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제51편 행성 아담들</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하늘에서 온 아담과 이브는 진화 세계에 무엇을 주도록 계획되었으며, 그 계획이 어긋난 우리는 무엇을 잃고 무엇을 받았는가?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제50편에서 우리는 행성 영주가 원시 세계를 맡아 학교를 세우고 문명을 기르는 모습을 보았습니다. 영주의 섭리 시대에 원시 인류가 자연적 진화 발전의 한계에 이르면, 체계 주권자는 아들됨의 둘째 계층인 생물학적 고양자들을 보냅니다. 이 물질 아들과 딸은 보통 그 행성에서 아담과 이브로 알려집니다(51:0.1).</w:t>
      </w:r>
    </w:p>
    <w:p>
      <w:pPr>
        <w:spacing w:after="0" w:before="130" w:beforeLines="50" w:line="240" w:lineRule="auto"/>
        <w:jc w:val="both"/>
      </w:pPr>
      <w:r>
        <w:rPr>
          <w:rFonts w:ascii="함초롬바탕" w:cs="함초롬바탕" w:eastAsia="함초롬바탕" w:hAnsi="함초롬바탕"/>
          <w:sz w:val="22"/>
          <w:szCs w:val="22"/>
        </w:rPr>
        <w:t xml:space="preserve">이들은 창조자 아들이 거주 세계에 주는 물질적 선물이며, 행성 영주와 함께 그 구체의 진화 내내 머뭅니다. 영주가 충성스러운 세계에서는 큰 위험이 없지만, 영적 통치자가 없는 배교 행성에서는 심각한 위험이 따릅니다(51:0.2). 유란시아에서도 인종 개량 계획은 차질을 빚었지만, 아담의 사명은 헛되지 않았고 우리 세계는 그 선물에서 헤아릴 수 없는 이득을 얻었습니다(51:0.3).</w:t>
      </w:r>
    </w:p>
    <w:p>
      <w:pPr>
        <w:spacing w:after="0" w:before="130" w:beforeLines="50" w:line="240" w:lineRule="auto"/>
        <w:jc w:val="both"/>
      </w:pPr>
      <w:r>
        <w:rPr>
          <w:rFonts w:ascii="함초롬바탕" w:cs="함초롬바탕" w:eastAsia="함초롬바탕" w:hAnsi="함초롬바탕"/>
          <w:sz w:val="22"/>
          <w:szCs w:val="22"/>
        </w:rPr>
        <w:t xml:space="preserve">그렇다면 물질 아들과 딸은 어떤 존재이며, 정상 세계에서 그들은 어떤 계획을 이루어 가는 것일까요? 그리고 그 계획이 어긋난 우리 세계는 무엇을 잃었을까요?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이 불멸의 물질 아들과 딸들 안에서 우리는 하나님과 인간을 잇는 마지막이자 필수불가결한 연결 고리를 발견한다. (51:6.5)</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하나님의 물질 아들들의 기원과 본질</w:t>
      </w:r>
    </w:p>
    <w:p>
      <w:pPr>
        <w:spacing w:after="0" w:before="130" w:beforeLines="50" w:line="240" w:lineRule="auto"/>
        <w:jc w:val="both"/>
      </w:pPr>
      <w:r>
        <w:rPr>
          <w:rFonts w:ascii="함초롬바탕" w:cs="함초롬바탕" w:eastAsia="함초롬바탕" w:hAnsi="함초롬바탕"/>
          <w:sz w:val="22"/>
          <w:szCs w:val="22"/>
        </w:rPr>
        <w:t xml:space="preserve">물질 아들과 딸은 창조자 아들의 자손이며, 우주 어머니 영은 이들의 생산에 참여하지 않습니다. 창조자 아들은 지역 체계마다 한 쌍씩만 만들고, 각 쌍은 그 체계의 생명 원형에 맞춰 조율됩니다. 유란시아에 온 아담과 이브는 사타니아 본래 한 쌍의 후손이었습니다(51:1.1-1.2).</w:t>
      </w:r>
    </w:p>
    <w:p>
      <w:pPr>
        <w:spacing w:after="0" w:before="0"/>
      </w:pPr>
      <w:r>
        <w:rPr>
          <w:rFonts w:ascii="함초롬바탕" w:cs="함초롬바탕" w:eastAsia="함초롬바탕" w:hAnsi="함초롬바탕"/>
          <w:sz w:val="12"/>
          <w:szCs w:val="12"/>
        </w:rPr>
        <w:t xml:space="preserve"/>
      </w:r>
    </w:p>
    <w:tbl>
      <w:tblPr>
        <w:tblW w:type="dxa" w:w="619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591"/>
        <w:gridCol w:w="4600"/>
      </w:tblGrid>
      <w:tr>
        <w:trPr>
          <w:cantSplit/>
          <w:tblHeader/>
        </w:trPr>
        <w:tc>
          <w:tcPr>
            <w:tcW w:type="dxa" w:w="159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특징</w:t>
            </w:r>
          </w:p>
        </w:tc>
        <w:tc>
          <w:tcPr>
            <w:tcW w:type="dxa" w:w="4600"/>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물질 아들과 딸</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키와 모습</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8~10피트, 보라색 빛깔의 찬란한 광채</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남녀 관계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동등하나 구별되며 서로 보완 — 거의 모든 임무를 쌍으로</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영양</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물질 에너지와 우주 에너지를 함께 취하는 이중 영양</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생각 조절자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없음 — 봉사를 통해 내주받을 역량을 얻음</w:t>
            </w:r>
          </w:p>
        </w:tc>
      </w:tr>
      <w:tr>
        <w:trPr>
          <w:cantSplit/>
        </w:trPr>
        <w:tc>
          <w:tcPr>
            <w:tcW w:type="dxa" w:w="159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가시성</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물질 창조체에게 보이고, 함께 섞일 수 있음</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이들이 임무에 실패하거나 고의로 반역하면 우주의 빛과 생명의 근원과의 연결이 끊겨 실질적으로 물질 존재가 되고, 결국 물질적 죽음을 맞습니다(51:1.4). 최초의 아담과 이브는 불멸하지만 자녀에게 무조건적 불멸을 물려줄 수 없어, 자녀들은 영의 마음 인력 회로와 끊어지지 않는 동조를 유지해야 합니다. 사타니아에서는 열세 명의 행성 아담이 반역과 불이행으로 상실되었습니다(51:1.5). 이들은 영적 세계와 물리적 세계를 잇는 고리이며, 진화 행성에서 낳는 자녀들의 수명은 세대마다 줄어듭니다(51:1.6, 1.8).</w:t>
      </w:r>
    </w:p>
    <w:p>
      <w:pPr>
        <w:pStyle w:val="Heading2"/>
        <w:keepNext/>
        <w:spacing w:after="100" w:before="220"/>
      </w:pPr>
      <w:r>
        <w:rPr>
          <w:rFonts w:ascii="함초롬바탕" w:cs="함초롬바탕" w:eastAsia="함초롬바탕" w:hAnsi="함초롬바탕"/>
          <w:b/>
          <w:bCs/>
          <w:color w:val="1F6D73"/>
          <w:sz w:val="32"/>
          <w:szCs w:val="32"/>
        </w:rPr>
        <w:t xml:space="preserve">2. 행성 아담들의 이동</w:t>
      </w:r>
    </w:p>
    <w:p>
      <w:pPr>
        <w:spacing w:after="0" w:before="130" w:beforeLines="50" w:line="240" w:lineRule="auto"/>
        <w:jc w:val="both"/>
      </w:pPr>
      <w:r>
        <w:rPr>
          <w:rFonts w:ascii="함초롬바탕" w:cs="함초롬바탕" w:eastAsia="함초롬바탕" w:hAnsi="함초롬바탕"/>
          <w:sz w:val="22"/>
          <w:szCs w:val="22"/>
        </w:rPr>
        <w:t xml:space="preserve">한 거주 세계가 물리적 진화의 절정에 이르면, 체계 주권자는 물질 아들과 딸 군단을 소집하고, 자원자 가운데 선임 군단의 아담 한 명과 이브 한 명을 뽑습니다(51:2.1). 반물질 존재인 이들은 그대로는 세라핌에 감싸일 수 없으므로 먼저 비물질화 과정을 거쳐야 합니다(51:2.2).</w:t>
      </w:r>
    </w:p>
    <w:p>
      <w:pPr>
        <w:spacing w:after="0" w:before="0"/>
      </w:pPr>
      <w:r>
        <w:rPr>
          <w:rFonts w:ascii="함초롬바탕" w:cs="함초롬바탕" w:eastAsia="함초롬바탕" w:hAnsi="함초롬바탕"/>
          <w:sz w:val="12"/>
          <w:szCs w:val="12"/>
        </w:rPr>
        <w:t xml:space="preserve"/>
      </w:r>
    </w:p>
    <w:tbl>
      <w:tblPr>
        <w:tblW w:type="dxa" w:w="653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936"/>
        <w:gridCol w:w="4600"/>
      </w:tblGrid>
      <w:tr>
        <w:trPr>
          <w:cantSplit/>
          <w:tblHeader/>
        </w:trPr>
        <w:tc>
          <w:tcPr>
            <w:tcW w:type="dxa" w:w="193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단계</w:t>
            </w:r>
          </w:p>
        </w:tc>
        <w:tc>
          <w:tcPr>
            <w:tcW w:type="dxa" w:w="4600"/>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내용</w:t>
            </w:r>
          </w:p>
        </w:tc>
      </w:tr>
      <w:tr>
        <w:trPr>
          <w:cantSplit/>
        </w:trPr>
        <w:tc>
          <w:tcPr>
            <w:tcW w:type="dxa" w:w="19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선발</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체계 수도의 자원자 중 아담과 이브 한 쌍</w:t>
            </w:r>
          </w:p>
        </w:tc>
      </w:tr>
      <w:tr>
        <w:trPr>
          <w:cantSplit/>
        </w:trPr>
        <w:tc>
          <w:tcPr>
            <w:tcW w:type="dxa" w:w="19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비물질화</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체계 수도에서 약 사흘(표준 시간)</w:t>
            </w:r>
          </w:p>
        </w:tc>
      </w:tr>
      <w:tr>
        <w:trPr>
          <w:cantSplit/>
        </w:trPr>
        <w:tc>
          <w:tcPr>
            <w:tcW w:type="dxa" w:w="19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 세라핌 수송</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깊은 세라핌 수면 속에 공간을 건넘</w:t>
            </w:r>
          </w:p>
        </w:tc>
      </w:tr>
      <w:tr>
        <w:trPr>
          <w:cantSplit/>
        </w:trPr>
        <w:tc>
          <w:tcPr>
            <w:tcW w:type="dxa" w:w="193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4. 재물질화</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생명 운반자들의 지시로 열흘~스무여드레</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예루셈에서 진화 세계로 보내는 비물질화 기법은 있지만, 그 세계에서 다시 데려오는 방법은 없습니다. 다만 물리적 재앙으로 행성 전체를 비워야 할 때는 모든 생존자를 위해 이 기법이 비상 설치되어 새 세계로 옮겨집니다(51:2.3). 재조립이 끝나면 물질 아들과 딸은 예루셈에서와 똑같은 모습으로 새 세계에 섭니다(51:2.4).</w:t>
      </w:r>
    </w:p>
    <w:p>
      <w:pPr>
        <w:pStyle w:val="Heading2"/>
        <w:keepNext/>
        <w:spacing w:after="100" w:before="220"/>
      </w:pPr>
      <w:r>
        <w:rPr>
          <w:rFonts w:ascii="함초롬바탕" w:cs="함초롬바탕" w:eastAsia="함초롬바탕" w:hAnsi="함초롬바탕"/>
          <w:b/>
          <w:bCs/>
          <w:color w:val="1F6D73"/>
          <w:sz w:val="32"/>
          <w:szCs w:val="32"/>
        </w:rPr>
        <w:t xml:space="preserve">3. 아담의 임무들</w:t>
      </w:r>
    </w:p>
    <w:p>
      <w:pPr>
        <w:spacing w:after="0" w:before="130" w:beforeLines="50" w:line="240" w:lineRule="auto"/>
        <w:jc w:val="both"/>
      </w:pPr>
      <w:r>
        <w:rPr>
          <w:rFonts w:ascii="함초롬바탕" w:cs="함초롬바탕" w:eastAsia="함초롬바탕" w:hAnsi="함초롬바탕"/>
          <w:sz w:val="22"/>
          <w:szCs w:val="22"/>
        </w:rPr>
        <w:t xml:space="preserve">물질 아들과 딸은 영주가 고른 부지에 동산 거주지를 짓습니다. 이 에덴 동산들은 별자리 수도 에덴시아를 기려 붙은 이름이며, 보통 열대에 가까운 한적한 곳에 자리합니다(51:3.1-3.2). 이들의 주요 임무는 시간의 자녀들을 번식시키고 고양시키는 것이지만, 곧바로 섞이지 않고 여러 세대 동안 따로 강한 인종을 세웁니다. 이것이 보라색 인종의 기원입니다(51:3.3).</w:t>
      </w:r>
    </w:p>
    <w:p>
      <w:pPr>
        <w:spacing w:after="0" w:before="130" w:beforeLines="50" w:line="240" w:lineRule="auto"/>
        <w:jc w:val="both"/>
      </w:pPr>
      <w:r>
        <w:rPr>
          <w:rFonts w:ascii="함초롬바탕" w:cs="함초롬바탕" w:eastAsia="함초롬바탕" w:hAnsi="함초롬바탕"/>
          <w:sz w:val="22"/>
          <w:szCs w:val="22"/>
        </w:rPr>
        <w:t xml:space="preserve">유란시아에서는 칼리가스티아가 교묘하게 반대 공작을 펼쳤습니다. 멜기세덱 수탁자들이 경고했지만, 그는 책략으로 에덴 부부를 함정에 빠뜨려 수탁 책임의 계약을 어기게 했습니다. 그러나 이들을 루시퍼 반란에 끌어들이는 데는 실패했습니다(51:3.4). 그때 잘못을 지적한 동산의 목소리는 주 하나님이 아니라 행성 조력자들의 우두머리인 세라핌 솔로니아였습니다. 초자연적인 모든 것을 하나님께 돌리는 전통 때문에 우주 아버지의 본질이 종종 혼란스럽게 그려졌습니다(51:3.5).</w:t>
      </w:r>
    </w:p>
    <w:p>
      <w:pPr>
        <w:spacing w:after="0" w:before="0"/>
      </w:pPr>
      <w:r>
        <w:rPr>
          <w:rFonts w:ascii="함초롬바탕" w:cs="함초롬바탕" w:eastAsia="함초롬바탕" w:hAnsi="함초롬바탕"/>
          <w:sz w:val="12"/>
          <w:szCs w:val="12"/>
        </w:rPr>
        <w:t xml:space="preserve"/>
      </w:r>
    </w:p>
    <w:tbl>
      <w:tblPr>
        <w:tblW w:type="dxa" w:w="6722"/>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806"/>
        <w:gridCol w:w="3916"/>
      </w:tblGrid>
      <w:tr>
        <w:trPr>
          <w:cantSplit/>
          <w:tblHeader/>
        </w:trPr>
        <w:tc>
          <w:tcPr>
            <w:tcW w:type="dxa" w:w="2806"/>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유란시아를 방문한 아들</w:t>
            </w:r>
          </w:p>
        </w:tc>
        <w:tc>
          <w:tcPr>
            <w:tcW w:type="dxa" w:w="3916"/>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누구인가</w:t>
            </w:r>
          </w:p>
        </w:tc>
      </w:tr>
      <w:tr>
        <w:trPr>
          <w:cantSplit/>
        </w:trPr>
        <w:tc>
          <w:tcPr>
            <w:tcW w:type="dxa" w:w="28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행성 영주</w:t>
            </w:r>
          </w:p>
        </w:tc>
        <w:tc>
          <w:tcPr>
            <w:tcW w:type="dxa" w:w="391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칼리가스티아</w:t>
            </w:r>
          </w:p>
        </w:tc>
      </w:tr>
      <w:tr>
        <w:trPr>
          <w:cantSplit/>
        </w:trPr>
        <w:tc>
          <w:tcPr>
            <w:tcW w:type="dxa" w:w="28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하나님의 물질 아들들</w:t>
            </w:r>
          </w:p>
        </w:tc>
        <w:tc>
          <w:tcPr>
            <w:tcW w:type="dxa" w:w="391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아담과 이브</w:t>
            </w:r>
          </w:p>
        </w:tc>
      </w:tr>
      <w:tr>
        <w:trPr>
          <w:cantSplit/>
        </w:trPr>
        <w:tc>
          <w:tcPr>
            <w:tcW w:type="dxa" w:w="28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살렘의 현자</w:t>
            </w:r>
          </w:p>
        </w:tc>
        <w:tc>
          <w:tcPr>
            <w:tcW w:type="dxa" w:w="391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마키벤타 멜기세덱(아브라함 시대)</w:t>
            </w:r>
          </w:p>
        </w:tc>
      </w:tr>
      <w:tr>
        <w:trPr>
          <w:cantSplit/>
        </w:trPr>
        <w:tc>
          <w:tcPr>
            <w:tcW w:type="dxa" w:w="280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파라다이스 증여 아들</w:t>
            </w:r>
          </w:p>
        </w:tc>
        <w:tc>
          <w:tcPr>
            <w:tcW w:type="dxa" w:w="391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그리스도 미가엘</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아담 임무에는 2차 중도 창조체들이 따르는데, 이들은 영주 시대의 1차 중도자와 구별됩니다. 오순절에 충성스러운 1차와 2차 중도자는 자발적으로 연합해 하나의 단위로 일해 왔습니다(51:3.6-3.8). 미가엘이 충성스러운 영주와 성공한 물질 아들의 환영을 받았다면 얼마나 더 아름다웠겠느냐는 탄식이 이어지지만, 모든 세계가 유란시아처럼 불행하지는 않습니다(51:3.9).</w:t>
      </w:r>
    </w:p>
    <w:p>
      <w:pPr>
        <w:pStyle w:val="Heading2"/>
        <w:keepNext/>
        <w:spacing w:after="100" w:before="220"/>
      </w:pPr>
      <w:r>
        <w:rPr>
          <w:rFonts w:ascii="함초롬바탕" w:cs="함초롬바탕" w:eastAsia="함초롬바탕" w:hAnsi="함초롬바탕"/>
          <w:b/>
          <w:bCs/>
          <w:color w:val="1F6D73"/>
          <w:sz w:val="32"/>
          <w:szCs w:val="32"/>
        </w:rPr>
        <w:t xml:space="preserve">4. 여섯 진화 인종</w:t>
      </w:r>
    </w:p>
    <w:p>
      <w:pPr>
        <w:spacing w:after="0" w:before="130" w:beforeLines="50" w:line="240" w:lineRule="auto"/>
        <w:jc w:val="both"/>
      </w:pPr>
      <w:r>
        <w:rPr>
          <w:rFonts w:ascii="함초롬바탕" w:cs="함초롬바탕" w:eastAsia="함초롬바탕" w:hAnsi="함초롬바탕"/>
          <w:sz w:val="22"/>
          <w:szCs w:val="22"/>
        </w:rPr>
        <w:t xml:space="preserve">거주 세계 초기에 가장 먼저 인간 수준에 이르는 맏이 인종은 홍인이며, 뒤이어 다른 유색 민족들이 곧 나타납니다. 생명 운반자들은 살아 있는 에너지의 온전한 증여를 초기 인종에게 주며, 이후 인종은 그 본래 부여를 희생한 변이를 보입니다(51:4.1-4.2).</w:t>
      </w:r>
    </w:p>
    <w:p>
      <w:pPr>
        <w:spacing w:after="0" w:before="0"/>
      </w:pPr>
      <w:r>
        <w:rPr>
          <w:rFonts w:ascii="함초롬바탕" w:cs="함초롬바탕" w:eastAsia="함초롬바탕" w:hAnsi="함초롬바탕"/>
          <w:sz w:val="12"/>
          <w:szCs w:val="12"/>
        </w:rPr>
        <w:t xml:space="preserve"/>
      </w:r>
    </w:p>
    <w:tbl>
      <w:tblPr>
        <w:tblW w:type="dxa" w:w="7297"/>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266"/>
        <w:gridCol w:w="4031"/>
      </w:tblGrid>
      <w:tr>
        <w:trPr>
          <w:cantSplit/>
          <w:tblHeader/>
        </w:trPr>
        <w:tc>
          <w:tcPr>
            <w:tcW w:type="dxa" w:w="3266"/>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구분</w:t>
            </w:r>
          </w:p>
        </w:tc>
        <w:tc>
          <w:tcPr>
            <w:tcW w:type="dxa" w:w="4031"/>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인종</w:t>
            </w:r>
          </w:p>
        </w:tc>
      </w:tr>
      <w:tr>
        <w:trPr>
          <w:cantSplit/>
        </w:trPr>
        <w:tc>
          <w:tcPr>
            <w:tcW w:type="dxa" w:w="32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1차 인종(첫째·셋째·다섯째)</w:t>
            </w:r>
          </w:p>
        </w:tc>
        <w:tc>
          <w:tcPr>
            <w:tcW w:type="dxa" w:w="403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홍인 · 황인 · 청인</w:t>
            </w:r>
          </w:p>
        </w:tc>
      </w:tr>
      <w:tr>
        <w:trPr>
          <w:cantSplit/>
        </w:trPr>
        <w:tc>
          <w:tcPr>
            <w:tcW w:type="dxa" w:w="32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2차 인종(둘째·넷째·여섯째)</w:t>
            </w:r>
          </w:p>
        </w:tc>
        <w:tc>
          <w:tcPr>
            <w:tcW w:type="dxa" w:w="403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오렌지색 · 녹색 · 남색 인종</w:t>
            </w:r>
          </w:p>
        </w:tc>
      </w:tr>
      <w:tr>
        <w:trPr>
          <w:cantSplit/>
        </w:trPr>
        <w:tc>
          <w:tcPr>
            <w:tcW w:type="dxa" w:w="326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들여온 인종</w:t>
            </w:r>
          </w:p>
        </w:tc>
        <w:tc>
          <w:tcPr>
            <w:tcW w:type="dxa" w:w="403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보라색 인종 — 아담과 이브의 자손</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여러 인종으로 갈라지는 일은 필사자 유형에 바람직한 다양성을 주며, 나중에 보라색 인종에 의해 향상될 때 인류 전체의 진보에 유익합니다. 그러나 유란시아에서는 이 융합 계획이 광범위하게 실행되지 못했습니다(51:4.4). 초기 행성들에서는 후진 인종이 노동자로 쓰이며 노예제가 생기지만, 정상 세계에서 이런 원시적 노예제는 보라색 인종이 도착한 직후 폐지됩니다(51:4.6-4.7). 인종들이 혼합되기 전에 행성 영주와 물질 아들은 다른 당국자들과 함께 번식 혈통의 적합성을 판정하는 임무를 맡습니다(51:4.8).</w:t>
      </w:r>
    </w:p>
    <w:p>
      <w:pPr>
        <w:pStyle w:val="Heading2"/>
        <w:keepNext/>
        <w:spacing w:after="100" w:before="220"/>
      </w:pPr>
      <w:r>
        <w:rPr>
          <w:rFonts w:ascii="함초롬바탕" w:cs="함초롬바탕" w:eastAsia="함초롬바탕" w:hAnsi="함초롬바탕"/>
          <w:b/>
          <w:bCs/>
          <w:color w:val="1F6D73"/>
          <w:sz w:val="32"/>
          <w:szCs w:val="32"/>
        </w:rPr>
        <w:t xml:space="preserve">5. 인종 융합 — 아담 혈통의 증여</w:t>
      </w:r>
    </w:p>
    <w:p>
      <w:pPr>
        <w:spacing w:after="0" w:before="130" w:beforeLines="50" w:line="240" w:lineRule="auto"/>
        <w:jc w:val="both"/>
      </w:pPr>
      <w:r>
        <w:rPr>
          <w:rFonts w:ascii="함초롬바탕" w:cs="함초롬바탕" w:eastAsia="함초롬바탕" w:hAnsi="함초롬바탕"/>
          <w:sz w:val="22"/>
          <w:szCs w:val="22"/>
        </w:rPr>
        <w:t xml:space="preserve">보라색 인종은 보통 그 수가 백만 명을 넘을 때까지 원주민과 섞이지 않습니다. 정상 세계에서 아담과 이브 자신은 진화 인종과 짝을 맺지 않으며, 그 일은 아담 자손의 몫입니다. 영주의 참모들이 우월한 남녀를 동산으로 인도해 아담 자손과 자발적으로 짝을 맺게 하며, 그 후보로 뽑히는 것이 최고의 영예로 여겨집니다(51:5.2-5.3).</w:t>
      </w:r>
    </w:p>
    <w:p>
      <w:pPr>
        <w:spacing w:after="0" w:before="130" w:beforeLines="50" w:line="240" w:lineRule="auto"/>
        <w:jc w:val="both"/>
      </w:pPr>
      <w:r>
        <w:rPr>
          <w:rFonts w:ascii="함초롬바탕" w:cs="함초롬바탕" w:eastAsia="함초롬바탕" w:hAnsi="함초롬바탕"/>
          <w:sz w:val="22"/>
          <w:szCs w:val="22"/>
        </w:rPr>
        <w:t xml:space="preserve">이때 인종 전쟁과 부족 간 투쟁이 줄고, 인종들은 동산에 들어갈 자격을 얻으려 애씁니다(51:5.4). 보라색 인종은 일부일처제를 행하며, 결합에서 난 자녀는 영주 학교에서 훈련받은 뒤 진화 부모의 인종으로 돌아갑니다(51:5.5). 아담 혈통이 더해지면 십만 년 안에 이전 백만 년의 투쟁보다 더 큰 진보가 이루어집니다(51:5.6). 유란시아는 이 계획을 이루지 못했으므로, 이제 주로 인간적인 방법으로 인종 개량의 과제를 풀어야 합니다(51:5.7).</w:t>
      </w:r>
    </w:p>
    <w:p>
      <w:pPr>
        <w:pStyle w:val="Heading2"/>
        <w:keepNext/>
        <w:spacing w:after="100" w:before="220"/>
      </w:pPr>
      <w:r>
        <w:rPr>
          <w:rFonts w:ascii="함초롬바탕" w:cs="함초롬바탕" w:eastAsia="함초롬바탕" w:hAnsi="함초롬바탕"/>
          <w:b/>
          <w:bCs/>
          <w:color w:val="1F6D73"/>
          <w:sz w:val="32"/>
          <w:szCs w:val="32"/>
        </w:rPr>
        <w:t xml:space="preserve">6. 에덴 체제</w:t>
      </w:r>
    </w:p>
    <w:p>
      <w:pPr>
        <w:spacing w:after="0" w:before="130" w:beforeLines="50" w:line="240" w:lineRule="auto"/>
        <w:jc w:val="both"/>
      </w:pPr>
      <w:r>
        <w:rPr>
          <w:rFonts w:ascii="함초롬바탕" w:cs="함초롬바탕" w:eastAsia="함초롬바탕" w:hAnsi="함초롬바탕"/>
          <w:sz w:val="22"/>
          <w:szCs w:val="22"/>
        </w:rPr>
        <w:t xml:space="preserve">대다수 세계에서 에덴 동산은 오랫동안 세계 문화의 둘째 중심지가 되어, 영주의 본부 도시와 함께 문명의 속도를 정합니다. 두 학교는 가까이서 조화롭게 협력하며, 결국 하나로 융합됩니다(51:6.1-6.2, 6.4).</w:t>
      </w:r>
    </w:p>
    <w:p>
      <w:pPr>
        <w:spacing w:after="0" w:before="0"/>
      </w:pPr>
      <w:r>
        <w:rPr>
          <w:rFonts w:ascii="함초롬바탕" w:cs="함초롬바탕" w:eastAsia="함초롬바탕" w:hAnsi="함초롬바탕"/>
          <w:sz w:val="12"/>
          <w:szCs w:val="12"/>
        </w:rPr>
        <w:t xml:space="preserve"/>
      </w:r>
    </w:p>
    <w:tbl>
      <w:tblPr>
        <w:tblW w:type="dxa" w:w="752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921"/>
        <w:gridCol w:w="4600"/>
      </w:tblGrid>
      <w:tr>
        <w:trPr>
          <w:cantSplit/>
          <w:tblHeader/>
        </w:trPr>
        <w:tc>
          <w:tcPr>
            <w:tcW w:type="dxa" w:w="292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학교</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주로 다루는 것</w:t>
            </w:r>
          </w:p>
        </w:tc>
      </w:tr>
      <w:tr>
        <w:trPr>
          <w:cantSplit/>
        </w:trPr>
        <w:tc>
          <w:tcPr>
            <w:tcW w:type="dxa" w:w="292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행성 영주의 학교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철학, 종교, 도덕, 높은 지적·예술적 성취</w:t>
            </w:r>
          </w:p>
        </w:tc>
      </w:tr>
      <w:tr>
        <w:trPr>
          <w:cantSplit/>
        </w:trPr>
        <w:tc>
          <w:tcPr>
            <w:tcW w:type="dxa" w:w="292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아담과 이브의 동산 학교</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실용 예술, 기초 지적 훈련, 사회 문화, 경제, 무역, 시민 정부</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물질 아들과 딸은 보이지 않는 행성 영주와 그 참모진을 볼 수 있어, 필사자들에게 그를 설명해 줄 수 있습니다. 그래서 그들은 영원한 창조자와 가장 낮은 유한 인격 사이의 간극을 잇는 마지막 고리가 됩니다(51:6.5). 세월이 지나 그 자손이 인종들과 섞이면 이들은 인류의 공동 부모로 받아들여지며, 거주 세계를 떠나는 필사자들은 일곱 아버지를 알아보도록 의도됩니다(51:6.6).</w:t>
      </w:r>
    </w:p>
    <w:p>
      <w:pPr>
        <w:spacing w:after="0" w:before="0"/>
      </w:pPr>
      <w:r>
        <w:rPr>
          <w:rFonts w:ascii="함초롬바탕" w:cs="함초롬바탕" w:eastAsia="함초롬바탕" w:hAnsi="함초롬바탕"/>
          <w:sz w:val="12"/>
          <w:szCs w:val="12"/>
        </w:rPr>
        <w:t xml:space="preserve"/>
      </w:r>
    </w:p>
    <w:tbl>
      <w:tblPr>
        <w:tblW w:type="dxa" w:w="764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046"/>
        <w:gridCol w:w="4600"/>
      </w:tblGrid>
      <w:tr>
        <w:trPr>
          <w:cantSplit/>
          <w:tblHeader/>
        </w:trPr>
        <w:tc>
          <w:tcPr>
            <w:tcW w:type="dxa" w:w="304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일곱 아버지</w:t>
            </w:r>
          </w:p>
        </w:tc>
        <w:tc>
          <w:tcPr>
            <w:tcW w:type="dxa" w:w="4600"/>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누구인가</w:t>
            </w:r>
          </w:p>
        </w:tc>
      </w:tr>
      <w:tr>
        <w:trPr>
          <w:cantSplit/>
        </w:trPr>
        <w:tc>
          <w:tcPr>
            <w:tcW w:type="dxa" w:w="30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생물학적 아버지</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육신의 아버지</w:t>
            </w:r>
          </w:p>
        </w:tc>
      </w:tr>
      <w:tr>
        <w:trPr>
          <w:cantSplit/>
        </w:trPr>
        <w:tc>
          <w:tcPr>
            <w:tcW w:type="dxa" w:w="30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영역의 아버지</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행성 아담</w:t>
            </w:r>
          </w:p>
        </w:tc>
      </w:tr>
      <w:tr>
        <w:trPr>
          <w:cantSplit/>
        </w:trPr>
        <w:tc>
          <w:tcPr>
            <w:tcW w:type="dxa" w:w="30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 구체들의 아버지</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체계 주권자</w:t>
            </w:r>
          </w:p>
        </w:tc>
      </w:tr>
      <w:tr>
        <w:trPr>
          <w:cantSplit/>
        </w:trPr>
        <w:tc>
          <w:tcPr>
            <w:tcW w:type="dxa" w:w="30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4. 지고자 아버지</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별자리 아버지</w:t>
            </w:r>
          </w:p>
        </w:tc>
      </w:tr>
      <w:tr>
        <w:trPr>
          <w:cantSplit/>
        </w:trPr>
        <w:tc>
          <w:tcPr>
            <w:tcW w:type="dxa" w:w="30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5. 우주 아버지</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창조자 아들, 지역 창조계의 최상 통치자</w:t>
            </w:r>
          </w:p>
        </w:tc>
      </w:tr>
      <w:tr>
        <w:trPr>
          <w:cantSplit/>
        </w:trPr>
        <w:tc>
          <w:tcPr>
            <w:tcW w:type="dxa" w:w="30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6. 초(超)아버지들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초우주를 통치하는 옛적부터 늘 계신 이들</w:t>
            </w:r>
          </w:p>
        </w:tc>
      </w:tr>
      <w:tr>
        <w:trPr>
          <w:cantSplit/>
        </w:trPr>
        <w:tc>
          <w:tcPr>
            <w:tcW w:type="dxa" w:w="304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7. 영 또는 하보나 아버지</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파라다이스의 우주 아버지</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7. 연합 행정</w:t>
      </w:r>
    </w:p>
    <w:p>
      <w:pPr>
        <w:spacing w:after="0" w:before="130" w:beforeLines="50" w:line="240" w:lineRule="auto"/>
        <w:jc w:val="both"/>
      </w:pPr>
      <w:r>
        <w:rPr>
          <w:rFonts w:ascii="함초롬바탕" w:cs="함초롬바탕" w:eastAsia="함초롬바탕" w:hAnsi="함초롬바탕"/>
          <w:sz w:val="22"/>
          <w:szCs w:val="22"/>
        </w:rPr>
        <w:t xml:space="preserve">치안 임무로 오는 최초의 아보날 아들은 넷째 섭리 시대를 엽니다. 그가 받아들여지는 행성에서는 한 시대 동안 머물러, 행성 영주·물질 아들·치안 아들 세 아들의 공동 통치 아래 세계가 번영합니다. 뒤의 두 아들은 모든 주민에게 보입니다(51:7.1). 치안 아들이 떠나면 아담이 외적 지휘를 맡고, 빛과 생명의 시대에 영주가 행성 주권자가 되면 아담과 이브는 공동 수상이라 할 존재가 됩니다(51:7.2).</w:t>
      </w:r>
    </w:p>
    <w:p>
      <w:pPr>
        <w:spacing w:after="0" w:before="0"/>
      </w:pPr>
      <w:r>
        <w:rPr>
          <w:rFonts w:ascii="함초롬바탕" w:cs="함초롬바탕" w:eastAsia="함초롬바탕" w:hAnsi="함초롬바탕"/>
          <w:sz w:val="12"/>
          <w:szCs w:val="12"/>
        </w:rPr>
        <w:t xml:space="preserve"/>
      </w:r>
    </w:p>
    <w:tbl>
      <w:tblPr>
        <w:tblW w:type="dxa" w:w="5852"/>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366"/>
        <w:gridCol w:w="3486"/>
      </w:tblGrid>
      <w:tr>
        <w:trPr>
          <w:cantSplit/>
          <w:tblHeader/>
        </w:trPr>
        <w:tc>
          <w:tcPr>
            <w:tcW w:type="dxa" w:w="236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통치자</w:t>
            </w:r>
          </w:p>
        </w:tc>
        <w:tc>
          <w:tcPr>
            <w:tcW w:type="dxa" w:w="348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주로 돌보는 영역</w:t>
            </w:r>
          </w:p>
        </w:tc>
      </w:tr>
      <w:tr>
        <w:trPr>
          <w:cantSplit/>
        </w:trPr>
        <w:tc>
          <w:tcPr>
            <w:tcW w:type="dxa" w:w="23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행성 영주와 참모진</w:t>
            </w:r>
          </w:p>
        </w:tc>
        <w:tc>
          <w:tcPr>
            <w:tcW w:type="dxa" w:w="348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영적·철학적 활동</w:t>
            </w:r>
          </w:p>
        </w:tc>
      </w:tr>
      <w:tr>
        <w:trPr>
          <w:cantSplit/>
        </w:trPr>
        <w:tc>
          <w:tcPr>
            <w:tcW w:type="dxa" w:w="23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아담과 이브</w:t>
            </w:r>
          </w:p>
        </w:tc>
        <w:tc>
          <w:tcPr>
            <w:tcW w:type="dxa" w:w="348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물리적·과학적·경제적 상태</w:t>
            </w:r>
          </w:p>
        </w:tc>
      </w:tr>
      <w:tr>
        <w:trPr>
          <w:cantSplit/>
        </w:trPr>
        <w:tc>
          <w:tcPr>
            <w:tcW w:type="dxa" w:w="236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함께</w:t>
            </w:r>
          </w:p>
        </w:tc>
        <w:tc>
          <w:tcPr>
            <w:tcW w:type="dxa" w:w="348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예술, 사회적 관계, 지적 성취</w:t>
            </w:r>
          </w:p>
        </w:tc>
      </w:tr>
    </w:tbl>
    <w:p>
      <w:pPr>
        <w:spacing w:after="0" w:before="0"/>
      </w:pPr>
      <w:r>
        <w:rPr>
          <w:rFonts w:ascii="함초롬바탕" w:cs="함초롬바탕" w:eastAsia="함초롬바탕" w:hAnsi="함초롬바탕"/>
          <w:sz w:val="12"/>
          <w:szCs w:val="12"/>
        </w:rPr>
        <w:t xml:space="preserve"/>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만일 유란시아인들이 그러한 행성에서의 삶을 관찰할 수만 있다면, 악을 수용하고 반란에 가담함으로써 그들의 세계가 상실한 것들의 가치를 즉시 인지하게 될 것이다. (51:7.5)</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제51편은 아담과 이브를 한 번의 실수로 기억되는 인물이 아니라, 진화 세계를 향한 우주의 정해진 계획 속에서 보여 줍니다. 정상 세계에서 그들은 동산을 세우고, 보라색 인종을 키우고, 자발적인 결합을 통해 인종들을 높이며, 영주와 함께 문명의 두 중심을 이루다가 빛과 생명의 시대에 공동 수상이 됩니다. 유란시아에서는 칼리가스티아의 방해와 에덴 부부의 불이행으로 그 계획이 어긋났고, 우리는 그만큼 많은 것을 잃었습니다. 그러나 아담의 생명 원형질이 우리 민족들에게 주어진 뒤 큰 진보가 있었듯이, 그 사명은 결코 헛되지 않았습니다.</w:t>
      </w:r>
    </w:p>
    <w:p>
      <w:pPr>
        <w:spacing w:after="0" w:before="0"/>
      </w:pPr>
      <w:r>
        <w:rPr>
          <w:rFonts w:ascii="함초롬바탕" w:cs="함초롬바탕" w:eastAsia="함초롬바탕" w:hAnsi="함초롬바탕"/>
          <w:sz w:val="12"/>
          <w:szCs w:val="12"/>
        </w:rPr>
        <w:t xml:space="preserve"/>
      </w:r>
    </w:p>
    <w:tbl>
      <w:tblPr>
        <w:tblW w:type="dxa" w:w="873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4136"/>
        <w:gridCol w:w="4600"/>
      </w:tblGrid>
      <w:tr>
        <w:trPr>
          <w:cantSplit/>
          <w:tblHeader/>
        </w:trPr>
        <w:tc>
          <w:tcPr>
            <w:tcW w:type="dxa" w:w="4136"/>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41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하나님의 물질 아들들의 기원과 본질</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물질 아들과 딸은 영과 물질을 잇는, 쌍으로 일하는 존재이다</w:t>
            </w:r>
          </w:p>
        </w:tc>
      </w:tr>
      <w:tr>
        <w:trPr>
          <w:cantSplit/>
        </w:trPr>
        <w:tc>
          <w:tcPr>
            <w:tcW w:type="dxa" w:w="41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행성 아담들의 이동</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비물질화와 세라핌 수송, 재물질화를 거쳐 새 세계에 선다</w:t>
            </w:r>
          </w:p>
        </w:tc>
      </w:tr>
      <w:tr>
        <w:trPr>
          <w:cantSplit/>
        </w:trPr>
        <w:tc>
          <w:tcPr>
            <w:tcW w:type="dxa" w:w="41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아담의 임무들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동산을 세우고 보라색 인종을 기르되, 유란시아에서는 어긋났다</w:t>
            </w:r>
          </w:p>
        </w:tc>
      </w:tr>
      <w:tr>
        <w:trPr>
          <w:cantSplit/>
        </w:trPr>
        <w:tc>
          <w:tcPr>
            <w:tcW w:type="dxa" w:w="41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여섯 진화 인종</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여러 인종의 다양성은 아담 혈통으로 향상되도록 계획되었다</w:t>
            </w:r>
          </w:p>
        </w:tc>
      </w:tr>
      <w:tr>
        <w:trPr>
          <w:cantSplit/>
        </w:trPr>
        <w:tc>
          <w:tcPr>
            <w:tcW w:type="dxa" w:w="41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인종 융합 — 아담 혈통의 증여</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자발적 결합으로 십만 년에 백만 년보다 큰 진보를 이룬다</w:t>
            </w:r>
          </w:p>
        </w:tc>
      </w:tr>
      <w:tr>
        <w:trPr>
          <w:cantSplit/>
        </w:trPr>
        <w:tc>
          <w:tcPr>
            <w:tcW w:type="dxa" w:w="41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에덴 체제</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에덴은 둘째 문화 중심이며, 필사자는 일곱 아버지를 알아본다</w:t>
            </w:r>
          </w:p>
        </w:tc>
      </w:tr>
      <w:tr>
        <w:trPr>
          <w:cantSplit/>
        </w:trPr>
        <w:tc>
          <w:tcPr>
            <w:tcW w:type="dxa" w:w="413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연합 행정</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세 아들이 함께 다스리며 세계를 빛과 생명으로 이끈다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제51편의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아담과 이브는 하나님과 인간을 잇는 마지막 고리이며, 그 계획이 어긋난 세계에도 그들의 선물은 헛되지 않았다.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제51편 행성 아담들</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