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제78편 아담 이후 보라색 인종</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둘째 동산의 문화는 어떻게 온 세상으로 흘러나가고, 그 고향은 왜 사라졌는가?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제77편에서 우리는 중도자들의 기원과 함께 놋족과 아담손족의 이야기를 들었습니다. 이제 제78편은 둘째 동산에 남은 아담의 후손들, 곧 보라색 인종의 긴 역사를 따라갑니다. 둘째 동산은 거의 삼만 년 동안 문명의 요람이었고, 아담족은 놋족 및 산긱 부족과 섞이면서 안드족으로 알려지게 되었습니다(78:0.1).</w:t>
      </w:r>
    </w:p>
    <w:p>
      <w:pPr>
        <w:spacing w:after="0" w:before="130" w:beforeLines="50" w:line="240" w:lineRule="auto"/>
        <w:jc w:val="both"/>
      </w:pPr>
      <w:r>
        <w:rPr>
          <w:rFonts w:ascii="함초롬바탕" w:cs="함초롬바탕" w:eastAsia="함초롬바탕" w:hAnsi="함초롬바탕"/>
          <w:sz w:val="22"/>
          <w:szCs w:val="22"/>
        </w:rPr>
        <w:t xml:space="preserve">이 편은 기원전 약 35,000년 아담의 불이행 직후부터, 기원전 약 15,000년 안드족의 형성을 거쳐, 기원전 약 2000년 메소포타미아 고향에서 마지막으로 사라질 때까지를 다룹니다(78:0.2).</w:t>
      </w:r>
    </w:p>
    <w:p>
      <w:pPr>
        <w:spacing w:after="0" w:before="130" w:beforeLines="50" w:line="240" w:lineRule="auto"/>
        <w:jc w:val="both"/>
      </w:pPr>
      <w:r>
        <w:rPr>
          <w:rFonts w:ascii="함초롬바탕" w:cs="함초롬바탕" w:eastAsia="함초롬바탕" w:hAnsi="함초롬바탕"/>
          <w:sz w:val="22"/>
          <w:szCs w:val="22"/>
        </w:rPr>
        <w:t xml:space="preserve">그렇다면 에덴에서 구해 낸 관념과 이상은 어떻게 세계로 퍼져 나갔으며, 그 근원지는 어떤 과정을 거쳐 역사에서 사라졌을까요?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야만인 기병들이 계곡을 정복하기 훨씬 전에, 동산의 많은 문화는 아시아, 아프리카, 유럽으로 퍼져나가, 20세기 유란시아 문명을 낳는 발효 작용을 일으켰다. (78:8.12)</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인종적 및 문화적 분포</w:t>
      </w:r>
    </w:p>
    <w:p>
      <w:pPr>
        <w:spacing w:after="0" w:before="130" w:beforeLines="50" w:line="240" w:lineRule="auto"/>
        <w:jc w:val="both"/>
      </w:pPr>
      <w:r>
        <w:rPr>
          <w:rFonts w:ascii="함초롬바탕" w:cs="함초롬바탕" w:eastAsia="함초롬바탕" w:hAnsi="함초롬바탕"/>
          <w:sz w:val="22"/>
          <w:szCs w:val="22"/>
        </w:rPr>
        <w:t xml:space="preserve">아담이 왔을 때 인종들의 마음과 도덕은 낮은 수준이었지만, 신체적 진화는 반란에도 영향을 받지 않았습니다. 원서는 아담의 생물학적 기여가 부분적으로 실패했으나 사람들의 상태를 크게 향상시켰다고 설명합니다(78:1.1). 그래도 삼만 오천 년 전 세계는 대부분 야만 상태였고, 문명 중심지는 여기저기 흩어져 있었습니다(78:1.2).</w:t>
      </w:r>
    </w:p>
    <w:p>
      <w:pPr>
        <w:spacing w:after="0" w:before="0"/>
      </w:pPr>
      <w:r>
        <w:rPr>
          <w:rFonts w:ascii="함초롬바탕" w:cs="함초롬바탕" w:eastAsia="함초롬바탕" w:hAnsi="함초롬바탕"/>
          <w:sz w:val="12"/>
          <w:szCs w:val="12"/>
        </w:rPr>
        <w:t xml:space="preserve"/>
      </w:r>
    </w:p>
    <w:tbl>
      <w:tblPr>
        <w:tblW w:type="dxa" w:w="753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31"/>
        <w:gridCol w:w="4600"/>
      </w:tblGrid>
      <w:tr>
        <w:trPr>
          <w:cantSplit/>
          <w:tblHeader/>
        </w:trPr>
        <w:tc>
          <w:tcPr>
            <w:tcW w:type="dxa" w:w="293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집단</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삼만 오천 년 전의 모습</w:t>
            </w:r>
          </w:p>
        </w:tc>
      </w:tr>
      <w:tr>
        <w:trPr>
          <w:cantSplit/>
        </w:trPr>
        <w:tc>
          <w:tcPr>
            <w:tcW w:type="dxa" w:w="29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보라색 인종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둘째 동산과 코페트 산맥의 아담손족 본부</w:t>
            </w:r>
          </w:p>
        </w:tc>
      </w:tr>
      <w:tr>
        <w:trPr>
          <w:cantSplit/>
        </w:trPr>
        <w:tc>
          <w:tcPr>
            <w:tcW w:type="dxa" w:w="29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선-수메르인과 놋족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강 하구에 달라마시아 문화의 잔재</w:t>
            </w:r>
          </w:p>
        </w:tc>
      </w:tr>
      <w:tr>
        <w:trPr>
          <w:cantSplit/>
        </w:trPr>
        <w:tc>
          <w:tcPr>
            <w:tcW w:type="dxa" w:w="29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안돈족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투르케스탄과 유라시아 북부에 흩어짐</w:t>
            </w:r>
          </w:p>
        </w:tc>
      </w:tr>
      <w:tr>
        <w:trPr>
          <w:cantSplit/>
        </w:trPr>
        <w:tc>
          <w:tcPr>
            <w:tcW w:type="dxa" w:w="29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홍인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아시아에서 밀려나 아메리카를 차지</w:t>
            </w:r>
          </w:p>
        </w:tc>
      </w:tr>
      <w:tr>
        <w:trPr>
          <w:cantSplit/>
        </w:trPr>
        <w:tc>
          <w:tcPr>
            <w:tcW w:type="dxa" w:w="29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황인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동아시아에 자리 잡은 중국 민족</w:t>
            </w:r>
          </w:p>
        </w:tc>
      </w:tr>
      <w:tr>
        <w:trPr>
          <w:cantSplit/>
        </w:trPr>
        <w:tc>
          <w:tcPr>
            <w:tcW w:type="dxa" w:w="29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청인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유럽 전역, 가장 모험적이고 탐험적</w:t>
            </w:r>
          </w:p>
        </w:tc>
      </w:tr>
      <w:tr>
        <w:trPr>
          <w:cantSplit/>
        </w:trPr>
        <w:tc>
          <w:tcPr>
            <w:tcW w:type="dxa" w:w="29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7. 선-드라비다인의 인도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여러 인종이 섞여 약간 높은 문화</w:t>
            </w:r>
          </w:p>
        </w:tc>
      </w:tr>
      <w:tr>
        <w:trPr>
          <w:cantSplit/>
        </w:trPr>
        <w:tc>
          <w:tcPr>
            <w:tcW w:type="dxa" w:w="29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8. 사하라 문명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남색 인종의 진보된 정착지</w:t>
            </w:r>
          </w:p>
        </w:tc>
      </w:tr>
      <w:tr>
        <w:trPr>
          <w:cantSplit/>
        </w:trPr>
        <w:tc>
          <w:tcPr>
            <w:tcW w:type="dxa" w:w="29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9. 지중해 분지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인도 밖에서 가장 혼합된 인종</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미래 문명의 희망은 메소포타미아의 둘째 동산에 있었습니다. 여기에는 달라마시아와 에덴에서 구해 낸 관념과 이상이 세계로 퍼질 잠재력이 있었고, 천상 관찰자들은 잘못을 저지른 물질 아들과 딸의 후손들이 어떻게 처신할지 초조히 지켜보았습니다(78:1.12-1.13).</w:t>
      </w:r>
    </w:p>
    <w:p>
      <w:pPr>
        <w:pStyle w:val="Heading2"/>
        <w:keepNext/>
        <w:spacing w:after="100" w:before="220"/>
      </w:pPr>
      <w:r>
        <w:rPr>
          <w:rFonts w:ascii="함초롬바탕" w:cs="함초롬바탕" w:eastAsia="함초롬바탕" w:hAnsi="함초롬바탕"/>
          <w:b/>
          <w:bCs/>
          <w:color w:val="1F6D73"/>
          <w:sz w:val="32"/>
          <w:szCs w:val="32"/>
        </w:rPr>
        <w:t xml:space="preserve">2. 둘째 동산에서의 아담족</w:t>
      </w:r>
    </w:p>
    <w:p>
      <w:pPr>
        <w:spacing w:after="0" w:before="130" w:beforeLines="50" w:line="240" w:lineRule="auto"/>
        <w:jc w:val="both"/>
      </w:pPr>
      <w:r>
        <w:rPr>
          <w:rFonts w:ascii="함초롬바탕" w:cs="함초롬바탕" w:eastAsia="함초롬바탕" w:hAnsi="함초롬바탕"/>
          <w:sz w:val="22"/>
          <w:szCs w:val="22"/>
        </w:rPr>
        <w:t xml:space="preserve">수천 년 동안 아담의 자손들은 남쪽에서 관개와 홍수를 다스리고, 북쪽에서 방어를 완성하며, 첫째 에덴의 전통을 지키려 애썼습니다(78:2.1). 그들은 사명의 목적을 결코 잊지 않고 가장 훌륭한 아들딸을 세계의 인종들에게 사절로 보냈습니다. 그 때문에 본거지가 고갈되기도 했지만, 늘 스스로를 회복했습니다(78:2.2).</w:t>
      </w:r>
    </w:p>
    <w:p>
      <w:pPr>
        <w:spacing w:after="0" w:before="130" w:beforeLines="50" w:line="240" w:lineRule="auto"/>
        <w:jc w:val="both"/>
      </w:pPr>
      <w:r>
        <w:rPr>
          <w:rFonts w:ascii="함초롬바탕" w:cs="함초롬바탕" w:eastAsia="함초롬바탕" w:hAnsi="함초롬바탕"/>
          <w:sz w:val="22"/>
          <w:szCs w:val="22"/>
        </w:rPr>
        <w:t xml:space="preserve">그러나 둘째 동산의 문명은 진화한 것이 아니라 인위적인 구조였기에, 자연스러운 진화 수준까지 점차 쇠퇴할 운명이었습니다(78:2.3). 아담은 뛰어난 지적·영적 문화를 남겼지만 기계적 장치는 발전시키지 못했습니다. 모든 문명은 천연자원, 타고난 재능, 발명을 위한 여가에 의해 제한되기 때문입니다(78:2.4). 기원전 약 19,000년에 아담족은 사백오십만 명에 이르렀습니다(78:2.5).</w:t>
      </w:r>
    </w:p>
    <w:p>
      <w:pPr>
        <w:pStyle w:val="Heading2"/>
        <w:keepNext/>
        <w:spacing w:after="100" w:before="220"/>
      </w:pPr>
      <w:r>
        <w:rPr>
          <w:rFonts w:ascii="함초롬바탕" w:cs="함초롬바탕" w:eastAsia="함초롬바탕" w:hAnsi="함초롬바탕"/>
          <w:b/>
          <w:bCs/>
          <w:color w:val="1F6D73"/>
          <w:sz w:val="32"/>
          <w:szCs w:val="32"/>
        </w:rPr>
        <w:t xml:space="preserve">3. 아담족의 초기 확장</w:t>
      </w:r>
    </w:p>
    <w:p>
      <w:pPr>
        <w:spacing w:after="0" w:before="130" w:beforeLines="50" w:line="240" w:lineRule="auto"/>
        <w:jc w:val="both"/>
      </w:pPr>
      <w:r>
        <w:rPr>
          <w:rFonts w:ascii="함초롬바탕" w:cs="함초롬바탕" w:eastAsia="함초롬바탕" w:hAnsi="함초롬바탕"/>
          <w:sz w:val="22"/>
          <w:szCs w:val="22"/>
        </w:rPr>
        <w:t xml:space="preserve">보라색 인종은 수천 년 동안 평화로운 에덴 전통을 지켰습니다. 인구가 늘어도 땅을 얻으려 전쟁하는 대신, 넘치는 인구를 다른 인종에게 교사로 보냈습니다(78:3.1). 대부분은 천천히 북쪽으로 나아가 카스피해를 돌아 유럽으로 향했고, 북쪽으로 갈수록 다른 인종, 특히 놋족과 섞였습니다(78:3.2-3.3).</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시기</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이동</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초기 이주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기원전 25,000~15,000년, 문화는 도중에 대부분 상실</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안드족 이주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기원전 약 15,000~6000년, 에덴 문화를 멀리까지 유지</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마지막 분산</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기원전 8000~6000년, 세 차례의 큰 물결</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기원전 약 15,000년, 유럽과 중앙아시아에는 메소포타미아보다도 많은 아담의 후손이 퍼져 있었습니다(78:3.5). 사하라 문명은 가뭄으로, 지중해 분지 문명은 홍수로 무너졌고, 이러한 분포와 기후 변화가 맞물려 안드족 시대의 무대가 마련되었습니다(78:3.7, 3.9).</w:t>
      </w:r>
    </w:p>
    <w:p>
      <w:pPr>
        <w:pStyle w:val="Heading2"/>
        <w:keepNext/>
        <w:spacing w:after="100" w:before="220"/>
      </w:pPr>
      <w:r>
        <w:rPr>
          <w:rFonts w:ascii="함초롬바탕" w:cs="함초롬바탕" w:eastAsia="함초롬바탕" w:hAnsi="함초롬바탕"/>
          <w:b/>
          <w:bCs/>
          <w:color w:val="1F6D73"/>
          <w:sz w:val="32"/>
          <w:szCs w:val="32"/>
        </w:rPr>
        <w:t xml:space="preserve">4. 안드족</w:t>
      </w:r>
    </w:p>
    <w:p>
      <w:pPr>
        <w:spacing w:after="0" w:before="130" w:beforeLines="50" w:line="240" w:lineRule="auto"/>
        <w:jc w:val="both"/>
      </w:pPr>
      <w:r>
        <w:rPr>
          <w:rFonts w:ascii="함초롬바탕" w:cs="함초롬바탕" w:eastAsia="함초롬바탕" w:hAnsi="함초롬바탕"/>
          <w:sz w:val="22"/>
          <w:szCs w:val="22"/>
        </w:rPr>
        <w:t xml:space="preserve">안드족은 보라색 인종과 놋족에 진화 민족이 더해진 1차 혼합 인종이었습니다. 이 이름은 대개 유산의 팔분의 일에서 육분의 일이 보라색 인종인 민족을 가리킵니다(78:4.1). 그들은 이만 오천여 년 전 둘째 동산을 둘러싼 인종적 용광로의 주변부에서 태어났습니다(78:4.2).</w:t>
      </w:r>
    </w:p>
    <w:p>
      <w:pPr>
        <w:spacing w:after="0" w:before="130" w:beforeLines="50" w:line="240" w:lineRule="auto"/>
        <w:jc w:val="both"/>
      </w:pPr>
      <w:r>
        <w:rPr>
          <w:rFonts w:ascii="함초롬바탕" w:cs="함초롬바탕" w:eastAsia="함초롬바탕" w:hAnsi="함초롬바탕"/>
          <w:sz w:val="22"/>
          <w:szCs w:val="22"/>
        </w:rPr>
        <w:t xml:space="preserve">원서는 초기 안드족이 아리안도, 백인도, 서양인도 동양인도 아니었다고 설명합니다. 다만 그들의 유산이 뒤에 코카소이드라 불리는 다민족 혼합에 공통된 특징을 주었다는 것입니다(78:4.4). 순수 보라색 혈통은 평화의 전통을 지켰지만, 전투적인 놋족 혈통과 결합하면서 이동은 점점 군사적 정복에 가까워졌습니다(78:4.5). 그들의 후손은 지구를 일주하고 마지막 대륙을 발견할 때까지 멈추지 않았습니다(78:4.6).</w:t>
      </w:r>
    </w:p>
    <w:p>
      <w:pPr>
        <w:pStyle w:val="Heading2"/>
        <w:keepNext/>
        <w:spacing w:after="100" w:before="220"/>
      </w:pPr>
      <w:r>
        <w:rPr>
          <w:rFonts w:ascii="함초롬바탕" w:cs="함초롬바탕" w:eastAsia="함초롬바탕" w:hAnsi="함초롬바탕"/>
          <w:b/>
          <w:bCs/>
          <w:color w:val="1F6D73"/>
          <w:sz w:val="32"/>
          <w:szCs w:val="32"/>
        </w:rPr>
        <w:t xml:space="preserve">5. 안드족의 이주</w:t>
      </w:r>
    </w:p>
    <w:p>
      <w:pPr>
        <w:spacing w:after="0" w:before="130" w:beforeLines="50" w:line="240" w:lineRule="auto"/>
        <w:jc w:val="both"/>
      </w:pPr>
      <w:r>
        <w:rPr>
          <w:rFonts w:ascii="함초롬바탕" w:cs="함초롬바탕" w:eastAsia="함초롬바탕" w:hAnsi="함초롬바탕"/>
          <w:sz w:val="22"/>
          <w:szCs w:val="22"/>
        </w:rPr>
        <w:t xml:space="preserve">둘째 동산의 문화는 이만 년 동안 점차 쇠퇴하다가, 기원전 약 15,000년 셋족 사제직의 부흥과 아모사드의 지도로 찬란한 시기를 맞았습니다. 그 뒤 거대한 문명의 물결이 유라시아로 퍼졌습니다(78:5.1). 투르케스탄 고지대에서는 이른바 아리안 모국어가 형성되어 많은 서양 언어의 뿌리가 되었습니다(78:5.3).</w:t>
      </w:r>
    </w:p>
    <w:p>
      <w:pPr>
        <w:spacing w:after="0" w:before="130" w:beforeLines="50" w:line="240" w:lineRule="auto"/>
        <w:jc w:val="both"/>
      </w:pPr>
      <w:r>
        <w:rPr>
          <w:rFonts w:ascii="함초롬바탕" w:cs="함초롬바탕" w:eastAsia="함초롬바탕" w:hAnsi="함초롬바탕"/>
          <w:sz w:val="22"/>
          <w:szCs w:val="22"/>
        </w:rPr>
        <w:t xml:space="preserve">안드족은 선교사, 교사, 상인으로 땅끝까지 나아갔습니다. 백삼십이 명은 일본에서 작은 배로 떠나 태평양을 건너 남아메리카에 닿아 잉카 지배자들의 조상이 되었습니다(78:5.5, 5.7). 그들은 가는 곳마다 유머와 예술, 모험, 음악, 제조업을 전했고, 메소포타미아의 문화는 이렇게 조용히 세계로 퍼져 나갔습니다(78:5.8).</w:t>
      </w:r>
    </w:p>
    <w:p>
      <w:pPr>
        <w:spacing w:after="0" w:before="0"/>
      </w:pPr>
      <w:r>
        <w:rPr>
          <w:rFonts w:ascii="함초롬바탕" w:cs="함초롬바탕" w:eastAsia="함초롬바탕" w:hAnsi="함초롬바탕"/>
          <w:sz w:val="12"/>
          <w:szCs w:val="12"/>
        </w:rPr>
        <w:t xml:space="preserve"/>
      </w:r>
    </w:p>
    <w:tbl>
      <w:tblPr>
        <w:tblW w:type="dxa" w:w="707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71"/>
        <w:gridCol w:w="4600"/>
      </w:tblGrid>
      <w:tr>
        <w:trPr>
          <w:cantSplit/>
          <w:tblHeader/>
        </w:trPr>
        <w:tc>
          <w:tcPr>
            <w:tcW w:type="dxa" w:w="247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도착지</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안드족이 남긴 것</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유럽</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안드족의 사분의 삼이 북부·동부 유럽에 거주</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드라비다인 정복자와 후대 아리안 정복자</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중국</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신장·티베트를 거쳐 들어가 북부 민족에 기여</w:t>
            </w:r>
          </w:p>
        </w:tc>
      </w:tr>
      <w:tr>
        <w:trPr>
          <w:cantSplit/>
        </w:trPr>
        <w:tc>
          <w:tcPr>
            <w:tcW w:type="dxa" w:w="24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태평양과 남아메리카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섬들의 문명 중심지, 잉카 지배자의 조상</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6. 마지막 안드족의 분산</w:t>
      </w:r>
    </w:p>
    <w:p>
      <w:pPr>
        <w:spacing w:after="0" w:before="130" w:beforeLines="50" w:line="240" w:lineRule="auto"/>
        <w:jc w:val="both"/>
      </w:pPr>
      <w:r>
        <w:rPr>
          <w:rFonts w:ascii="함초롬바탕" w:cs="함초롬바탕" w:eastAsia="함초롬바탕" w:hAnsi="함초롬바탕"/>
          <w:sz w:val="22"/>
          <w:szCs w:val="22"/>
        </w:rPr>
        <w:t xml:space="preserve">기원전 8000년에서 6000년 사이, 동쪽 산악 부족의 압력과 서쪽 평원 사람들의 괴롭힘 속에 마지막 세 물결이 메소포타미아를 떠났습니다(78:6.1).</w:t>
      </w:r>
    </w:p>
    <w:p>
      <w:pPr>
        <w:spacing w:after="0" w:before="0"/>
      </w:pPr>
      <w:r>
        <w:rPr>
          <w:rFonts w:ascii="함초롬바탕" w:cs="함초롬바탕" w:eastAsia="함초롬바탕" w:hAnsi="함초롬바탕"/>
          <w:sz w:val="12"/>
          <w:szCs w:val="12"/>
        </w:rPr>
        <w:t xml:space="preserve"/>
      </w:r>
    </w:p>
    <w:tbl>
      <w:tblPr>
        <w:tblW w:type="dxa" w:w="550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900"/>
        <w:gridCol w:w="4600"/>
      </w:tblGrid>
      <w:tr>
        <w:trPr>
          <w:cantSplit/>
          <w:tblHeader/>
        </w:trPr>
        <w:tc>
          <w:tcPr>
            <w:tcW w:type="dxa" w:w="9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비율</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간 곳</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65%</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카스피해 경로로 유럽</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10%</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셋족 사제들과 함께 이란 고원과 투르케스탄</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10%</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북쪽 신장, 뒤에 중국으로</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10%</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아라비아를 가로질러 이집트</w:t>
            </w:r>
          </w:p>
        </w:tc>
      </w:tr>
      <w:tr>
        <w:trPr>
          <w:cantSplit/>
        </w:trPr>
        <w:tc>
          <w:tcPr>
            <w:tcW w:type="dxa" w:w="9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5%</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강 하구 해안에 남음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원서는 둘째 동산의 문화 시대가 주변 혈통의 점진적 유입으로 끝났고, 문명은 서쪽으로 나일강과 지중해 섬들로 옮겨 가 그곳에서 오래 번영했다고 설명합니다(78:6.8).</w:t>
      </w:r>
    </w:p>
    <w:p>
      <w:pPr>
        <w:pStyle w:val="Heading2"/>
        <w:keepNext/>
        <w:spacing w:after="100" w:before="220"/>
      </w:pPr>
      <w:r>
        <w:rPr>
          <w:rFonts w:ascii="함초롬바탕" w:cs="함초롬바탕" w:eastAsia="함초롬바탕" w:hAnsi="함초롬바탕"/>
          <w:b/>
          <w:bCs/>
          <w:color w:val="1F6D73"/>
          <w:sz w:val="32"/>
          <w:szCs w:val="32"/>
        </w:rPr>
        <w:t xml:space="preserve">7. 메소포타미아의 홍수</w:t>
      </w:r>
    </w:p>
    <w:p>
      <w:pPr>
        <w:spacing w:after="0" w:before="130" w:beforeLines="50" w:line="240" w:lineRule="auto"/>
        <w:jc w:val="both"/>
      </w:pPr>
      <w:r>
        <w:rPr>
          <w:rFonts w:ascii="함초롬바탕" w:cs="함초롬바탕" w:eastAsia="함초롬바탕" w:hAnsi="함초롬바탕"/>
          <w:sz w:val="22"/>
          <w:szCs w:val="22"/>
        </w:rPr>
        <w:t xml:space="preserve">기원전 약 5000년부터 북쪽 산지의 상승이 빨라지면서 봄마다 전례 없는 홍수가 유프라테스 계곡을 덮쳤고, 거의 천 년 동안 수십 개 도시가 버려졌습니다(78:7.2). 바빌론 포로 시절 히브리 사제들은 아담에서 아브라함까지의 계보를 잇기 어려워, 온 세상을 덮은 홍수 이야기를 만들어 냈습니다(78:7.3-7.4).</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유란시아에 생명이 시작된 이래로 보편적인 대홍수는 한 번도 일어난 적이 없다. (78:7.4)</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그러나 노아는 실제 인물이었습니다. 에렉 근처 아람의 포도주 제조자로, 해마다 강의 수위를 기록하며 집을 배 모양으로 짓고 가축을 배에 실으라고 권해 조롱을 받았습니다. 어느 해 큰비로 마을 전체가 휩쓸렸을 때, 노아와 그 가족만이 집배에서 살아남았습니다(78:7.5). 이 홍수들로 둘째 동산은 더 이상 존재하지 않게 되었습니다(78:7.6).</w:t>
      </w:r>
    </w:p>
    <w:p>
      <w:pPr>
        <w:spacing w:after="0" w:before="0"/>
      </w:pPr>
      <w:r>
        <w:rPr>
          <w:rFonts w:ascii="함초롬바탕" w:cs="함초롬바탕" w:eastAsia="함초롬바탕" w:hAnsi="함초롬바탕"/>
          <w:sz w:val="12"/>
          <w:szCs w:val="12"/>
        </w:rPr>
        <w:t xml:space="preserve"/>
      </w:r>
    </w:p>
    <w:tbl>
      <w:tblPr>
        <w:tblW w:type="dxa" w:w="673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81"/>
        <w:gridCol w:w="4251"/>
      </w:tblGrid>
      <w:tr>
        <w:trPr>
          <w:cantSplit/>
          <w:tblHeader/>
        </w:trPr>
        <w:tc>
          <w:tcPr>
            <w:tcW w:type="dxa" w:w="248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홍수 이야기</w:t>
            </w:r>
          </w:p>
        </w:tc>
        <w:tc>
          <w:tcPr>
            <w:tcW w:type="dxa" w:w="425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본문의 설명</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온 세상을 덮은 홍수</w:t>
            </w:r>
          </w:p>
        </w:tc>
        <w:tc>
          <w:tcPr>
            <w:tcW w:type="dxa" w:w="4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생명 시작 이후 한 번도 없었음</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지구가 물에 덮인 때</w:t>
            </w:r>
          </w:p>
        </w:tc>
        <w:tc>
          <w:tcPr>
            <w:tcW w:type="dxa" w:w="4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땅이 나타나기 전 시생대뿐</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노아</w:t>
            </w:r>
          </w:p>
        </w:tc>
        <w:tc>
          <w:tcPr>
            <w:tcW w:type="dxa" w:w="4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강가 정착지 아람의 실존 인물</w:t>
            </w:r>
          </w:p>
        </w:tc>
      </w:tr>
      <w:tr>
        <w:trPr>
          <w:cantSplit/>
        </w:trPr>
        <w:tc>
          <w:tcPr>
            <w:tcW w:type="dxa" w:w="24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방주</w:t>
            </w:r>
          </w:p>
        </w:tc>
        <w:tc>
          <w:tcPr>
            <w:tcW w:type="dxa" w:w="425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홍수철에 대비해 배 모양으로 지은 집</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8. 수메르인—마지막 안드족</w:t>
      </w:r>
    </w:p>
    <w:p>
      <w:pPr>
        <w:spacing w:after="0" w:before="130" w:beforeLines="50" w:line="240" w:lineRule="auto"/>
        <w:jc w:val="both"/>
      </w:pPr>
      <w:r>
        <w:rPr>
          <w:rFonts w:ascii="함초롬바탕" w:cs="함초롬바탕" w:eastAsia="함초롬바탕" w:hAnsi="함초롬바탕"/>
          <w:sz w:val="22"/>
          <w:szCs w:val="22"/>
        </w:rPr>
        <w:t xml:space="preserve">강 하구에 남은 소수가 수메르인이었습니다. 혈통은 안드족이 많았지만 문화는 놋족의 특징이 강했고, 달라마시아의 전통을 고수했습니다(78:8.1). 말을 가진 북쪽 기병들이 메소포타미아를 점령했을 때에도, 통일된 종교와 뛰어난 운하 방어를 지닌 수메르인들은 스스로를 지켰고, 오히려 교사와 행정관으로 존경받았습니다(78:8.3, 8.5-8.6).</w:t>
      </w:r>
    </w:p>
    <w:p>
      <w:pPr>
        <w:spacing w:after="0" w:before="130" w:beforeLines="50" w:line="240" w:lineRule="auto"/>
        <w:jc w:val="both"/>
      </w:pPr>
      <w:r>
        <w:rPr>
          <w:rFonts w:ascii="함초롬바탕" w:cs="함초롬바탕" w:eastAsia="함초롬바탕" w:hAnsi="함초롬바탕"/>
          <w:sz w:val="22"/>
          <w:szCs w:val="22"/>
        </w:rPr>
        <w:t xml:space="preserve">그러나 연맹이 무너진 뒤, 도시 국가들은 셋족 사제들의 배교한 후손이 다스렸고, 각 도시는 자기 도시 신이 가장 뛰어나다고 믿어 연합하지 못했습니다(78:8.7). 키쉬의 사제 사르곤이 이를 끝냈지만, 이후 도시들 사이의 전쟁이 이어졌습니다(78:8.8-8.9). 함무라비 때에 이르러 수메르인은 북부 셈족에게 흡수되었고, 메소포타미아의 안드족은 역사에서 사라졌습니다(78:8.10).</w:t>
      </w:r>
    </w:p>
    <w:p>
      <w:pPr>
        <w:spacing w:after="0" w:before="0"/>
      </w:pPr>
      <w:r>
        <w:rPr>
          <w:rFonts w:ascii="함초롬바탕" w:cs="함초롬바탕" w:eastAsia="함초롬바탕" w:hAnsi="함초롬바탕"/>
          <w:sz w:val="12"/>
          <w:szCs w:val="12"/>
        </w:rPr>
        <w:t xml:space="preserve"/>
      </w:r>
    </w:p>
    <w:tbl>
      <w:tblPr>
        <w:tblW w:type="dxa" w:w="729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61"/>
        <w:gridCol w:w="4136"/>
      </w:tblGrid>
      <w:tr>
        <w:trPr>
          <w:cantSplit/>
          <w:tblHeader/>
        </w:trPr>
        <w:tc>
          <w:tcPr>
            <w:tcW w:type="dxa" w:w="316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시기</w:t>
            </w:r>
          </w:p>
        </w:tc>
        <w:tc>
          <w:tcPr>
            <w:tcW w:type="dxa" w:w="413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수메르의 운명</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기원전 약 6000년</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강 하구의 마지막 안드족으로 남음</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북쪽 기병 침입</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운하와 통일된 종교로 스스로를 지킴</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도시 국가 시대</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도시 신을 둘러싼 질투로 분열</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사르곤</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사제 도시 국가의 시대를 끝냄</w:t>
            </w:r>
          </w:p>
        </w:tc>
      </w:tr>
      <w:tr>
        <w:trPr>
          <w:cantSplit/>
        </w:trPr>
        <w:tc>
          <w:tcPr>
            <w:tcW w:type="dxa" w:w="31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기원전 약 2500년~함무라비</w:t>
            </w:r>
          </w:p>
        </w:tc>
        <w:tc>
          <w:tcPr>
            <w:tcW w:type="dxa" w:w="413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패배 뒤 셈족에게 흡수됨</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제78편은 둘째 동산의 문화가 어떻게 세계를 적셨는지를 보여 줍니다. 아담의 후손들은 처음에는 전쟁 대신 교사를 보내며 평화롭게 퍼져 나갔고, 안드족이 된 뒤에는 유럽과 인도와 중국, 태평양 너머까지 이르러 유머와 예술과 음악과 기술을 전했습니다. 그러나 진화가 아닌 인위적 구조로 세워진 문명은 근원지에서 점차 쇠퇴했고, 홍수와 침입과 도시 신들 사이의 질투가 마지막 안드족인 수메르인까지 역사 속으로 사라지게 했습니다. 온 세상을 덮은 대홍수는 없었지만, 강가에서 집배를 지은 노아는 실제로 있었습니다. 고향은 무너졌어도, 그곳에서 흘러나간 문화는 오늘의 문명을 일으키는 누룩이 되었습니다.</w:t>
      </w:r>
    </w:p>
    <w:p>
      <w:pPr>
        <w:spacing w:after="0" w:before="0"/>
      </w:pPr>
      <w:r>
        <w:rPr>
          <w:rFonts w:ascii="함초롬바탕" w:cs="함초롬바탕" w:eastAsia="함초롬바탕" w:hAnsi="함초롬바탕"/>
          <w:sz w:val="12"/>
          <w:szCs w:val="12"/>
        </w:rPr>
        <w:t xml:space="preserve"/>
      </w:r>
    </w:p>
    <w:tbl>
      <w:tblPr>
        <w:tblW w:type="dxa" w:w="75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11"/>
        <w:gridCol w:w="4600"/>
      </w:tblGrid>
      <w:tr>
        <w:trPr>
          <w:cantSplit/>
          <w:tblHeader/>
        </w:trPr>
        <w:tc>
          <w:tcPr>
            <w:tcW w:type="dxa" w:w="291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인종적 및 문화적 분포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삼만 오천 년 전 문명의 희망은 둘째 동산에 있었다</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둘째 동산에서의 아담족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인위적으로 세운 문명은 점차 쇠퇴할 운명이었다</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아담족의 초기 확장</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전쟁 대신 교사를 보내며 평화롭게 퍼져 나갔다</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안드족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혼합 인종인 안드족이 새 시대의 주역이 되었다</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안드족의 이주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메소포타미아의 문화가 땅끝까지 조용히 퍼졌다</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마지막 안드족의 분산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 물결이 유럽·아시아·이집트로 흩어졌다</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메소포타미아의 홍수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보편적 대홍수는 없었고, 노아는 실존 인물이었다</w:t>
            </w:r>
          </w:p>
        </w:tc>
      </w:tr>
      <w:tr>
        <w:trPr>
          <w:cantSplit/>
        </w:trPr>
        <w:tc>
          <w:tcPr>
            <w:tcW w:type="dxa" w:w="29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수메르인—마지막 안드족</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수메르인이 흡수되며 안드족은 역사에서 사라졌다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제78편의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고향은 사라졌어도, 둘째 동산에서 흘러나간 문화는 오늘의 문명을 일으키는 누룩이 되었다.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제78편 아담 이후 보라색 인종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