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VBONotif — Project Reference &amp; Working Style</w:t>
      </w:r>
    </w:p>
    <w:p>
      <w:pPr>
        <w:jc w:val="center"/>
      </w:pPr>
      <w:r>
        <w:rPr>
          <w:i/>
          <w:sz w:val="20"/>
        </w:rPr>
        <w:t>Handover document • Architecture, paths, API schema, status, and resume guide</w:t>
      </w:r>
    </w:p>
    <w:p>
      <w:pPr>
        <w:pStyle w:val="Heading1"/>
      </w:pPr>
      <w:r>
        <w:t>Purpose and identity</w:t>
      </w:r>
    </w:p>
    <w:p>
      <w:r>
        <w:t>VBONotif is an independent, reusable, multi-client WhatsApp platform. It provides WhatsApp chatbot, messaging/sending, API integration, and related client services. It is NOT a VBO Organiser module. VBO Organiser is one client.</w:t>
      </w:r>
    </w:p>
    <w:p>
      <w:pPr>
        <w:pStyle w:val="Heading1"/>
      </w:pPr>
      <w:r>
        <w:t>Production environment and key paths</w:t>
      </w:r>
    </w:p>
    <w:p>
      <w:pPr>
        <w:pStyle w:val="ListBullet"/>
      </w:pPr>
      <w:r>
        <w:t>Server root: \\192.168.31.132\c\VBOEngine (mapped as Z:\VBOEngine). Host: DESKTOP-L1RCBGP.</w:t>
      </w:r>
    </w:p>
    <w:p>
      <w:pPr>
        <w:pStyle w:val="ListBullet"/>
      </w:pPr>
      <w:r>
        <w:t>WhatsApp backend: \\192.168.31.132\c\VBOEngine\api\whatsapp</w:t>
      </w:r>
    </w:p>
    <w:p>
      <w:pPr>
        <w:pStyle w:val="ListBullet"/>
      </w:pPr>
      <w:r>
        <w:t>Production routes: \\192.168.31.132\c\VBOEngine\api\whatsapp\routes.py</w:t>
      </w:r>
    </w:p>
    <w:p>
      <w:pPr>
        <w:pStyle w:val="ListBullet"/>
      </w:pPr>
      <w:r>
        <w:t>Admin routes: \\192.168.31.132\c\VBOEngine\api\whatsapp\admin\routes.py</w:t>
      </w:r>
    </w:p>
    <w:p>
      <w:pPr>
        <w:pStyle w:val="ListBullet"/>
      </w:pPr>
      <w:r>
        <w:t>Client config: \\192.168.31.132\c\VBOEngine\clients\VBO Organiser\config\client.json</w:t>
      </w:r>
    </w:p>
    <w:p>
      <w:pPr>
        <w:pStyle w:val="ListBullet"/>
      </w:pPr>
      <w:r>
        <w:t>Client DB: \\192.168.31.132\c\VBOEngine\clients\VBO Organiser\data\whatsapp.db</w:t>
      </w:r>
    </w:p>
    <w:p>
      <w:pPr>
        <w:pStyle w:val="ListBullet"/>
      </w:pPr>
      <w:r>
        <w:t>Frontend root: C:\Users\VBO-4\Desktop\codefactory\whtsapp</w:t>
      </w:r>
    </w:p>
    <w:p>
      <w:pPr>
        <w:pStyle w:val="ListBullet"/>
      </w:pPr>
      <w:r>
        <w:t>Client dashboard: ...\dashboard.html and ...\js\dashboard.js</w:t>
      </w:r>
    </w:p>
    <w:p>
      <w:pPr>
        <w:pStyle w:val="ListBullet"/>
      </w:pPr>
      <w:r>
        <w:t>Integrations page: ...\integrations.html and ...\js\integrations.js</w:t>
      </w:r>
    </w:p>
    <w:p>
      <w:pPr>
        <w:pStyle w:val="ListBullet"/>
      </w:pPr>
      <w:r>
        <w:t>Integrations styles: ...\css\dashboard.css</w:t>
      </w:r>
    </w:p>
    <w:p>
      <w:pPr>
        <w:pStyle w:val="ListBullet"/>
      </w:pPr>
      <w:r>
        <w:t>Admin UI files: ...\admin.html and ...\js\admin.js</w:t>
      </w:r>
    </w:p>
    <w:p>
      <w:pPr>
        <w:pStyle w:val="Heading1"/>
      </w:pPr>
      <w:r>
        <w:t>Stack and architecture</w:t>
      </w:r>
    </w:p>
    <w:p>
      <w:pPr>
        <w:pStyle w:val="ListBullet"/>
      </w:pPr>
      <w:r>
        <w:t>Python + FastAPI backend; SQLite client data; Cloudflare Tunnel; browser frontend in HTML/CSS/JavaScript.</w:t>
      </w:r>
    </w:p>
    <w:p>
      <w:pPr>
        <w:pStyle w:val="ListBullet"/>
      </w:pPr>
      <w:r>
        <w:t>Shared WhatsApp engine/API under api/whatsapp; client-specific config and data under clients/&lt;client&gt;/config and clients/&lt;client&gt;/data.</w:t>
      </w:r>
    </w:p>
    <w:p>
      <w:pPr>
        <w:pStyle w:val="ListBullet"/>
      </w:pPr>
      <w:r>
        <w:t>Client dashboard session uses localStorage key vbonotif_token; backend resolves the authenticated client with get_session_client(token).</w:t>
      </w:r>
    </w:p>
    <w:p>
      <w:pPr>
        <w:pStyle w:val="ListBullet"/>
      </w:pPr>
      <w:r>
        <w:t>get_inbox_client_db(authorization) validates Bearer session and returns clients/&lt;client&gt;/data/whatsapp.db.</w:t>
      </w:r>
    </w:p>
    <w:p>
      <w:pPr>
        <w:pStyle w:val="ListBullet"/>
      </w:pPr>
      <w:r>
        <w:t>Client config path is clients/&lt;client&gt;/config/client.json; API settings include enabled, recipient_limit, key_hash, key_last4, key_generated_at, wallet and billing settings.</w:t>
      </w:r>
    </w:p>
    <w:p>
      <w:pPr>
        <w:pStyle w:val="ListBullet"/>
      </w:pPr>
      <w:r>
        <w:t>main.py must remain unchanged; existing route mount prefix is /api/v1/whatsapp.</w:t>
      </w:r>
    </w:p>
    <w:p>
      <w:pPr>
        <w:pStyle w:val="Heading1"/>
      </w:pPr>
      <w:r>
        <w:t>Public API schema</w:t>
      </w:r>
    </w:p>
    <w:p>
      <w:pPr>
        <w:pStyle w:val="ListBullet"/>
      </w:pPr>
      <w:r>
        <w:t>GET /api/v1/whatsapp/public/templates — requires X-Client-ID and X-API-Key headers; lists approved templates for the client.</w:t>
      </w:r>
    </w:p>
    <w:p>
      <w:pPr>
        <w:pStyle w:val="ListBullet"/>
      </w:pPr>
      <w:r>
        <w:t>POST /api/v1/whatsapp/public/send-template — requires X-Client-ID, X-API-Key, Content-Type: application/json.</w:t>
      </w:r>
    </w:p>
    <w:p>
      <w:pPr>
        <w:pStyle w:val="ListBullet"/>
      </w:pPr>
      <w:r>
        <w:t>GET /api/v1/whatsapp/public/send-template — legacy convenience endpoint; sends immediately and is not suitable as an auto-open browser link. Query values can leak into browser history/logs.</w:t>
      </w:r>
    </w:p>
    <w:p>
      <w:pPr>
        <w:pStyle w:val="ListBullet"/>
      </w:pPr>
      <w:r>
        <w:t>POST body: template_name (or template_id), language, recipients (list or comma-separated string), parameters (list of strings).</w:t>
      </w:r>
    </w:p>
    <w:p>
      <w:pPr>
        <w:pStyle w:val="ListBullet"/>
      </w:pPr>
      <w:r>
        <w:t>Public API checks API enabled state, SHA-256 key hash, template approval/Meta ID, recipient limit, duplicate recipients, and required parameters.</w:t>
      </w:r>
    </w:p>
    <w:p>
      <w:pPr>
        <w:pStyle w:val="ListBullet"/>
      </w:pPr>
      <w:r>
        <w:t>Billing rule: charge only recipients accepted by Meta; failed/rejected sends should not charge. Wallet operations use a process lock.</w:t>
      </w:r>
    </w:p>
    <w:p>
      <w:pPr>
        <w:pStyle w:val="ListBullet"/>
      </w:pPr>
      <w:r>
        <w:t>Audit table public_api_logs records created_at, client_id, template_name, language, requested_count, accepted_count, failed_count, charged, results_json.</w:t>
      </w:r>
    </w:p>
    <w:p>
      <w:pPr>
        <w:pStyle w:val="Heading1"/>
      </w:pPr>
      <w:r>
        <w:t>API key management</w:t>
      </w:r>
    </w:p>
    <w:p>
      <w:pPr>
        <w:pStyle w:val="ListBullet"/>
      </w:pPr>
      <w:r>
        <w:t>Admin endpoint: POST /api/v1/whatsapp/admin/clients/{client_name}/api-key/regenerate (admin-authenticated).</w:t>
      </w:r>
    </w:p>
    <w:p>
      <w:pPr>
        <w:pStyle w:val="ListBullet"/>
      </w:pPr>
      <w:r>
        <w:t>Client endpoint added: POST /api/v1/whatsapp/public/client/api-key/regenerate; requires dashboard Authorization: Bearer &lt;session token&gt;; derives client identity from session and requires api_settings.enabled is true.</w:t>
      </w:r>
    </w:p>
    <w:p>
      <w:pPr>
        <w:pStyle w:val="ListBullet"/>
      </w:pPr>
      <w:r>
        <w:t>Client endpoint returns the raw key once; stores SHA-256 hash and key metadata in client.json. Live UI click flow still needs verification.</w:t>
      </w:r>
    </w:p>
    <w:p>
      <w:pPr>
        <w:pStyle w:val="ListBullet"/>
      </w:pPr>
      <w:r>
        <w:t>Never put API keys in URLs. Browser URL requirement should use a server-issued short-lived single-use token or confirmation page; direct API key in URL is unsafe and should not be built.</w:t>
      </w:r>
    </w:p>
    <w:p>
      <w:pPr>
        <w:pStyle w:val="Heading1"/>
      </w:pPr>
      <w:r>
        <w:t>Frontend — current integrations UI</w:t>
      </w:r>
    </w:p>
    <w:p>
      <w:pPr>
        <w:pStyle w:val="ListBullet"/>
      </w:pPr>
      <w:r>
        <w:t>integrations.html contains API Documentation, URL Generator, and Credentials sections.</w:t>
      </w:r>
    </w:p>
    <w:p>
      <w:pPr>
        <w:pStyle w:val="ListBullet"/>
      </w:pPr>
      <w:r>
        <w:t>integrations.js loads approved templates using a manually entered API key and hardcoded client ID VBO Organiser; generates a browser URL and provides API-key regeneration UI.</w:t>
      </w:r>
    </w:p>
    <w:p>
      <w:pPr>
        <w:pStyle w:val="ListBullet"/>
      </w:pPr>
      <w:r>
        <w:t>Known issue at snapshot: manual template request with full key returned HTTP 200 and 3 approved templates; UI load button still returned HTTP 401 even after client ID hardcoding. Need inspect actual current file/handler and key input; do not assume fixed.</w:t>
      </w:r>
    </w:p>
    <w:p>
      <w:pPr>
        <w:pStyle w:val="ListBullet"/>
      </w:pPr>
      <w:r>
        <w:t>Generated browser URL test sent recipient value 'vboorganiser' rather than a phone number; Meta returned 'The parameter to is required', accepted=0, failed=1, charged=0. Recipient should be an international number e.g. 919876543210, and URL flow still needs validation.</w:t>
      </w:r>
    </w:p>
    <w:p>
      <w:pPr>
        <w:pStyle w:val="ListBullet"/>
      </w:pPr>
      <w:r>
        <w:t>Test wallet balance after prior successful tests: ₹260. Historical snapshot only; verify current balance before further testing.</w:t>
      </w:r>
    </w:p>
    <w:p>
      <w:pPr>
        <w:pStyle w:val="Heading1"/>
      </w:pPr>
      <w:r>
        <w:t>Important backup locations</w:t>
      </w:r>
    </w:p>
    <w:p>
      <w:pPr>
        <w:pStyle w:val="ListBullet"/>
      </w:pPr>
      <w:r>
        <w:t>Client integrations backup folder: C:\Users\VBO-4\Desktop\VBONotif_URLGenerator_Backup</w:t>
      </w:r>
    </w:p>
    <w:p>
      <w:pPr>
        <w:pStyle w:val="ListBullet"/>
      </w:pPr>
      <w:r>
        <w:t>Pre-public-API routes backup: \\192.168.31.132\c\VBOEngine\api\whatsapp\routes.py.pre_public_api_20261009_044500.bak</w:t>
      </w:r>
    </w:p>
    <w:p>
      <w:pPr>
        <w:pStyle w:val="ListBullet"/>
      </w:pPr>
      <w:r>
        <w:t>Before client API-key endpoint patch: \\192.168.31.132\c\VBOEngine\api\whatsapp\routes.py.pre_client_api_key_20261009_063932.bak</w:t>
      </w:r>
    </w:p>
    <w:p>
      <w:pPr>
        <w:pStyle w:val="Heading1"/>
      </w:pPr>
      <w:r>
        <w:t>Working style for new chats</w:t>
      </w:r>
    </w:p>
    <w:p>
      <w:pPr>
        <w:pStyle w:val="ListBullet"/>
      </w:pPr>
      <w:r>
        <w:t>User is not a programmer and wants concise Hinglish, direct next actions, one step at a time.</w:t>
      </w:r>
    </w:p>
    <w:p>
      <w:pPr>
        <w:pStyle w:val="ListBullet"/>
      </w:pPr>
      <w:r>
        <w:t>Give PowerShell commands that can be pasted directly. In copyable blocks, include only commands, no Markdown code fences.</w:t>
      </w:r>
    </w:p>
    <w:p>
      <w:pPr>
        <w:pStyle w:val="ListBullet"/>
      </w:pPr>
      <w:r>
        <w:t>Prefer deterministic patch + one check command, timestamped backups and abort guards.</w:t>
      </w:r>
    </w:p>
    <w:p>
      <w:pPr>
        <w:pStyle w:val="ListBullet"/>
      </w:pPr>
      <w:r>
        <w:t>Ask for actual code/output when necessary; don't send unnecessary inspections or invent source code.</w:t>
      </w:r>
    </w:p>
    <w:p>
      <w:pPr>
        <w:pStyle w:val="ListBullet"/>
      </w:pPr>
      <w:r>
        <w:t>Never provide server restart commands. User manually restarts.</w:t>
      </w:r>
    </w:p>
    <w:p>
      <w:pPr>
        <w:pStyle w:val="ListBullet"/>
      </w:pPr>
      <w:r>
        <w:t>No main.py changes. Minimize production risk and preserve existing functionality.</w:t>
      </w:r>
    </w:p>
    <w:p>
      <w:pPr>
        <w:pStyle w:val="ListBullet"/>
      </w:pPr>
      <w:r>
        <w:t>Always include RB status in every response.</w:t>
      </w:r>
    </w:p>
    <w:p>
      <w:pPr>
        <w:pStyle w:val="Heading1"/>
      </w:pPr>
      <w:r>
        <w:t>New-chat resume prompt</w:t>
      </w:r>
    </w:p>
    <w:p>
      <w:r>
        <w:t>“Read all three VBONotif handover documents first. Follow RB strictly. Use P as the production sequence. Start from the latest recorded pending items, verify current files before patching, do not modify main.py, do not provide restart commands, and keep changes minimal.”</w:t>
      </w:r>
    </w:p>
    <w:p>
      <w:pPr>
        <w:pStyle w:val="Heading1"/>
      </w:pPr>
      <w:r>
        <w:t>Snapshot warning</w:t>
      </w:r>
    </w:p>
    <w:p>
      <w:r>
        <w:t>This document records paths, code structure, and observed status from the conversation on 9 October 2026. Paths or runtime behavior may change; verify current files and endpoints before making modifications.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