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003" w:rsidRPr="008B0319" w:rsidRDefault="00477003">
      <w:pPr>
        <w:pStyle w:val="Heading1"/>
        <w:rPr>
          <w:rFonts w:ascii="Tahoma" w:hAnsi="Tahoma" w:cs="Tahoma"/>
        </w:rPr>
      </w:pPr>
      <w:bookmarkStart w:id="0" w:name="_Hlk173029563"/>
    </w:p>
    <w:p w:rsidR="00477003" w:rsidRPr="008B0319" w:rsidRDefault="00845225">
      <w:pPr>
        <w:rPr>
          <w:rFonts w:ascii="Tahoma" w:hAnsi="Tahoma" w:cs="Tahoma"/>
          <w:szCs w:val="24"/>
        </w:rPr>
      </w:pPr>
      <w:r w:rsidRPr="008B0319">
        <w:rPr>
          <w:rFonts w:ascii="Tahoma" w:hAnsi="Tahoma" w:cs="Tahoma"/>
          <w:noProof/>
          <w:szCs w:val="24"/>
        </w:rPr>
        <mc:AlternateContent>
          <mc:Choice Requires="wps">
            <w:drawing>
              <wp:anchor distT="0" distB="0" distL="114300" distR="114300" simplePos="0" relativeHeight="251659264" behindDoc="0" locked="0" layoutInCell="1" allowOverlap="1">
                <wp:simplePos x="0" y="0"/>
                <wp:positionH relativeFrom="column">
                  <wp:posOffset>133350</wp:posOffset>
                </wp:positionH>
                <wp:positionV relativeFrom="paragraph">
                  <wp:posOffset>182880</wp:posOffset>
                </wp:positionV>
                <wp:extent cx="1857375" cy="1038225"/>
                <wp:effectExtent l="4445" t="4445" r="5080" b="5080"/>
                <wp:wrapNone/>
                <wp:docPr id="1" name="Text Box 1"/>
                <wp:cNvGraphicFramePr/>
                <a:graphic xmlns:a="http://schemas.openxmlformats.org/drawingml/2006/main">
                  <a:graphicData uri="http://schemas.microsoft.com/office/word/2010/wordprocessingShape">
                    <wps:wsp>
                      <wps:cNvSpPr txBox="1"/>
                      <wps:spPr>
                        <a:xfrm>
                          <a:off x="0" y="0"/>
                          <a:ext cx="1857375" cy="10382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208</w:t>
                            </w:r>
                          </w:p>
                          <w:p w:rsidR="00477003" w:rsidRDefault="00E335FA">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Literature</w:t>
                            </w:r>
                            <w:r w:rsidR="00845225">
                              <w:rPr>
                                <w:rFonts w:ascii="Bookman Old Style" w:hAnsi="Bookman Old Style" w:cs="Tahoma"/>
                                <w:b/>
                                <w:bCs/>
                                <w:sz w:val="18"/>
                                <w:szCs w:val="18"/>
                              </w:rPr>
                              <w:t xml:space="preserve"> In English</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Paper 1</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July/August 2026</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2 hours</w:t>
                            </w:r>
                          </w:p>
                          <w:p w:rsidR="00477003" w:rsidRDefault="004770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0.5pt;margin-top:14.4pt;width:146.25pt;height:8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" fillcolor="white [3201]" strokecolor="white [3212]" strokeweight=".5pt">
                <v:textbox>
                  <w:txbxContent>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208</w:t>
                      </w:r>
                    </w:p>
                    <w:p w:rsidR="00477003" w:rsidRDefault="00E335FA">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Literature</w:t>
                      </w:r>
                      <w:bookmarkStart w:id="2" w:name="_GoBack"/>
                      <w:bookmarkEnd w:id="2"/>
                      <w:r w:rsidR="00845225">
                        <w:rPr>
                          <w:rFonts w:ascii="Bookman Old Style" w:hAnsi="Bookman Old Style" w:cs="Tahoma"/>
                          <w:b/>
                          <w:bCs/>
                          <w:sz w:val="18"/>
                          <w:szCs w:val="18"/>
                        </w:rPr>
                        <w:t xml:space="preserve"> In English</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Paper 1</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July/August 2026</w:t>
                      </w:r>
                    </w:p>
                    <w:p w:rsidR="00477003" w:rsidRDefault="00845225">
                      <w:pPr>
                        <w:spacing w:after="0" w:line="240" w:lineRule="auto"/>
                        <w:ind w:hanging="14"/>
                        <w:jc w:val="center"/>
                        <w:rPr>
                          <w:rFonts w:ascii="Bookman Old Style" w:hAnsi="Bookman Old Style" w:cs="Tahoma"/>
                          <w:b/>
                          <w:bCs/>
                          <w:sz w:val="18"/>
                          <w:szCs w:val="18"/>
                        </w:rPr>
                      </w:pPr>
                      <w:r>
                        <w:rPr>
                          <w:rFonts w:ascii="Bookman Old Style" w:hAnsi="Bookman Old Style" w:cs="Tahoma"/>
                          <w:b/>
                          <w:bCs/>
                          <w:sz w:val="18"/>
                          <w:szCs w:val="18"/>
                        </w:rPr>
                        <w:t>2 hours</w:t>
                      </w:r>
                    </w:p>
                    <w:p w:rsidR="00477003" w:rsidRDefault="00477003"/>
                  </w:txbxContent>
                </v:textbox>
              </v:shape>
            </w:pict>
          </mc:Fallback>
        </mc:AlternateContent>
      </w:r>
    </w:p>
    <w:p w:rsidR="00477003" w:rsidRPr="008B0319" w:rsidRDefault="00477003">
      <w:pPr>
        <w:rPr>
          <w:rFonts w:ascii="Tahoma" w:hAnsi="Tahoma" w:cs="Tahoma"/>
          <w:szCs w:val="24"/>
        </w:rPr>
      </w:pPr>
    </w:p>
    <w:p w:rsidR="00477003" w:rsidRPr="008B0319" w:rsidRDefault="00477003">
      <w:pPr>
        <w:rPr>
          <w:rFonts w:ascii="Tahoma" w:hAnsi="Tahoma" w:cs="Tahoma"/>
          <w:szCs w:val="24"/>
        </w:rPr>
      </w:pPr>
    </w:p>
    <w:p w:rsidR="00477003" w:rsidRPr="008B0319" w:rsidRDefault="00845225">
      <w:pPr>
        <w:jc w:val="center"/>
        <w:rPr>
          <w:rFonts w:ascii="Tahoma" w:hAnsi="Tahoma" w:cs="Tahoma"/>
          <w:szCs w:val="24"/>
        </w:rPr>
      </w:pPr>
      <w:r w:rsidRPr="008B0319">
        <w:rPr>
          <w:rFonts w:ascii="Tahoma" w:hAnsi="Tahoma" w:cs="Tahoma"/>
          <w:noProof/>
        </w:rPr>
        <w:drawing>
          <wp:inline distT="0" distB="0" distL="0" distR="0">
            <wp:extent cx="1028700" cy="1057275"/>
            <wp:effectExtent l="0" t="0" r="0" b="9525"/>
            <wp:docPr id="5" name="Picture 5" descr="kasse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kassec 2"/>
                    <pic:cNvPicPr>
                      <a:picLocks noChangeAspect="1" noChangeArrowheads="1"/>
                    </pic:cNvPicPr>
                  </pic:nvPicPr>
                  <pic:blipFill>
                    <a:blip r:embed="rId8"/>
                    <a:srcRect/>
                    <a:stretch>
                      <a:fillRect/>
                    </a:stretch>
                  </pic:blipFill>
                  <pic:spPr>
                    <a:xfrm>
                      <a:off x="0" y="0"/>
                      <a:ext cx="1028700" cy="1057275"/>
                    </a:xfrm>
                    <a:prstGeom prst="rect">
                      <a:avLst/>
                    </a:prstGeom>
                    <a:noFill/>
                    <a:ln w="9525">
                      <a:noFill/>
                      <a:miter lim="800000"/>
                      <a:headEnd/>
                      <a:tailEnd/>
                    </a:ln>
                  </pic:spPr>
                </pic:pic>
              </a:graphicData>
            </a:graphic>
          </wp:inline>
        </w:drawing>
      </w:r>
    </w:p>
    <w:p w:rsidR="00477003" w:rsidRPr="008B0319" w:rsidRDefault="00845225">
      <w:pPr>
        <w:spacing w:after="0" w:line="240" w:lineRule="auto"/>
        <w:ind w:hanging="14"/>
        <w:jc w:val="center"/>
        <w:rPr>
          <w:rFonts w:ascii="Tahoma" w:hAnsi="Tahoma" w:cs="Tahoma"/>
          <w:b/>
        </w:rPr>
      </w:pPr>
      <w:r w:rsidRPr="008B0319">
        <w:rPr>
          <w:rFonts w:ascii="Tahoma" w:hAnsi="Tahoma" w:cs="Tahoma"/>
          <w:b/>
        </w:rPr>
        <w:t>KAYUNGA SECONDARY SCHOOLS EXAMINATION COMMITTEE (KASSEC)</w:t>
      </w:r>
    </w:p>
    <w:p w:rsidR="00477003" w:rsidRPr="008B0319" w:rsidRDefault="00845225">
      <w:pPr>
        <w:spacing w:after="0" w:line="240" w:lineRule="auto"/>
        <w:ind w:hanging="14"/>
        <w:jc w:val="center"/>
        <w:rPr>
          <w:rFonts w:ascii="Tahoma" w:hAnsi="Tahoma" w:cs="Tahoma"/>
          <w:b/>
        </w:rPr>
      </w:pPr>
      <w:r w:rsidRPr="008B0319">
        <w:rPr>
          <w:rFonts w:ascii="Tahoma" w:hAnsi="Tahoma" w:cs="Tahoma"/>
          <w:b/>
        </w:rPr>
        <w:t>JOINT MOCK EXAMINATION 2026</w:t>
      </w:r>
    </w:p>
    <w:p w:rsidR="00477003" w:rsidRPr="008B0319" w:rsidRDefault="00845225">
      <w:pPr>
        <w:jc w:val="center"/>
        <w:rPr>
          <w:rFonts w:ascii="Tahoma" w:hAnsi="Tahoma" w:cs="Tahoma"/>
          <w:b/>
        </w:rPr>
      </w:pPr>
      <w:r w:rsidRPr="008B0319">
        <w:rPr>
          <w:rFonts w:ascii="Tahoma" w:hAnsi="Tahoma" w:cs="Tahoma"/>
          <w:b/>
        </w:rPr>
        <w:t>Uganda Certificate of Education</w:t>
      </w:r>
    </w:p>
    <w:p w:rsidR="00477003" w:rsidRPr="008B0319" w:rsidRDefault="00845225">
      <w:pPr>
        <w:pStyle w:val="Heading1"/>
        <w:jc w:val="center"/>
        <w:rPr>
          <w:rFonts w:ascii="Tahoma" w:hAnsi="Tahoma" w:cs="Tahoma"/>
          <w:sz w:val="24"/>
          <w:szCs w:val="24"/>
        </w:rPr>
      </w:pPr>
      <w:r w:rsidRPr="008B0319">
        <w:rPr>
          <w:rFonts w:ascii="Tahoma" w:hAnsi="Tahoma" w:cs="Tahoma"/>
          <w:sz w:val="24"/>
          <w:szCs w:val="24"/>
        </w:rPr>
        <w:t>CBC MOCK ASSESSMENT</w:t>
      </w:r>
    </w:p>
    <w:p w:rsidR="00477003" w:rsidRPr="008B0319" w:rsidRDefault="00845225">
      <w:pPr>
        <w:spacing w:after="0" w:line="360" w:lineRule="auto"/>
        <w:jc w:val="center"/>
        <w:rPr>
          <w:rFonts w:ascii="Tahoma" w:hAnsi="Tahoma" w:cs="Tahoma"/>
          <w:b/>
          <w:sz w:val="24"/>
          <w:szCs w:val="24"/>
        </w:rPr>
      </w:pPr>
      <w:r w:rsidRPr="008B0319">
        <w:rPr>
          <w:rFonts w:ascii="Tahoma" w:hAnsi="Tahoma" w:cs="Tahoma"/>
          <w:b/>
          <w:sz w:val="24"/>
          <w:szCs w:val="24"/>
        </w:rPr>
        <w:t>LITERATURE IN ENGLISH</w:t>
      </w:r>
    </w:p>
    <w:p w:rsidR="00477003" w:rsidRPr="008B0319" w:rsidRDefault="00477003">
      <w:pPr>
        <w:spacing w:after="0" w:line="360" w:lineRule="auto"/>
        <w:jc w:val="center"/>
        <w:rPr>
          <w:rFonts w:ascii="Tahoma" w:hAnsi="Tahoma" w:cs="Tahoma"/>
          <w:b/>
          <w:sz w:val="24"/>
          <w:szCs w:val="24"/>
        </w:rPr>
      </w:pPr>
    </w:p>
    <w:p w:rsidR="00477003" w:rsidRPr="008B0319" w:rsidRDefault="00845225">
      <w:pPr>
        <w:spacing w:after="0" w:line="360" w:lineRule="auto"/>
        <w:jc w:val="center"/>
        <w:rPr>
          <w:rFonts w:ascii="Tahoma" w:hAnsi="Tahoma" w:cs="Tahoma"/>
          <w:b/>
          <w:sz w:val="24"/>
          <w:szCs w:val="24"/>
        </w:rPr>
      </w:pPr>
      <w:r w:rsidRPr="008B0319">
        <w:rPr>
          <w:rFonts w:ascii="Tahoma" w:hAnsi="Tahoma" w:cs="Tahoma"/>
          <w:b/>
          <w:sz w:val="24"/>
          <w:szCs w:val="24"/>
        </w:rPr>
        <w:t>Paper 1</w:t>
      </w:r>
    </w:p>
    <w:p w:rsidR="00477003" w:rsidRPr="008B0319" w:rsidRDefault="00477003">
      <w:pPr>
        <w:spacing w:after="0" w:line="360" w:lineRule="auto"/>
        <w:jc w:val="center"/>
        <w:rPr>
          <w:rFonts w:ascii="Tahoma" w:hAnsi="Tahoma" w:cs="Tahoma"/>
          <w:b/>
          <w:sz w:val="24"/>
          <w:szCs w:val="24"/>
        </w:rPr>
      </w:pPr>
    </w:p>
    <w:p w:rsidR="00477003" w:rsidRPr="008B0319" w:rsidRDefault="00845225">
      <w:pPr>
        <w:spacing w:after="0" w:line="360" w:lineRule="auto"/>
        <w:jc w:val="center"/>
        <w:rPr>
          <w:rFonts w:ascii="Tahoma" w:hAnsi="Tahoma" w:cs="Tahoma"/>
          <w:b/>
          <w:sz w:val="24"/>
          <w:szCs w:val="24"/>
        </w:rPr>
      </w:pPr>
      <w:r w:rsidRPr="008B0319">
        <w:rPr>
          <w:rFonts w:ascii="Tahoma" w:hAnsi="Tahoma" w:cs="Tahoma"/>
          <w:b/>
          <w:sz w:val="24"/>
          <w:szCs w:val="24"/>
        </w:rPr>
        <w:t xml:space="preserve">2 Hours </w:t>
      </w:r>
    </w:p>
    <w:p w:rsidR="00477003" w:rsidRPr="008B0319" w:rsidRDefault="00477003">
      <w:pPr>
        <w:spacing w:after="0" w:line="240" w:lineRule="auto"/>
        <w:rPr>
          <w:rFonts w:ascii="Tahoma" w:hAnsi="Tahoma" w:cs="Tahoma"/>
          <w:b/>
          <w:sz w:val="24"/>
          <w:szCs w:val="24"/>
        </w:rPr>
      </w:pPr>
    </w:p>
    <w:p w:rsidR="00477003" w:rsidRPr="008B0319" w:rsidRDefault="00477003">
      <w:pPr>
        <w:spacing w:after="0" w:line="240" w:lineRule="auto"/>
        <w:rPr>
          <w:rFonts w:ascii="Tahoma" w:hAnsi="Tahoma" w:cs="Tahoma"/>
          <w:b/>
          <w:sz w:val="24"/>
          <w:szCs w:val="24"/>
        </w:rPr>
      </w:pPr>
    </w:p>
    <w:p w:rsidR="00477003" w:rsidRPr="008B0319" w:rsidRDefault="00477003">
      <w:pPr>
        <w:spacing w:after="0" w:line="240" w:lineRule="auto"/>
        <w:rPr>
          <w:rFonts w:ascii="Tahoma" w:hAnsi="Tahoma" w:cs="Tahoma"/>
          <w:b/>
          <w:sz w:val="24"/>
          <w:szCs w:val="24"/>
        </w:rPr>
      </w:pPr>
    </w:p>
    <w:p w:rsidR="00477003" w:rsidRPr="008B0319" w:rsidRDefault="00845225">
      <w:pPr>
        <w:spacing w:after="0" w:line="240" w:lineRule="auto"/>
        <w:rPr>
          <w:rFonts w:ascii="Tahoma" w:hAnsi="Tahoma" w:cs="Tahoma"/>
          <w:b/>
          <w:sz w:val="24"/>
          <w:szCs w:val="24"/>
        </w:rPr>
      </w:pPr>
      <w:r w:rsidRPr="008B0319">
        <w:rPr>
          <w:rFonts w:ascii="Tahoma" w:hAnsi="Tahoma" w:cs="Tahoma"/>
          <w:b/>
          <w:sz w:val="24"/>
          <w:szCs w:val="24"/>
        </w:rPr>
        <w:t>INSTRUCTIONS TO CANDIDATES:</w:t>
      </w:r>
    </w:p>
    <w:p w:rsidR="00477003" w:rsidRPr="008B0319" w:rsidRDefault="00477003">
      <w:pPr>
        <w:spacing w:after="0" w:line="240" w:lineRule="auto"/>
        <w:rPr>
          <w:rFonts w:ascii="Tahoma" w:hAnsi="Tahoma" w:cs="Tahoma"/>
          <w:b/>
          <w:sz w:val="24"/>
          <w:szCs w:val="24"/>
        </w:rPr>
      </w:pPr>
    </w:p>
    <w:p w:rsidR="00477003" w:rsidRPr="008B0319" w:rsidRDefault="00845225">
      <w:pPr>
        <w:pStyle w:val="Default"/>
        <w:numPr>
          <w:ilvl w:val="0"/>
          <w:numId w:val="1"/>
        </w:numPr>
        <w:spacing w:line="360" w:lineRule="auto"/>
        <w:ind w:left="418" w:hanging="418"/>
        <w:rPr>
          <w:rFonts w:ascii="Tahoma" w:hAnsi="Tahoma" w:cs="Tahoma"/>
        </w:rPr>
      </w:pPr>
      <w:r w:rsidRPr="008B0319">
        <w:rPr>
          <w:rFonts w:ascii="Tahoma" w:hAnsi="Tahoma" w:cs="Tahoma"/>
          <w:i/>
          <w:iCs/>
        </w:rPr>
        <w:t xml:space="preserve">Answer </w:t>
      </w:r>
      <w:r w:rsidRPr="008B0319">
        <w:rPr>
          <w:rFonts w:ascii="Tahoma" w:hAnsi="Tahoma" w:cs="Tahoma"/>
          <w:b/>
          <w:bCs/>
        </w:rPr>
        <w:t>two</w:t>
      </w:r>
      <w:r w:rsidRPr="008B0319">
        <w:rPr>
          <w:rFonts w:ascii="Tahoma" w:hAnsi="Tahoma" w:cs="Tahoma"/>
          <w:i/>
          <w:iCs/>
        </w:rPr>
        <w:t xml:space="preserve"> items in all</w:t>
      </w:r>
      <w:r w:rsidRPr="008B0319">
        <w:rPr>
          <w:rFonts w:ascii="Tahoma" w:hAnsi="Tahoma" w:cs="Tahoma"/>
        </w:rPr>
        <w:t xml:space="preserve">.  </w:t>
      </w:r>
    </w:p>
    <w:p w:rsidR="00477003" w:rsidRPr="008B0319" w:rsidRDefault="00845225">
      <w:pPr>
        <w:pStyle w:val="Default"/>
        <w:numPr>
          <w:ilvl w:val="0"/>
          <w:numId w:val="1"/>
        </w:numPr>
        <w:spacing w:line="360" w:lineRule="auto"/>
        <w:ind w:left="418" w:hanging="418"/>
        <w:rPr>
          <w:rFonts w:ascii="Tahoma" w:hAnsi="Tahoma" w:cs="Tahoma"/>
        </w:rPr>
      </w:pPr>
      <w:r w:rsidRPr="008B0319">
        <w:rPr>
          <w:rFonts w:ascii="Tahoma" w:hAnsi="Tahoma" w:cs="Tahoma"/>
          <w:i/>
          <w:iCs/>
        </w:rPr>
        <w:t xml:space="preserve">Item 1 in Section </w:t>
      </w:r>
      <w:r w:rsidRPr="008B0319">
        <w:rPr>
          <w:rFonts w:ascii="Tahoma" w:hAnsi="Tahoma" w:cs="Tahoma"/>
          <w:b/>
          <w:bCs/>
        </w:rPr>
        <w:t xml:space="preserve">A </w:t>
      </w:r>
      <w:r w:rsidRPr="008B0319">
        <w:rPr>
          <w:rFonts w:ascii="Tahoma" w:hAnsi="Tahoma" w:cs="Tahoma"/>
          <w:i/>
          <w:iCs/>
        </w:rPr>
        <w:t>is</w:t>
      </w:r>
      <w:r w:rsidRPr="008B0319">
        <w:rPr>
          <w:rFonts w:ascii="Tahoma" w:hAnsi="Tahoma" w:cs="Tahoma"/>
          <w:b/>
          <w:bCs/>
        </w:rPr>
        <w:t xml:space="preserve"> compulsory</w:t>
      </w:r>
      <w:r w:rsidRPr="008B0319">
        <w:rPr>
          <w:rFonts w:ascii="Tahoma" w:hAnsi="Tahoma" w:cs="Tahoma"/>
        </w:rPr>
        <w:t xml:space="preserve">. </w:t>
      </w:r>
    </w:p>
    <w:p w:rsidR="00477003" w:rsidRPr="008B0319" w:rsidRDefault="00845225">
      <w:pPr>
        <w:pStyle w:val="Default"/>
        <w:numPr>
          <w:ilvl w:val="0"/>
          <w:numId w:val="1"/>
        </w:numPr>
        <w:spacing w:line="360" w:lineRule="auto"/>
        <w:ind w:left="418" w:hanging="418"/>
        <w:rPr>
          <w:rFonts w:ascii="Tahoma" w:hAnsi="Tahoma" w:cs="Tahoma"/>
        </w:rPr>
      </w:pPr>
      <w:r w:rsidRPr="008B0319">
        <w:rPr>
          <w:rFonts w:ascii="Tahoma" w:hAnsi="Tahoma" w:cs="Tahoma"/>
          <w:i/>
          <w:iCs/>
        </w:rPr>
        <w:t xml:space="preserve">Select </w:t>
      </w:r>
      <w:r w:rsidRPr="008B0319">
        <w:rPr>
          <w:rFonts w:ascii="Tahoma" w:hAnsi="Tahoma" w:cs="Tahoma"/>
          <w:b/>
          <w:i/>
          <w:iCs/>
        </w:rPr>
        <w:t>one</w:t>
      </w:r>
      <w:r w:rsidRPr="008B0319">
        <w:rPr>
          <w:rFonts w:ascii="Tahoma" w:hAnsi="Tahoma" w:cs="Tahoma"/>
          <w:i/>
          <w:iCs/>
        </w:rPr>
        <w:t xml:space="preserve"> other item from section </w:t>
      </w:r>
      <w:r w:rsidRPr="008B0319">
        <w:rPr>
          <w:rFonts w:ascii="Tahoma" w:hAnsi="Tahoma" w:cs="Tahoma"/>
          <w:b/>
          <w:bCs/>
        </w:rPr>
        <w:t>B</w:t>
      </w:r>
      <w:r w:rsidRPr="008B0319">
        <w:rPr>
          <w:rFonts w:ascii="Tahoma" w:hAnsi="Tahoma" w:cs="Tahoma"/>
        </w:rPr>
        <w:t xml:space="preserve">. </w:t>
      </w:r>
    </w:p>
    <w:p w:rsidR="00477003" w:rsidRPr="008B0319" w:rsidRDefault="00845225">
      <w:pPr>
        <w:pStyle w:val="Default"/>
        <w:numPr>
          <w:ilvl w:val="0"/>
          <w:numId w:val="1"/>
        </w:numPr>
        <w:spacing w:line="360" w:lineRule="auto"/>
        <w:ind w:left="418" w:hanging="418"/>
        <w:rPr>
          <w:rFonts w:ascii="Tahoma" w:hAnsi="Tahoma" w:cs="Tahoma"/>
          <w:i/>
          <w:iCs/>
        </w:rPr>
      </w:pPr>
      <w:r w:rsidRPr="008B0319">
        <w:rPr>
          <w:rFonts w:ascii="Tahoma" w:hAnsi="Tahoma" w:cs="Tahoma"/>
          <w:i/>
          <w:iCs/>
        </w:rPr>
        <w:t xml:space="preserve">Any additional items answered will not be scored. </w:t>
      </w:r>
    </w:p>
    <w:p w:rsidR="00477003" w:rsidRPr="008B0319" w:rsidRDefault="00477003">
      <w:pPr>
        <w:pStyle w:val="Default"/>
        <w:rPr>
          <w:rFonts w:ascii="Tahoma" w:hAnsi="Tahoma" w:cs="Tahoma"/>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477003">
      <w:pPr>
        <w:pStyle w:val="Default"/>
        <w:jc w:val="center"/>
        <w:rPr>
          <w:rFonts w:ascii="Tahoma" w:hAnsi="Tahoma" w:cs="Tahoma"/>
          <w:b/>
          <w:i/>
          <w:iCs/>
          <w:sz w:val="27"/>
          <w:szCs w:val="27"/>
        </w:rPr>
      </w:pPr>
    </w:p>
    <w:p w:rsidR="00477003" w:rsidRPr="008B0319" w:rsidRDefault="00845225">
      <w:pPr>
        <w:pStyle w:val="Default"/>
        <w:wordWrap w:val="0"/>
        <w:jc w:val="right"/>
        <w:rPr>
          <w:rFonts w:ascii="Tahoma" w:hAnsi="Tahoma" w:cs="Tahoma"/>
          <w:b/>
          <w:sz w:val="27"/>
          <w:szCs w:val="27"/>
        </w:rPr>
      </w:pPr>
      <w:r w:rsidRPr="008B0319">
        <w:rPr>
          <w:rFonts w:ascii="Tahoma" w:hAnsi="Tahoma" w:cs="Tahoma"/>
          <w:b/>
          <w:sz w:val="27"/>
          <w:szCs w:val="27"/>
        </w:rPr>
        <w:t>Turn Over</w:t>
      </w:r>
    </w:p>
    <w:p w:rsidR="00477003" w:rsidRPr="008B0319" w:rsidRDefault="00477003">
      <w:pPr>
        <w:pStyle w:val="Default"/>
        <w:jc w:val="center"/>
        <w:rPr>
          <w:rFonts w:ascii="Tahoma" w:hAnsi="Tahoma" w:cs="Tahoma"/>
          <w:b/>
          <w:sz w:val="27"/>
          <w:szCs w:val="27"/>
        </w:rPr>
      </w:pPr>
    </w:p>
    <w:p w:rsidR="00477003" w:rsidRPr="008B0319" w:rsidRDefault="00845225">
      <w:pPr>
        <w:pStyle w:val="Default"/>
        <w:jc w:val="center"/>
        <w:rPr>
          <w:rFonts w:ascii="Tahoma" w:hAnsi="Tahoma" w:cs="Tahoma"/>
          <w:b/>
          <w:sz w:val="27"/>
          <w:szCs w:val="27"/>
        </w:rPr>
      </w:pPr>
      <w:r w:rsidRPr="008B0319">
        <w:rPr>
          <w:rFonts w:ascii="Tahoma" w:hAnsi="Tahoma" w:cs="Tahoma"/>
          <w:b/>
          <w:sz w:val="27"/>
          <w:szCs w:val="27"/>
        </w:rPr>
        <w:lastRenderedPageBreak/>
        <w:t>SECTION A</w:t>
      </w:r>
    </w:p>
    <w:p w:rsidR="00477003" w:rsidRPr="008B0319" w:rsidRDefault="00477003">
      <w:pPr>
        <w:spacing w:after="0" w:line="240" w:lineRule="auto"/>
        <w:rPr>
          <w:rFonts w:ascii="Tahoma" w:hAnsi="Tahoma" w:cs="Tahoma"/>
          <w:b/>
          <w:sz w:val="24"/>
          <w:szCs w:val="24"/>
        </w:rPr>
      </w:pPr>
    </w:p>
    <w:p w:rsidR="00477003" w:rsidRPr="008B0319" w:rsidRDefault="00845225">
      <w:pPr>
        <w:pStyle w:val="Default"/>
        <w:rPr>
          <w:rFonts w:ascii="Tahoma" w:hAnsi="Tahoma" w:cs="Tahoma"/>
          <w:b/>
          <w:bCs/>
          <w:i/>
          <w:iCs/>
        </w:rPr>
      </w:pPr>
      <w:r w:rsidRPr="008B0319">
        <w:rPr>
          <w:rFonts w:ascii="Tahoma" w:hAnsi="Tahoma" w:cs="Tahoma"/>
          <w:b/>
          <w:bCs/>
        </w:rPr>
        <w:t xml:space="preserve">Item 1.      </w:t>
      </w:r>
      <w:r w:rsidRPr="008B0319">
        <w:rPr>
          <w:rFonts w:ascii="Tahoma" w:hAnsi="Tahoma" w:cs="Tahoma"/>
          <w:b/>
          <w:bCs/>
          <w:i/>
          <w:iCs/>
        </w:rPr>
        <w:t>Read the extract below and then respond to all the tasks that follow.</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eastAsiaTheme="minorHAnsi" w:hAnsi="Tahoma" w:cs="Tahoma"/>
          <w:sz w:val="24"/>
          <w:szCs w:val="24"/>
        </w:rPr>
      </w:pPr>
      <w:r w:rsidRPr="008B0319">
        <w:rPr>
          <w:rFonts w:ascii="Tahoma" w:hAnsi="Tahoma" w:cs="Tahoma"/>
          <w:sz w:val="24"/>
          <w:szCs w:val="24"/>
        </w:rPr>
        <w:t xml:space="preserve">Have you all eaten this morning? She asked the bigger girl. The girl nodded, but the old woman did not appear altogether satisfied. ‘Is that the truth you are speaking, </w:t>
      </w:r>
      <w:proofErr w:type="spellStart"/>
      <w:r w:rsidRPr="008B0319">
        <w:rPr>
          <w:rFonts w:ascii="Tahoma" w:hAnsi="Tahoma" w:cs="Tahoma"/>
          <w:sz w:val="24"/>
          <w:szCs w:val="24"/>
        </w:rPr>
        <w:t>Deede</w:t>
      </w:r>
      <w:proofErr w:type="spellEnd"/>
      <w:r w:rsidRPr="008B0319">
        <w:rPr>
          <w:rFonts w:ascii="Tahoma" w:hAnsi="Tahoma" w:cs="Tahoma"/>
          <w:sz w:val="24"/>
          <w:szCs w:val="24"/>
        </w:rPr>
        <w:t>?’ The girl nodded once more. The old woman seemed about to interrogate her further, but at that moment she noticed the little boy’s limp.</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 xml:space="preserve">‘Ah, my husband!’ she shouted, shuffling forward. ‘Who is </w:t>
      </w:r>
      <w:proofErr w:type="gramStart"/>
      <w:r w:rsidRPr="008B0319">
        <w:rPr>
          <w:rFonts w:ascii="Tahoma" w:hAnsi="Tahoma" w:cs="Tahoma"/>
          <w:sz w:val="24"/>
          <w:szCs w:val="24"/>
        </w:rPr>
        <w:t>it  that</w:t>
      </w:r>
      <w:proofErr w:type="gramEnd"/>
      <w:r w:rsidRPr="008B0319">
        <w:rPr>
          <w:rFonts w:ascii="Tahoma" w:hAnsi="Tahoma" w:cs="Tahoma"/>
          <w:sz w:val="24"/>
          <w:szCs w:val="24"/>
        </w:rPr>
        <w:t xml:space="preserve"> has hurt your foot? Who did it, my little husband?’</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The child whimpered a little and said ‘Nobody’. The woman directed an unbelievable glance at the man.</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 xml:space="preserve">‘My poor husband!’ said the old woman, over and over again. ‘You have no shoes to wear, so your poor little feet get torn to pieces. </w:t>
      </w:r>
      <w:proofErr w:type="spellStart"/>
      <w:r w:rsidRPr="008B0319">
        <w:rPr>
          <w:rFonts w:ascii="Tahoma" w:hAnsi="Tahoma" w:cs="Tahoma"/>
          <w:sz w:val="24"/>
          <w:szCs w:val="24"/>
        </w:rPr>
        <w:t>Ei</w:t>
      </w:r>
      <w:proofErr w:type="spellEnd"/>
      <w:r w:rsidRPr="008B0319">
        <w:rPr>
          <w:rFonts w:ascii="Tahoma" w:hAnsi="Tahoma" w:cs="Tahoma"/>
          <w:sz w:val="24"/>
          <w:szCs w:val="24"/>
        </w:rPr>
        <w:t>, my husband, you have nobody, nobody to buy you shoes, so your little toes will all be destroyed.’ She went close up to the boy and peered down at his feet, looking for the one with the cut on it.</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‘Where is the wound, my husband? Where is it? You know you</w:t>
      </w:r>
      <w:r w:rsidR="00B51866">
        <w:rPr>
          <w:rFonts w:ascii="Tahoma" w:hAnsi="Tahoma" w:cs="Tahoma"/>
          <w:sz w:val="24"/>
          <w:szCs w:val="24"/>
        </w:rPr>
        <w:t xml:space="preserve"> have </w:t>
      </w:r>
      <w:proofErr w:type="gramStart"/>
      <w:r w:rsidR="00B51866">
        <w:rPr>
          <w:rFonts w:ascii="Tahoma" w:hAnsi="Tahoma" w:cs="Tahoma"/>
          <w:sz w:val="24"/>
          <w:szCs w:val="24"/>
        </w:rPr>
        <w:t>nobody,</w:t>
      </w:r>
      <w:proofErr w:type="gramEnd"/>
      <w:r w:rsidR="00B51866">
        <w:rPr>
          <w:rFonts w:ascii="Tahoma" w:hAnsi="Tahoma" w:cs="Tahoma"/>
          <w:sz w:val="24"/>
          <w:szCs w:val="24"/>
        </w:rPr>
        <w:t xml:space="preserve"> you are an orphan-</w:t>
      </w:r>
      <w:r w:rsidRPr="008B0319">
        <w:rPr>
          <w:rFonts w:ascii="Tahoma" w:hAnsi="Tahoma" w:cs="Tahoma"/>
          <w:sz w:val="24"/>
          <w:szCs w:val="24"/>
        </w:rPr>
        <w:t xml:space="preserve"> a complete orphan.  You mustn’t run around, like people who have men behind them, to buy them shoes. My poor husband!’</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 xml:space="preserve">The man stood quietly, watching and listening, wondering whether he would have any moisture left in his mouth for framing words. This was done so very often, the tender heads of children serving as things on which adults could bounce their bullet words into the hearts of their enemies. He had come to expect it, yet every time it happened it made him angry. With his tongue he freed his teeth from the dry hold of his lips, and spoke to his mother-in-law. His voice had in it the politeness of deliberate effort. </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‘Oyo asked me……’ he began.  The old woman cut him short.</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‘Ah yes, the suffering daughter of mine, what does she say?’</w:t>
      </w: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 xml:space="preserve">‘Oyo asked me to bring the children along’ </w:t>
      </w: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‘Oh, I will take them!’ she exclaimed dramatically, ‘I will take them off the poor woman’s hands. My God, how she must be tiring herself! Oh my dear, dear God!’</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‘Mother,’ the man said evenly, ‘your daughter is alive and well.’</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The old woman peered into the man’s eyes, looking up, for she was short. It was as if she were probing intently for some hopeful meaning to what the man had said. Her eyes were very far in, very deep, and they seemed always to float in a small, dry quantity of tears.</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lastRenderedPageBreak/>
        <w:t>‘Is that what you say,’ she asked at slow length. ‘Do you really say my daughter is alive? And is she also well?’ The man restrained a smile. ‘Ah, then we thank the Lord!’</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‘She also asked me to tell you to come earlier, about seven’</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The old woman’s mouth was now set in a very small circle of wrinkled res</w:t>
      </w:r>
      <w:r w:rsidR="00B51866">
        <w:rPr>
          <w:rFonts w:ascii="Tahoma" w:hAnsi="Tahoma" w:cs="Tahoma"/>
          <w:sz w:val="24"/>
          <w:szCs w:val="24"/>
        </w:rPr>
        <w:t xml:space="preserve">entment. Without </w:t>
      </w:r>
      <w:proofErr w:type="spellStart"/>
      <w:r w:rsidR="00B51866">
        <w:rPr>
          <w:rFonts w:ascii="Tahoma" w:hAnsi="Tahoma" w:cs="Tahoma"/>
          <w:sz w:val="24"/>
          <w:szCs w:val="24"/>
        </w:rPr>
        <w:t>unwrinkling</w:t>
      </w:r>
      <w:proofErr w:type="spellEnd"/>
      <w:r w:rsidR="00B51866">
        <w:rPr>
          <w:rFonts w:ascii="Tahoma" w:hAnsi="Tahoma" w:cs="Tahoma"/>
          <w:sz w:val="24"/>
          <w:szCs w:val="24"/>
        </w:rPr>
        <w:t xml:space="preserve"> it, </w:t>
      </w:r>
      <w:r w:rsidRPr="008B0319">
        <w:rPr>
          <w:rFonts w:ascii="Tahoma" w:hAnsi="Tahoma" w:cs="Tahoma"/>
          <w:sz w:val="24"/>
          <w:szCs w:val="24"/>
        </w:rPr>
        <w:t>she managed to tell the man, ‘I have beard’.</w:t>
      </w:r>
    </w:p>
    <w:p w:rsidR="00477003" w:rsidRPr="008B0319" w:rsidRDefault="00477003">
      <w:pPr>
        <w:spacing w:after="0" w:line="240" w:lineRule="auto"/>
        <w:ind w:left="720"/>
        <w:jc w:val="both"/>
        <w:rPr>
          <w:rFonts w:ascii="Tahoma" w:hAnsi="Tahoma" w:cs="Tahoma"/>
          <w:sz w:val="24"/>
          <w:szCs w:val="24"/>
        </w:rPr>
      </w:pPr>
    </w:p>
    <w:p w:rsidR="00477003" w:rsidRPr="008B0319" w:rsidRDefault="00845225">
      <w:pPr>
        <w:spacing w:after="0" w:line="240" w:lineRule="auto"/>
        <w:ind w:left="720"/>
        <w:jc w:val="both"/>
        <w:rPr>
          <w:rFonts w:ascii="Tahoma" w:hAnsi="Tahoma" w:cs="Tahoma"/>
          <w:sz w:val="24"/>
          <w:szCs w:val="24"/>
        </w:rPr>
      </w:pPr>
      <w:r w:rsidRPr="008B0319">
        <w:rPr>
          <w:rFonts w:ascii="Tahoma" w:hAnsi="Tahoma" w:cs="Tahoma"/>
          <w:sz w:val="24"/>
          <w:szCs w:val="24"/>
        </w:rPr>
        <w:t xml:space="preserve">The man took the two bottles of beer from his son, added them to the others, and took the bag from his older daughter. As he turned to go, he could hear, with a terrible distinctness the voice of his mother-in-law, assuring his son that he would not grow up to </w:t>
      </w:r>
      <w:proofErr w:type="gramStart"/>
      <w:r w:rsidRPr="008B0319">
        <w:rPr>
          <w:rFonts w:ascii="Tahoma" w:hAnsi="Tahoma" w:cs="Tahoma"/>
          <w:sz w:val="24"/>
          <w:szCs w:val="24"/>
        </w:rPr>
        <w:t>be  a</w:t>
      </w:r>
      <w:proofErr w:type="gramEnd"/>
      <w:r w:rsidRPr="008B0319">
        <w:rPr>
          <w:rFonts w:ascii="Tahoma" w:hAnsi="Tahoma" w:cs="Tahoma"/>
          <w:sz w:val="24"/>
          <w:szCs w:val="24"/>
        </w:rPr>
        <w:t xml:space="preserve"> useless nobody, that he would be a big man when he grew up. The man walked very quickly until he came to the nearest corner, and it was not until after he had turned that he slowed down and walked </w:t>
      </w:r>
      <w:proofErr w:type="spellStart"/>
      <w:r w:rsidRPr="008B0319">
        <w:rPr>
          <w:rFonts w:ascii="Tahoma" w:hAnsi="Tahoma" w:cs="Tahoma"/>
          <w:sz w:val="24"/>
          <w:szCs w:val="24"/>
        </w:rPr>
        <w:t>relaxedly</w:t>
      </w:r>
      <w:proofErr w:type="spellEnd"/>
      <w:r w:rsidRPr="008B0319">
        <w:rPr>
          <w:rFonts w:ascii="Tahoma" w:hAnsi="Tahoma" w:cs="Tahoma"/>
          <w:sz w:val="24"/>
          <w:szCs w:val="24"/>
        </w:rPr>
        <w:t xml:space="preserve"> on, free from the pressure of the old woman’s measuring glance on the back of his neck. A short way up, he knocked at the door of a house standing all by itself, went in, gave the bottles of beer to his friend, and walked out again. He felt very free and very light, and walked with slow steps, enjoying his own movement. He walked close to the large incinerator, cutting across the field in the middle of which it stood, breathing in the strong smells of burning animal skin and hair, burning paper and old ash. He did not go all the way onto the main road, but walked along the little street parallel to it, until the two came together at the bridge over the big lagoon.</w:t>
      </w:r>
    </w:p>
    <w:p w:rsidR="00477003" w:rsidRPr="008B0319" w:rsidRDefault="00845225">
      <w:pPr>
        <w:spacing w:after="0" w:line="240" w:lineRule="auto"/>
        <w:ind w:left="720"/>
        <w:jc w:val="center"/>
        <w:rPr>
          <w:rFonts w:ascii="Tahoma" w:eastAsiaTheme="minorHAnsi" w:hAnsi="Tahoma" w:cs="Tahoma"/>
          <w:sz w:val="24"/>
          <w:szCs w:val="24"/>
        </w:rPr>
      </w:pPr>
      <w:r w:rsidRPr="008B0319">
        <w:rPr>
          <w:rFonts w:ascii="Tahoma" w:hAnsi="Tahoma" w:cs="Tahoma"/>
          <w:sz w:val="24"/>
          <w:szCs w:val="24"/>
        </w:rPr>
        <w:t xml:space="preserve">Source: </w:t>
      </w:r>
      <w:r w:rsidRPr="008B0319">
        <w:rPr>
          <w:rFonts w:ascii="Tahoma" w:hAnsi="Tahoma" w:cs="Tahoma"/>
          <w:b/>
          <w:sz w:val="24"/>
          <w:szCs w:val="24"/>
        </w:rPr>
        <w:t>THE BEAUTYFUL ONES ARE NOT YET BORN</w:t>
      </w:r>
      <w:r w:rsidRPr="008B0319">
        <w:rPr>
          <w:rFonts w:ascii="Tahoma" w:hAnsi="Tahoma" w:cs="Tahoma"/>
          <w:sz w:val="24"/>
          <w:szCs w:val="24"/>
        </w:rPr>
        <w:t>.</w:t>
      </w:r>
    </w:p>
    <w:p w:rsidR="00477003" w:rsidRPr="008B0319" w:rsidRDefault="00845225">
      <w:pPr>
        <w:spacing w:after="0" w:line="240" w:lineRule="auto"/>
        <w:ind w:left="720"/>
        <w:jc w:val="center"/>
        <w:rPr>
          <w:rFonts w:ascii="Tahoma" w:hAnsi="Tahoma" w:cs="Tahoma"/>
          <w:b/>
          <w:bCs/>
          <w:i/>
          <w:sz w:val="24"/>
          <w:szCs w:val="24"/>
        </w:rPr>
      </w:pPr>
      <w:r w:rsidRPr="008B0319">
        <w:rPr>
          <w:rFonts w:ascii="Tahoma" w:hAnsi="Tahoma" w:cs="Tahoma"/>
          <w:b/>
          <w:bCs/>
          <w:i/>
          <w:sz w:val="24"/>
          <w:szCs w:val="24"/>
        </w:rPr>
        <w:t xml:space="preserve">By </w:t>
      </w:r>
      <w:proofErr w:type="spellStart"/>
      <w:r w:rsidRPr="008B0319">
        <w:rPr>
          <w:rFonts w:ascii="Tahoma" w:hAnsi="Tahoma" w:cs="Tahoma"/>
          <w:b/>
          <w:bCs/>
          <w:i/>
          <w:sz w:val="24"/>
          <w:szCs w:val="24"/>
        </w:rPr>
        <w:t>Ayi</w:t>
      </w:r>
      <w:proofErr w:type="spellEnd"/>
      <w:r w:rsidRPr="008B0319">
        <w:rPr>
          <w:rFonts w:ascii="Tahoma" w:hAnsi="Tahoma" w:cs="Tahoma"/>
          <w:b/>
          <w:bCs/>
          <w:i/>
          <w:sz w:val="24"/>
          <w:szCs w:val="24"/>
        </w:rPr>
        <w:t xml:space="preserve"> </w:t>
      </w:r>
      <w:proofErr w:type="spellStart"/>
      <w:r w:rsidRPr="008B0319">
        <w:rPr>
          <w:rFonts w:ascii="Tahoma" w:hAnsi="Tahoma" w:cs="Tahoma"/>
          <w:b/>
          <w:bCs/>
          <w:i/>
          <w:sz w:val="24"/>
          <w:szCs w:val="24"/>
        </w:rPr>
        <w:t>Kwei</w:t>
      </w:r>
      <w:proofErr w:type="spellEnd"/>
      <w:r w:rsidRPr="008B0319">
        <w:rPr>
          <w:rFonts w:ascii="Tahoma" w:hAnsi="Tahoma" w:cs="Tahoma"/>
          <w:b/>
          <w:bCs/>
          <w:i/>
          <w:sz w:val="24"/>
          <w:szCs w:val="24"/>
        </w:rPr>
        <w:t xml:space="preserve"> </w:t>
      </w:r>
      <w:proofErr w:type="spellStart"/>
      <w:r w:rsidRPr="008B0319">
        <w:rPr>
          <w:rFonts w:ascii="Tahoma" w:hAnsi="Tahoma" w:cs="Tahoma"/>
          <w:b/>
          <w:bCs/>
          <w:i/>
          <w:sz w:val="24"/>
          <w:szCs w:val="24"/>
        </w:rPr>
        <w:t>Armah</w:t>
      </w:r>
      <w:proofErr w:type="spellEnd"/>
    </w:p>
    <w:p w:rsidR="00477003" w:rsidRPr="008B0319" w:rsidRDefault="00477003">
      <w:pPr>
        <w:spacing w:after="0" w:line="240" w:lineRule="auto"/>
        <w:ind w:left="720"/>
        <w:jc w:val="center"/>
        <w:rPr>
          <w:rFonts w:ascii="Tahoma" w:hAnsi="Tahoma" w:cs="Tahoma"/>
          <w:i/>
          <w:sz w:val="24"/>
          <w:szCs w:val="24"/>
        </w:rPr>
      </w:pPr>
    </w:p>
    <w:p w:rsidR="00477003" w:rsidRPr="008B0319" w:rsidRDefault="00845225">
      <w:pPr>
        <w:pStyle w:val="Default"/>
        <w:rPr>
          <w:rFonts w:ascii="Tahoma" w:hAnsi="Tahoma" w:cs="Tahoma"/>
          <w:iCs/>
          <w:color w:val="auto"/>
        </w:rPr>
      </w:pPr>
      <w:r w:rsidRPr="008B0319">
        <w:rPr>
          <w:rFonts w:ascii="Tahoma" w:hAnsi="Tahoma" w:cs="Tahoma"/>
          <w:b/>
          <w:bCs/>
          <w:iCs/>
          <w:color w:val="auto"/>
        </w:rPr>
        <w:t xml:space="preserve">Tasks: </w:t>
      </w:r>
    </w:p>
    <w:p w:rsidR="00477003" w:rsidRPr="008B0319" w:rsidRDefault="00845225">
      <w:pPr>
        <w:pStyle w:val="Default"/>
        <w:numPr>
          <w:ilvl w:val="0"/>
          <w:numId w:val="2"/>
        </w:numPr>
        <w:rPr>
          <w:rFonts w:ascii="Tahoma" w:hAnsi="Tahoma" w:cs="Tahoma"/>
          <w:color w:val="auto"/>
        </w:rPr>
      </w:pPr>
      <w:r w:rsidRPr="008B0319">
        <w:rPr>
          <w:rFonts w:ascii="Tahoma" w:hAnsi="Tahoma" w:cs="Tahoma"/>
          <w:color w:val="auto"/>
        </w:rPr>
        <w:t xml:space="preserve">What a character says, does and what is said about the character goes a long way in painting </w:t>
      </w:r>
      <w:r w:rsidRPr="008B0319">
        <w:rPr>
          <w:rFonts w:ascii="Tahoma" w:hAnsi="Tahoma" w:cs="Tahoma"/>
          <w:color w:val="auto"/>
        </w:rPr>
        <w:tab/>
      </w:r>
      <w:r w:rsidRPr="008B0319">
        <w:rPr>
          <w:rFonts w:ascii="Tahoma" w:hAnsi="Tahoma" w:cs="Tahoma"/>
          <w:color w:val="auto"/>
        </w:rPr>
        <w:tab/>
        <w:t xml:space="preserve">the kind of human being the character is. Refer to the extract and describe the character of </w:t>
      </w:r>
      <w:r w:rsidRPr="008B0319">
        <w:rPr>
          <w:rFonts w:ascii="Tahoma" w:hAnsi="Tahoma" w:cs="Tahoma"/>
          <w:color w:val="auto"/>
        </w:rPr>
        <w:tab/>
      </w:r>
      <w:r w:rsidRPr="008B0319">
        <w:rPr>
          <w:rFonts w:ascii="Tahoma" w:hAnsi="Tahoma" w:cs="Tahoma"/>
          <w:color w:val="auto"/>
        </w:rPr>
        <w:tab/>
        <w:t>the ‘old woman’.</w:t>
      </w:r>
    </w:p>
    <w:p w:rsidR="00477003" w:rsidRPr="008B0319" w:rsidRDefault="00477003">
      <w:pPr>
        <w:pStyle w:val="Default"/>
        <w:rPr>
          <w:rFonts w:ascii="Tahoma" w:hAnsi="Tahoma" w:cs="Tahoma"/>
          <w:color w:val="auto"/>
        </w:rPr>
      </w:pPr>
    </w:p>
    <w:p w:rsidR="00477003" w:rsidRPr="008B0319" w:rsidRDefault="00845225">
      <w:pPr>
        <w:pStyle w:val="Default"/>
        <w:numPr>
          <w:ilvl w:val="0"/>
          <w:numId w:val="2"/>
        </w:numPr>
        <w:rPr>
          <w:rFonts w:ascii="Tahoma" w:hAnsi="Tahoma" w:cs="Tahoma"/>
          <w:color w:val="auto"/>
        </w:rPr>
      </w:pPr>
      <w:r w:rsidRPr="008B0319">
        <w:rPr>
          <w:rFonts w:ascii="Tahoma" w:hAnsi="Tahoma" w:cs="Tahoma"/>
          <w:color w:val="auto"/>
        </w:rPr>
        <w:t xml:space="preserve">Writers write texts mainly to expose societal issues, challenges or problems. Explain the issues </w:t>
      </w:r>
      <w:r w:rsidRPr="008B0319">
        <w:rPr>
          <w:rFonts w:ascii="Tahoma" w:hAnsi="Tahoma" w:cs="Tahoma"/>
          <w:color w:val="auto"/>
        </w:rPr>
        <w:tab/>
        <w:t>raised in the extract.</w:t>
      </w:r>
    </w:p>
    <w:p w:rsidR="00477003" w:rsidRPr="008B0319" w:rsidRDefault="00477003">
      <w:pPr>
        <w:pStyle w:val="Default"/>
        <w:rPr>
          <w:rFonts w:ascii="Tahoma" w:hAnsi="Tahoma" w:cs="Tahoma"/>
          <w:color w:val="auto"/>
        </w:rPr>
      </w:pPr>
    </w:p>
    <w:p w:rsidR="00477003" w:rsidRPr="008B0319" w:rsidRDefault="00845225">
      <w:pPr>
        <w:pStyle w:val="Default"/>
        <w:numPr>
          <w:ilvl w:val="0"/>
          <w:numId w:val="2"/>
        </w:numPr>
        <w:rPr>
          <w:rFonts w:ascii="Tahoma" w:hAnsi="Tahoma" w:cs="Tahoma"/>
          <w:color w:val="auto"/>
        </w:rPr>
      </w:pPr>
      <w:r w:rsidRPr="008B0319">
        <w:rPr>
          <w:rFonts w:ascii="Tahoma" w:hAnsi="Tahoma" w:cs="Tahoma"/>
          <w:color w:val="auto"/>
        </w:rPr>
        <w:t xml:space="preserve">We understand and enjoy reading the literary works because the writers purposely employ </w:t>
      </w:r>
      <w:r w:rsidRPr="008B0319">
        <w:rPr>
          <w:rFonts w:ascii="Tahoma" w:hAnsi="Tahoma" w:cs="Tahoma"/>
          <w:color w:val="auto"/>
        </w:rPr>
        <w:tab/>
      </w:r>
      <w:r w:rsidRPr="008B0319">
        <w:rPr>
          <w:rFonts w:ascii="Tahoma" w:hAnsi="Tahoma" w:cs="Tahoma"/>
          <w:color w:val="auto"/>
        </w:rPr>
        <w:tab/>
        <w:t xml:space="preserve">different methods and tools to spice the message and communicate the message in the best </w:t>
      </w:r>
      <w:r w:rsidRPr="008B0319">
        <w:rPr>
          <w:rFonts w:ascii="Tahoma" w:hAnsi="Tahoma" w:cs="Tahoma"/>
          <w:color w:val="auto"/>
        </w:rPr>
        <w:tab/>
      </w:r>
      <w:r w:rsidRPr="008B0319">
        <w:rPr>
          <w:rFonts w:ascii="Tahoma" w:hAnsi="Tahoma" w:cs="Tahoma"/>
          <w:color w:val="auto"/>
        </w:rPr>
        <w:tab/>
        <w:t>way possible. Referring to the extract, identify and explain the techniques used by the writer.</w:t>
      </w:r>
    </w:p>
    <w:p w:rsidR="00477003" w:rsidRPr="008B0319" w:rsidRDefault="00477003">
      <w:pPr>
        <w:pStyle w:val="Default"/>
        <w:rPr>
          <w:rFonts w:ascii="Tahoma" w:hAnsi="Tahoma" w:cs="Tahoma"/>
          <w:color w:val="auto"/>
        </w:rPr>
      </w:pPr>
    </w:p>
    <w:p w:rsidR="00477003" w:rsidRPr="008B0319" w:rsidRDefault="00845225">
      <w:pPr>
        <w:pStyle w:val="Default"/>
        <w:rPr>
          <w:rFonts w:ascii="Tahoma" w:hAnsi="Tahoma" w:cs="Tahoma"/>
          <w:color w:val="auto"/>
        </w:rPr>
      </w:pPr>
      <w:r w:rsidRPr="008B0319">
        <w:rPr>
          <w:rFonts w:ascii="Tahoma" w:hAnsi="Tahoma" w:cs="Tahoma"/>
          <w:color w:val="auto"/>
        </w:rPr>
        <w:t>(d)</w:t>
      </w:r>
      <w:r w:rsidRPr="008B0319">
        <w:rPr>
          <w:rFonts w:ascii="Tahoma" w:hAnsi="Tahoma" w:cs="Tahoma"/>
          <w:color w:val="auto"/>
        </w:rPr>
        <w:tab/>
        <w:t xml:space="preserve">Whenever occurrences happen to anyone, it always leaves them affected emotionally, either </w:t>
      </w:r>
      <w:r w:rsidRPr="008B0319">
        <w:rPr>
          <w:rFonts w:ascii="Tahoma" w:hAnsi="Tahoma" w:cs="Tahoma"/>
          <w:color w:val="auto"/>
        </w:rPr>
        <w:tab/>
      </w:r>
      <w:r w:rsidRPr="008B0319">
        <w:rPr>
          <w:rFonts w:ascii="Tahoma" w:hAnsi="Tahoma" w:cs="Tahoma"/>
          <w:color w:val="auto"/>
        </w:rPr>
        <w:tab/>
        <w:t xml:space="preserve">positively or negatively. Describe the attitude of ‘the man’ based on what is happening in the </w:t>
      </w:r>
      <w:r w:rsidRPr="008B0319">
        <w:rPr>
          <w:rFonts w:ascii="Tahoma" w:hAnsi="Tahoma" w:cs="Tahoma"/>
          <w:color w:val="auto"/>
        </w:rPr>
        <w:tab/>
      </w:r>
      <w:r w:rsidRPr="008B0319">
        <w:rPr>
          <w:rFonts w:ascii="Tahoma" w:hAnsi="Tahoma" w:cs="Tahoma"/>
          <w:color w:val="auto"/>
        </w:rPr>
        <w:tab/>
        <w:t>extract.</w:t>
      </w:r>
    </w:p>
    <w:p w:rsidR="00477003" w:rsidRPr="008B0319" w:rsidRDefault="00477003">
      <w:pPr>
        <w:pStyle w:val="Default"/>
        <w:ind w:left="1080"/>
        <w:rPr>
          <w:rFonts w:ascii="Tahoma" w:hAnsi="Tahoma" w:cs="Tahoma"/>
          <w:color w:val="auto"/>
        </w:rPr>
      </w:pPr>
    </w:p>
    <w:p w:rsidR="00477003" w:rsidRPr="008B0319" w:rsidRDefault="00845225">
      <w:pPr>
        <w:pStyle w:val="Default"/>
        <w:pageBreakBefore/>
        <w:jc w:val="center"/>
        <w:rPr>
          <w:rFonts w:ascii="Tahoma" w:hAnsi="Tahoma" w:cs="Tahoma"/>
          <w:iCs/>
          <w:color w:val="auto"/>
          <w:sz w:val="28"/>
          <w:szCs w:val="28"/>
        </w:rPr>
      </w:pPr>
      <w:r w:rsidRPr="008B0319">
        <w:rPr>
          <w:rFonts w:ascii="Tahoma" w:hAnsi="Tahoma" w:cs="Tahoma"/>
          <w:b/>
          <w:bCs/>
          <w:iCs/>
          <w:color w:val="auto"/>
          <w:sz w:val="28"/>
          <w:szCs w:val="28"/>
        </w:rPr>
        <w:lastRenderedPageBreak/>
        <w:t>SECTION B</w:t>
      </w:r>
    </w:p>
    <w:p w:rsidR="00477003" w:rsidRPr="008B0319" w:rsidRDefault="00477003">
      <w:pPr>
        <w:pStyle w:val="Default"/>
        <w:rPr>
          <w:rFonts w:ascii="Tahoma" w:hAnsi="Tahoma" w:cs="Tahoma"/>
          <w:color w:val="auto"/>
        </w:rPr>
      </w:pPr>
    </w:p>
    <w:p w:rsidR="00477003" w:rsidRPr="008B0319" w:rsidRDefault="00845225">
      <w:pPr>
        <w:pStyle w:val="Default"/>
        <w:rPr>
          <w:rFonts w:ascii="Tahoma" w:hAnsi="Tahoma" w:cs="Tahoma"/>
          <w:color w:val="auto"/>
        </w:rPr>
      </w:pPr>
      <w:r w:rsidRPr="008B0319">
        <w:rPr>
          <w:rFonts w:ascii="Tahoma" w:hAnsi="Tahoma" w:cs="Tahoma"/>
          <w:i/>
          <w:iCs/>
          <w:color w:val="auto"/>
        </w:rPr>
        <w:t xml:space="preserve">Choose </w:t>
      </w:r>
      <w:r w:rsidRPr="008B0319">
        <w:rPr>
          <w:rFonts w:ascii="Tahoma" w:hAnsi="Tahoma" w:cs="Tahoma"/>
          <w:b/>
          <w:bCs/>
          <w:color w:val="auto"/>
        </w:rPr>
        <w:t xml:space="preserve">one </w:t>
      </w:r>
      <w:r w:rsidRPr="008B0319">
        <w:rPr>
          <w:rFonts w:ascii="Tahoma" w:hAnsi="Tahoma" w:cs="Tahoma"/>
          <w:i/>
          <w:iCs/>
          <w:color w:val="auto"/>
        </w:rPr>
        <w:t>task from this section. Illustrate your answer by referring to any of the following set books</w:t>
      </w:r>
      <w:r w:rsidRPr="008B0319">
        <w:rPr>
          <w:rFonts w:ascii="Tahoma" w:hAnsi="Tahoma" w:cs="Tahoma"/>
          <w:color w:val="auto"/>
        </w:rPr>
        <w:t xml:space="preserve">: </w:t>
      </w:r>
    </w:p>
    <w:p w:rsidR="00477003" w:rsidRPr="008B0319" w:rsidRDefault="00477003">
      <w:pPr>
        <w:pStyle w:val="Default"/>
        <w:rPr>
          <w:rFonts w:ascii="Tahoma" w:hAnsi="Tahoma" w:cs="Tahoma"/>
          <w:color w:val="auto"/>
        </w:rPr>
      </w:pPr>
    </w:p>
    <w:p w:rsidR="00477003" w:rsidRPr="008B0319" w:rsidRDefault="00845225">
      <w:pPr>
        <w:rPr>
          <w:rFonts w:ascii="Tahoma" w:hAnsi="Tahoma" w:cs="Tahoma"/>
          <w:sz w:val="24"/>
          <w:szCs w:val="24"/>
        </w:rPr>
      </w:pPr>
      <w:r w:rsidRPr="008B0319">
        <w:rPr>
          <w:rFonts w:ascii="Tahoma" w:hAnsi="Tahoma" w:cs="Tahoma"/>
          <w:sz w:val="24"/>
          <w:szCs w:val="24"/>
        </w:rPr>
        <w:t>MEJA MWANGI:</w:t>
      </w:r>
      <w:r w:rsidRPr="008B0319">
        <w:rPr>
          <w:rFonts w:ascii="Tahoma" w:hAnsi="Tahoma" w:cs="Tahoma"/>
          <w:sz w:val="24"/>
          <w:szCs w:val="24"/>
        </w:rPr>
        <w:tab/>
      </w:r>
      <w:r w:rsidRPr="008B0319">
        <w:rPr>
          <w:rFonts w:ascii="Tahoma" w:hAnsi="Tahoma" w:cs="Tahoma"/>
          <w:sz w:val="24"/>
          <w:szCs w:val="24"/>
        </w:rPr>
        <w:tab/>
      </w:r>
      <w:proofErr w:type="spellStart"/>
      <w:r w:rsidRPr="008B0319">
        <w:rPr>
          <w:rFonts w:ascii="Tahoma" w:hAnsi="Tahoma" w:cs="Tahoma"/>
          <w:sz w:val="24"/>
          <w:szCs w:val="24"/>
        </w:rPr>
        <w:t>Carcase</w:t>
      </w:r>
      <w:proofErr w:type="spellEnd"/>
      <w:r w:rsidRPr="008B0319">
        <w:rPr>
          <w:rFonts w:ascii="Tahoma" w:hAnsi="Tahoma" w:cs="Tahoma"/>
          <w:sz w:val="24"/>
          <w:szCs w:val="24"/>
        </w:rPr>
        <w:t xml:space="preserve"> for Hounds </w:t>
      </w:r>
    </w:p>
    <w:p w:rsidR="00477003" w:rsidRPr="008B0319" w:rsidRDefault="00845225">
      <w:pPr>
        <w:rPr>
          <w:rFonts w:ascii="Tahoma" w:hAnsi="Tahoma" w:cs="Tahoma"/>
          <w:sz w:val="24"/>
          <w:szCs w:val="24"/>
        </w:rPr>
      </w:pPr>
      <w:r w:rsidRPr="008B0319">
        <w:rPr>
          <w:rFonts w:ascii="Tahoma" w:hAnsi="Tahoma" w:cs="Tahoma"/>
          <w:sz w:val="24"/>
          <w:szCs w:val="24"/>
        </w:rPr>
        <w:t>FRANCIS IMBUGA:</w:t>
      </w:r>
      <w:r w:rsidR="00B51866">
        <w:rPr>
          <w:rFonts w:ascii="Tahoma" w:hAnsi="Tahoma" w:cs="Tahoma"/>
          <w:sz w:val="24"/>
          <w:szCs w:val="24"/>
        </w:rPr>
        <w:tab/>
      </w:r>
      <w:r w:rsidRPr="008B0319">
        <w:rPr>
          <w:rFonts w:ascii="Tahoma" w:hAnsi="Tahoma" w:cs="Tahoma"/>
          <w:sz w:val="24"/>
          <w:szCs w:val="24"/>
        </w:rPr>
        <w:tab/>
        <w:t>Betrayal in the City</w:t>
      </w:r>
    </w:p>
    <w:p w:rsidR="00477003" w:rsidRPr="008B0319" w:rsidRDefault="00845225">
      <w:pPr>
        <w:rPr>
          <w:rFonts w:ascii="Tahoma" w:hAnsi="Tahoma" w:cs="Tahoma"/>
          <w:sz w:val="24"/>
          <w:szCs w:val="24"/>
        </w:rPr>
      </w:pPr>
      <w:r w:rsidRPr="008B0319">
        <w:rPr>
          <w:rFonts w:ascii="Tahoma" w:hAnsi="Tahoma" w:cs="Tahoma"/>
          <w:sz w:val="24"/>
          <w:szCs w:val="24"/>
        </w:rPr>
        <w:t>CLIVE LEWIS:</w:t>
      </w:r>
      <w:r w:rsidRPr="008B0319">
        <w:rPr>
          <w:rFonts w:ascii="Tahoma" w:hAnsi="Tahoma" w:cs="Tahoma"/>
          <w:sz w:val="24"/>
          <w:szCs w:val="24"/>
        </w:rPr>
        <w:tab/>
      </w:r>
      <w:r w:rsidRPr="008B0319">
        <w:rPr>
          <w:rFonts w:ascii="Tahoma" w:hAnsi="Tahoma" w:cs="Tahoma"/>
          <w:sz w:val="24"/>
          <w:szCs w:val="24"/>
        </w:rPr>
        <w:tab/>
        <w:t xml:space="preserve">Rebel without a Gun </w:t>
      </w:r>
    </w:p>
    <w:p w:rsidR="00477003" w:rsidRPr="008B0319" w:rsidRDefault="00845225">
      <w:pPr>
        <w:rPr>
          <w:rFonts w:ascii="Tahoma" w:hAnsi="Tahoma" w:cs="Tahoma"/>
          <w:sz w:val="24"/>
          <w:szCs w:val="24"/>
        </w:rPr>
      </w:pPr>
      <w:r w:rsidRPr="008B0319">
        <w:rPr>
          <w:rFonts w:ascii="Tahoma" w:hAnsi="Tahoma" w:cs="Tahoma"/>
          <w:sz w:val="24"/>
          <w:szCs w:val="24"/>
        </w:rPr>
        <w:t>NGUGI WA THIONGO:</w:t>
      </w:r>
      <w:r w:rsidRPr="008B0319">
        <w:rPr>
          <w:rFonts w:ascii="Tahoma" w:hAnsi="Tahoma" w:cs="Tahoma"/>
          <w:sz w:val="24"/>
          <w:szCs w:val="24"/>
        </w:rPr>
        <w:tab/>
        <w:t xml:space="preserve">Weep Not, Child </w:t>
      </w:r>
    </w:p>
    <w:p w:rsidR="00477003" w:rsidRPr="008B0319" w:rsidRDefault="00845225">
      <w:pPr>
        <w:rPr>
          <w:rFonts w:ascii="Tahoma" w:hAnsi="Tahoma" w:cs="Tahoma"/>
          <w:sz w:val="24"/>
          <w:szCs w:val="24"/>
        </w:rPr>
      </w:pPr>
      <w:r w:rsidRPr="008B0319">
        <w:rPr>
          <w:rFonts w:ascii="Tahoma" w:hAnsi="Tahoma" w:cs="Tahoma"/>
          <w:sz w:val="24"/>
          <w:szCs w:val="24"/>
        </w:rPr>
        <w:t>FRANCIS IMBUGA:</w:t>
      </w:r>
      <w:r w:rsidR="00B51866">
        <w:rPr>
          <w:rFonts w:ascii="Tahoma" w:hAnsi="Tahoma" w:cs="Tahoma"/>
          <w:sz w:val="24"/>
          <w:szCs w:val="24"/>
        </w:rPr>
        <w:tab/>
      </w:r>
      <w:r w:rsidRPr="008B0319">
        <w:rPr>
          <w:rFonts w:ascii="Tahoma" w:hAnsi="Tahoma" w:cs="Tahoma"/>
          <w:sz w:val="24"/>
          <w:szCs w:val="24"/>
        </w:rPr>
        <w:tab/>
      </w:r>
      <w:proofErr w:type="spellStart"/>
      <w:r w:rsidRPr="008B0319">
        <w:rPr>
          <w:rFonts w:ascii="Tahoma" w:hAnsi="Tahoma" w:cs="Tahoma"/>
          <w:sz w:val="24"/>
          <w:szCs w:val="24"/>
        </w:rPr>
        <w:t>Aminata</w:t>
      </w:r>
      <w:proofErr w:type="spellEnd"/>
      <w:r w:rsidRPr="008B0319">
        <w:rPr>
          <w:rFonts w:ascii="Tahoma" w:hAnsi="Tahoma" w:cs="Tahoma"/>
          <w:sz w:val="24"/>
          <w:szCs w:val="24"/>
        </w:rPr>
        <w:t xml:space="preserve"> </w:t>
      </w:r>
    </w:p>
    <w:p w:rsidR="00477003" w:rsidRPr="008B0319" w:rsidRDefault="00845225">
      <w:pPr>
        <w:rPr>
          <w:rFonts w:ascii="Tahoma" w:hAnsi="Tahoma" w:cs="Tahoma"/>
          <w:sz w:val="24"/>
          <w:szCs w:val="24"/>
        </w:rPr>
      </w:pPr>
      <w:r w:rsidRPr="008B0319">
        <w:rPr>
          <w:rFonts w:ascii="Tahoma" w:hAnsi="Tahoma" w:cs="Tahoma"/>
          <w:sz w:val="24"/>
          <w:szCs w:val="24"/>
        </w:rPr>
        <w:t>YUSUF SERUNKUUMA:</w:t>
      </w:r>
      <w:r w:rsidRPr="008B0319">
        <w:rPr>
          <w:rFonts w:ascii="Tahoma" w:hAnsi="Tahoma" w:cs="Tahoma"/>
          <w:sz w:val="24"/>
          <w:szCs w:val="24"/>
        </w:rPr>
        <w:tab/>
        <w:t xml:space="preserve">Meat Festivals </w:t>
      </w:r>
    </w:p>
    <w:p w:rsidR="00477003" w:rsidRPr="008B0319" w:rsidRDefault="00845225">
      <w:pPr>
        <w:rPr>
          <w:rFonts w:ascii="Tahoma" w:hAnsi="Tahoma" w:cs="Tahoma"/>
          <w:sz w:val="24"/>
          <w:szCs w:val="24"/>
        </w:rPr>
      </w:pPr>
      <w:r w:rsidRPr="008B0319">
        <w:rPr>
          <w:rFonts w:ascii="Tahoma" w:hAnsi="Tahoma" w:cs="Tahoma"/>
          <w:sz w:val="24"/>
          <w:szCs w:val="24"/>
        </w:rPr>
        <w:t>NICHOLAI GOGOL:</w:t>
      </w:r>
      <w:r w:rsidR="00B51866">
        <w:rPr>
          <w:rFonts w:ascii="Tahoma" w:hAnsi="Tahoma" w:cs="Tahoma"/>
          <w:sz w:val="24"/>
          <w:szCs w:val="24"/>
        </w:rPr>
        <w:tab/>
      </w:r>
      <w:r w:rsidRPr="008B0319">
        <w:rPr>
          <w:rFonts w:ascii="Tahoma" w:hAnsi="Tahoma" w:cs="Tahoma"/>
          <w:sz w:val="24"/>
          <w:szCs w:val="24"/>
        </w:rPr>
        <w:tab/>
        <w:t xml:space="preserve">The Government Inspector </w:t>
      </w:r>
    </w:p>
    <w:p w:rsidR="00477003" w:rsidRPr="008B0319" w:rsidRDefault="00845225">
      <w:pPr>
        <w:rPr>
          <w:rFonts w:ascii="Tahoma" w:hAnsi="Tahoma" w:cs="Tahoma"/>
          <w:sz w:val="24"/>
          <w:szCs w:val="24"/>
        </w:rPr>
      </w:pPr>
      <w:r w:rsidRPr="008B0319">
        <w:rPr>
          <w:rFonts w:ascii="Tahoma" w:hAnsi="Tahoma" w:cs="Tahoma"/>
          <w:sz w:val="24"/>
          <w:szCs w:val="24"/>
        </w:rPr>
        <w:t>SYLVESTER ONZIVUA:</w:t>
      </w:r>
      <w:r w:rsidRPr="008B0319">
        <w:rPr>
          <w:rFonts w:ascii="Tahoma" w:hAnsi="Tahoma" w:cs="Tahoma"/>
          <w:sz w:val="24"/>
          <w:szCs w:val="24"/>
        </w:rPr>
        <w:tab/>
        <w:t xml:space="preserve">Heart Soothers  </w:t>
      </w:r>
    </w:p>
    <w:p w:rsidR="00477003" w:rsidRPr="008B0319" w:rsidRDefault="00845225">
      <w:pPr>
        <w:rPr>
          <w:rFonts w:ascii="Tahoma" w:hAnsi="Tahoma" w:cs="Tahoma"/>
          <w:sz w:val="24"/>
          <w:szCs w:val="24"/>
        </w:rPr>
      </w:pPr>
      <w:r w:rsidRPr="008B0319">
        <w:rPr>
          <w:rFonts w:ascii="Tahoma" w:hAnsi="Tahoma" w:cs="Tahoma"/>
          <w:sz w:val="24"/>
          <w:szCs w:val="24"/>
        </w:rPr>
        <w:t>D. WOOLGER and K. OGUNGBESAN:</w:t>
      </w:r>
      <w:r w:rsidR="00B51866">
        <w:rPr>
          <w:rFonts w:ascii="Tahoma" w:hAnsi="Tahoma" w:cs="Tahoma"/>
          <w:sz w:val="24"/>
          <w:szCs w:val="24"/>
        </w:rPr>
        <w:t xml:space="preserve"> </w:t>
      </w:r>
      <w:r w:rsidRPr="008B0319">
        <w:rPr>
          <w:rFonts w:ascii="Tahoma" w:hAnsi="Tahoma" w:cs="Tahoma"/>
          <w:sz w:val="24"/>
          <w:szCs w:val="24"/>
        </w:rPr>
        <w:t xml:space="preserve">Rhymes and Rhythms </w:t>
      </w:r>
    </w:p>
    <w:p w:rsidR="00477003" w:rsidRPr="008B0319" w:rsidRDefault="00845225">
      <w:pPr>
        <w:rPr>
          <w:rFonts w:ascii="Tahoma" w:hAnsi="Tahoma" w:cs="Tahoma"/>
          <w:sz w:val="24"/>
          <w:szCs w:val="24"/>
        </w:rPr>
      </w:pPr>
      <w:r w:rsidRPr="008B0319">
        <w:rPr>
          <w:rFonts w:ascii="Tahoma" w:hAnsi="Tahoma" w:cs="Tahoma"/>
          <w:sz w:val="24"/>
          <w:szCs w:val="24"/>
        </w:rPr>
        <w:t>RICHARD MWEBESA:</w:t>
      </w:r>
      <w:r w:rsidRPr="008B0319">
        <w:rPr>
          <w:rFonts w:ascii="Tahoma" w:hAnsi="Tahoma" w:cs="Tahoma"/>
          <w:sz w:val="24"/>
          <w:szCs w:val="24"/>
        </w:rPr>
        <w:tab/>
        <w:t xml:space="preserve">Thistle of the Nile </w:t>
      </w:r>
    </w:p>
    <w:p w:rsidR="00477003" w:rsidRPr="008B0319" w:rsidRDefault="00477003">
      <w:pPr>
        <w:pStyle w:val="Default"/>
        <w:rPr>
          <w:rFonts w:ascii="Tahoma" w:hAnsi="Tahoma" w:cs="Tahoma"/>
          <w:color w:val="auto"/>
        </w:rPr>
      </w:pPr>
    </w:p>
    <w:p w:rsidR="00477003" w:rsidRPr="008B0319" w:rsidRDefault="00477003">
      <w:pPr>
        <w:pStyle w:val="Default"/>
        <w:rPr>
          <w:rFonts w:ascii="Tahoma" w:hAnsi="Tahoma" w:cs="Tahoma"/>
          <w:b/>
          <w:bCs/>
          <w:color w:val="auto"/>
        </w:rPr>
      </w:pPr>
    </w:p>
    <w:p w:rsidR="00477003" w:rsidRPr="008B0319" w:rsidRDefault="00845225">
      <w:pPr>
        <w:pStyle w:val="Default"/>
        <w:rPr>
          <w:rFonts w:ascii="Tahoma" w:hAnsi="Tahoma" w:cs="Tahoma"/>
          <w:b/>
          <w:color w:val="auto"/>
        </w:rPr>
      </w:pPr>
      <w:r w:rsidRPr="008B0319">
        <w:rPr>
          <w:rFonts w:ascii="Tahoma" w:hAnsi="Tahoma" w:cs="Tahoma"/>
          <w:b/>
          <w:bCs/>
          <w:color w:val="auto"/>
        </w:rPr>
        <w:t xml:space="preserve">Either </w:t>
      </w:r>
    </w:p>
    <w:p w:rsidR="00477003" w:rsidRPr="008B0319" w:rsidRDefault="00845225">
      <w:pPr>
        <w:pStyle w:val="Default"/>
        <w:rPr>
          <w:rFonts w:ascii="Tahoma" w:hAnsi="Tahoma" w:cs="Tahoma"/>
          <w:b/>
          <w:bCs/>
          <w:color w:val="auto"/>
        </w:rPr>
      </w:pPr>
      <w:r w:rsidRPr="008B0319">
        <w:rPr>
          <w:rFonts w:ascii="Tahoma" w:hAnsi="Tahoma" w:cs="Tahoma"/>
          <w:b/>
          <w:bCs/>
          <w:color w:val="auto"/>
        </w:rPr>
        <w:t xml:space="preserve">Item 2. </w:t>
      </w:r>
    </w:p>
    <w:p w:rsidR="00477003" w:rsidRPr="008B0319" w:rsidRDefault="00477003">
      <w:pPr>
        <w:pStyle w:val="Default"/>
        <w:rPr>
          <w:rFonts w:ascii="Tahoma" w:hAnsi="Tahoma" w:cs="Tahoma"/>
          <w:b/>
          <w:bCs/>
          <w:color w:val="auto"/>
        </w:rPr>
      </w:pPr>
    </w:p>
    <w:p w:rsidR="00477003" w:rsidRPr="008B0319" w:rsidRDefault="00845225">
      <w:pPr>
        <w:pStyle w:val="Default"/>
        <w:jc w:val="both"/>
        <w:rPr>
          <w:rFonts w:ascii="Tahoma" w:hAnsi="Tahoma" w:cs="Tahoma"/>
          <w:color w:val="auto"/>
        </w:rPr>
      </w:pPr>
      <w:r w:rsidRPr="008B0319">
        <w:rPr>
          <w:rFonts w:ascii="Tahoma" w:hAnsi="Tahoma" w:cs="Tahoma"/>
          <w:color w:val="auto"/>
        </w:rPr>
        <w:t xml:space="preserve">Literature has over time been proved to be a subject that improves the general </w:t>
      </w:r>
      <w:proofErr w:type="spellStart"/>
      <w:r w:rsidRPr="008B0319">
        <w:rPr>
          <w:rFonts w:ascii="Tahoma" w:hAnsi="Tahoma" w:cs="Tahoma"/>
          <w:color w:val="auto"/>
        </w:rPr>
        <w:t>behaviour</w:t>
      </w:r>
      <w:proofErr w:type="spellEnd"/>
      <w:r w:rsidRPr="008B0319">
        <w:rPr>
          <w:rFonts w:ascii="Tahoma" w:hAnsi="Tahoma" w:cs="Tahoma"/>
          <w:color w:val="auto"/>
        </w:rPr>
        <w:t xml:space="preserve"> of the learners by making them wiser. Use any of the set books you have studied and show the truth of this statement.</w:t>
      </w:r>
    </w:p>
    <w:p w:rsidR="00477003" w:rsidRPr="008B0319" w:rsidRDefault="00845225">
      <w:pPr>
        <w:pStyle w:val="Default"/>
        <w:jc w:val="both"/>
        <w:rPr>
          <w:rFonts w:ascii="Tahoma" w:hAnsi="Tahoma" w:cs="Tahoma"/>
          <w:color w:val="auto"/>
        </w:rPr>
      </w:pPr>
      <w:r w:rsidRPr="008B0319">
        <w:rPr>
          <w:rFonts w:ascii="Tahoma" w:hAnsi="Tahoma" w:cs="Tahoma"/>
          <w:color w:val="auto"/>
        </w:rPr>
        <w:t xml:space="preserve"> </w:t>
      </w:r>
    </w:p>
    <w:p w:rsidR="00477003" w:rsidRPr="008B0319" w:rsidRDefault="00845225">
      <w:pPr>
        <w:pStyle w:val="Default"/>
        <w:jc w:val="both"/>
        <w:rPr>
          <w:rFonts w:ascii="Tahoma" w:hAnsi="Tahoma" w:cs="Tahoma"/>
          <w:color w:val="auto"/>
        </w:rPr>
      </w:pPr>
      <w:r w:rsidRPr="008B0319">
        <w:rPr>
          <w:rFonts w:ascii="Tahoma" w:hAnsi="Tahoma" w:cs="Tahoma"/>
          <w:b/>
          <w:bCs/>
          <w:color w:val="auto"/>
        </w:rPr>
        <w:t xml:space="preserve">Or </w:t>
      </w:r>
    </w:p>
    <w:p w:rsidR="00477003" w:rsidRPr="008B0319" w:rsidRDefault="00845225">
      <w:pPr>
        <w:pStyle w:val="Default"/>
        <w:jc w:val="both"/>
        <w:rPr>
          <w:rFonts w:ascii="Tahoma" w:hAnsi="Tahoma" w:cs="Tahoma"/>
          <w:b/>
          <w:bCs/>
          <w:color w:val="auto"/>
        </w:rPr>
      </w:pPr>
      <w:r w:rsidRPr="008B0319">
        <w:rPr>
          <w:rFonts w:ascii="Tahoma" w:hAnsi="Tahoma" w:cs="Tahoma"/>
          <w:b/>
          <w:bCs/>
          <w:color w:val="auto"/>
        </w:rPr>
        <w:t xml:space="preserve">Item 3. </w:t>
      </w:r>
    </w:p>
    <w:p w:rsidR="00477003" w:rsidRPr="008B0319" w:rsidRDefault="00477003">
      <w:pPr>
        <w:pStyle w:val="Default"/>
        <w:jc w:val="both"/>
        <w:rPr>
          <w:rFonts w:ascii="Tahoma" w:hAnsi="Tahoma" w:cs="Tahoma"/>
          <w:b/>
          <w:bCs/>
          <w:color w:val="auto"/>
        </w:rPr>
      </w:pPr>
    </w:p>
    <w:p w:rsidR="00477003" w:rsidRPr="008B0319" w:rsidRDefault="00845225">
      <w:pPr>
        <w:pStyle w:val="Default"/>
        <w:jc w:val="both"/>
        <w:rPr>
          <w:rFonts w:ascii="Tahoma" w:hAnsi="Tahoma" w:cs="Tahoma"/>
          <w:color w:val="auto"/>
        </w:rPr>
      </w:pPr>
      <w:bookmarkStart w:id="1" w:name="_Hlk232194275"/>
      <w:r w:rsidRPr="008B0319">
        <w:rPr>
          <w:rFonts w:ascii="Tahoma" w:hAnsi="Tahoma" w:cs="Tahoma"/>
          <w:color w:val="auto"/>
        </w:rPr>
        <w:t>Writers of the literary texts present numerous problems, conflicts or concerns that affect society. Explain any such issues raised in any of the set books you have studied.</w:t>
      </w:r>
    </w:p>
    <w:bookmarkEnd w:id="1"/>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477003">
      <w:pPr>
        <w:spacing w:after="0" w:line="240" w:lineRule="auto"/>
        <w:ind w:left="840"/>
        <w:jc w:val="center"/>
        <w:rPr>
          <w:rFonts w:ascii="Tahoma" w:hAnsi="Tahoma" w:cs="Tahoma"/>
          <w:b/>
          <w:sz w:val="24"/>
          <w:szCs w:val="24"/>
        </w:rPr>
      </w:pPr>
    </w:p>
    <w:p w:rsidR="00477003" w:rsidRPr="008B0319" w:rsidRDefault="00845225">
      <w:pPr>
        <w:spacing w:after="0" w:line="240" w:lineRule="auto"/>
        <w:jc w:val="center"/>
        <w:rPr>
          <w:rFonts w:ascii="Tahoma" w:hAnsi="Tahoma" w:cs="Tahoma"/>
          <w:b/>
        </w:rPr>
      </w:pPr>
      <w:bookmarkStart w:id="2" w:name="_GoBack"/>
      <w:bookmarkEnd w:id="2"/>
      <w:r w:rsidRPr="008B0319">
        <w:rPr>
          <w:rFonts w:ascii="Tahoma" w:hAnsi="Tahoma" w:cs="Tahoma"/>
          <w:b/>
          <w:sz w:val="24"/>
          <w:szCs w:val="24"/>
        </w:rPr>
        <w:t>END</w:t>
      </w:r>
      <w:bookmarkEnd w:id="0"/>
    </w:p>
    <w:sectPr w:rsidR="00477003" w:rsidRPr="008B0319">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03C" w:rsidRDefault="0010303C">
      <w:pPr>
        <w:spacing w:line="240" w:lineRule="auto"/>
      </w:pPr>
      <w:r>
        <w:separator/>
      </w:r>
    </w:p>
  </w:endnote>
  <w:endnote w:type="continuationSeparator" w:id="0">
    <w:p w:rsidR="0010303C" w:rsidRDefault="00103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Bidi"/>
        <w:sz w:val="22"/>
        <w:szCs w:val="22"/>
      </w:rPr>
      <w:id w:val="20993410"/>
    </w:sdtPr>
    <w:sdtEndPr/>
    <w:sdtContent>
      <w:sdt>
        <w:sdtPr>
          <w:rPr>
            <w:rFonts w:asciiTheme="majorHAnsi" w:hAnsiTheme="majorHAnsi" w:cstheme="minorBidi"/>
            <w:i/>
            <w:color w:val="000000"/>
            <w:sz w:val="16"/>
            <w:szCs w:val="16"/>
            <w:lang w:eastAsia="zh-TW"/>
          </w:rPr>
          <w:id w:val="1159271432"/>
        </w:sdtPr>
        <w:sdtEndPr>
          <w:rPr>
            <w:rFonts w:eastAsia="Times New Roman" w:cs="Times New Roman"/>
          </w:rPr>
        </w:sdtEndPr>
        <w:sdtContent>
          <w:p w:rsidR="00477003" w:rsidRDefault="00845225">
            <w:pPr>
              <w:pStyle w:val="BodyText2"/>
              <w:tabs>
                <w:tab w:val="left" w:pos="2535"/>
                <w:tab w:val="center" w:pos="4950"/>
              </w:tabs>
              <w:ind w:left="0"/>
              <w:rPr>
                <w:rFonts w:ascii="Bookman Old Style" w:hAnsi="Bookman Old Style"/>
                <w:b/>
                <w:bCs/>
                <w:i/>
                <w:sz w:val="16"/>
                <w:szCs w:val="16"/>
              </w:rPr>
            </w:pPr>
            <w:r>
              <w:rPr>
                <w:rFonts w:ascii="Bookman Old Style" w:hAnsi="Bookman Old Style"/>
                <w:i/>
                <w:sz w:val="16"/>
                <w:szCs w:val="16"/>
              </w:rPr>
              <w:t xml:space="preserve">© </w:t>
            </w:r>
            <w:r>
              <w:rPr>
                <w:rFonts w:ascii="Bookman Old Style" w:hAnsi="Bookman Old Style"/>
                <w:b/>
                <w:bCs/>
                <w:i/>
                <w:sz w:val="16"/>
                <w:szCs w:val="16"/>
              </w:rPr>
              <w:t>Kayunga Secondary Schools Examinations Committee (KASSEC)</w:t>
            </w:r>
          </w:p>
          <w:p w:rsidR="00477003" w:rsidRDefault="00845225">
            <w:pPr>
              <w:pStyle w:val="BodyText2"/>
              <w:ind w:left="0"/>
              <w:rPr>
                <w:rFonts w:ascii="Bookman Old Style" w:hAnsi="Bookman Old Style"/>
                <w:b/>
                <w:bCs/>
                <w:i/>
                <w:sz w:val="14"/>
                <w:szCs w:val="14"/>
              </w:rPr>
            </w:pPr>
            <w:r>
              <w:rPr>
                <w:rFonts w:ascii="Bookman Old Style" w:hAnsi="Bookman Old Style"/>
                <w:b/>
                <w:bCs/>
                <w:i/>
                <w:sz w:val="14"/>
                <w:szCs w:val="14"/>
              </w:rPr>
              <w:t>Joint Mock 20256</w:t>
            </w:r>
          </w:p>
          <w:p w:rsidR="00477003" w:rsidRDefault="00845225">
            <w:pPr>
              <w:pStyle w:val="BodyText2"/>
              <w:ind w:left="0"/>
              <w:rPr>
                <w:rFonts w:ascii="Bookman Old Style" w:hAnsi="Bookman Old Style"/>
                <w:i/>
                <w:sz w:val="14"/>
                <w:szCs w:val="14"/>
              </w:rPr>
            </w:pPr>
            <w:r>
              <w:rPr>
                <w:rFonts w:ascii="Bookman Old Style" w:hAnsi="Bookman Old Style"/>
                <w:i/>
                <w:sz w:val="14"/>
                <w:szCs w:val="14"/>
              </w:rPr>
              <w:t xml:space="preserve">Page </w:t>
            </w:r>
            <w:r>
              <w:rPr>
                <w:rFonts w:ascii="Bookman Old Style" w:hAnsi="Bookman Old Style"/>
                <w:b/>
                <w:i/>
                <w:sz w:val="14"/>
                <w:szCs w:val="14"/>
              </w:rPr>
              <w:fldChar w:fldCharType="begin"/>
            </w:r>
            <w:r>
              <w:rPr>
                <w:rFonts w:ascii="Bookman Old Style" w:hAnsi="Bookman Old Style"/>
                <w:b/>
                <w:i/>
                <w:sz w:val="14"/>
                <w:szCs w:val="14"/>
              </w:rPr>
              <w:instrText xml:space="preserve"> PAGE </w:instrText>
            </w:r>
            <w:r>
              <w:rPr>
                <w:rFonts w:ascii="Bookman Old Style" w:hAnsi="Bookman Old Style"/>
                <w:b/>
                <w:i/>
                <w:sz w:val="14"/>
                <w:szCs w:val="14"/>
              </w:rPr>
              <w:fldChar w:fldCharType="separate"/>
            </w:r>
            <w:r w:rsidR="00807F3D">
              <w:rPr>
                <w:rFonts w:ascii="Bookman Old Style" w:hAnsi="Bookman Old Style"/>
                <w:b/>
                <w:i/>
                <w:noProof/>
                <w:sz w:val="14"/>
                <w:szCs w:val="14"/>
              </w:rPr>
              <w:t>3</w:t>
            </w:r>
            <w:r>
              <w:rPr>
                <w:rFonts w:ascii="Bookman Old Style" w:hAnsi="Bookman Old Style"/>
                <w:b/>
                <w:i/>
                <w:sz w:val="14"/>
                <w:szCs w:val="14"/>
              </w:rPr>
              <w:fldChar w:fldCharType="end"/>
            </w:r>
            <w:r>
              <w:rPr>
                <w:rFonts w:ascii="Bookman Old Style" w:hAnsi="Bookman Old Style"/>
                <w:i/>
                <w:sz w:val="14"/>
                <w:szCs w:val="14"/>
              </w:rPr>
              <w:t xml:space="preserve"> of </w:t>
            </w:r>
            <w:r>
              <w:rPr>
                <w:rFonts w:ascii="Bookman Old Style" w:hAnsi="Bookman Old Style"/>
                <w:b/>
                <w:i/>
                <w:sz w:val="14"/>
                <w:szCs w:val="14"/>
              </w:rPr>
              <w:fldChar w:fldCharType="begin"/>
            </w:r>
            <w:r>
              <w:rPr>
                <w:rFonts w:ascii="Bookman Old Style" w:hAnsi="Bookman Old Style"/>
                <w:b/>
                <w:i/>
                <w:sz w:val="14"/>
                <w:szCs w:val="14"/>
              </w:rPr>
              <w:instrText xml:space="preserve"> NUMPAGES  </w:instrText>
            </w:r>
            <w:r>
              <w:rPr>
                <w:rFonts w:ascii="Bookman Old Style" w:hAnsi="Bookman Old Style"/>
                <w:b/>
                <w:i/>
                <w:sz w:val="14"/>
                <w:szCs w:val="14"/>
              </w:rPr>
              <w:fldChar w:fldCharType="separate"/>
            </w:r>
            <w:r w:rsidR="00807F3D">
              <w:rPr>
                <w:rFonts w:ascii="Bookman Old Style" w:hAnsi="Bookman Old Style"/>
                <w:b/>
                <w:i/>
                <w:noProof/>
                <w:sz w:val="14"/>
                <w:szCs w:val="14"/>
              </w:rPr>
              <w:t>4</w:t>
            </w:r>
            <w:r>
              <w:rPr>
                <w:rFonts w:ascii="Bookman Old Style" w:hAnsi="Bookman Old Style"/>
                <w:b/>
                <w:i/>
                <w:sz w:val="14"/>
                <w:szCs w:val="14"/>
              </w:rPr>
              <w:fldChar w:fldCharType="end"/>
            </w:r>
          </w:p>
          <w:p w:rsidR="00477003" w:rsidRDefault="0010303C">
            <w:pPr>
              <w:pStyle w:val="Footer"/>
              <w:jc w:val="center"/>
              <w:rPr>
                <w:rFonts w:asciiTheme="majorHAnsi" w:eastAsia="Times New Roman" w:hAnsiTheme="majorHAnsi" w:cs="Times New Roman"/>
                <w:i/>
                <w:color w:val="000000"/>
                <w:sz w:val="16"/>
                <w:szCs w:val="16"/>
                <w:lang w:eastAsia="zh-TW"/>
              </w:rPr>
            </w:pPr>
          </w:p>
        </w:sdtContent>
      </w:sdt>
      <w:p w:rsidR="00477003" w:rsidRDefault="0010303C">
        <w:pPr>
          <w:pStyle w:val="Footer"/>
          <w:jc w:val="center"/>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03C" w:rsidRDefault="0010303C">
      <w:pPr>
        <w:spacing w:after="0"/>
      </w:pPr>
      <w:r>
        <w:separator/>
      </w:r>
    </w:p>
  </w:footnote>
  <w:footnote w:type="continuationSeparator" w:id="0">
    <w:p w:rsidR="0010303C" w:rsidRDefault="0010303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2B8F0E7"/>
    <w:multiLevelType w:val="singleLevel"/>
    <w:tmpl w:val="A2B8F0E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751CA72"/>
    <w:multiLevelType w:val="singleLevel"/>
    <w:tmpl w:val="4751CA72"/>
    <w:lvl w:ilvl="0">
      <w:start w:val="1"/>
      <w:numFmt w:val="lowerLetter"/>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BE4"/>
    <w:rsid w:val="000053ED"/>
    <w:rsid w:val="00016701"/>
    <w:rsid w:val="0001688C"/>
    <w:rsid w:val="00024227"/>
    <w:rsid w:val="000355E8"/>
    <w:rsid w:val="00035FDE"/>
    <w:rsid w:val="00043B6E"/>
    <w:rsid w:val="00047CCA"/>
    <w:rsid w:val="00056E5D"/>
    <w:rsid w:val="00061C79"/>
    <w:rsid w:val="000642AB"/>
    <w:rsid w:val="000643C7"/>
    <w:rsid w:val="0007376F"/>
    <w:rsid w:val="00074FFF"/>
    <w:rsid w:val="000773F6"/>
    <w:rsid w:val="000830D1"/>
    <w:rsid w:val="000839DB"/>
    <w:rsid w:val="00094E75"/>
    <w:rsid w:val="000A147D"/>
    <w:rsid w:val="000B2A04"/>
    <w:rsid w:val="000C7353"/>
    <w:rsid w:val="000C7B77"/>
    <w:rsid w:val="000D08C8"/>
    <w:rsid w:val="000D0912"/>
    <w:rsid w:val="000F5F8E"/>
    <w:rsid w:val="0010303C"/>
    <w:rsid w:val="001111F0"/>
    <w:rsid w:val="00113616"/>
    <w:rsid w:val="00124204"/>
    <w:rsid w:val="00124815"/>
    <w:rsid w:val="001273E6"/>
    <w:rsid w:val="00127542"/>
    <w:rsid w:val="00145E55"/>
    <w:rsid w:val="00150D5F"/>
    <w:rsid w:val="001538FC"/>
    <w:rsid w:val="001555DD"/>
    <w:rsid w:val="00166A45"/>
    <w:rsid w:val="00167BCB"/>
    <w:rsid w:val="00185380"/>
    <w:rsid w:val="001A258C"/>
    <w:rsid w:val="001B7874"/>
    <w:rsid w:val="001B78C7"/>
    <w:rsid w:val="001C2344"/>
    <w:rsid w:val="001E6643"/>
    <w:rsid w:val="001E77BB"/>
    <w:rsid w:val="001F3EBC"/>
    <w:rsid w:val="00201228"/>
    <w:rsid w:val="00203EB1"/>
    <w:rsid w:val="002133EF"/>
    <w:rsid w:val="002141FD"/>
    <w:rsid w:val="00217BE4"/>
    <w:rsid w:val="002251AD"/>
    <w:rsid w:val="00226DFE"/>
    <w:rsid w:val="00234E1D"/>
    <w:rsid w:val="00260226"/>
    <w:rsid w:val="00270EC0"/>
    <w:rsid w:val="002867A6"/>
    <w:rsid w:val="00287221"/>
    <w:rsid w:val="002A04CC"/>
    <w:rsid w:val="002A327B"/>
    <w:rsid w:val="002B27DB"/>
    <w:rsid w:val="002B280F"/>
    <w:rsid w:val="002B4C90"/>
    <w:rsid w:val="002C7568"/>
    <w:rsid w:val="002D2944"/>
    <w:rsid w:val="002D58C4"/>
    <w:rsid w:val="002E38D4"/>
    <w:rsid w:val="002F2739"/>
    <w:rsid w:val="002F4774"/>
    <w:rsid w:val="002F7DB1"/>
    <w:rsid w:val="00301B2D"/>
    <w:rsid w:val="003058D1"/>
    <w:rsid w:val="00311A76"/>
    <w:rsid w:val="00321035"/>
    <w:rsid w:val="00324097"/>
    <w:rsid w:val="00326AD7"/>
    <w:rsid w:val="00332083"/>
    <w:rsid w:val="0034005E"/>
    <w:rsid w:val="00341DED"/>
    <w:rsid w:val="00347ED5"/>
    <w:rsid w:val="00355BA3"/>
    <w:rsid w:val="003604D4"/>
    <w:rsid w:val="00371266"/>
    <w:rsid w:val="003752FB"/>
    <w:rsid w:val="00393442"/>
    <w:rsid w:val="00396E90"/>
    <w:rsid w:val="003A56EF"/>
    <w:rsid w:val="003A6736"/>
    <w:rsid w:val="003A7310"/>
    <w:rsid w:val="003B6583"/>
    <w:rsid w:val="003B736A"/>
    <w:rsid w:val="003C31C9"/>
    <w:rsid w:val="003E2968"/>
    <w:rsid w:val="003F33D3"/>
    <w:rsid w:val="003F6E36"/>
    <w:rsid w:val="003F7A06"/>
    <w:rsid w:val="00415978"/>
    <w:rsid w:val="0042105D"/>
    <w:rsid w:val="00423C10"/>
    <w:rsid w:val="00427E43"/>
    <w:rsid w:val="004304F3"/>
    <w:rsid w:val="00430799"/>
    <w:rsid w:val="004333A9"/>
    <w:rsid w:val="00452F27"/>
    <w:rsid w:val="00456F55"/>
    <w:rsid w:val="00460022"/>
    <w:rsid w:val="00462450"/>
    <w:rsid w:val="00467CE2"/>
    <w:rsid w:val="00470BFD"/>
    <w:rsid w:val="00477003"/>
    <w:rsid w:val="00477732"/>
    <w:rsid w:val="00480BB8"/>
    <w:rsid w:val="00490250"/>
    <w:rsid w:val="0049407B"/>
    <w:rsid w:val="004B7C0C"/>
    <w:rsid w:val="004C14A9"/>
    <w:rsid w:val="004C18E3"/>
    <w:rsid w:val="004C403F"/>
    <w:rsid w:val="004C74B0"/>
    <w:rsid w:val="004D2BC4"/>
    <w:rsid w:val="004D3045"/>
    <w:rsid w:val="004D6527"/>
    <w:rsid w:val="004E67A0"/>
    <w:rsid w:val="004F2CAA"/>
    <w:rsid w:val="00500D1B"/>
    <w:rsid w:val="00505F5F"/>
    <w:rsid w:val="00515A8F"/>
    <w:rsid w:val="00522858"/>
    <w:rsid w:val="00526064"/>
    <w:rsid w:val="005352E9"/>
    <w:rsid w:val="005536C2"/>
    <w:rsid w:val="0056316C"/>
    <w:rsid w:val="00563B2F"/>
    <w:rsid w:val="00573869"/>
    <w:rsid w:val="00574117"/>
    <w:rsid w:val="00574623"/>
    <w:rsid w:val="00574701"/>
    <w:rsid w:val="0058143B"/>
    <w:rsid w:val="00583783"/>
    <w:rsid w:val="005870D5"/>
    <w:rsid w:val="005975CB"/>
    <w:rsid w:val="00597FD8"/>
    <w:rsid w:val="005A0F09"/>
    <w:rsid w:val="005A46BA"/>
    <w:rsid w:val="005B642E"/>
    <w:rsid w:val="005C277D"/>
    <w:rsid w:val="005D4639"/>
    <w:rsid w:val="005E48AA"/>
    <w:rsid w:val="00607456"/>
    <w:rsid w:val="006209DF"/>
    <w:rsid w:val="006241EF"/>
    <w:rsid w:val="006658ED"/>
    <w:rsid w:val="00671FF1"/>
    <w:rsid w:val="006A2BC4"/>
    <w:rsid w:val="006A3AE7"/>
    <w:rsid w:val="006A7CBE"/>
    <w:rsid w:val="006B2B61"/>
    <w:rsid w:val="006B2C3F"/>
    <w:rsid w:val="006B63F8"/>
    <w:rsid w:val="006C0328"/>
    <w:rsid w:val="006C76F4"/>
    <w:rsid w:val="006D3AF1"/>
    <w:rsid w:val="006D4BF6"/>
    <w:rsid w:val="006D7174"/>
    <w:rsid w:val="006E2284"/>
    <w:rsid w:val="006E3195"/>
    <w:rsid w:val="006F0741"/>
    <w:rsid w:val="007234A5"/>
    <w:rsid w:val="007279C9"/>
    <w:rsid w:val="007303AF"/>
    <w:rsid w:val="00732012"/>
    <w:rsid w:val="00750F0B"/>
    <w:rsid w:val="00753306"/>
    <w:rsid w:val="00763F40"/>
    <w:rsid w:val="007667AF"/>
    <w:rsid w:val="007675CA"/>
    <w:rsid w:val="00780CFF"/>
    <w:rsid w:val="007943FC"/>
    <w:rsid w:val="00795DCC"/>
    <w:rsid w:val="007A0792"/>
    <w:rsid w:val="007A312E"/>
    <w:rsid w:val="007A7250"/>
    <w:rsid w:val="007B496D"/>
    <w:rsid w:val="007B5A14"/>
    <w:rsid w:val="007C1DC9"/>
    <w:rsid w:val="007C70E2"/>
    <w:rsid w:val="007D072F"/>
    <w:rsid w:val="00807F3D"/>
    <w:rsid w:val="008105B6"/>
    <w:rsid w:val="00823920"/>
    <w:rsid w:val="00831CDF"/>
    <w:rsid w:val="00834D99"/>
    <w:rsid w:val="008379EB"/>
    <w:rsid w:val="00841535"/>
    <w:rsid w:val="00845225"/>
    <w:rsid w:val="00846F80"/>
    <w:rsid w:val="00871792"/>
    <w:rsid w:val="00893D99"/>
    <w:rsid w:val="008A043F"/>
    <w:rsid w:val="008A7AF9"/>
    <w:rsid w:val="008B0319"/>
    <w:rsid w:val="008B0366"/>
    <w:rsid w:val="008B640B"/>
    <w:rsid w:val="008D2144"/>
    <w:rsid w:val="008D2C22"/>
    <w:rsid w:val="008D59D9"/>
    <w:rsid w:val="008F41B0"/>
    <w:rsid w:val="00904157"/>
    <w:rsid w:val="0091113B"/>
    <w:rsid w:val="00916462"/>
    <w:rsid w:val="009337A4"/>
    <w:rsid w:val="00944455"/>
    <w:rsid w:val="00947EC7"/>
    <w:rsid w:val="009606D8"/>
    <w:rsid w:val="0098422C"/>
    <w:rsid w:val="0098728A"/>
    <w:rsid w:val="009927EC"/>
    <w:rsid w:val="009A7AB8"/>
    <w:rsid w:val="009B3D24"/>
    <w:rsid w:val="009B425E"/>
    <w:rsid w:val="009C1FCE"/>
    <w:rsid w:val="009C7E52"/>
    <w:rsid w:val="009D0648"/>
    <w:rsid w:val="009E75CD"/>
    <w:rsid w:val="00A006EE"/>
    <w:rsid w:val="00A1098A"/>
    <w:rsid w:val="00A11DFB"/>
    <w:rsid w:val="00A146C8"/>
    <w:rsid w:val="00A16A87"/>
    <w:rsid w:val="00A3749A"/>
    <w:rsid w:val="00A41E48"/>
    <w:rsid w:val="00A41F1A"/>
    <w:rsid w:val="00A43E5C"/>
    <w:rsid w:val="00A51E44"/>
    <w:rsid w:val="00A54139"/>
    <w:rsid w:val="00A61090"/>
    <w:rsid w:val="00A617D2"/>
    <w:rsid w:val="00A64EBB"/>
    <w:rsid w:val="00A65639"/>
    <w:rsid w:val="00A65D07"/>
    <w:rsid w:val="00A8063A"/>
    <w:rsid w:val="00A8345D"/>
    <w:rsid w:val="00AA2A71"/>
    <w:rsid w:val="00AA3454"/>
    <w:rsid w:val="00AB01EA"/>
    <w:rsid w:val="00AB7F71"/>
    <w:rsid w:val="00AC64A7"/>
    <w:rsid w:val="00AC765B"/>
    <w:rsid w:val="00AD2DE7"/>
    <w:rsid w:val="00AD7CFD"/>
    <w:rsid w:val="00B03D00"/>
    <w:rsid w:val="00B4127B"/>
    <w:rsid w:val="00B4234A"/>
    <w:rsid w:val="00B45A10"/>
    <w:rsid w:val="00B472CC"/>
    <w:rsid w:val="00B51866"/>
    <w:rsid w:val="00B520AB"/>
    <w:rsid w:val="00B56B4D"/>
    <w:rsid w:val="00B638DE"/>
    <w:rsid w:val="00B65403"/>
    <w:rsid w:val="00B670C0"/>
    <w:rsid w:val="00B75265"/>
    <w:rsid w:val="00BA0FCF"/>
    <w:rsid w:val="00BA5172"/>
    <w:rsid w:val="00BC1A91"/>
    <w:rsid w:val="00BD4457"/>
    <w:rsid w:val="00BD7E54"/>
    <w:rsid w:val="00BE19E2"/>
    <w:rsid w:val="00BE4B1F"/>
    <w:rsid w:val="00BE4B52"/>
    <w:rsid w:val="00BE5923"/>
    <w:rsid w:val="00BE6CF4"/>
    <w:rsid w:val="00BF2FBE"/>
    <w:rsid w:val="00C00EDD"/>
    <w:rsid w:val="00C04915"/>
    <w:rsid w:val="00C115F9"/>
    <w:rsid w:val="00C13FF6"/>
    <w:rsid w:val="00C21F3B"/>
    <w:rsid w:val="00C22B0F"/>
    <w:rsid w:val="00C356D9"/>
    <w:rsid w:val="00C370F5"/>
    <w:rsid w:val="00C4226B"/>
    <w:rsid w:val="00C42D78"/>
    <w:rsid w:val="00C510C2"/>
    <w:rsid w:val="00C609B4"/>
    <w:rsid w:val="00C779BC"/>
    <w:rsid w:val="00C95CB0"/>
    <w:rsid w:val="00CA7FFB"/>
    <w:rsid w:val="00CD10B0"/>
    <w:rsid w:val="00CD2ABE"/>
    <w:rsid w:val="00CE768E"/>
    <w:rsid w:val="00CF0F5A"/>
    <w:rsid w:val="00CF340B"/>
    <w:rsid w:val="00CF7A78"/>
    <w:rsid w:val="00D22C42"/>
    <w:rsid w:val="00D237D5"/>
    <w:rsid w:val="00D27956"/>
    <w:rsid w:val="00D3649C"/>
    <w:rsid w:val="00D44F5F"/>
    <w:rsid w:val="00D47ED0"/>
    <w:rsid w:val="00D57EA0"/>
    <w:rsid w:val="00D63AD3"/>
    <w:rsid w:val="00D772B0"/>
    <w:rsid w:val="00D96842"/>
    <w:rsid w:val="00DB6DC0"/>
    <w:rsid w:val="00DD4598"/>
    <w:rsid w:val="00DF2174"/>
    <w:rsid w:val="00E12AD5"/>
    <w:rsid w:val="00E1585D"/>
    <w:rsid w:val="00E330AC"/>
    <w:rsid w:val="00E335FA"/>
    <w:rsid w:val="00E54194"/>
    <w:rsid w:val="00E55FAE"/>
    <w:rsid w:val="00E91D45"/>
    <w:rsid w:val="00E95CD1"/>
    <w:rsid w:val="00EA0EC9"/>
    <w:rsid w:val="00EA2E35"/>
    <w:rsid w:val="00EA348B"/>
    <w:rsid w:val="00EB1F5A"/>
    <w:rsid w:val="00EB7939"/>
    <w:rsid w:val="00EC1916"/>
    <w:rsid w:val="00EC2A85"/>
    <w:rsid w:val="00ED601C"/>
    <w:rsid w:val="00EE34AD"/>
    <w:rsid w:val="00EF286E"/>
    <w:rsid w:val="00EF40FC"/>
    <w:rsid w:val="00F02C75"/>
    <w:rsid w:val="00F0709B"/>
    <w:rsid w:val="00F22CD6"/>
    <w:rsid w:val="00F238DE"/>
    <w:rsid w:val="00F26969"/>
    <w:rsid w:val="00F37F60"/>
    <w:rsid w:val="00F420D7"/>
    <w:rsid w:val="00F702D6"/>
    <w:rsid w:val="00F77EBD"/>
    <w:rsid w:val="00F80C24"/>
    <w:rsid w:val="00FC100E"/>
    <w:rsid w:val="00FC5704"/>
    <w:rsid w:val="00FD13BA"/>
    <w:rsid w:val="00FF2379"/>
    <w:rsid w:val="05211B73"/>
    <w:rsid w:val="09C15590"/>
    <w:rsid w:val="12305ABD"/>
    <w:rsid w:val="1C7162B9"/>
    <w:rsid w:val="1FB36C08"/>
    <w:rsid w:val="210A0E5B"/>
    <w:rsid w:val="21A1493D"/>
    <w:rsid w:val="21BB26E5"/>
    <w:rsid w:val="28757328"/>
    <w:rsid w:val="33D168AE"/>
    <w:rsid w:val="33F52FCF"/>
    <w:rsid w:val="5A5C12FE"/>
    <w:rsid w:val="5B8B1A80"/>
    <w:rsid w:val="65446B41"/>
    <w:rsid w:val="655E275C"/>
    <w:rsid w:val="729E60C0"/>
    <w:rsid w:val="7CCF6CE0"/>
    <w:rsid w:val="7CD24460"/>
    <w:rsid w:val="7FC834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7C702E"/>
  <w15:docId w15:val="{C408B41D-604D-43EE-9757-F2DD622A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spacing w:after="0" w:line="240" w:lineRule="auto"/>
      <w:outlineLvl w:val="0"/>
    </w:pPr>
    <w:rPr>
      <w:rFonts w:ascii="Times New Roman" w:hAnsi="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unhideWhenUsed/>
    <w:qFormat/>
    <w:pPr>
      <w:spacing w:after="0" w:line="240" w:lineRule="auto"/>
    </w:pPr>
    <w:rPr>
      <w:rFonts w:ascii="Times New Roman" w:hAnsi="Times New Roman"/>
      <w:b/>
      <w:i/>
      <w:sz w:val="24"/>
      <w:szCs w:val="24"/>
    </w:rPr>
  </w:style>
  <w:style w:type="paragraph" w:styleId="BodyText2">
    <w:name w:val="Body Text 2"/>
    <w:basedOn w:val="Normal"/>
    <w:uiPriority w:val="99"/>
    <w:qFormat/>
    <w:pPr>
      <w:spacing w:after="0" w:line="240" w:lineRule="auto"/>
      <w:ind w:left="539"/>
      <w:jc w:val="center"/>
    </w:pPr>
    <w:rPr>
      <w:rFonts w:ascii="Tahoma" w:hAnsi="Tahoma" w:cs="Tahoma"/>
      <w:sz w:val="26"/>
      <w:szCs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eastAsiaTheme="minorEastAsia"/>
    </w:rPr>
  </w:style>
  <w:style w:type="character" w:customStyle="1" w:styleId="FooterChar">
    <w:name w:val="Footer Char"/>
    <w:basedOn w:val="DefaultParagraphFont"/>
    <w:link w:val="Footer"/>
    <w:uiPriority w:val="99"/>
    <w:qFormat/>
    <w:rPr>
      <w:rFonts w:eastAsiaTheme="minorEastAsia"/>
    </w:rPr>
  </w:style>
  <w:style w:type="character" w:customStyle="1" w:styleId="Heading1Char">
    <w:name w:val="Heading 1 Char"/>
    <w:basedOn w:val="DefaultParagraphFont"/>
    <w:link w:val="Heading1"/>
    <w:uiPriority w:val="9"/>
    <w:qFormat/>
    <w:rPr>
      <w:rFonts w:ascii="Times New Roman" w:eastAsiaTheme="minorEastAsia" w:hAnsi="Times New Roman"/>
      <w:b/>
      <w:sz w:val="18"/>
      <w:szCs w:val="18"/>
    </w:rPr>
  </w:style>
  <w:style w:type="character" w:customStyle="1" w:styleId="BodyTextChar">
    <w:name w:val="Body Text Char"/>
    <w:basedOn w:val="DefaultParagraphFont"/>
    <w:link w:val="BodyText"/>
    <w:uiPriority w:val="99"/>
    <w:qFormat/>
    <w:rPr>
      <w:rFonts w:ascii="Times New Roman" w:eastAsiaTheme="minorEastAsia" w:hAnsi="Times New Roman"/>
      <w:b/>
      <w:i/>
      <w:sz w:val="24"/>
      <w:szCs w:val="24"/>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PHATE</dc:creator>
  <cp:lastModifiedBy>KASSEC</cp:lastModifiedBy>
  <cp:revision>7</cp:revision>
  <cp:lastPrinted>2026-07-19T13:14:00Z</cp:lastPrinted>
  <dcterms:created xsi:type="dcterms:W3CDTF">2026-07-19T13:10:00Z</dcterms:created>
  <dcterms:modified xsi:type="dcterms:W3CDTF">2026-07-23T12:37:00Z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1F40BED049CF4200A15971ABDDF87D30_13</vt:lpwstr>
  </property>
  <property fmtid="{D5CDD505-2E9C-101B-9397-08002B2CF9AE}" pid="4" name="KSOTemplateDocerSaveRecord">
    <vt:lpwstr>eyJoZGlkIjoiNmMxMmE5ZGFjMjFkMzhiOWM2MzVhNjVkY2I5NTc2ZjAifQ==</vt:lpwstr>
  </property>
</Properties>
</file>