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5</w:t>
      </w:r>
      <w:r>
        <w:rPr>
          <w:rFonts w:ascii="Bookman Old Style" w:hAnsi="Bookman Old Style"/>
          <w:b/>
        </w:rPr>
        <w:t>45/</w:t>
      </w:r>
      <w:r w:rsidR="006F5532">
        <w:rPr>
          <w:rFonts w:ascii="Bookman Old Style" w:hAnsi="Bookman Old Style"/>
          <w:b/>
        </w:rPr>
        <w:t>4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CHEMISTRY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PRACTICAL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 xml:space="preserve">PAPER </w:t>
      </w:r>
      <w:r w:rsidR="006F5532">
        <w:rPr>
          <w:rFonts w:ascii="Bookman Old Style" w:hAnsi="Bookman Old Style"/>
          <w:b/>
        </w:rPr>
        <w:t>4</w:t>
      </w:r>
    </w:p>
    <w:p w:rsidR="004420E4" w:rsidRPr="009645E3" w:rsidRDefault="000B2AAF" w:rsidP="004420E4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JUNE</w:t>
      </w:r>
      <w:r w:rsidR="00632D9C">
        <w:rPr>
          <w:rFonts w:ascii="Bookman Old Style" w:hAnsi="Bookman Old Style"/>
          <w:b/>
        </w:rPr>
        <w:t>,</w:t>
      </w:r>
      <w:r>
        <w:rPr>
          <w:rFonts w:ascii="Bookman Old Style" w:hAnsi="Bookman Old Style"/>
          <w:b/>
        </w:rPr>
        <w:t xml:space="preserve"> 2018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2hours</w:t>
      </w:r>
    </w:p>
    <w:p w:rsidR="004420E4" w:rsidRDefault="004420E4" w:rsidP="004420E4">
      <w:pPr>
        <w:rPr>
          <w:rFonts w:ascii="Bookman Old Style" w:hAnsi="Bookman Old Style"/>
          <w:b/>
          <w:sz w:val="24"/>
          <w:szCs w:val="24"/>
        </w:rPr>
      </w:pPr>
    </w:p>
    <w:p w:rsidR="000B2AAF" w:rsidRDefault="000B2AAF" w:rsidP="000B2AAF">
      <w:pPr>
        <w:pStyle w:val="BodyText1"/>
        <w:shd w:val="clear" w:color="auto" w:fill="auto"/>
        <w:ind w:left="2160" w:right="20" w:firstLine="720"/>
        <w:jc w:val="left"/>
        <w:rPr>
          <w:rStyle w:val="Bodytext15pt"/>
          <w:rFonts w:ascii="Bernard MT Condensed" w:hAnsi="Bernard MT Condensed"/>
          <w:i w:val="0"/>
          <w:sz w:val="44"/>
          <w:szCs w:val="44"/>
        </w:rPr>
      </w:pPr>
      <w:proofErr w:type="spellStart"/>
      <w:r>
        <w:rPr>
          <w:rFonts w:ascii="Bookman Old Style" w:hAnsi="Bookman Old Style" w:cs="Times New Roman"/>
          <w:b/>
          <w:sz w:val="32"/>
          <w:szCs w:val="32"/>
        </w:rPr>
        <w:t>GAYAZA</w:t>
      </w:r>
      <w:proofErr w:type="spellEnd"/>
      <w:r>
        <w:rPr>
          <w:rFonts w:ascii="Bookman Old Style" w:hAnsi="Bookman Old Style" w:cs="Times New Roman"/>
          <w:b/>
          <w:sz w:val="32"/>
          <w:szCs w:val="32"/>
        </w:rPr>
        <w:t xml:space="preserve"> HIGH SCHOOL</w:t>
      </w:r>
    </w:p>
    <w:p w:rsidR="004420E4" w:rsidRPr="009645E3" w:rsidRDefault="000B2AAF" w:rsidP="000B2AAF">
      <w:pPr>
        <w:spacing w:after="0" w:line="240" w:lineRule="auto"/>
        <w:rPr>
          <w:rFonts w:ascii="Bookman Old Style" w:hAnsi="Bookman Old Style"/>
          <w:sz w:val="28"/>
          <w:szCs w:val="28"/>
        </w:rPr>
      </w:pPr>
      <w:r>
        <w:rPr>
          <w:rStyle w:val="Bodytext15pt"/>
          <w:rFonts w:ascii="Bernard MT Condensed" w:hAnsi="Bernard MT Condensed"/>
          <w:i w:val="0"/>
          <w:sz w:val="40"/>
          <w:szCs w:val="40"/>
        </w:rPr>
        <w:t xml:space="preserve">                         </w:t>
      </w:r>
      <w:r w:rsidR="004420E4" w:rsidRPr="009645E3">
        <w:rPr>
          <w:rFonts w:ascii="Bookman Old Style" w:hAnsi="Bookman Old Style"/>
          <w:b/>
          <w:sz w:val="28"/>
          <w:szCs w:val="28"/>
        </w:rPr>
        <w:t>Uganda Certificate of Education</w:t>
      </w:r>
    </w:p>
    <w:p w:rsidR="004420E4" w:rsidRPr="009645E3" w:rsidRDefault="004420E4" w:rsidP="004420E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CHEMISTRY</w:t>
      </w:r>
      <w:r w:rsidRPr="009645E3">
        <w:rPr>
          <w:rFonts w:ascii="Bookman Old Style" w:hAnsi="Bookman Old Style"/>
          <w:b/>
          <w:sz w:val="28"/>
          <w:szCs w:val="28"/>
        </w:rPr>
        <w:t xml:space="preserve"> PRACTICAL </w:t>
      </w:r>
    </w:p>
    <w:p w:rsidR="004420E4" w:rsidRPr="009645E3" w:rsidRDefault="004420E4" w:rsidP="004420E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9645E3">
        <w:rPr>
          <w:rFonts w:ascii="Bookman Old Style" w:hAnsi="Bookman Old Style"/>
          <w:b/>
          <w:sz w:val="28"/>
          <w:szCs w:val="28"/>
        </w:rPr>
        <w:t xml:space="preserve">PAPER </w:t>
      </w:r>
      <w:r w:rsidR="006F5532">
        <w:rPr>
          <w:rFonts w:ascii="Bookman Old Style" w:hAnsi="Bookman Old Style"/>
          <w:b/>
          <w:sz w:val="28"/>
          <w:szCs w:val="28"/>
        </w:rPr>
        <w:t>4</w:t>
      </w:r>
    </w:p>
    <w:p w:rsidR="004420E4" w:rsidRPr="009645E3" w:rsidRDefault="004420E4" w:rsidP="004420E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9645E3">
        <w:rPr>
          <w:rFonts w:ascii="Bookman Old Style" w:hAnsi="Bookman Old Style"/>
          <w:b/>
          <w:sz w:val="28"/>
          <w:szCs w:val="28"/>
        </w:rPr>
        <w:t xml:space="preserve">2 HOURS </w:t>
      </w:r>
    </w:p>
    <w:p w:rsidR="00471190" w:rsidRDefault="00471190"/>
    <w:p w:rsidR="004420E4" w:rsidRPr="00566D1B" w:rsidRDefault="004420E4" w:rsidP="004420E4">
      <w:pPr>
        <w:rPr>
          <w:rFonts w:ascii="Bookman Old Style" w:hAnsi="Bookman Old Style"/>
          <w:b/>
          <w:sz w:val="27"/>
          <w:szCs w:val="27"/>
          <w:u w:val="single"/>
        </w:rPr>
      </w:pPr>
      <w:r w:rsidRPr="00566D1B">
        <w:rPr>
          <w:rFonts w:ascii="Bookman Old Style" w:hAnsi="Bookman Old Style"/>
          <w:b/>
          <w:sz w:val="27"/>
          <w:szCs w:val="27"/>
          <w:u w:val="single"/>
        </w:rPr>
        <w:t xml:space="preserve">Instructions 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Answer all questions</w:t>
      </w:r>
      <w:r>
        <w:rPr>
          <w:rFonts w:ascii="Bookman Old Style" w:hAnsi="Bookman Old Style"/>
          <w:i/>
          <w:sz w:val="27"/>
          <w:szCs w:val="27"/>
        </w:rPr>
        <w:t>.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Record your answers on this question paper in the spaces provide ONLY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Mathematical tables, slide rules and silent non-pr</w:t>
      </w:r>
      <w:r>
        <w:rPr>
          <w:rFonts w:ascii="Bookman Old Style" w:hAnsi="Bookman Old Style"/>
          <w:i/>
          <w:sz w:val="27"/>
          <w:szCs w:val="27"/>
        </w:rPr>
        <w:t>o</w:t>
      </w:r>
      <w:r w:rsidRPr="00566D1B">
        <w:rPr>
          <w:rFonts w:ascii="Bookman Old Style" w:hAnsi="Bookman Old Style"/>
          <w:i/>
          <w:sz w:val="27"/>
          <w:szCs w:val="27"/>
        </w:rPr>
        <w:t>grammable calculators may be used.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Reference books (</w:t>
      </w:r>
      <w:proofErr w:type="spellStart"/>
      <w:r w:rsidRPr="00566D1B">
        <w:rPr>
          <w:rFonts w:ascii="Bookman Old Style" w:hAnsi="Bookman Old Style"/>
          <w:i/>
          <w:sz w:val="27"/>
          <w:szCs w:val="27"/>
        </w:rPr>
        <w:t>ie</w:t>
      </w:r>
      <w:proofErr w:type="spellEnd"/>
      <w:r w:rsidRPr="00566D1B">
        <w:rPr>
          <w:rFonts w:ascii="Bookman Old Style" w:hAnsi="Bookman Old Style"/>
          <w:i/>
          <w:sz w:val="27"/>
          <w:szCs w:val="27"/>
        </w:rPr>
        <w:t xml:space="preserve"> text books on qualitative analysis, etc) should not be used.</w:t>
      </w:r>
    </w:p>
    <w:p w:rsidR="004420E4" w:rsidRDefault="004420E4" w:rsidP="004420E4">
      <w:pPr>
        <w:rPr>
          <w:rFonts w:ascii="Bookman Old Style" w:hAnsi="Bookman Old Style"/>
          <w:i/>
          <w:sz w:val="27"/>
          <w:szCs w:val="27"/>
        </w:rPr>
      </w:pPr>
    </w:p>
    <w:tbl>
      <w:tblPr>
        <w:tblStyle w:val="TableGrid"/>
        <w:tblW w:w="0" w:type="auto"/>
        <w:tblInd w:w="738" w:type="dxa"/>
        <w:tblLook w:val="04A0"/>
      </w:tblPr>
      <w:tblGrid>
        <w:gridCol w:w="1548"/>
        <w:gridCol w:w="2070"/>
        <w:gridCol w:w="1980"/>
        <w:gridCol w:w="1980"/>
      </w:tblGrid>
      <w:tr w:rsidR="004420E4" w:rsidTr="004420E4">
        <w:tc>
          <w:tcPr>
            <w:tcW w:w="7578" w:type="dxa"/>
            <w:gridSpan w:val="4"/>
          </w:tcPr>
          <w:p w:rsidR="004420E4" w:rsidRPr="00566D1B" w:rsidRDefault="004420E4" w:rsidP="00504F26">
            <w:pPr>
              <w:jc w:val="center"/>
              <w:rPr>
                <w:rFonts w:ascii="Bookman Old Style" w:hAnsi="Bookman Old Style"/>
                <w:b/>
                <w:sz w:val="27"/>
                <w:szCs w:val="27"/>
              </w:rPr>
            </w:pPr>
            <w:r w:rsidRPr="00566D1B">
              <w:rPr>
                <w:rFonts w:ascii="Bookman Old Style" w:hAnsi="Bookman Old Style"/>
                <w:b/>
                <w:sz w:val="27"/>
                <w:szCs w:val="27"/>
              </w:rPr>
              <w:t>FOR EXAMINERS USE ONLY</w:t>
            </w:r>
          </w:p>
        </w:tc>
      </w:tr>
      <w:tr w:rsidR="004420E4" w:rsidTr="004420E4">
        <w:tc>
          <w:tcPr>
            <w:tcW w:w="1548" w:type="dxa"/>
          </w:tcPr>
          <w:p w:rsidR="004420E4" w:rsidRPr="00566D1B" w:rsidRDefault="004420E4" w:rsidP="00504F26">
            <w:pPr>
              <w:spacing w:line="480" w:lineRule="auto"/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Qn. 1</w:t>
            </w:r>
          </w:p>
        </w:tc>
        <w:tc>
          <w:tcPr>
            <w:tcW w:w="207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</w:tr>
      <w:tr w:rsidR="004420E4" w:rsidTr="004420E4">
        <w:tc>
          <w:tcPr>
            <w:tcW w:w="1548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Qn. 2</w:t>
            </w:r>
          </w:p>
        </w:tc>
        <w:tc>
          <w:tcPr>
            <w:tcW w:w="207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</w:tr>
      <w:tr w:rsidR="004420E4" w:rsidTr="004420E4">
        <w:tc>
          <w:tcPr>
            <w:tcW w:w="1548" w:type="dxa"/>
          </w:tcPr>
          <w:p w:rsidR="004420E4" w:rsidRPr="00566D1B" w:rsidRDefault="004420E4" w:rsidP="00504F26">
            <w:pPr>
              <w:spacing w:line="480" w:lineRule="auto"/>
              <w:rPr>
                <w:rFonts w:ascii="Bookman Old Style" w:hAnsi="Bookman Old Style"/>
                <w:b/>
                <w:sz w:val="27"/>
                <w:szCs w:val="27"/>
              </w:rPr>
            </w:pPr>
            <w:r w:rsidRPr="00566D1B">
              <w:rPr>
                <w:rFonts w:ascii="Bookman Old Style" w:hAnsi="Bookman Old Style"/>
                <w:b/>
                <w:sz w:val="27"/>
                <w:szCs w:val="27"/>
              </w:rPr>
              <w:t xml:space="preserve">Total </w:t>
            </w:r>
          </w:p>
        </w:tc>
        <w:tc>
          <w:tcPr>
            <w:tcW w:w="207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</w:tr>
    </w:tbl>
    <w:p w:rsidR="004420E4" w:rsidRDefault="004420E4" w:rsidP="004420E4">
      <w:pPr>
        <w:rPr>
          <w:rFonts w:ascii="Bookman Old Style" w:hAnsi="Bookman Old Style"/>
          <w:i/>
          <w:sz w:val="27"/>
          <w:szCs w:val="27"/>
        </w:rPr>
      </w:pPr>
    </w:p>
    <w:p w:rsidR="004420E4" w:rsidRDefault="004420E4">
      <w:r>
        <w:br w:type="page"/>
      </w:r>
    </w:p>
    <w:p w:rsidR="006F5532" w:rsidRDefault="006F5532" w:rsidP="00337A1B">
      <w:pPr>
        <w:spacing w:after="120" w:line="240" w:lineRule="auto"/>
        <w:rPr>
          <w:rFonts w:ascii="Bookman Old Style" w:hAnsi="Bookman Old Style"/>
          <w:sz w:val="27"/>
          <w:szCs w:val="27"/>
        </w:rPr>
      </w:pPr>
      <w:r w:rsidRPr="006F5532">
        <w:rPr>
          <w:rFonts w:ascii="Bookman Old Style" w:hAnsi="Bookman Old Style"/>
          <w:sz w:val="27"/>
          <w:szCs w:val="27"/>
        </w:rPr>
        <w:lastRenderedPageBreak/>
        <w:t xml:space="preserve">1. </w:t>
      </w:r>
      <w:r>
        <w:rPr>
          <w:rFonts w:ascii="Bookman Old Style" w:hAnsi="Bookman Old Style"/>
          <w:sz w:val="27"/>
          <w:szCs w:val="27"/>
        </w:rPr>
        <w:t>You are provided with the following;</w:t>
      </w:r>
    </w:p>
    <w:p w:rsidR="006F5532" w:rsidRDefault="006F5532" w:rsidP="00337A1B">
      <w:pPr>
        <w:spacing w:after="120" w:line="240" w:lineRule="auto"/>
        <w:rPr>
          <w:rFonts w:ascii="Bookman Old Style" w:hAnsi="Bookman Old Style"/>
          <w:sz w:val="27"/>
          <w:szCs w:val="27"/>
        </w:rPr>
      </w:pPr>
      <w:proofErr w:type="gramStart"/>
      <w:r w:rsidRPr="00632D9C">
        <w:rPr>
          <w:rFonts w:ascii="Bookman Old Style" w:hAnsi="Bookman Old Style"/>
          <w:b/>
          <w:sz w:val="27"/>
          <w:szCs w:val="27"/>
        </w:rPr>
        <w:t>BA1</w:t>
      </w:r>
      <w:r>
        <w:rPr>
          <w:rFonts w:ascii="Bookman Old Style" w:hAnsi="Bookman Old Style"/>
          <w:sz w:val="27"/>
          <w:szCs w:val="27"/>
        </w:rPr>
        <w:t xml:space="preserve">, which is a solution containing 3.8g of sodium hydroxide in one </w:t>
      </w:r>
      <w:proofErr w:type="spellStart"/>
      <w:r>
        <w:rPr>
          <w:rFonts w:ascii="Bookman Old Style" w:hAnsi="Bookman Old Style"/>
          <w:sz w:val="27"/>
          <w:szCs w:val="27"/>
        </w:rPr>
        <w:t>litre</w:t>
      </w:r>
      <w:proofErr w:type="spellEnd"/>
      <w:r>
        <w:rPr>
          <w:rFonts w:ascii="Bookman Old Style" w:hAnsi="Bookman Old Style"/>
          <w:sz w:val="27"/>
          <w:szCs w:val="27"/>
        </w:rPr>
        <w:t>.</w:t>
      </w:r>
      <w:proofErr w:type="gramEnd"/>
    </w:p>
    <w:p w:rsidR="006F5532" w:rsidRDefault="006F5532" w:rsidP="00337A1B">
      <w:pPr>
        <w:spacing w:after="120" w:line="240" w:lineRule="auto"/>
        <w:rPr>
          <w:rFonts w:ascii="Bookman Old Style" w:hAnsi="Bookman Old Style"/>
          <w:sz w:val="27"/>
          <w:szCs w:val="27"/>
        </w:rPr>
      </w:pPr>
      <w:proofErr w:type="gramStart"/>
      <w:r w:rsidRPr="00632D9C">
        <w:rPr>
          <w:rFonts w:ascii="Bookman Old Style" w:hAnsi="Bookman Old Style"/>
          <w:b/>
          <w:sz w:val="27"/>
          <w:szCs w:val="27"/>
        </w:rPr>
        <w:t>BA2,</w:t>
      </w:r>
      <w:r>
        <w:rPr>
          <w:rFonts w:ascii="Bookman Old Style" w:hAnsi="Bookman Old Style"/>
          <w:sz w:val="27"/>
          <w:szCs w:val="27"/>
        </w:rPr>
        <w:t xml:space="preserve"> which is a solution containing 3.65g of acid, Q in one </w:t>
      </w:r>
      <w:proofErr w:type="spellStart"/>
      <w:r>
        <w:rPr>
          <w:rFonts w:ascii="Bookman Old Style" w:hAnsi="Bookman Old Style"/>
          <w:sz w:val="27"/>
          <w:szCs w:val="27"/>
        </w:rPr>
        <w:t>litre</w:t>
      </w:r>
      <w:proofErr w:type="spellEnd"/>
      <w:r>
        <w:rPr>
          <w:rFonts w:ascii="Bookman Old Style" w:hAnsi="Bookman Old Style"/>
          <w:sz w:val="27"/>
          <w:szCs w:val="27"/>
        </w:rPr>
        <w:t>.</w:t>
      </w:r>
      <w:proofErr w:type="gramEnd"/>
      <w:r>
        <w:rPr>
          <w:rFonts w:ascii="Bookman Old Style" w:hAnsi="Bookman Old Style"/>
          <w:sz w:val="27"/>
          <w:szCs w:val="27"/>
        </w:rPr>
        <w:t xml:space="preserve"> (RFM of Q = 37) (Use H=1, O=16, Na=23)</w:t>
      </w:r>
    </w:p>
    <w:p w:rsidR="006F5532" w:rsidRDefault="006F5532" w:rsidP="00337A1B">
      <w:pPr>
        <w:spacing w:after="120"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You are required to determine the ratio of reaction between sodium hydroxide and Q.</w:t>
      </w:r>
    </w:p>
    <w:p w:rsidR="006F5532" w:rsidRPr="00337A1B" w:rsidRDefault="006F5532">
      <w:pPr>
        <w:rPr>
          <w:rFonts w:ascii="Bookman Old Style" w:hAnsi="Bookman Old Style"/>
          <w:b/>
          <w:sz w:val="27"/>
          <w:szCs w:val="27"/>
        </w:rPr>
      </w:pPr>
    </w:p>
    <w:p w:rsidR="006F5532" w:rsidRPr="00337A1B" w:rsidRDefault="006F5532">
      <w:pPr>
        <w:rPr>
          <w:rFonts w:ascii="Bookman Old Style" w:hAnsi="Bookman Old Style"/>
          <w:b/>
          <w:sz w:val="27"/>
          <w:szCs w:val="27"/>
        </w:rPr>
      </w:pPr>
      <w:r w:rsidRPr="00337A1B">
        <w:rPr>
          <w:rFonts w:ascii="Bookman Old Style" w:hAnsi="Bookman Old Style"/>
          <w:b/>
          <w:sz w:val="27"/>
          <w:szCs w:val="27"/>
        </w:rPr>
        <w:t>Procedure</w:t>
      </w:r>
    </w:p>
    <w:p w:rsidR="006F5532" w:rsidRDefault="006F5532" w:rsidP="00337A1B">
      <w:pPr>
        <w:spacing w:line="240" w:lineRule="auto"/>
        <w:rPr>
          <w:rFonts w:ascii="Bookman Old Style" w:hAnsi="Bookman Old Style"/>
          <w:sz w:val="27"/>
          <w:szCs w:val="27"/>
        </w:rPr>
      </w:pPr>
      <w:proofErr w:type="gramStart"/>
      <w:r>
        <w:rPr>
          <w:rFonts w:ascii="Bookman Old Style" w:hAnsi="Bookman Old Style"/>
          <w:sz w:val="27"/>
          <w:szCs w:val="27"/>
        </w:rPr>
        <w:t>Pipette 25cm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(or 20cm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>) of BA1 into a clean conical flask.</w:t>
      </w:r>
      <w:proofErr w:type="gramEnd"/>
      <w:r>
        <w:rPr>
          <w:rFonts w:ascii="Bookman Old Style" w:hAnsi="Bookman Old Style"/>
          <w:sz w:val="27"/>
          <w:szCs w:val="27"/>
        </w:rPr>
        <w:t xml:space="preserve"> Add 2-3 drops of phenolphthalein indicator and titrate with </w:t>
      </w:r>
      <w:r w:rsidR="008B2C28">
        <w:rPr>
          <w:rFonts w:ascii="Bookman Old Style" w:hAnsi="Bookman Old Style"/>
          <w:sz w:val="27"/>
          <w:szCs w:val="27"/>
        </w:rPr>
        <w:t>solution</w:t>
      </w:r>
      <w:r>
        <w:rPr>
          <w:rFonts w:ascii="Bookman Old Style" w:hAnsi="Bookman Old Style"/>
          <w:sz w:val="27"/>
          <w:szCs w:val="27"/>
        </w:rPr>
        <w:t xml:space="preserve"> BA2 from the burette until the end point. </w:t>
      </w:r>
      <w:bookmarkStart w:id="0" w:name="_GoBack"/>
      <w:bookmarkEnd w:id="0"/>
    </w:p>
    <w:p w:rsidR="006F5532" w:rsidRDefault="006F5532" w:rsidP="00337A1B">
      <w:pPr>
        <w:spacing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Repeat the titration 2-3 times until you obtain consistent readings. Enter your results in the table below.</w:t>
      </w:r>
    </w:p>
    <w:p w:rsidR="006F5532" w:rsidRDefault="006F5532" w:rsidP="008B2C28">
      <w:pPr>
        <w:spacing w:line="240" w:lineRule="auto"/>
        <w:rPr>
          <w:rFonts w:ascii="Bookman Old Style" w:hAnsi="Bookman Old Style"/>
          <w:b/>
          <w:sz w:val="27"/>
          <w:szCs w:val="27"/>
        </w:rPr>
      </w:pPr>
    </w:p>
    <w:p w:rsidR="00876FC6" w:rsidRPr="00876FC6" w:rsidRDefault="00876FC6">
      <w:pPr>
        <w:rPr>
          <w:rFonts w:ascii="Bookman Old Style" w:hAnsi="Bookman Old Style"/>
          <w:b/>
          <w:sz w:val="27"/>
          <w:szCs w:val="27"/>
        </w:rPr>
      </w:pPr>
      <w:r w:rsidRPr="00876FC6">
        <w:rPr>
          <w:rFonts w:ascii="Bookman Old Style" w:hAnsi="Bookman Old Style"/>
          <w:b/>
          <w:sz w:val="27"/>
          <w:szCs w:val="27"/>
        </w:rPr>
        <w:t>Results</w:t>
      </w: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Volume of pipette used ……………………………………………….cm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</w:p>
    <w:tbl>
      <w:tblPr>
        <w:tblStyle w:val="TableGrid"/>
        <w:tblW w:w="0" w:type="auto"/>
        <w:tblLook w:val="04A0"/>
      </w:tblPr>
      <w:tblGrid>
        <w:gridCol w:w="4698"/>
        <w:gridCol w:w="1404"/>
        <w:gridCol w:w="1350"/>
        <w:gridCol w:w="1350"/>
      </w:tblGrid>
      <w:tr w:rsidR="00876FC6" w:rsidTr="00876FC6">
        <w:tc>
          <w:tcPr>
            <w:tcW w:w="4698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Titration number </w:t>
            </w:r>
          </w:p>
        </w:tc>
        <w:tc>
          <w:tcPr>
            <w:tcW w:w="1404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>1</w:t>
            </w:r>
          </w:p>
        </w:tc>
        <w:tc>
          <w:tcPr>
            <w:tcW w:w="1350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>2</w:t>
            </w:r>
          </w:p>
        </w:tc>
        <w:tc>
          <w:tcPr>
            <w:tcW w:w="1350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>3</w:t>
            </w:r>
          </w:p>
        </w:tc>
      </w:tr>
      <w:tr w:rsidR="00876FC6" w:rsidTr="00876FC6">
        <w:tc>
          <w:tcPr>
            <w:tcW w:w="4698" w:type="dxa"/>
          </w:tcPr>
          <w:p w:rsidR="00876FC6" w:rsidRP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Final burette reading(cm</w:t>
            </w:r>
            <w:r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>
              <w:rPr>
                <w:rFonts w:ascii="Bookman Old Style" w:hAnsi="Bookman Old Style"/>
                <w:sz w:val="27"/>
                <w:szCs w:val="27"/>
              </w:rPr>
              <w:t>)</w:t>
            </w:r>
          </w:p>
        </w:tc>
        <w:tc>
          <w:tcPr>
            <w:tcW w:w="1404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876FC6" w:rsidTr="00876FC6">
        <w:tc>
          <w:tcPr>
            <w:tcW w:w="4698" w:type="dxa"/>
          </w:tcPr>
          <w:p w:rsidR="00876FC6" w:rsidRPr="00876FC6" w:rsidRDefault="00567110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Initial</w:t>
            </w:r>
            <w:r w:rsidR="00876FC6">
              <w:rPr>
                <w:rFonts w:ascii="Bookman Old Style" w:hAnsi="Bookman Old Style"/>
                <w:sz w:val="27"/>
                <w:szCs w:val="27"/>
              </w:rPr>
              <w:t xml:space="preserve"> burette reading (cm</w:t>
            </w:r>
            <w:r w:rsidR="00876FC6"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 w:rsidR="00876FC6">
              <w:rPr>
                <w:rFonts w:ascii="Bookman Old Style" w:hAnsi="Bookman Old Style"/>
                <w:sz w:val="27"/>
                <w:szCs w:val="27"/>
              </w:rPr>
              <w:t>)</w:t>
            </w:r>
          </w:p>
        </w:tc>
        <w:tc>
          <w:tcPr>
            <w:tcW w:w="1404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876FC6" w:rsidTr="00876FC6">
        <w:tc>
          <w:tcPr>
            <w:tcW w:w="4698" w:type="dxa"/>
          </w:tcPr>
          <w:p w:rsidR="00876FC6" w:rsidRP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Volume of BA2 used (cm</w:t>
            </w:r>
            <w:r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>
              <w:rPr>
                <w:rFonts w:ascii="Bookman Old Style" w:hAnsi="Bookman Old Style"/>
                <w:sz w:val="27"/>
                <w:szCs w:val="27"/>
              </w:rPr>
              <w:t>)</w:t>
            </w:r>
          </w:p>
        </w:tc>
        <w:tc>
          <w:tcPr>
            <w:tcW w:w="1404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</w:tbl>
    <w:p w:rsidR="002A1C5A" w:rsidRDefault="002A1C5A">
      <w:pPr>
        <w:rPr>
          <w:rFonts w:ascii="Bookman Old Style" w:hAnsi="Bookman Old Style"/>
          <w:sz w:val="27"/>
          <w:szCs w:val="27"/>
        </w:rPr>
      </w:pP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Titre values </w:t>
      </w:r>
      <w:r w:rsidR="006F5532">
        <w:rPr>
          <w:rFonts w:ascii="Bookman Old Style" w:hAnsi="Bookman Old Style"/>
          <w:sz w:val="27"/>
          <w:szCs w:val="27"/>
        </w:rPr>
        <w:t>for calculating average volume of BA2 used</w:t>
      </w:r>
    </w:p>
    <w:p w:rsidR="00876FC6" w:rsidRPr="006F5532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</w:t>
      </w:r>
      <w:r w:rsidR="006F5532">
        <w:rPr>
          <w:rFonts w:ascii="Bookman Old Style" w:hAnsi="Bookman Old Style"/>
          <w:sz w:val="27"/>
          <w:szCs w:val="27"/>
        </w:rPr>
        <w:t>……………………………………………………………………………… cm</w:t>
      </w:r>
      <w:r w:rsidR="006F5532">
        <w:rPr>
          <w:rFonts w:ascii="Bookman Old Style" w:hAnsi="Bookman Old Style"/>
          <w:sz w:val="27"/>
          <w:szCs w:val="27"/>
          <w:vertAlign w:val="superscript"/>
        </w:rPr>
        <w:t>3</w:t>
      </w: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Average volume of BA2 used ………………………………………………….cm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br w:type="page"/>
      </w:r>
    </w:p>
    <w:p w:rsidR="00504F26" w:rsidRPr="00337A1B" w:rsidRDefault="0081179D" w:rsidP="00876FC6">
      <w:pPr>
        <w:rPr>
          <w:rFonts w:ascii="Bookman Old Style" w:hAnsi="Bookman Old Style"/>
          <w:b/>
          <w:sz w:val="27"/>
          <w:szCs w:val="27"/>
        </w:rPr>
      </w:pPr>
      <w:r w:rsidRPr="00337A1B">
        <w:rPr>
          <w:rFonts w:ascii="Bookman Old Style" w:hAnsi="Bookman Old Style"/>
          <w:b/>
          <w:sz w:val="27"/>
          <w:szCs w:val="27"/>
        </w:rPr>
        <w:lastRenderedPageBreak/>
        <w:t>Questions:</w:t>
      </w:r>
    </w:p>
    <w:p w:rsidR="0081179D" w:rsidRDefault="0081179D" w:rsidP="00337A1B">
      <w:pPr>
        <w:spacing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a) </w:t>
      </w:r>
      <w:r w:rsidRPr="0081179D">
        <w:rPr>
          <w:rFonts w:ascii="Bookman Old Style" w:hAnsi="Bookman Old Style"/>
          <w:sz w:val="27"/>
          <w:szCs w:val="27"/>
        </w:rPr>
        <w:t xml:space="preserve">Calculate the; </w:t>
      </w:r>
    </w:p>
    <w:p w:rsidR="007D652D" w:rsidRDefault="007D652D" w:rsidP="00337A1B">
      <w:pPr>
        <w:spacing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molarity</w:t>
      </w:r>
      <w:proofErr w:type="gramEnd"/>
      <w:r>
        <w:rPr>
          <w:rFonts w:ascii="Bookman Old Style" w:hAnsi="Bookman Old Style"/>
          <w:sz w:val="27"/>
          <w:szCs w:val="27"/>
        </w:rPr>
        <w:t xml:space="preserve"> of acid Q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81179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Moles of BA2 that reacted with BA1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81179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iii) Moles of sodium hydroxide that reacted.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81179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b) Determine the ratio of reaction between sodium hydroxide and Q.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7D65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………………………………………………………………………………………………</w:t>
      </w:r>
    </w:p>
    <w:p w:rsidR="007D652D" w:rsidRDefault="007D652D" w:rsidP="0081179D">
      <w:pPr>
        <w:rPr>
          <w:rFonts w:ascii="Bookman Old Style" w:hAnsi="Bookman Old Style"/>
          <w:sz w:val="27"/>
          <w:szCs w:val="27"/>
        </w:rPr>
      </w:pPr>
    </w:p>
    <w:p w:rsidR="007D652D" w:rsidRPr="0081179D" w:rsidRDefault="007D652D" w:rsidP="00337A1B">
      <w:pPr>
        <w:spacing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2. You are provided with substance T which contains two </w:t>
      </w:r>
      <w:proofErr w:type="spellStart"/>
      <w:r>
        <w:rPr>
          <w:rFonts w:ascii="Bookman Old Style" w:hAnsi="Bookman Old Style"/>
          <w:sz w:val="27"/>
          <w:szCs w:val="27"/>
        </w:rPr>
        <w:t>cations</w:t>
      </w:r>
      <w:proofErr w:type="spellEnd"/>
      <w:r>
        <w:rPr>
          <w:rFonts w:ascii="Bookman Old Style" w:hAnsi="Bookman Old Style"/>
          <w:sz w:val="27"/>
          <w:szCs w:val="27"/>
        </w:rPr>
        <w:t xml:space="preserve"> and one anion. You are required to identify the </w:t>
      </w:r>
      <w:proofErr w:type="spellStart"/>
      <w:r>
        <w:rPr>
          <w:rFonts w:ascii="Bookman Old Style" w:hAnsi="Bookman Old Style"/>
          <w:sz w:val="27"/>
          <w:szCs w:val="27"/>
        </w:rPr>
        <w:t>cations</w:t>
      </w:r>
      <w:proofErr w:type="spellEnd"/>
      <w:r>
        <w:rPr>
          <w:rFonts w:ascii="Bookman Old Style" w:hAnsi="Bookman Old Style"/>
          <w:sz w:val="27"/>
          <w:szCs w:val="27"/>
        </w:rPr>
        <w:t xml:space="preserve"> and anion in T. Carry out the following tests on T and record your observations and deductions in the table below. Where a </w:t>
      </w:r>
      <w:proofErr w:type="gramStart"/>
      <w:r>
        <w:rPr>
          <w:rFonts w:ascii="Bookman Old Style" w:hAnsi="Bookman Old Style"/>
          <w:sz w:val="27"/>
          <w:szCs w:val="27"/>
        </w:rPr>
        <w:t>gas(</w:t>
      </w:r>
      <w:proofErr w:type="gramEnd"/>
      <w:r>
        <w:rPr>
          <w:rFonts w:ascii="Bookman Old Style" w:hAnsi="Bookman Old Style"/>
          <w:sz w:val="27"/>
          <w:szCs w:val="27"/>
        </w:rPr>
        <w:t>es) is evolved it must be identified.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504F26" w:rsidTr="00504F26">
        <w:tc>
          <w:tcPr>
            <w:tcW w:w="3312" w:type="dxa"/>
          </w:tcPr>
          <w:p w:rsidR="00504F26" w:rsidRPr="00567110" w:rsidRDefault="00504F26" w:rsidP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Tests </w:t>
            </w:r>
          </w:p>
        </w:tc>
        <w:tc>
          <w:tcPr>
            <w:tcW w:w="3312" w:type="dxa"/>
          </w:tcPr>
          <w:p w:rsidR="00504F26" w:rsidRPr="00567110" w:rsidRDefault="00504F26" w:rsidP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Observations </w:t>
            </w:r>
          </w:p>
        </w:tc>
        <w:tc>
          <w:tcPr>
            <w:tcW w:w="3312" w:type="dxa"/>
          </w:tcPr>
          <w:p w:rsidR="00504F26" w:rsidRPr="00567110" w:rsidRDefault="00504F26" w:rsidP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Deductions </w:t>
            </w:r>
          </w:p>
        </w:tc>
      </w:tr>
      <w:tr w:rsidR="00504F26" w:rsidTr="00504F26">
        <w:tc>
          <w:tcPr>
            <w:tcW w:w="3312" w:type="dxa"/>
          </w:tcPr>
          <w:p w:rsidR="00504F26" w:rsidRDefault="007D652D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a) </w:t>
            </w:r>
            <w:r w:rsidR="007709DA">
              <w:rPr>
                <w:rFonts w:ascii="Bookman Old Style" w:hAnsi="Bookman Old Style"/>
                <w:sz w:val="27"/>
                <w:szCs w:val="27"/>
              </w:rPr>
              <w:t xml:space="preserve">Heat one spatula </w:t>
            </w:r>
            <w:proofErr w:type="spellStart"/>
            <w:r w:rsidR="007709DA">
              <w:rPr>
                <w:rFonts w:ascii="Bookman Old Style" w:hAnsi="Bookman Old Style"/>
                <w:sz w:val="27"/>
                <w:szCs w:val="27"/>
              </w:rPr>
              <w:t>endful</w:t>
            </w:r>
            <w:r w:rsidR="00632D9C">
              <w:rPr>
                <w:rFonts w:ascii="Bookman Old Style" w:hAnsi="Bookman Old Style"/>
                <w:sz w:val="27"/>
                <w:szCs w:val="27"/>
              </w:rPr>
              <w:t>of</w:t>
            </w:r>
            <w:proofErr w:type="spellEnd"/>
            <w:r w:rsidR="00632D9C">
              <w:rPr>
                <w:rFonts w:ascii="Bookman Old Style" w:hAnsi="Bookman Old Style"/>
                <w:sz w:val="27"/>
                <w:szCs w:val="27"/>
              </w:rPr>
              <w:t xml:space="preserve"> </w:t>
            </w:r>
            <w:r w:rsidR="007709DA">
              <w:rPr>
                <w:rFonts w:ascii="Bookman Old Style" w:hAnsi="Bookman Old Style"/>
                <w:sz w:val="27"/>
                <w:szCs w:val="27"/>
              </w:rPr>
              <w:t>T strongly in a test tube until there is no further change.</w:t>
            </w:r>
          </w:p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7709DA" w:rsidTr="00504F26">
        <w:tc>
          <w:tcPr>
            <w:tcW w:w="3312" w:type="dxa"/>
          </w:tcPr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b) To two </w:t>
            </w:r>
            <w:proofErr w:type="spellStart"/>
            <w:r>
              <w:rPr>
                <w:rFonts w:ascii="Bookman Old Style" w:hAnsi="Bookman Old Style"/>
                <w:sz w:val="27"/>
                <w:szCs w:val="27"/>
              </w:rPr>
              <w:t>spatulaendful</w:t>
            </w:r>
            <w:proofErr w:type="spellEnd"/>
            <w:r>
              <w:rPr>
                <w:rFonts w:ascii="Bookman Old Style" w:hAnsi="Bookman Old Style"/>
                <w:sz w:val="27"/>
                <w:szCs w:val="27"/>
              </w:rPr>
              <w:t xml:space="preserve"> of T in a boiling tube, add 4cm</w:t>
            </w:r>
            <w:r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>
              <w:rPr>
                <w:rFonts w:ascii="Bookman Old Style" w:hAnsi="Bookman Old Style"/>
                <w:sz w:val="27"/>
                <w:szCs w:val="27"/>
              </w:rPr>
              <w:t xml:space="preserve"> of water and shake to dissolve. Then add dilute ammonia solution </w:t>
            </w:r>
            <w:proofErr w:type="spellStart"/>
            <w:r>
              <w:rPr>
                <w:rFonts w:ascii="Bookman Old Style" w:hAnsi="Bookman Old Style"/>
                <w:sz w:val="27"/>
                <w:szCs w:val="27"/>
              </w:rPr>
              <w:t>dropwise</w:t>
            </w:r>
            <w:proofErr w:type="spellEnd"/>
            <w:r>
              <w:rPr>
                <w:rFonts w:ascii="Bookman Old Style" w:hAnsi="Bookman Old Style"/>
                <w:sz w:val="27"/>
                <w:szCs w:val="27"/>
              </w:rPr>
              <w:t xml:space="preserve"> until in excess. Filter and keep</w:t>
            </w:r>
            <w:r w:rsidR="00373080">
              <w:rPr>
                <w:rFonts w:ascii="Bookman Old Style" w:hAnsi="Bookman Old Style"/>
                <w:sz w:val="27"/>
                <w:szCs w:val="27"/>
              </w:rPr>
              <w:t xml:space="preserve"> bo</w:t>
            </w:r>
            <w:r w:rsidR="00632D9C">
              <w:rPr>
                <w:rFonts w:ascii="Bookman Old Style" w:hAnsi="Bookman Old Style"/>
                <w:sz w:val="27"/>
                <w:szCs w:val="27"/>
              </w:rPr>
              <w:t>t</w:t>
            </w:r>
            <w:r w:rsidR="00373080">
              <w:rPr>
                <w:rFonts w:ascii="Bookman Old Style" w:hAnsi="Bookman Old Style"/>
                <w:sz w:val="27"/>
                <w:szCs w:val="27"/>
              </w:rPr>
              <w:t>h the filtrate and residue.</w:t>
            </w: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Pr="007709DA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7709DA" w:rsidRDefault="007709DA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373080" w:rsidTr="00504F26"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c) To the filtrate, add dilute nitric acid drop wise until it is just acidic</w:t>
            </w: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37A1B" w:rsidRDefault="00337A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373080" w:rsidTr="00504F26"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lastRenderedPageBreak/>
              <w:t>d) Divide the acidified filtrate into four parts.</w:t>
            </w: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i) To the first part of the acidified filtrate, add 3-4 drops of </w:t>
            </w:r>
            <w:proofErr w:type="gramStart"/>
            <w:r>
              <w:rPr>
                <w:rFonts w:ascii="Bookman Old Style" w:hAnsi="Bookman Old Style"/>
                <w:sz w:val="27"/>
                <w:szCs w:val="27"/>
              </w:rPr>
              <w:t>lead(</w:t>
            </w:r>
            <w:proofErr w:type="gramEnd"/>
            <w:r>
              <w:rPr>
                <w:rFonts w:ascii="Bookman Old Style" w:hAnsi="Bookman Old Style"/>
                <w:sz w:val="27"/>
                <w:szCs w:val="27"/>
              </w:rPr>
              <w:t>II) nitrate solution and heat.</w:t>
            </w: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373080" w:rsidTr="00504F26">
        <w:tc>
          <w:tcPr>
            <w:tcW w:w="3312" w:type="dxa"/>
          </w:tcPr>
          <w:p w:rsidR="00373080" w:rsidRDefault="00F95ABD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ii) To the second part of the acidified filtrate, carry out </w:t>
            </w:r>
            <w:r w:rsidR="005C18E6">
              <w:rPr>
                <w:rFonts w:ascii="Bookman Old Style" w:hAnsi="Bookman Old Style"/>
                <w:sz w:val="27"/>
                <w:szCs w:val="27"/>
              </w:rPr>
              <w:t>a test of your own to confirm the anion in T.</w:t>
            </w: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Test:</w:t>
            </w: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373080" w:rsidRDefault="0037308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C18E6" w:rsidTr="00504F26"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iii) To the third part of the acidified filtrate add dilute sodium hydroxide solution drop-wise until in excess.</w:t>
            </w: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C18E6" w:rsidTr="00504F26"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iv) To the fourth part of the acidified filtrate, add dilute ammonia drop-wise until in </w:t>
            </w:r>
            <w:r w:rsidR="0017081B">
              <w:rPr>
                <w:rFonts w:ascii="Bookman Old Style" w:hAnsi="Bookman Old Style"/>
                <w:sz w:val="27"/>
                <w:szCs w:val="27"/>
              </w:rPr>
              <w:t>excess</w:t>
            </w: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C18E6" w:rsidTr="00504F26"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lastRenderedPageBreak/>
              <w:t>e) Wash the residue, and dissol</w:t>
            </w:r>
            <w:r w:rsidR="0017081B">
              <w:rPr>
                <w:rFonts w:ascii="Bookman Old Style" w:hAnsi="Bookman Old Style"/>
                <w:sz w:val="27"/>
                <w:szCs w:val="27"/>
              </w:rPr>
              <w:t>ve it in dilute hydrochloric acid. Divide the acidic solution into three parts.</w:t>
            </w: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C18E6" w:rsidRDefault="005C18E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17081B" w:rsidTr="00504F26"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i) To the first part of the acidic solution, add dilute sodium hydroxide drop-wise until in excess.</w:t>
            </w: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17081B" w:rsidTr="00504F26"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ii) To the second part of the acidic solution, add dilute ammonia solution </w:t>
            </w:r>
            <w:proofErr w:type="spellStart"/>
            <w:r>
              <w:rPr>
                <w:rFonts w:ascii="Bookman Old Style" w:hAnsi="Bookman Old Style"/>
                <w:sz w:val="27"/>
                <w:szCs w:val="27"/>
              </w:rPr>
              <w:t>dropwise</w:t>
            </w:r>
            <w:proofErr w:type="spellEnd"/>
            <w:r>
              <w:rPr>
                <w:rFonts w:ascii="Bookman Old Style" w:hAnsi="Bookman Old Style"/>
                <w:sz w:val="27"/>
                <w:szCs w:val="27"/>
              </w:rPr>
              <w:t xml:space="preserve"> until in excess</w:t>
            </w: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17081B" w:rsidTr="00504F26"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iii) To the third part of the acidic solution, add half a spatula </w:t>
            </w:r>
            <w:proofErr w:type="spellStart"/>
            <w:r>
              <w:rPr>
                <w:rFonts w:ascii="Bookman Old Style" w:hAnsi="Bookman Old Style"/>
                <w:sz w:val="27"/>
                <w:szCs w:val="27"/>
              </w:rPr>
              <w:t>endful</w:t>
            </w:r>
            <w:proofErr w:type="spellEnd"/>
            <w:r>
              <w:rPr>
                <w:rFonts w:ascii="Bookman Old Style" w:hAnsi="Bookman Old Style"/>
                <w:sz w:val="27"/>
                <w:szCs w:val="27"/>
              </w:rPr>
              <w:t xml:space="preserve"> of zinc powder and shake. Leave to stand for 2-3minutes.</w:t>
            </w: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17081B" w:rsidRDefault="0017081B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</w:tbl>
    <w:p w:rsidR="0017081B" w:rsidRDefault="0017081B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f</w:t>
      </w:r>
      <w:r w:rsidR="00567110">
        <w:rPr>
          <w:rFonts w:ascii="Bookman Old Style" w:hAnsi="Bookman Old Style"/>
          <w:sz w:val="27"/>
          <w:szCs w:val="27"/>
        </w:rPr>
        <w:t xml:space="preserve">) </w:t>
      </w:r>
      <w:r>
        <w:rPr>
          <w:rFonts w:ascii="Bookman Old Style" w:hAnsi="Bookman Old Style"/>
          <w:sz w:val="27"/>
          <w:szCs w:val="27"/>
        </w:rPr>
        <w:t>Identify the;</w:t>
      </w:r>
    </w:p>
    <w:p w:rsidR="00567110" w:rsidRDefault="00567110" w:rsidP="00876FC6">
      <w:pPr>
        <w:rPr>
          <w:rFonts w:ascii="Bookman Old Style" w:hAnsi="Bookman Old Style"/>
          <w:sz w:val="27"/>
          <w:szCs w:val="27"/>
        </w:rPr>
      </w:pPr>
      <w:proofErr w:type="spellStart"/>
      <w:r>
        <w:rPr>
          <w:rFonts w:ascii="Bookman Old Style" w:hAnsi="Bookman Old Style"/>
          <w:sz w:val="27"/>
          <w:szCs w:val="27"/>
        </w:rPr>
        <w:t>i</w:t>
      </w:r>
      <w:proofErr w:type="spellEnd"/>
      <w:r>
        <w:rPr>
          <w:rFonts w:ascii="Bookman Old Style" w:hAnsi="Bookman Old Style"/>
          <w:sz w:val="27"/>
          <w:szCs w:val="27"/>
        </w:rPr>
        <w:t xml:space="preserve">) </w:t>
      </w:r>
      <w:proofErr w:type="spellStart"/>
      <w:r>
        <w:rPr>
          <w:rFonts w:ascii="Bookman Old Style" w:hAnsi="Bookman Old Style"/>
          <w:sz w:val="27"/>
          <w:szCs w:val="27"/>
        </w:rPr>
        <w:t>Cations</w:t>
      </w:r>
      <w:proofErr w:type="spellEnd"/>
      <w:r>
        <w:rPr>
          <w:rFonts w:ascii="Bookman Old Style" w:hAnsi="Bookman Old Style"/>
          <w:sz w:val="27"/>
          <w:szCs w:val="27"/>
        </w:rPr>
        <w:t xml:space="preserve"> in </w:t>
      </w:r>
      <w:r w:rsidR="0017081B">
        <w:rPr>
          <w:rFonts w:ascii="Bookman Old Style" w:hAnsi="Bookman Old Style"/>
          <w:sz w:val="27"/>
          <w:szCs w:val="27"/>
        </w:rPr>
        <w:t>T</w:t>
      </w:r>
      <w:r>
        <w:rPr>
          <w:rFonts w:ascii="Bookman Old Style" w:hAnsi="Bookman Old Style"/>
          <w:sz w:val="27"/>
          <w:szCs w:val="27"/>
        </w:rPr>
        <w:t>: …………………………………. and …………………………….</w:t>
      </w:r>
    </w:p>
    <w:p w:rsidR="00567110" w:rsidRDefault="00567110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Anion in </w:t>
      </w:r>
      <w:r w:rsidR="0017081B">
        <w:rPr>
          <w:rFonts w:ascii="Bookman Old Style" w:hAnsi="Bookman Old Style"/>
          <w:sz w:val="27"/>
          <w:szCs w:val="27"/>
        </w:rPr>
        <w:t>T</w:t>
      </w:r>
      <w:r>
        <w:rPr>
          <w:rFonts w:ascii="Bookman Old Style" w:hAnsi="Bookman Old Style"/>
          <w:sz w:val="27"/>
          <w:szCs w:val="27"/>
        </w:rPr>
        <w:t xml:space="preserve"> ……………………………………………………………………………</w:t>
      </w:r>
    </w:p>
    <w:p w:rsidR="00567110" w:rsidRPr="00567110" w:rsidRDefault="00567110" w:rsidP="00567110">
      <w:pPr>
        <w:jc w:val="center"/>
        <w:rPr>
          <w:rFonts w:ascii="Bookman Old Style" w:hAnsi="Bookman Old Style"/>
          <w:b/>
          <w:i/>
          <w:sz w:val="27"/>
          <w:szCs w:val="27"/>
        </w:rPr>
      </w:pPr>
      <w:r w:rsidRPr="00567110">
        <w:rPr>
          <w:rFonts w:ascii="Bookman Old Style" w:hAnsi="Bookman Old Style"/>
          <w:b/>
          <w:i/>
          <w:sz w:val="27"/>
          <w:szCs w:val="27"/>
        </w:rPr>
        <w:t>**END**</w:t>
      </w:r>
    </w:p>
    <w:sectPr w:rsidR="00567110" w:rsidRPr="00567110" w:rsidSect="004420E4">
      <w:headerReference w:type="default" r:id="rId8"/>
      <w:pgSz w:w="12240" w:h="15840"/>
      <w:pgMar w:top="810" w:right="108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2192" w:rsidRDefault="00442192" w:rsidP="004420E4">
      <w:pPr>
        <w:spacing w:after="0" w:line="240" w:lineRule="auto"/>
      </w:pPr>
      <w:r>
        <w:separator/>
      </w:r>
    </w:p>
  </w:endnote>
  <w:endnote w:type="continuationSeparator" w:id="1">
    <w:p w:rsidR="00442192" w:rsidRDefault="00442192" w:rsidP="0044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2192" w:rsidRDefault="00442192" w:rsidP="004420E4">
      <w:pPr>
        <w:spacing w:after="0" w:line="240" w:lineRule="auto"/>
      </w:pPr>
      <w:r>
        <w:separator/>
      </w:r>
    </w:p>
  </w:footnote>
  <w:footnote w:type="continuationSeparator" w:id="1">
    <w:p w:rsidR="00442192" w:rsidRDefault="00442192" w:rsidP="00442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78288113"/>
      <w:docPartObj>
        <w:docPartGallery w:val="Page Numbers (Margins)"/>
        <w:docPartUnique/>
      </w:docPartObj>
    </w:sdtPr>
    <w:sdtContent>
      <w:p w:rsidR="00504F26" w:rsidRDefault="008E4E6E">
        <w:pPr>
          <w:pStyle w:val="Header"/>
        </w:pPr>
        <w:r>
          <w:rPr>
            <w:noProof/>
          </w:rPr>
          <w:pict>
            <v:rect id="Rectangle 3" o:spid="_x0000_s2049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<v:textbox style="layout-flow:vertical;mso-layout-flow-alt:bottom-to-top;mso-fit-shape-to-text:t">
                <w:txbxContent>
                  <w:p w:rsidR="00504F26" w:rsidRDefault="00504F26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8E4E6E" w:rsidRPr="008E4E6E">
                      <w:rPr>
                        <w:rFonts w:asciiTheme="minorHAnsi" w:eastAsiaTheme="minorEastAsia" w:hAnsiTheme="minorHAnsi" w:cstheme="minorBidi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 w:rsidR="008E4E6E" w:rsidRPr="008E4E6E">
                      <w:rPr>
                        <w:rFonts w:asciiTheme="minorHAnsi" w:eastAsiaTheme="minorEastAsia" w:hAnsiTheme="minorHAnsi" w:cstheme="minorBidi"/>
                      </w:rPr>
                      <w:fldChar w:fldCharType="separate"/>
                    </w:r>
                    <w:r w:rsidR="009870D4" w:rsidRPr="009870D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6</w:t>
                    </w:r>
                    <w:r w:rsidR="008E4E6E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43C01"/>
    <w:multiLevelType w:val="hybridMultilevel"/>
    <w:tmpl w:val="3230E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331EB2"/>
    <w:multiLevelType w:val="hybridMultilevel"/>
    <w:tmpl w:val="7256BD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420E4"/>
    <w:rsid w:val="000846E3"/>
    <w:rsid w:val="000B2AAF"/>
    <w:rsid w:val="0017081B"/>
    <w:rsid w:val="00215E38"/>
    <w:rsid w:val="002A1C5A"/>
    <w:rsid w:val="002C497B"/>
    <w:rsid w:val="00337A1B"/>
    <w:rsid w:val="00373080"/>
    <w:rsid w:val="004420E4"/>
    <w:rsid w:val="00442192"/>
    <w:rsid w:val="00471190"/>
    <w:rsid w:val="00484261"/>
    <w:rsid w:val="00504F26"/>
    <w:rsid w:val="00567110"/>
    <w:rsid w:val="005C18E6"/>
    <w:rsid w:val="005F49B0"/>
    <w:rsid w:val="00632D9C"/>
    <w:rsid w:val="006F5532"/>
    <w:rsid w:val="00725E80"/>
    <w:rsid w:val="007332B0"/>
    <w:rsid w:val="007709DA"/>
    <w:rsid w:val="00774417"/>
    <w:rsid w:val="007D652D"/>
    <w:rsid w:val="0081179D"/>
    <w:rsid w:val="00876E78"/>
    <w:rsid w:val="00876FC6"/>
    <w:rsid w:val="008B2C28"/>
    <w:rsid w:val="008E4E6E"/>
    <w:rsid w:val="00942A21"/>
    <w:rsid w:val="00976271"/>
    <w:rsid w:val="009870D4"/>
    <w:rsid w:val="00A02CEB"/>
    <w:rsid w:val="00F95A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0E4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locked/>
    <w:rsid w:val="004420E4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rsid w:val="004420E4"/>
    <w:pPr>
      <w:shd w:val="clear" w:color="auto" w:fill="FFFFFF"/>
      <w:spacing w:after="0" w:line="523" w:lineRule="exact"/>
      <w:jc w:val="center"/>
    </w:pPr>
    <w:rPr>
      <w:rFonts w:eastAsiaTheme="minorHAnsi" w:cs="Calibri"/>
    </w:rPr>
  </w:style>
  <w:style w:type="character" w:customStyle="1" w:styleId="Bodytext15pt">
    <w:name w:val="Body text + 15 pt"/>
    <w:aliases w:val="Bold,Not Italic"/>
    <w:rsid w:val="004420E4"/>
    <w:rPr>
      <w:rFonts w:ascii="Calibri" w:eastAsia="Calibri" w:hAnsi="Calibri" w:cs="Calibri" w:hint="default"/>
      <w:b/>
      <w:bCs/>
      <w:i/>
      <w:iCs/>
      <w:smallCaps w:val="0"/>
      <w:strike w:val="0"/>
      <w:dstrike w:val="0"/>
      <w:spacing w:val="0"/>
      <w:sz w:val="30"/>
      <w:szCs w:val="30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442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0E4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42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0E4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4420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20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DAC7AA-3A15-4444-A665-9ED6E678B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Stephen</cp:lastModifiedBy>
  <cp:revision>12</cp:revision>
  <cp:lastPrinted>2017-07-20T08:44:00Z</cp:lastPrinted>
  <dcterms:created xsi:type="dcterms:W3CDTF">2017-07-20T08:48:00Z</dcterms:created>
  <dcterms:modified xsi:type="dcterms:W3CDTF">2018-06-05T12:46:00Z</dcterms:modified>
</cp:coreProperties>
</file>