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17E" w:rsidRPr="004C1A66" w:rsidRDefault="00F3617E" w:rsidP="00F3617E">
      <w:pPr>
        <w:rPr>
          <w:rFonts w:ascii="Times New Roman" w:hAnsi="Times New Roman"/>
          <w:b/>
          <w:sz w:val="26"/>
          <w:szCs w:val="26"/>
        </w:rPr>
      </w:pPr>
      <w:r w:rsidRPr="004C1A66">
        <w:rPr>
          <w:rFonts w:ascii="Times New Roman" w:hAnsi="Times New Roman"/>
          <w:b/>
          <w:sz w:val="26"/>
          <w:szCs w:val="26"/>
        </w:rPr>
        <w:t>Name……………………………………………Center / Index No……………/………</w:t>
      </w:r>
    </w:p>
    <w:p w:rsidR="00F3617E" w:rsidRPr="004C1A66" w:rsidRDefault="00F3617E" w:rsidP="00F3617E">
      <w:pPr>
        <w:rPr>
          <w:rFonts w:ascii="Times New Roman" w:hAnsi="Times New Roman"/>
          <w:b/>
          <w:sz w:val="26"/>
          <w:szCs w:val="26"/>
        </w:rPr>
      </w:pPr>
      <w:r w:rsidRPr="004C1A66">
        <w:rPr>
          <w:rFonts w:ascii="Times New Roman" w:hAnsi="Times New Roman"/>
          <w:b/>
          <w:sz w:val="26"/>
          <w:szCs w:val="26"/>
        </w:rPr>
        <w:t>Signature…………………...</w:t>
      </w:r>
    </w:p>
    <w:p w:rsidR="00F3617E" w:rsidRPr="004C1A66" w:rsidRDefault="00F3617E" w:rsidP="00F3617E">
      <w:pPr>
        <w:spacing w:line="240" w:lineRule="auto"/>
        <w:rPr>
          <w:rFonts w:ascii="Times New Roman" w:hAnsi="Times New Roman"/>
          <w:b/>
          <w:sz w:val="26"/>
          <w:szCs w:val="26"/>
        </w:rPr>
      </w:pPr>
      <w:r>
        <w:rPr>
          <w:rFonts w:ascii="Times New Roman" w:hAnsi="Times New Roman"/>
          <w:b/>
          <w:sz w:val="26"/>
          <w:szCs w:val="26"/>
        </w:rPr>
        <w:t xml:space="preserve">     </w:t>
      </w:r>
      <w:r w:rsidRPr="004C1A66">
        <w:rPr>
          <w:rFonts w:ascii="Times New Roman" w:hAnsi="Times New Roman"/>
          <w:b/>
          <w:sz w:val="26"/>
          <w:szCs w:val="26"/>
        </w:rPr>
        <w:t>P525 / 3</w:t>
      </w:r>
    </w:p>
    <w:p w:rsidR="00F3617E" w:rsidRPr="004C1A66" w:rsidRDefault="00F3617E" w:rsidP="00F3617E">
      <w:pPr>
        <w:spacing w:line="240" w:lineRule="auto"/>
        <w:rPr>
          <w:rFonts w:ascii="Times New Roman" w:hAnsi="Times New Roman"/>
          <w:b/>
          <w:sz w:val="26"/>
          <w:szCs w:val="26"/>
        </w:rPr>
      </w:pPr>
      <w:r w:rsidRPr="004C1A66">
        <w:rPr>
          <w:rFonts w:ascii="Times New Roman" w:hAnsi="Times New Roman"/>
          <w:b/>
          <w:sz w:val="26"/>
          <w:szCs w:val="26"/>
        </w:rPr>
        <w:t>CHEMISTRY</w:t>
      </w:r>
    </w:p>
    <w:p w:rsidR="00F3617E" w:rsidRPr="004C1A66" w:rsidRDefault="00F3617E" w:rsidP="00F3617E">
      <w:pPr>
        <w:spacing w:line="240" w:lineRule="auto"/>
        <w:rPr>
          <w:rFonts w:ascii="Times New Roman" w:hAnsi="Times New Roman"/>
          <w:b/>
          <w:sz w:val="26"/>
          <w:szCs w:val="26"/>
        </w:rPr>
      </w:pPr>
      <w:r w:rsidRPr="004C1A66">
        <w:rPr>
          <w:rFonts w:ascii="Times New Roman" w:hAnsi="Times New Roman"/>
          <w:b/>
          <w:sz w:val="26"/>
          <w:szCs w:val="26"/>
        </w:rPr>
        <w:t xml:space="preserve"> (PRACTICAL)</w:t>
      </w:r>
    </w:p>
    <w:p w:rsidR="00F3617E" w:rsidRPr="004C1A66" w:rsidRDefault="00F3617E" w:rsidP="00F3617E">
      <w:pPr>
        <w:spacing w:line="240" w:lineRule="auto"/>
        <w:rPr>
          <w:rFonts w:ascii="Times New Roman" w:hAnsi="Times New Roman"/>
          <w:b/>
          <w:sz w:val="26"/>
          <w:szCs w:val="26"/>
        </w:rPr>
      </w:pPr>
      <w:r w:rsidRPr="004C1A66">
        <w:rPr>
          <w:rFonts w:ascii="Times New Roman" w:hAnsi="Times New Roman"/>
          <w:b/>
          <w:sz w:val="26"/>
          <w:szCs w:val="26"/>
        </w:rPr>
        <w:t xml:space="preserve">     Paper 3</w:t>
      </w:r>
    </w:p>
    <w:p w:rsidR="00F3617E" w:rsidRPr="004C1A66" w:rsidRDefault="00F3617E" w:rsidP="00F3617E">
      <w:pPr>
        <w:spacing w:line="240" w:lineRule="auto"/>
        <w:rPr>
          <w:rFonts w:ascii="Times New Roman" w:hAnsi="Times New Roman"/>
          <w:sz w:val="26"/>
          <w:szCs w:val="26"/>
        </w:rPr>
      </w:pPr>
      <w:r>
        <w:rPr>
          <w:rFonts w:ascii="Times New Roman" w:hAnsi="Times New Roman"/>
          <w:sz w:val="26"/>
          <w:szCs w:val="26"/>
        </w:rPr>
        <w:t xml:space="preserve">   </w:t>
      </w:r>
      <w:r w:rsidRPr="004C1A66">
        <w:rPr>
          <w:rFonts w:ascii="Times New Roman" w:hAnsi="Times New Roman"/>
          <w:sz w:val="26"/>
          <w:szCs w:val="26"/>
        </w:rPr>
        <w:t>3 ¼ Hours</w:t>
      </w:r>
    </w:p>
    <w:p w:rsidR="00F3617E" w:rsidRDefault="00F3617E" w:rsidP="00F3617E">
      <w:pPr>
        <w:jc w:val="center"/>
        <w:rPr>
          <w:rFonts w:ascii="Times New Roman" w:hAnsi="Times New Roman"/>
          <w:b/>
          <w:sz w:val="26"/>
          <w:szCs w:val="26"/>
        </w:rPr>
      </w:pPr>
      <w:r w:rsidRPr="004C1A66">
        <w:rPr>
          <w:rFonts w:ascii="Times New Roman" w:hAnsi="Times New Roman"/>
          <w:b/>
          <w:sz w:val="26"/>
          <w:szCs w:val="26"/>
        </w:rPr>
        <w:t>Uganda Advanced Certificate of Education</w:t>
      </w:r>
    </w:p>
    <w:p w:rsidR="00F3617E" w:rsidRPr="004C1A66" w:rsidRDefault="00F3617E" w:rsidP="00F3617E">
      <w:pPr>
        <w:jc w:val="center"/>
        <w:rPr>
          <w:rFonts w:ascii="Times New Roman" w:hAnsi="Times New Roman"/>
          <w:b/>
          <w:sz w:val="26"/>
          <w:szCs w:val="26"/>
        </w:rPr>
      </w:pPr>
      <w:r>
        <w:rPr>
          <w:rFonts w:ascii="Times New Roman" w:hAnsi="Times New Roman"/>
          <w:b/>
          <w:sz w:val="26"/>
          <w:szCs w:val="26"/>
        </w:rPr>
        <w:t>Resourceful Mock Examinations - 2013</w:t>
      </w:r>
    </w:p>
    <w:p w:rsidR="00F3617E" w:rsidRPr="004C1A66" w:rsidRDefault="00F3617E" w:rsidP="00F3617E">
      <w:pPr>
        <w:jc w:val="center"/>
        <w:rPr>
          <w:rFonts w:ascii="Times New Roman" w:hAnsi="Times New Roman"/>
          <w:sz w:val="26"/>
          <w:szCs w:val="26"/>
        </w:rPr>
      </w:pPr>
      <w:r w:rsidRPr="004C1A66">
        <w:rPr>
          <w:rFonts w:ascii="Times New Roman" w:hAnsi="Times New Roman"/>
          <w:sz w:val="26"/>
          <w:szCs w:val="26"/>
        </w:rPr>
        <w:t>CHEMISTRY</w:t>
      </w:r>
    </w:p>
    <w:p w:rsidR="00F3617E" w:rsidRPr="004C1A66" w:rsidRDefault="00F3617E" w:rsidP="00F3617E">
      <w:pPr>
        <w:jc w:val="center"/>
        <w:rPr>
          <w:rFonts w:ascii="Times New Roman" w:hAnsi="Times New Roman"/>
          <w:sz w:val="26"/>
          <w:szCs w:val="26"/>
        </w:rPr>
      </w:pPr>
      <w:r w:rsidRPr="004C1A66">
        <w:rPr>
          <w:rFonts w:ascii="Times New Roman" w:hAnsi="Times New Roman"/>
          <w:sz w:val="26"/>
          <w:szCs w:val="26"/>
        </w:rPr>
        <w:t xml:space="preserve"> PRACTICAL</w:t>
      </w:r>
    </w:p>
    <w:p w:rsidR="00F3617E" w:rsidRPr="004C1A66" w:rsidRDefault="00F3617E" w:rsidP="00F3617E">
      <w:pPr>
        <w:jc w:val="center"/>
        <w:rPr>
          <w:rFonts w:ascii="Times New Roman" w:hAnsi="Times New Roman"/>
          <w:sz w:val="26"/>
          <w:szCs w:val="26"/>
        </w:rPr>
      </w:pPr>
      <w:r w:rsidRPr="004C1A66">
        <w:rPr>
          <w:rFonts w:ascii="Times New Roman" w:hAnsi="Times New Roman"/>
          <w:sz w:val="26"/>
          <w:szCs w:val="26"/>
        </w:rPr>
        <w:t>3hours 15 minutes</w:t>
      </w:r>
    </w:p>
    <w:p w:rsidR="00F3617E" w:rsidRPr="004C1A66" w:rsidRDefault="00F3617E" w:rsidP="00F3617E">
      <w:pPr>
        <w:rPr>
          <w:rFonts w:ascii="Times New Roman" w:hAnsi="Times New Roman"/>
          <w:b/>
          <w:sz w:val="26"/>
          <w:szCs w:val="26"/>
        </w:rPr>
      </w:pPr>
      <w:r w:rsidRPr="004C1A66">
        <w:rPr>
          <w:rFonts w:ascii="Times New Roman" w:hAnsi="Times New Roman"/>
          <w:b/>
          <w:sz w:val="26"/>
          <w:szCs w:val="26"/>
        </w:rPr>
        <w:t>INSTRUCTIONS TO CANDIDATES:</w:t>
      </w:r>
    </w:p>
    <w:p w:rsidR="00F3617E" w:rsidRPr="004C1A66" w:rsidRDefault="00F3617E" w:rsidP="00F3617E">
      <w:pPr>
        <w:rPr>
          <w:rFonts w:ascii="Times New Roman" w:hAnsi="Times New Roman"/>
          <w:i/>
          <w:sz w:val="26"/>
          <w:szCs w:val="26"/>
        </w:rPr>
      </w:pPr>
      <w:r w:rsidRPr="004C1A66">
        <w:rPr>
          <w:rFonts w:ascii="Times New Roman" w:hAnsi="Times New Roman"/>
          <w:i/>
          <w:sz w:val="26"/>
          <w:szCs w:val="26"/>
        </w:rPr>
        <w:t>Answer</w:t>
      </w:r>
      <w:r w:rsidRPr="004C1A66">
        <w:rPr>
          <w:rFonts w:ascii="Times New Roman" w:hAnsi="Times New Roman"/>
          <w:b/>
          <w:sz w:val="26"/>
          <w:szCs w:val="26"/>
        </w:rPr>
        <w:t xml:space="preserve"> all </w:t>
      </w:r>
      <w:r w:rsidRPr="004C1A66">
        <w:rPr>
          <w:rFonts w:ascii="Times New Roman" w:hAnsi="Times New Roman"/>
          <w:i/>
          <w:sz w:val="26"/>
          <w:szCs w:val="26"/>
        </w:rPr>
        <w:t>questions.</w:t>
      </w:r>
    </w:p>
    <w:p w:rsidR="00F3617E" w:rsidRPr="004C1A66" w:rsidRDefault="00F3617E" w:rsidP="00F3617E">
      <w:pPr>
        <w:rPr>
          <w:rFonts w:ascii="Times New Roman" w:hAnsi="Times New Roman"/>
          <w:i/>
          <w:sz w:val="26"/>
          <w:szCs w:val="26"/>
        </w:rPr>
      </w:pPr>
      <w:r w:rsidRPr="004C1A66">
        <w:rPr>
          <w:rFonts w:ascii="Times New Roman" w:hAnsi="Times New Roman"/>
          <w:i/>
          <w:sz w:val="26"/>
          <w:szCs w:val="26"/>
        </w:rPr>
        <w:t>Record your answers on this question paper in the spaces provided.</w:t>
      </w:r>
    </w:p>
    <w:p w:rsidR="00F3617E" w:rsidRPr="004C1A66" w:rsidRDefault="00F3617E" w:rsidP="00F3617E">
      <w:pPr>
        <w:rPr>
          <w:rFonts w:ascii="Times New Roman" w:hAnsi="Times New Roman"/>
          <w:i/>
          <w:sz w:val="26"/>
          <w:szCs w:val="26"/>
        </w:rPr>
      </w:pPr>
      <w:r w:rsidRPr="004C1A66">
        <w:rPr>
          <w:rFonts w:ascii="Times New Roman" w:hAnsi="Times New Roman"/>
          <w:i/>
          <w:sz w:val="26"/>
          <w:szCs w:val="26"/>
        </w:rPr>
        <w:t>Mathematical tables, slide rules and silent-programmable calculators may be used.</w:t>
      </w:r>
    </w:p>
    <w:p w:rsidR="00F3617E" w:rsidRPr="004C1A66" w:rsidRDefault="00F3617E" w:rsidP="00F3617E">
      <w:pPr>
        <w:rPr>
          <w:rFonts w:ascii="Times New Roman" w:hAnsi="Times New Roman"/>
          <w:i/>
          <w:sz w:val="26"/>
          <w:szCs w:val="26"/>
        </w:rPr>
      </w:pPr>
      <w:r w:rsidRPr="004C1A66">
        <w:rPr>
          <w:rFonts w:ascii="Times New Roman" w:hAnsi="Times New Roman"/>
          <w:i/>
          <w:sz w:val="26"/>
          <w:szCs w:val="26"/>
        </w:rPr>
        <w:t>Reference books (i.e.</w:t>
      </w:r>
      <w:r>
        <w:rPr>
          <w:rFonts w:ascii="Times New Roman" w:hAnsi="Times New Roman"/>
          <w:i/>
          <w:sz w:val="26"/>
          <w:szCs w:val="26"/>
        </w:rPr>
        <w:t xml:space="preserve"> text books, b</w:t>
      </w:r>
      <w:r w:rsidRPr="004C1A66">
        <w:rPr>
          <w:rFonts w:ascii="Times New Roman" w:hAnsi="Times New Roman"/>
          <w:i/>
          <w:sz w:val="26"/>
          <w:szCs w:val="26"/>
        </w:rPr>
        <w:t xml:space="preserve">ooks on qualitative analysis, etc) should not be used. </w:t>
      </w:r>
    </w:p>
    <w:p w:rsidR="00F3617E" w:rsidRPr="004C1A66" w:rsidRDefault="00F3617E" w:rsidP="00F3617E">
      <w:pPr>
        <w:rPr>
          <w:rFonts w:ascii="Times New Roman" w:hAnsi="Times New Roman"/>
          <w:i/>
          <w:sz w:val="26"/>
          <w:szCs w:val="26"/>
        </w:rPr>
      </w:pPr>
      <w:r w:rsidRPr="004C1A66">
        <w:rPr>
          <w:rFonts w:ascii="Times New Roman" w:hAnsi="Times New Roman"/>
          <w:i/>
          <w:sz w:val="26"/>
          <w:szCs w:val="26"/>
        </w:rPr>
        <w:t xml:space="preserve">Candidates are </w:t>
      </w:r>
      <w:r w:rsidRPr="004C1A66">
        <w:rPr>
          <w:rFonts w:ascii="Times New Roman" w:hAnsi="Times New Roman"/>
          <w:b/>
          <w:i/>
          <w:sz w:val="26"/>
          <w:szCs w:val="26"/>
        </w:rPr>
        <w:t>not</w:t>
      </w:r>
      <w:r w:rsidRPr="004C1A66">
        <w:rPr>
          <w:rFonts w:ascii="Times New Roman" w:hAnsi="Times New Roman"/>
          <w:i/>
          <w:sz w:val="26"/>
          <w:szCs w:val="26"/>
        </w:rPr>
        <w:t xml:space="preserve"> allowed to start working with the apparatus for the first 15 minutes. This time is to enable candidate to read the question paper and make sure they have all the apparatus </w:t>
      </w:r>
      <w:r>
        <w:rPr>
          <w:rFonts w:ascii="Times New Roman" w:hAnsi="Times New Roman"/>
          <w:i/>
          <w:sz w:val="26"/>
          <w:szCs w:val="26"/>
        </w:rPr>
        <w:t xml:space="preserve">and chemicals </w:t>
      </w:r>
      <w:r w:rsidRPr="004C1A66">
        <w:rPr>
          <w:rFonts w:ascii="Times New Roman" w:hAnsi="Times New Roman"/>
          <w:i/>
          <w:sz w:val="26"/>
          <w:szCs w:val="26"/>
        </w:rPr>
        <w:t>that they may need.</w:t>
      </w:r>
    </w:p>
    <w:tbl>
      <w:tblPr>
        <w:tblW w:w="0" w:type="auto"/>
        <w:tblInd w:w="2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0"/>
        <w:gridCol w:w="1260"/>
        <w:gridCol w:w="1350"/>
        <w:gridCol w:w="1452"/>
      </w:tblGrid>
      <w:tr w:rsidR="00F3617E" w:rsidRPr="00FB583E" w:rsidTr="00EA7E8E">
        <w:tc>
          <w:tcPr>
            <w:tcW w:w="5232" w:type="dxa"/>
            <w:gridSpan w:val="4"/>
          </w:tcPr>
          <w:p w:rsidR="00F3617E" w:rsidRPr="00FB583E" w:rsidRDefault="00F3617E" w:rsidP="00EA7E8E">
            <w:pPr>
              <w:jc w:val="center"/>
              <w:rPr>
                <w:rFonts w:ascii="Times New Roman" w:hAnsi="Times New Roman"/>
                <w:b/>
                <w:sz w:val="26"/>
                <w:szCs w:val="26"/>
              </w:rPr>
            </w:pPr>
            <w:r w:rsidRPr="00FB583E">
              <w:rPr>
                <w:rFonts w:ascii="Times New Roman" w:hAnsi="Times New Roman"/>
                <w:b/>
                <w:sz w:val="26"/>
                <w:szCs w:val="26"/>
              </w:rPr>
              <w:t>For Examiner’s Use Only</w:t>
            </w:r>
          </w:p>
        </w:tc>
      </w:tr>
      <w:tr w:rsidR="00F3617E" w:rsidRPr="00FB583E" w:rsidTr="00EA7E8E">
        <w:tc>
          <w:tcPr>
            <w:tcW w:w="1170" w:type="dxa"/>
          </w:tcPr>
          <w:p w:rsidR="00F3617E" w:rsidRPr="00FB583E" w:rsidRDefault="00F3617E" w:rsidP="00EA7E8E">
            <w:pPr>
              <w:rPr>
                <w:rFonts w:ascii="Times New Roman" w:hAnsi="Times New Roman"/>
                <w:sz w:val="26"/>
                <w:szCs w:val="26"/>
              </w:rPr>
            </w:pPr>
            <w:r w:rsidRPr="00FB583E">
              <w:rPr>
                <w:rFonts w:ascii="Times New Roman" w:hAnsi="Times New Roman"/>
                <w:sz w:val="26"/>
                <w:szCs w:val="26"/>
              </w:rPr>
              <w:t>Q.1</w:t>
            </w:r>
          </w:p>
        </w:tc>
        <w:tc>
          <w:tcPr>
            <w:tcW w:w="1260" w:type="dxa"/>
          </w:tcPr>
          <w:p w:rsidR="00F3617E" w:rsidRPr="00FB583E" w:rsidRDefault="00F3617E" w:rsidP="00EA7E8E">
            <w:pPr>
              <w:rPr>
                <w:rFonts w:ascii="Times New Roman" w:hAnsi="Times New Roman"/>
                <w:sz w:val="26"/>
                <w:szCs w:val="26"/>
              </w:rPr>
            </w:pPr>
            <w:r w:rsidRPr="00FB583E">
              <w:rPr>
                <w:rFonts w:ascii="Times New Roman" w:hAnsi="Times New Roman"/>
                <w:sz w:val="26"/>
                <w:szCs w:val="26"/>
              </w:rPr>
              <w:t>Q.2</w:t>
            </w:r>
          </w:p>
        </w:tc>
        <w:tc>
          <w:tcPr>
            <w:tcW w:w="1350" w:type="dxa"/>
          </w:tcPr>
          <w:p w:rsidR="00F3617E" w:rsidRPr="00FB583E" w:rsidRDefault="00F3617E" w:rsidP="00EA7E8E">
            <w:pPr>
              <w:rPr>
                <w:rFonts w:ascii="Times New Roman" w:hAnsi="Times New Roman"/>
                <w:sz w:val="26"/>
                <w:szCs w:val="26"/>
              </w:rPr>
            </w:pPr>
            <w:r w:rsidRPr="00FB583E">
              <w:rPr>
                <w:rFonts w:ascii="Times New Roman" w:hAnsi="Times New Roman"/>
                <w:sz w:val="26"/>
                <w:szCs w:val="26"/>
              </w:rPr>
              <w:t>Q.3</w:t>
            </w:r>
          </w:p>
        </w:tc>
        <w:tc>
          <w:tcPr>
            <w:tcW w:w="1452" w:type="dxa"/>
          </w:tcPr>
          <w:p w:rsidR="00F3617E" w:rsidRPr="00FB583E" w:rsidRDefault="00F3617E" w:rsidP="00EA7E8E">
            <w:pPr>
              <w:rPr>
                <w:rFonts w:ascii="Times New Roman" w:hAnsi="Times New Roman"/>
                <w:sz w:val="26"/>
                <w:szCs w:val="26"/>
              </w:rPr>
            </w:pPr>
            <w:r w:rsidRPr="00FB583E">
              <w:rPr>
                <w:rFonts w:ascii="Times New Roman" w:hAnsi="Times New Roman"/>
                <w:sz w:val="26"/>
                <w:szCs w:val="26"/>
              </w:rPr>
              <w:t>Total</w:t>
            </w:r>
          </w:p>
        </w:tc>
      </w:tr>
      <w:tr w:rsidR="00F3617E" w:rsidRPr="00FB583E" w:rsidTr="00EA7E8E">
        <w:tc>
          <w:tcPr>
            <w:tcW w:w="1170" w:type="dxa"/>
          </w:tcPr>
          <w:p w:rsidR="00F3617E" w:rsidRPr="00FB583E" w:rsidRDefault="00F3617E" w:rsidP="00EA7E8E">
            <w:pPr>
              <w:rPr>
                <w:rFonts w:ascii="Times New Roman" w:hAnsi="Times New Roman"/>
                <w:sz w:val="26"/>
                <w:szCs w:val="26"/>
              </w:rPr>
            </w:pPr>
          </w:p>
        </w:tc>
        <w:tc>
          <w:tcPr>
            <w:tcW w:w="1260" w:type="dxa"/>
          </w:tcPr>
          <w:p w:rsidR="00F3617E" w:rsidRPr="00FB583E" w:rsidRDefault="00F3617E" w:rsidP="00EA7E8E">
            <w:pPr>
              <w:rPr>
                <w:rFonts w:ascii="Times New Roman" w:hAnsi="Times New Roman"/>
                <w:sz w:val="26"/>
                <w:szCs w:val="26"/>
              </w:rPr>
            </w:pPr>
          </w:p>
        </w:tc>
        <w:tc>
          <w:tcPr>
            <w:tcW w:w="1350" w:type="dxa"/>
          </w:tcPr>
          <w:p w:rsidR="00F3617E" w:rsidRPr="00FB583E" w:rsidRDefault="00F3617E" w:rsidP="00EA7E8E">
            <w:pPr>
              <w:rPr>
                <w:rFonts w:ascii="Times New Roman" w:hAnsi="Times New Roman"/>
                <w:sz w:val="26"/>
                <w:szCs w:val="26"/>
              </w:rPr>
            </w:pPr>
          </w:p>
        </w:tc>
        <w:tc>
          <w:tcPr>
            <w:tcW w:w="1452" w:type="dxa"/>
          </w:tcPr>
          <w:p w:rsidR="00F3617E" w:rsidRPr="00FB583E" w:rsidRDefault="00F3617E" w:rsidP="00EA7E8E">
            <w:pPr>
              <w:rPr>
                <w:rFonts w:ascii="Times New Roman" w:hAnsi="Times New Roman"/>
                <w:sz w:val="26"/>
                <w:szCs w:val="26"/>
              </w:rPr>
            </w:pPr>
          </w:p>
        </w:tc>
      </w:tr>
      <w:tr w:rsidR="00F3617E" w:rsidRPr="00FB583E" w:rsidTr="00EA7E8E">
        <w:tc>
          <w:tcPr>
            <w:tcW w:w="1170" w:type="dxa"/>
          </w:tcPr>
          <w:p w:rsidR="00F3617E" w:rsidRPr="00FB583E" w:rsidRDefault="00F3617E" w:rsidP="00EA7E8E">
            <w:pPr>
              <w:rPr>
                <w:rFonts w:ascii="Times New Roman" w:hAnsi="Times New Roman"/>
                <w:sz w:val="26"/>
                <w:szCs w:val="26"/>
              </w:rPr>
            </w:pPr>
          </w:p>
        </w:tc>
        <w:tc>
          <w:tcPr>
            <w:tcW w:w="1260" w:type="dxa"/>
          </w:tcPr>
          <w:p w:rsidR="00F3617E" w:rsidRPr="00FB583E" w:rsidRDefault="00F3617E" w:rsidP="00EA7E8E">
            <w:pPr>
              <w:rPr>
                <w:rFonts w:ascii="Times New Roman" w:hAnsi="Times New Roman"/>
                <w:sz w:val="26"/>
                <w:szCs w:val="26"/>
              </w:rPr>
            </w:pPr>
          </w:p>
        </w:tc>
        <w:tc>
          <w:tcPr>
            <w:tcW w:w="1350" w:type="dxa"/>
          </w:tcPr>
          <w:p w:rsidR="00F3617E" w:rsidRPr="00FB583E" w:rsidRDefault="00F3617E" w:rsidP="00EA7E8E">
            <w:pPr>
              <w:rPr>
                <w:rFonts w:ascii="Times New Roman" w:hAnsi="Times New Roman"/>
                <w:sz w:val="26"/>
                <w:szCs w:val="26"/>
              </w:rPr>
            </w:pPr>
          </w:p>
        </w:tc>
        <w:tc>
          <w:tcPr>
            <w:tcW w:w="1452" w:type="dxa"/>
          </w:tcPr>
          <w:p w:rsidR="00F3617E" w:rsidRPr="00FB583E" w:rsidRDefault="00F3617E" w:rsidP="00EA7E8E">
            <w:pPr>
              <w:rPr>
                <w:rFonts w:ascii="Times New Roman" w:hAnsi="Times New Roman"/>
                <w:sz w:val="26"/>
                <w:szCs w:val="26"/>
              </w:rPr>
            </w:pPr>
          </w:p>
        </w:tc>
      </w:tr>
    </w:tbl>
    <w:p w:rsidR="00F3617E" w:rsidRDefault="00F3617E" w:rsidP="00CA0D7A">
      <w:pPr>
        <w:spacing w:after="0" w:line="360" w:lineRule="auto"/>
        <w:jc w:val="center"/>
        <w:rPr>
          <w:rFonts w:ascii="Maiandra GD" w:hAnsi="Maiandra GD" w:cs="Arial"/>
          <w:b/>
          <w:sz w:val="24"/>
          <w:szCs w:val="24"/>
          <w:u w:val="double"/>
        </w:rPr>
      </w:pPr>
    </w:p>
    <w:p w:rsidR="00BD1172" w:rsidRDefault="008F2CE0" w:rsidP="00CA0D7A">
      <w:pPr>
        <w:spacing w:after="0" w:line="360" w:lineRule="auto"/>
        <w:jc w:val="center"/>
        <w:rPr>
          <w:rFonts w:ascii="Maiandra GD" w:hAnsi="Maiandra GD" w:cs="Arial"/>
          <w:b/>
          <w:sz w:val="24"/>
          <w:szCs w:val="24"/>
          <w:u w:val="double"/>
        </w:rPr>
      </w:pPr>
      <w:r w:rsidRPr="003E63AC">
        <w:rPr>
          <w:rFonts w:ascii="Maiandra GD" w:hAnsi="Maiandra GD" w:cs="Arial"/>
          <w:b/>
          <w:sz w:val="24"/>
          <w:szCs w:val="24"/>
          <w:u w:val="double"/>
        </w:rPr>
        <w:lastRenderedPageBreak/>
        <w:t>SET 1</w:t>
      </w:r>
    </w:p>
    <w:p w:rsidR="00DC2956" w:rsidRPr="003E63AC" w:rsidRDefault="00DC2956" w:rsidP="00CA0D7A">
      <w:pPr>
        <w:spacing w:after="0" w:line="360" w:lineRule="auto"/>
        <w:jc w:val="center"/>
        <w:rPr>
          <w:rFonts w:ascii="Maiandra GD" w:hAnsi="Maiandra GD" w:cs="Arial"/>
          <w:b/>
          <w:sz w:val="24"/>
          <w:szCs w:val="24"/>
          <w:u w:val="double"/>
        </w:rPr>
      </w:pPr>
    </w:p>
    <w:p w:rsidR="00BD1172" w:rsidRDefault="00BD1172" w:rsidP="00CA0D7A">
      <w:pPr>
        <w:pStyle w:val="ListParagraph"/>
        <w:numPr>
          <w:ilvl w:val="0"/>
          <w:numId w:val="1"/>
        </w:numPr>
        <w:spacing w:after="0" w:line="360" w:lineRule="auto"/>
        <w:ind w:hanging="630"/>
        <w:rPr>
          <w:rFonts w:ascii="Maiandra GD" w:hAnsi="Maiandra GD" w:cs="Arial"/>
          <w:sz w:val="24"/>
          <w:szCs w:val="24"/>
        </w:rPr>
      </w:pPr>
      <w:r w:rsidRPr="00BD1172">
        <w:rPr>
          <w:rFonts w:ascii="Maiandra GD" w:hAnsi="Maiandra GD" w:cs="Arial"/>
          <w:sz w:val="24"/>
          <w:szCs w:val="24"/>
        </w:rPr>
        <w:t xml:space="preserve">You </w:t>
      </w:r>
      <w:r>
        <w:rPr>
          <w:rFonts w:ascii="Maiandra GD" w:hAnsi="Maiandra GD" w:cs="Arial"/>
          <w:sz w:val="24"/>
          <w:szCs w:val="24"/>
        </w:rPr>
        <w:t xml:space="preserve">are provided with the following; </w:t>
      </w:r>
    </w:p>
    <w:p w:rsidR="00BD1172" w:rsidRDefault="00BD1172" w:rsidP="00CA0D7A">
      <w:pPr>
        <w:pStyle w:val="ListParagraph"/>
        <w:spacing w:after="0" w:line="360" w:lineRule="auto"/>
        <w:rPr>
          <w:rFonts w:ascii="Maiandra GD" w:eastAsiaTheme="minorEastAsia" w:hAnsi="Maiandra GD" w:cs="Arial"/>
          <w:sz w:val="24"/>
          <w:szCs w:val="24"/>
        </w:rPr>
      </w:pPr>
      <w:r>
        <w:rPr>
          <w:rFonts w:ascii="Maiandra GD" w:hAnsi="Maiandra GD" w:cs="Arial"/>
          <w:sz w:val="24"/>
          <w:szCs w:val="24"/>
        </w:rPr>
        <w:t xml:space="preserve">FA1 ; which is a solution containing 0.72g of Iodate Ions, </w:t>
      </w:r>
      <m:oMath>
        <m:sSubSup>
          <m:sSubSupPr>
            <m:ctrlPr>
              <w:rPr>
                <w:rFonts w:ascii="Cambria Math" w:hAnsi="Cambria Math" w:cs="Arial"/>
                <w:i/>
                <w:sz w:val="24"/>
                <w:szCs w:val="24"/>
              </w:rPr>
            </m:ctrlPr>
          </m:sSubSupPr>
          <m:e>
            <m:r>
              <w:rPr>
                <w:rFonts w:ascii="Cambria Math" w:hAnsi="Cambria Math" w:cs="Arial"/>
                <w:sz w:val="24"/>
                <w:szCs w:val="24"/>
              </w:rPr>
              <m:t>IO</m:t>
            </m:r>
          </m:e>
          <m:sub>
            <m:r>
              <w:rPr>
                <w:rFonts w:ascii="Cambria Math" w:hAnsi="Cambria Math" w:cs="Arial"/>
                <w:sz w:val="24"/>
                <w:szCs w:val="24"/>
              </w:rPr>
              <m:t>3</m:t>
            </m:r>
          </m:sub>
          <m:sup>
            <m:r>
              <w:rPr>
                <w:rFonts w:ascii="Cambria Math" w:hAnsi="Cambria Math" w:cs="Arial"/>
                <w:sz w:val="24"/>
                <w:szCs w:val="24"/>
              </w:rPr>
              <m:t>-</m:t>
            </m:r>
          </m:sup>
        </m:sSubSup>
      </m:oMath>
      <w:r w:rsidR="00CE6100">
        <w:rPr>
          <w:rFonts w:ascii="Maiandra GD" w:eastAsiaTheme="minorEastAsia" w:hAnsi="Maiandra GD" w:cs="Arial"/>
          <w:sz w:val="24"/>
          <w:szCs w:val="24"/>
        </w:rPr>
        <w:t xml:space="preserve"> </w:t>
      </w:r>
      <w:r w:rsidR="00AE70B3">
        <w:rPr>
          <w:rFonts w:ascii="Maiandra GD" w:eastAsiaTheme="minorEastAsia" w:hAnsi="Maiandra GD" w:cs="Arial"/>
          <w:sz w:val="24"/>
          <w:szCs w:val="24"/>
        </w:rPr>
        <w:t>in</w:t>
      </w:r>
      <w:r w:rsidR="00CE6100">
        <w:rPr>
          <w:rFonts w:ascii="Maiandra GD" w:eastAsiaTheme="minorEastAsia" w:hAnsi="Maiandra GD" w:cs="Arial"/>
          <w:sz w:val="24"/>
          <w:szCs w:val="24"/>
        </w:rPr>
        <w:t xml:space="preserve"> 500cm</w:t>
      </w:r>
      <w:r w:rsidR="00CE6100" w:rsidRPr="002D061F">
        <w:rPr>
          <w:rFonts w:ascii="Maiandra GD" w:eastAsiaTheme="minorEastAsia" w:hAnsi="Maiandra GD" w:cs="Arial"/>
          <w:sz w:val="24"/>
          <w:szCs w:val="24"/>
          <w:vertAlign w:val="superscript"/>
        </w:rPr>
        <w:t>3</w:t>
      </w:r>
      <w:r w:rsidR="00CE6100">
        <w:rPr>
          <w:rFonts w:ascii="Maiandra GD" w:eastAsiaTheme="minorEastAsia" w:hAnsi="Maiandra GD" w:cs="Arial"/>
          <w:sz w:val="24"/>
          <w:szCs w:val="24"/>
        </w:rPr>
        <w:t>.</w:t>
      </w:r>
    </w:p>
    <w:p w:rsidR="00CE6100" w:rsidRDefault="00CE6100" w:rsidP="00CA0D7A">
      <w:pPr>
        <w:pStyle w:val="ListParagraph"/>
        <w:spacing w:after="0" w:line="360" w:lineRule="auto"/>
        <w:rPr>
          <w:rFonts w:ascii="Maiandra GD" w:hAnsi="Maiandra GD" w:cs="Arial"/>
          <w:sz w:val="24"/>
          <w:szCs w:val="24"/>
        </w:rPr>
      </w:pPr>
      <w:r>
        <w:rPr>
          <w:rFonts w:ascii="Maiandra GD" w:hAnsi="Maiandra GD" w:cs="Arial"/>
          <w:sz w:val="24"/>
          <w:szCs w:val="24"/>
        </w:rPr>
        <w:t>FA2 ; which is Sodium thiosulphate solution .</w:t>
      </w:r>
    </w:p>
    <w:p w:rsidR="00CE6100" w:rsidRDefault="00CE6100" w:rsidP="00CA0D7A">
      <w:pPr>
        <w:pStyle w:val="ListParagraph"/>
        <w:spacing w:after="0" w:line="360" w:lineRule="auto"/>
        <w:rPr>
          <w:rFonts w:ascii="Maiandra GD" w:hAnsi="Maiandra GD" w:cs="Arial"/>
          <w:sz w:val="24"/>
          <w:szCs w:val="24"/>
        </w:rPr>
      </w:pPr>
      <w:r>
        <w:rPr>
          <w:rFonts w:ascii="Maiandra GD" w:hAnsi="Maiandra GD" w:cs="Arial"/>
          <w:sz w:val="24"/>
          <w:szCs w:val="24"/>
        </w:rPr>
        <w:t>FA3; which is a solution of iodine in 0.3M potassium iodide.</w:t>
      </w:r>
    </w:p>
    <w:p w:rsidR="00CE6100" w:rsidRDefault="00CE6100" w:rsidP="00CA0D7A">
      <w:pPr>
        <w:pStyle w:val="ListParagraph"/>
        <w:spacing w:after="0" w:line="360" w:lineRule="auto"/>
        <w:rPr>
          <w:rFonts w:ascii="Maiandra GD" w:hAnsi="Maiandra GD" w:cs="Arial"/>
          <w:sz w:val="24"/>
          <w:szCs w:val="24"/>
        </w:rPr>
      </w:pPr>
      <w:r>
        <w:rPr>
          <w:rFonts w:ascii="Maiandra GD" w:hAnsi="Maiandra GD" w:cs="Arial"/>
          <w:sz w:val="24"/>
          <w:szCs w:val="24"/>
        </w:rPr>
        <w:t>FA4; which is a carobotetrachloride liquid</w:t>
      </w:r>
    </w:p>
    <w:p w:rsidR="00CE6100" w:rsidRDefault="00CE6100" w:rsidP="00CA0D7A">
      <w:pPr>
        <w:pStyle w:val="ListParagraph"/>
        <w:spacing w:after="0" w:line="360" w:lineRule="auto"/>
        <w:rPr>
          <w:rFonts w:ascii="Maiandra GD" w:hAnsi="Maiandra GD" w:cs="Arial"/>
          <w:sz w:val="24"/>
          <w:szCs w:val="24"/>
        </w:rPr>
      </w:pPr>
      <w:r>
        <w:rPr>
          <w:rFonts w:ascii="Maiandra GD" w:hAnsi="Maiandra GD" w:cs="Arial"/>
          <w:sz w:val="24"/>
          <w:szCs w:val="24"/>
        </w:rPr>
        <w:t>10% Potassium Iodide solution.</w:t>
      </w:r>
    </w:p>
    <w:p w:rsidR="00CE6100" w:rsidRDefault="00CE6100" w:rsidP="00CA0D7A">
      <w:pPr>
        <w:pStyle w:val="ListParagraph"/>
        <w:spacing w:after="0" w:line="360" w:lineRule="auto"/>
        <w:rPr>
          <w:rFonts w:ascii="Maiandra GD" w:hAnsi="Maiandra GD" w:cs="Arial"/>
          <w:sz w:val="24"/>
          <w:szCs w:val="24"/>
        </w:rPr>
      </w:pPr>
      <w:r>
        <w:rPr>
          <w:rFonts w:ascii="Maiandra GD" w:hAnsi="Maiandra GD" w:cs="Arial"/>
          <w:sz w:val="24"/>
          <w:szCs w:val="24"/>
        </w:rPr>
        <w:t>1M Sulphuric acid</w:t>
      </w:r>
    </w:p>
    <w:p w:rsidR="00CE6100" w:rsidRDefault="00CE6100" w:rsidP="008F2CE0">
      <w:pPr>
        <w:pStyle w:val="ListParagraph"/>
        <w:spacing w:after="0" w:line="240" w:lineRule="auto"/>
        <w:rPr>
          <w:rFonts w:ascii="Maiandra GD" w:hAnsi="Maiandra GD" w:cs="Arial"/>
          <w:sz w:val="24"/>
          <w:szCs w:val="24"/>
        </w:rPr>
      </w:pPr>
      <w:r>
        <w:rPr>
          <w:rFonts w:ascii="Maiandra GD" w:hAnsi="Maiandra GD" w:cs="Arial"/>
          <w:sz w:val="24"/>
          <w:szCs w:val="24"/>
        </w:rPr>
        <w:t xml:space="preserve">You are required to determine the </w:t>
      </w:r>
    </w:p>
    <w:p w:rsidR="00CE6100" w:rsidRDefault="00CE6100" w:rsidP="008F2CE0">
      <w:pPr>
        <w:pStyle w:val="ListParagraph"/>
        <w:numPr>
          <w:ilvl w:val="0"/>
          <w:numId w:val="2"/>
        </w:numPr>
        <w:spacing w:after="0" w:line="240" w:lineRule="auto"/>
        <w:rPr>
          <w:rFonts w:ascii="Maiandra GD" w:hAnsi="Maiandra GD" w:cs="Arial"/>
          <w:sz w:val="24"/>
          <w:szCs w:val="24"/>
        </w:rPr>
      </w:pPr>
      <w:r>
        <w:rPr>
          <w:rFonts w:ascii="Maiandra GD" w:hAnsi="Maiandra GD" w:cs="Arial"/>
          <w:sz w:val="24"/>
          <w:szCs w:val="24"/>
        </w:rPr>
        <w:tab/>
        <w:t>Molar concentration of Sodium thiosulphate in FA2</w:t>
      </w:r>
    </w:p>
    <w:p w:rsidR="00CE6100" w:rsidRDefault="00CE6100" w:rsidP="008F2CE0">
      <w:pPr>
        <w:pStyle w:val="ListParagraph"/>
        <w:numPr>
          <w:ilvl w:val="0"/>
          <w:numId w:val="2"/>
        </w:numPr>
        <w:spacing w:after="0" w:line="240" w:lineRule="auto"/>
        <w:rPr>
          <w:rFonts w:ascii="Maiandra GD" w:hAnsi="Maiandra GD" w:cs="Arial"/>
          <w:sz w:val="24"/>
          <w:szCs w:val="24"/>
        </w:rPr>
      </w:pPr>
      <w:r>
        <w:rPr>
          <w:rFonts w:ascii="Maiandra GD" w:hAnsi="Maiandra GD" w:cs="Arial"/>
          <w:sz w:val="24"/>
          <w:szCs w:val="24"/>
        </w:rPr>
        <w:tab/>
        <w:t>Equilibrium constant, K</w:t>
      </w:r>
      <w:r w:rsidRPr="002D061F">
        <w:rPr>
          <w:rFonts w:ascii="Maiandra GD" w:hAnsi="Maiandra GD" w:cs="Arial"/>
          <w:sz w:val="24"/>
          <w:szCs w:val="24"/>
          <w:vertAlign w:val="subscript"/>
        </w:rPr>
        <w:t>c,</w:t>
      </w:r>
      <w:r>
        <w:rPr>
          <w:rFonts w:ascii="Maiandra GD" w:hAnsi="Maiandra GD" w:cs="Arial"/>
          <w:sz w:val="24"/>
          <w:szCs w:val="24"/>
        </w:rPr>
        <w:t xml:space="preserve"> for the reaction between Iodine and Potassium </w:t>
      </w:r>
      <w:r w:rsidR="008F2CE0">
        <w:rPr>
          <w:rFonts w:ascii="Maiandra GD" w:hAnsi="Maiandra GD" w:cs="Arial"/>
          <w:sz w:val="24"/>
          <w:szCs w:val="24"/>
        </w:rPr>
        <w:tab/>
      </w:r>
      <w:r>
        <w:rPr>
          <w:rFonts w:ascii="Maiandra GD" w:hAnsi="Maiandra GD" w:cs="Arial"/>
          <w:sz w:val="24"/>
          <w:szCs w:val="24"/>
        </w:rPr>
        <w:t>iodide.</w:t>
      </w:r>
    </w:p>
    <w:p w:rsidR="008F2CE0" w:rsidRDefault="008F2CE0" w:rsidP="008F2CE0">
      <w:pPr>
        <w:spacing w:after="0" w:line="240" w:lineRule="auto"/>
        <w:rPr>
          <w:rFonts w:ascii="Maiandra GD" w:hAnsi="Maiandra GD" w:cs="Arial"/>
          <w:b/>
          <w:sz w:val="24"/>
          <w:szCs w:val="24"/>
        </w:rPr>
      </w:pPr>
    </w:p>
    <w:p w:rsidR="00DC2956" w:rsidRDefault="00DC2956" w:rsidP="008F2CE0">
      <w:pPr>
        <w:spacing w:after="0" w:line="240" w:lineRule="auto"/>
        <w:rPr>
          <w:rFonts w:ascii="Maiandra GD" w:hAnsi="Maiandra GD" w:cs="Arial"/>
          <w:b/>
          <w:sz w:val="24"/>
          <w:szCs w:val="24"/>
        </w:rPr>
      </w:pPr>
    </w:p>
    <w:p w:rsidR="00CE6100" w:rsidRPr="00CA0D7A" w:rsidRDefault="00CE6100" w:rsidP="008F2CE0">
      <w:pPr>
        <w:spacing w:after="0" w:line="240" w:lineRule="auto"/>
        <w:rPr>
          <w:rFonts w:ascii="Maiandra GD" w:hAnsi="Maiandra GD" w:cs="Arial"/>
          <w:b/>
          <w:sz w:val="24"/>
          <w:szCs w:val="24"/>
        </w:rPr>
      </w:pPr>
      <w:r w:rsidRPr="00CA0D7A">
        <w:rPr>
          <w:rFonts w:ascii="Maiandra GD" w:hAnsi="Maiandra GD" w:cs="Arial"/>
          <w:b/>
          <w:sz w:val="24"/>
          <w:szCs w:val="24"/>
        </w:rPr>
        <w:t xml:space="preserve">Theory: </w:t>
      </w:r>
    </w:p>
    <w:p w:rsidR="00CE6100" w:rsidRDefault="00CE6100" w:rsidP="008F2CE0">
      <w:pPr>
        <w:spacing w:after="0" w:line="240" w:lineRule="auto"/>
        <w:rPr>
          <w:rFonts w:ascii="Maiandra GD" w:hAnsi="Maiandra GD" w:cs="Arial"/>
          <w:sz w:val="24"/>
          <w:szCs w:val="24"/>
        </w:rPr>
      </w:pPr>
      <w:r>
        <w:rPr>
          <w:rFonts w:ascii="Maiandra GD" w:hAnsi="Maiandra GD" w:cs="Arial"/>
          <w:sz w:val="24"/>
          <w:szCs w:val="24"/>
        </w:rPr>
        <w:t>Acidified potassium iodate reacts with potassium iodide to liberate iodine according to the following equation.</w:t>
      </w:r>
    </w:p>
    <w:p w:rsidR="00CE6100" w:rsidRDefault="00867CEE" w:rsidP="008F2CE0">
      <w:pPr>
        <w:spacing w:after="0" w:line="240" w:lineRule="auto"/>
        <w:rPr>
          <w:rFonts w:ascii="Maiandra GD" w:eastAsiaTheme="minorEastAsia" w:hAnsi="Maiandra GD" w:cs="Arial"/>
          <w:sz w:val="24"/>
          <w:szCs w:val="24"/>
        </w:rPr>
      </w:pPr>
      <w:r w:rsidRPr="00867CEE">
        <w:rPr>
          <w:rFonts w:ascii="Maiandra GD" w:hAnsi="Maiandra GD" w:cs="Arial"/>
          <w:noProof/>
          <w:sz w:val="24"/>
          <w:szCs w:val="24"/>
        </w:rPr>
        <w:pict>
          <v:shapetype id="_x0000_t32" coordsize="21600,21600" o:spt="32" o:oned="t" path="m,l21600,21600e" filled="f">
            <v:path arrowok="t" fillok="f" o:connecttype="none"/>
            <o:lock v:ext="edit" shapetype="t"/>
          </v:shapetype>
          <v:shape id="_x0000_s1026" type="#_x0000_t32" style="position:absolute;margin-left:126.75pt;margin-top:7.65pt;width:44.25pt;height:0;z-index:251658240" o:connectortype="straight">
            <v:stroke endarrow="block"/>
          </v:shape>
        </w:pict>
      </w:r>
      <m:oMath>
        <m:sSubSup>
          <m:sSubSupPr>
            <m:ctrlPr>
              <w:rPr>
                <w:rFonts w:ascii="Cambria Math" w:hAnsi="Cambria Math" w:cs="Arial"/>
                <w:i/>
                <w:sz w:val="24"/>
                <w:szCs w:val="24"/>
              </w:rPr>
            </m:ctrlPr>
          </m:sSubSupPr>
          <m:e>
            <m:r>
              <w:rPr>
                <w:rFonts w:ascii="Cambria Math" w:hAnsi="Cambria Math" w:cs="Arial"/>
                <w:sz w:val="24"/>
                <w:szCs w:val="24"/>
              </w:rPr>
              <m:t>IO</m:t>
            </m:r>
          </m:e>
          <m:sub>
            <m:r>
              <w:rPr>
                <w:rFonts w:ascii="Cambria Math" w:hAnsi="Cambria Math" w:cs="Arial"/>
                <w:sz w:val="24"/>
                <w:szCs w:val="24"/>
              </w:rPr>
              <m:t>3</m:t>
            </m:r>
          </m:sub>
          <m:sup>
            <m:r>
              <w:rPr>
                <w:rFonts w:ascii="Cambria Math" w:hAnsi="Cambria Math" w:cs="Arial"/>
                <w:sz w:val="24"/>
                <w:szCs w:val="24"/>
              </w:rPr>
              <m:t>-</m:t>
            </m:r>
          </m:sup>
        </m:sSubSup>
      </m:oMath>
      <w:r w:rsidR="009E2A24" w:rsidRPr="009E2A24">
        <w:rPr>
          <w:rFonts w:ascii="Maiandra GD" w:eastAsiaTheme="minorEastAsia" w:hAnsi="Maiandra GD" w:cs="Arial"/>
          <w:sz w:val="24"/>
          <w:szCs w:val="24"/>
          <w:vertAlign w:val="subscript"/>
        </w:rPr>
        <w:t>(aq)</w:t>
      </w:r>
      <w:r w:rsidR="009E2A24">
        <w:rPr>
          <w:rFonts w:ascii="Maiandra GD" w:eastAsiaTheme="minorEastAsia" w:hAnsi="Maiandra GD" w:cs="Arial"/>
          <w:sz w:val="24"/>
          <w:szCs w:val="24"/>
        </w:rPr>
        <w:t xml:space="preserve"> + 6H</w:t>
      </w:r>
      <w:r w:rsidR="009E2A24" w:rsidRPr="009E2A24">
        <w:rPr>
          <w:rFonts w:ascii="Maiandra GD" w:eastAsiaTheme="minorEastAsia" w:hAnsi="Maiandra GD" w:cs="Arial"/>
          <w:sz w:val="24"/>
          <w:szCs w:val="24"/>
          <w:vertAlign w:val="superscript"/>
        </w:rPr>
        <w:t>+</w:t>
      </w:r>
      <w:r w:rsidR="009E2A24" w:rsidRPr="009E2A24">
        <w:rPr>
          <w:rFonts w:ascii="Maiandra GD" w:eastAsiaTheme="minorEastAsia" w:hAnsi="Maiandra GD" w:cs="Arial"/>
          <w:sz w:val="24"/>
          <w:szCs w:val="24"/>
          <w:vertAlign w:val="subscript"/>
        </w:rPr>
        <w:t xml:space="preserve">(aq) </w:t>
      </w:r>
      <w:r w:rsidR="009E2A24">
        <w:rPr>
          <w:rFonts w:ascii="Maiandra GD" w:eastAsiaTheme="minorEastAsia" w:hAnsi="Maiandra GD" w:cs="Arial"/>
          <w:sz w:val="24"/>
          <w:szCs w:val="24"/>
        </w:rPr>
        <w:t>+ 5</w:t>
      </w:r>
      <m:oMath>
        <m:r>
          <w:rPr>
            <w:rFonts w:ascii="Cambria Math" w:eastAsiaTheme="minorEastAsia" w:hAnsi="Cambria Math" w:cs="Arial"/>
            <w:sz w:val="24"/>
            <w:szCs w:val="24"/>
          </w:rPr>
          <m:t>I</m:t>
        </m:r>
      </m:oMath>
      <w:r w:rsidR="009E2A24" w:rsidRPr="00AE70B3">
        <w:rPr>
          <w:rFonts w:ascii="Maiandra GD" w:eastAsiaTheme="minorEastAsia" w:hAnsi="Maiandra GD" w:cs="Arial"/>
          <w:sz w:val="24"/>
          <w:szCs w:val="24"/>
          <w:vertAlign w:val="superscript"/>
        </w:rPr>
        <w:t>-</w:t>
      </w:r>
      <w:r w:rsidR="009E2A24" w:rsidRPr="009E2A24">
        <w:rPr>
          <w:rFonts w:ascii="Maiandra GD" w:eastAsiaTheme="minorEastAsia" w:hAnsi="Maiandra GD" w:cs="Arial"/>
          <w:sz w:val="24"/>
          <w:szCs w:val="24"/>
          <w:vertAlign w:val="subscript"/>
        </w:rPr>
        <w:t>(aq)</w:t>
      </w:r>
      <w:r w:rsidR="009E2A24">
        <w:rPr>
          <w:rFonts w:ascii="Maiandra GD" w:eastAsiaTheme="minorEastAsia" w:hAnsi="Maiandra GD" w:cs="Arial"/>
          <w:sz w:val="24"/>
          <w:szCs w:val="24"/>
        </w:rPr>
        <w:t xml:space="preserve"> </w:t>
      </w:r>
      <w:r w:rsidR="009E2A24">
        <w:rPr>
          <w:rFonts w:ascii="Maiandra GD" w:eastAsiaTheme="minorEastAsia" w:hAnsi="Maiandra GD" w:cs="Arial"/>
          <w:sz w:val="24"/>
          <w:szCs w:val="24"/>
        </w:rPr>
        <w:tab/>
      </w:r>
      <w:r w:rsidR="009E2A24">
        <w:rPr>
          <w:rFonts w:ascii="Maiandra GD" w:eastAsiaTheme="minorEastAsia" w:hAnsi="Maiandra GD" w:cs="Arial"/>
          <w:sz w:val="24"/>
          <w:szCs w:val="24"/>
        </w:rPr>
        <w:tab/>
        <w:t>3</w:t>
      </w:r>
      <m:oMath>
        <m:r>
          <w:rPr>
            <w:rFonts w:ascii="Cambria Math" w:eastAsiaTheme="minorEastAsia" w:hAnsi="Cambria Math" w:cs="Arial"/>
            <w:sz w:val="24"/>
            <w:szCs w:val="24"/>
          </w:rPr>
          <m:t>I</m:t>
        </m:r>
      </m:oMath>
      <w:r w:rsidR="009E2A24" w:rsidRPr="009E2A24">
        <w:rPr>
          <w:rFonts w:ascii="Maiandra GD" w:eastAsiaTheme="minorEastAsia" w:hAnsi="Maiandra GD" w:cs="Arial"/>
          <w:sz w:val="24"/>
          <w:szCs w:val="24"/>
          <w:vertAlign w:val="subscript"/>
        </w:rPr>
        <w:t>2(aq)</w:t>
      </w:r>
      <w:r w:rsidR="009E2A24">
        <w:rPr>
          <w:rFonts w:ascii="Maiandra GD" w:eastAsiaTheme="minorEastAsia" w:hAnsi="Maiandra GD" w:cs="Arial"/>
          <w:sz w:val="24"/>
          <w:szCs w:val="24"/>
        </w:rPr>
        <w:t xml:space="preserve"> + 3H</w:t>
      </w:r>
      <w:r w:rsidR="009E2A24" w:rsidRPr="009E2A24">
        <w:rPr>
          <w:rFonts w:ascii="Maiandra GD" w:eastAsiaTheme="minorEastAsia" w:hAnsi="Maiandra GD" w:cs="Arial"/>
          <w:sz w:val="24"/>
          <w:szCs w:val="24"/>
          <w:vertAlign w:val="subscript"/>
        </w:rPr>
        <w:t>2</w:t>
      </w:r>
      <w:r w:rsidR="009E2A24">
        <w:rPr>
          <w:rFonts w:ascii="Maiandra GD" w:eastAsiaTheme="minorEastAsia" w:hAnsi="Maiandra GD" w:cs="Arial"/>
          <w:sz w:val="24"/>
          <w:szCs w:val="24"/>
        </w:rPr>
        <w:t>O</w:t>
      </w:r>
      <w:r w:rsidR="009E2A24" w:rsidRPr="009E2A24">
        <w:rPr>
          <w:rFonts w:ascii="Maiandra GD" w:eastAsiaTheme="minorEastAsia" w:hAnsi="Maiandra GD" w:cs="Arial"/>
          <w:sz w:val="24"/>
          <w:szCs w:val="24"/>
          <w:vertAlign w:val="subscript"/>
        </w:rPr>
        <w:t>(l)</w:t>
      </w:r>
    </w:p>
    <w:p w:rsidR="007660C9" w:rsidRDefault="007660C9" w:rsidP="008F2CE0">
      <w:pPr>
        <w:spacing w:after="0" w:line="240" w:lineRule="auto"/>
        <w:rPr>
          <w:rFonts w:ascii="Maiandra GD" w:hAnsi="Maiandra GD" w:cs="Arial"/>
          <w:sz w:val="24"/>
          <w:szCs w:val="24"/>
        </w:rPr>
      </w:pPr>
    </w:p>
    <w:p w:rsidR="00DC2956" w:rsidRDefault="00DC2956" w:rsidP="008F2CE0">
      <w:pPr>
        <w:spacing w:after="0" w:line="240" w:lineRule="auto"/>
        <w:rPr>
          <w:rFonts w:ascii="Maiandra GD" w:hAnsi="Maiandra GD" w:cs="Arial"/>
          <w:sz w:val="24"/>
          <w:szCs w:val="24"/>
        </w:rPr>
      </w:pPr>
    </w:p>
    <w:p w:rsidR="009E2A24" w:rsidRDefault="00CA0D7A" w:rsidP="008F2CE0">
      <w:pPr>
        <w:spacing w:after="0" w:line="240" w:lineRule="auto"/>
        <w:rPr>
          <w:rFonts w:ascii="Maiandra GD" w:hAnsi="Maiandra GD" w:cs="Arial"/>
          <w:sz w:val="24"/>
          <w:szCs w:val="24"/>
        </w:rPr>
      </w:pPr>
      <w:r>
        <w:rPr>
          <w:rFonts w:ascii="Maiandra GD" w:hAnsi="Maiandra GD" w:cs="Arial"/>
          <w:sz w:val="24"/>
          <w:szCs w:val="24"/>
        </w:rPr>
        <w:t>The iodine liberated can be titrated against a solution of sodium thiosulphate according to the equation.</w:t>
      </w:r>
    </w:p>
    <w:p w:rsidR="00CA0D7A" w:rsidRDefault="00AE70B3" w:rsidP="008F2CE0">
      <w:pPr>
        <w:tabs>
          <w:tab w:val="left" w:pos="3375"/>
        </w:tabs>
        <w:spacing w:after="0" w:line="240" w:lineRule="auto"/>
        <w:rPr>
          <w:rFonts w:ascii="Maiandra GD" w:eastAsiaTheme="minorEastAsia" w:hAnsi="Maiandra GD" w:cs="Arial"/>
          <w:sz w:val="24"/>
          <w:szCs w:val="24"/>
        </w:rPr>
      </w:pPr>
      <w:r>
        <w:rPr>
          <w:rFonts w:ascii="Maiandra GD" w:hAnsi="Maiandra GD" w:cs="Arial"/>
          <w:noProof/>
          <w:sz w:val="24"/>
          <w:szCs w:val="24"/>
        </w:rPr>
        <w:pict>
          <v:shape id="_x0000_s1027" type="#_x0000_t32" style="position:absolute;margin-left:97.5pt;margin-top:10.15pt;width:61.5pt;height:0;z-index:251659264" o:connectortype="straight">
            <v:stroke endarrow="block"/>
          </v:shape>
        </w:pict>
      </w:r>
      <m:oMath>
        <m:r>
          <w:rPr>
            <w:rFonts w:ascii="Cambria Math" w:hAnsi="Cambria Math" w:cs="Arial"/>
            <w:sz w:val="24"/>
            <w:szCs w:val="24"/>
          </w:rPr>
          <m:t>I</m:t>
        </m:r>
      </m:oMath>
      <w:r w:rsidR="00CA0D7A" w:rsidRPr="00800E70">
        <w:rPr>
          <w:rFonts w:ascii="Maiandra GD" w:hAnsi="Maiandra GD" w:cs="Arial"/>
          <w:sz w:val="24"/>
          <w:szCs w:val="24"/>
          <w:vertAlign w:val="subscript"/>
        </w:rPr>
        <w:t>2(aq)</w:t>
      </w:r>
      <w:r w:rsidR="00CA0D7A">
        <w:rPr>
          <w:rFonts w:ascii="Maiandra GD" w:hAnsi="Maiandra GD" w:cs="Arial"/>
          <w:sz w:val="24"/>
          <w:szCs w:val="24"/>
        </w:rPr>
        <w:t xml:space="preserve"> + 2S</w:t>
      </w:r>
      <w:r w:rsidR="00CA0D7A" w:rsidRPr="00800E70">
        <w:rPr>
          <w:rFonts w:ascii="Maiandra GD" w:hAnsi="Maiandra GD" w:cs="Arial"/>
          <w:sz w:val="24"/>
          <w:szCs w:val="24"/>
          <w:vertAlign w:val="subscript"/>
        </w:rPr>
        <w:t>2</w:t>
      </w:r>
      <m:oMath>
        <m:sSubSup>
          <m:sSubSupPr>
            <m:ctrlPr>
              <w:rPr>
                <w:rFonts w:ascii="Cambria Math" w:hAnsi="Cambria Math" w:cs="Arial"/>
                <w:i/>
                <w:sz w:val="24"/>
                <w:szCs w:val="24"/>
              </w:rPr>
            </m:ctrlPr>
          </m:sSubSupPr>
          <m:e>
            <m:r>
              <w:rPr>
                <w:rFonts w:ascii="Cambria Math" w:hAnsi="Cambria Math" w:cs="Arial"/>
                <w:sz w:val="24"/>
                <w:szCs w:val="24"/>
              </w:rPr>
              <m:t>O</m:t>
            </m:r>
          </m:e>
          <m:sub>
            <m:r>
              <w:rPr>
                <w:rFonts w:ascii="Cambria Math" w:hAnsi="Cambria Math" w:cs="Arial"/>
                <w:sz w:val="24"/>
                <w:szCs w:val="24"/>
              </w:rPr>
              <m:t>3</m:t>
            </m:r>
          </m:sub>
          <m:sup>
            <m:r>
              <w:rPr>
                <w:rFonts w:ascii="Cambria Math" w:hAnsi="Cambria Math" w:cs="Arial"/>
                <w:sz w:val="24"/>
                <w:szCs w:val="24"/>
              </w:rPr>
              <m:t>2-</m:t>
            </m:r>
          </m:sup>
        </m:sSubSup>
      </m:oMath>
      <w:r w:rsidR="00CA0D7A" w:rsidRPr="00800E70">
        <w:rPr>
          <w:rFonts w:ascii="Maiandra GD" w:eastAsiaTheme="minorEastAsia" w:hAnsi="Maiandra GD" w:cs="Arial"/>
          <w:sz w:val="24"/>
          <w:szCs w:val="24"/>
          <w:vertAlign w:val="subscript"/>
        </w:rPr>
        <w:t>(aq)</w:t>
      </w:r>
      <w:r w:rsidR="00CA0D7A">
        <w:rPr>
          <w:rFonts w:ascii="Maiandra GD" w:eastAsiaTheme="minorEastAsia" w:hAnsi="Maiandra GD" w:cs="Arial"/>
          <w:sz w:val="24"/>
          <w:szCs w:val="24"/>
        </w:rPr>
        <w:t xml:space="preserve"> </w:t>
      </w:r>
      <w:r w:rsidR="00CA0D7A">
        <w:rPr>
          <w:rFonts w:ascii="Maiandra GD" w:eastAsiaTheme="minorEastAsia" w:hAnsi="Maiandra GD" w:cs="Arial"/>
          <w:sz w:val="24"/>
          <w:szCs w:val="24"/>
        </w:rPr>
        <w:tab/>
        <w:t>S</w:t>
      </w:r>
      <w:r w:rsidR="00CA0D7A" w:rsidRPr="00800E70">
        <w:rPr>
          <w:rFonts w:ascii="Maiandra GD" w:eastAsiaTheme="minorEastAsia" w:hAnsi="Maiandra GD" w:cs="Arial"/>
          <w:sz w:val="24"/>
          <w:szCs w:val="24"/>
          <w:vertAlign w:val="subscript"/>
        </w:rPr>
        <w:t>4</w:t>
      </w:r>
      <m:oMath>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O</m:t>
            </m:r>
          </m:e>
          <m:sub>
            <m:r>
              <w:rPr>
                <w:rFonts w:ascii="Cambria Math" w:eastAsiaTheme="minorEastAsia" w:hAnsi="Cambria Math" w:cs="Arial"/>
                <w:sz w:val="24"/>
                <w:szCs w:val="24"/>
              </w:rPr>
              <m:t>6</m:t>
            </m:r>
          </m:sub>
          <m:sup>
            <m:r>
              <w:rPr>
                <w:rFonts w:ascii="Cambria Math" w:eastAsiaTheme="minorEastAsia" w:hAnsi="Cambria Math" w:cs="Arial"/>
                <w:sz w:val="24"/>
                <w:szCs w:val="24"/>
              </w:rPr>
              <m:t>2-</m:t>
            </m:r>
          </m:sup>
        </m:sSubSup>
      </m:oMath>
      <w:r w:rsidR="00DD48AF" w:rsidRPr="00B84453">
        <w:rPr>
          <w:rFonts w:ascii="Maiandra GD" w:eastAsiaTheme="minorEastAsia" w:hAnsi="Maiandra GD" w:cs="Arial"/>
          <w:sz w:val="24"/>
          <w:szCs w:val="24"/>
          <w:vertAlign w:val="subscript"/>
        </w:rPr>
        <w:t>(aq)</w:t>
      </w:r>
      <w:r w:rsidR="00DD48AF">
        <w:rPr>
          <w:rFonts w:ascii="Maiandra GD" w:eastAsiaTheme="minorEastAsia" w:hAnsi="Maiandra GD" w:cs="Arial"/>
          <w:sz w:val="24"/>
          <w:szCs w:val="24"/>
        </w:rPr>
        <w:t xml:space="preserve"> + 2</w:t>
      </w:r>
      <m:oMath>
        <m:r>
          <w:rPr>
            <w:rFonts w:ascii="Cambria Math" w:eastAsiaTheme="minorEastAsia" w:hAnsi="Cambria Math" w:cs="Arial"/>
            <w:sz w:val="24"/>
            <w:szCs w:val="24"/>
          </w:rPr>
          <m:t>I</m:t>
        </m:r>
      </m:oMath>
      <w:r w:rsidR="00DD48AF" w:rsidRPr="00B84453">
        <w:rPr>
          <w:rFonts w:ascii="Maiandra GD" w:eastAsiaTheme="minorEastAsia" w:hAnsi="Maiandra GD" w:cs="Arial"/>
          <w:sz w:val="24"/>
          <w:szCs w:val="24"/>
          <w:vertAlign w:val="superscript"/>
        </w:rPr>
        <w:t>-</w:t>
      </w:r>
      <w:r w:rsidR="00DD48AF" w:rsidRPr="00B84453">
        <w:rPr>
          <w:rFonts w:ascii="Maiandra GD" w:eastAsiaTheme="minorEastAsia" w:hAnsi="Maiandra GD" w:cs="Arial"/>
          <w:sz w:val="24"/>
          <w:szCs w:val="24"/>
          <w:vertAlign w:val="subscript"/>
        </w:rPr>
        <w:t>(aq)</w:t>
      </w:r>
    </w:p>
    <w:p w:rsidR="007660C9" w:rsidRDefault="007660C9" w:rsidP="008F2CE0">
      <w:pPr>
        <w:tabs>
          <w:tab w:val="left" w:pos="3375"/>
        </w:tabs>
        <w:spacing w:after="0" w:line="240" w:lineRule="auto"/>
        <w:rPr>
          <w:rFonts w:ascii="Maiandra GD" w:eastAsiaTheme="minorEastAsia" w:hAnsi="Maiandra GD" w:cs="Arial"/>
          <w:sz w:val="24"/>
          <w:szCs w:val="24"/>
        </w:rPr>
      </w:pPr>
    </w:p>
    <w:p w:rsidR="00DC2956" w:rsidRDefault="00DC2956" w:rsidP="008F2CE0">
      <w:pPr>
        <w:tabs>
          <w:tab w:val="left" w:pos="3375"/>
        </w:tabs>
        <w:spacing w:after="0" w:line="240" w:lineRule="auto"/>
        <w:rPr>
          <w:rFonts w:ascii="Maiandra GD" w:eastAsiaTheme="minorEastAsia" w:hAnsi="Maiandra GD" w:cs="Arial"/>
          <w:sz w:val="24"/>
          <w:szCs w:val="24"/>
        </w:rPr>
      </w:pPr>
    </w:p>
    <w:p w:rsidR="00DD48AF" w:rsidRDefault="00DD48AF" w:rsidP="008F2CE0">
      <w:pPr>
        <w:tabs>
          <w:tab w:val="left" w:pos="3375"/>
        </w:tabs>
        <w:spacing w:after="0" w:line="240" w:lineRule="auto"/>
        <w:rPr>
          <w:rFonts w:ascii="Maiandra GD" w:eastAsiaTheme="minorEastAsia" w:hAnsi="Maiandra GD" w:cs="Arial"/>
          <w:sz w:val="24"/>
          <w:szCs w:val="24"/>
        </w:rPr>
      </w:pPr>
      <w:r>
        <w:rPr>
          <w:rFonts w:ascii="Maiandra GD" w:eastAsiaTheme="minorEastAsia" w:hAnsi="Maiandra GD" w:cs="Arial"/>
          <w:sz w:val="24"/>
          <w:szCs w:val="24"/>
        </w:rPr>
        <w:t xml:space="preserve">When </w:t>
      </w:r>
      <w:r w:rsidR="00800E70">
        <w:rPr>
          <w:rFonts w:ascii="Maiandra GD" w:eastAsiaTheme="minorEastAsia" w:hAnsi="Maiandra GD" w:cs="Arial"/>
          <w:sz w:val="24"/>
          <w:szCs w:val="24"/>
        </w:rPr>
        <w:t>some</w:t>
      </w:r>
      <w:r>
        <w:rPr>
          <w:rFonts w:ascii="Maiandra GD" w:eastAsiaTheme="minorEastAsia" w:hAnsi="Maiandra GD" w:cs="Arial"/>
          <w:sz w:val="24"/>
          <w:szCs w:val="24"/>
        </w:rPr>
        <w:t xml:space="preserve"> iodine is added to excess </w:t>
      </w:r>
      <w:r w:rsidR="007660C9">
        <w:rPr>
          <w:rFonts w:ascii="Maiandra GD" w:eastAsiaTheme="minorEastAsia" w:hAnsi="Maiandra GD" w:cs="Arial"/>
          <w:sz w:val="24"/>
          <w:szCs w:val="24"/>
        </w:rPr>
        <w:t>iodine solution a tri-iodide complex is formed according to the equation.</w:t>
      </w:r>
    </w:p>
    <w:p w:rsidR="008F2CE0" w:rsidRDefault="003E63AC" w:rsidP="001E4385">
      <m:oMath>
        <m:r>
          <w:rPr>
            <w:rFonts w:ascii="Cambria Math" w:hAnsi="Cambria Math"/>
          </w:rPr>
          <m:t>I</m:t>
        </m:r>
      </m:oMath>
      <w:r w:rsidR="008F2CE0" w:rsidRPr="003E63AC">
        <w:rPr>
          <w:vertAlign w:val="subscript"/>
        </w:rPr>
        <w:t>2(aq)</w:t>
      </w:r>
      <w:r w:rsidR="008F2CE0">
        <w:t xml:space="preserve"> + </w:t>
      </w:r>
      <m:oMath>
        <m:r>
          <w:rPr>
            <w:rFonts w:ascii="Cambria Math" w:hAnsi="Cambria Math"/>
          </w:rPr>
          <m:t>I</m:t>
        </m:r>
      </m:oMath>
      <w:r w:rsidR="008F2CE0" w:rsidRPr="003E63AC">
        <w:rPr>
          <w:vertAlign w:val="superscript"/>
        </w:rPr>
        <w:t>-</w:t>
      </w:r>
      <w:r w:rsidR="008F2CE0" w:rsidRPr="003E63AC">
        <w:rPr>
          <w:vertAlign w:val="subscript"/>
        </w:rPr>
        <w:t>(aq)</w:t>
      </w:r>
      <w:r w:rsidR="008F2CE0">
        <w:tab/>
      </w:r>
      <w:r w:rsidR="008F2CE0">
        <w:tab/>
      </w:r>
      <m:oMath>
        <m:r>
          <w:rPr>
            <w:rFonts w:ascii="Cambria Math" w:hAnsi="Cambria Math"/>
          </w:rPr>
          <m:t>I</m:t>
        </m:r>
      </m:oMath>
      <w:r w:rsidR="008F2CE0" w:rsidRPr="003E63AC">
        <w:rPr>
          <w:vertAlign w:val="subscript"/>
        </w:rPr>
        <w:t>3</w:t>
      </w:r>
      <w:r w:rsidR="008F2CE0" w:rsidRPr="003E63AC">
        <w:rPr>
          <w:vertAlign w:val="superscript"/>
        </w:rPr>
        <w:t>-</w:t>
      </w:r>
      <w:r w:rsidR="008F2CE0" w:rsidRPr="003E63AC">
        <w:rPr>
          <w:vertAlign w:val="subscript"/>
        </w:rPr>
        <w:t>(aq)</w:t>
      </w:r>
    </w:p>
    <w:p w:rsidR="00DC2956" w:rsidRDefault="00DC2956" w:rsidP="001E4385">
      <w:pPr>
        <w:spacing w:after="0" w:line="240" w:lineRule="auto"/>
        <w:jc w:val="center"/>
        <w:rPr>
          <w:rFonts w:ascii="Maiandra GD" w:hAnsi="Maiandra GD" w:cs="Arial"/>
          <w:b/>
          <w:sz w:val="24"/>
          <w:szCs w:val="24"/>
        </w:rPr>
      </w:pPr>
    </w:p>
    <w:p w:rsidR="008F2CE0" w:rsidRDefault="001E4385" w:rsidP="001E4385">
      <w:pPr>
        <w:spacing w:after="0" w:line="240" w:lineRule="auto"/>
        <w:jc w:val="center"/>
        <w:rPr>
          <w:rFonts w:ascii="Maiandra GD" w:hAnsi="Maiandra GD" w:cs="Arial"/>
          <w:b/>
          <w:sz w:val="24"/>
          <w:szCs w:val="24"/>
        </w:rPr>
      </w:pPr>
      <w:r w:rsidRPr="001E4385">
        <w:rPr>
          <w:rFonts w:ascii="Maiandra GD" w:hAnsi="Maiandra GD" w:cs="Arial"/>
          <w:b/>
          <w:sz w:val="24"/>
          <w:szCs w:val="24"/>
        </w:rPr>
        <w:t>PART A</w:t>
      </w:r>
    </w:p>
    <w:p w:rsidR="001E4385" w:rsidRDefault="001E4385" w:rsidP="008F2CE0">
      <w:pPr>
        <w:spacing w:after="0" w:line="240" w:lineRule="auto"/>
        <w:rPr>
          <w:rFonts w:ascii="Maiandra GD" w:hAnsi="Maiandra GD" w:cs="Arial"/>
          <w:sz w:val="24"/>
          <w:szCs w:val="24"/>
        </w:rPr>
      </w:pPr>
      <w:r>
        <w:rPr>
          <w:rFonts w:ascii="Maiandra GD" w:hAnsi="Maiandra GD" w:cs="Arial"/>
          <w:sz w:val="24"/>
          <w:szCs w:val="24"/>
        </w:rPr>
        <w:t xml:space="preserve">Procedure: </w:t>
      </w:r>
    </w:p>
    <w:p w:rsidR="0000303F" w:rsidRDefault="0000303F" w:rsidP="008F2CE0">
      <w:pPr>
        <w:spacing w:after="0" w:line="240" w:lineRule="auto"/>
        <w:rPr>
          <w:rFonts w:ascii="Maiandra GD" w:hAnsi="Maiandra GD" w:cs="Arial"/>
          <w:sz w:val="24"/>
          <w:szCs w:val="24"/>
        </w:rPr>
      </w:pPr>
    </w:p>
    <w:p w:rsidR="00D123C1" w:rsidRDefault="001E4385" w:rsidP="001E4385">
      <w:pPr>
        <w:pStyle w:val="ListParagraph"/>
        <w:numPr>
          <w:ilvl w:val="0"/>
          <w:numId w:val="3"/>
        </w:numPr>
        <w:spacing w:after="0" w:line="240" w:lineRule="auto"/>
        <w:ind w:hanging="720"/>
        <w:rPr>
          <w:rFonts w:ascii="Maiandra GD" w:hAnsi="Maiandra GD" w:cs="Arial"/>
          <w:sz w:val="24"/>
          <w:szCs w:val="24"/>
        </w:rPr>
      </w:pPr>
      <w:r>
        <w:rPr>
          <w:rFonts w:ascii="Maiandra GD" w:hAnsi="Maiandra GD" w:cs="Arial"/>
          <w:sz w:val="24"/>
          <w:szCs w:val="24"/>
        </w:rPr>
        <w:t>Pipette 25cm</w:t>
      </w:r>
      <w:r w:rsidRPr="00727E75">
        <w:rPr>
          <w:rFonts w:ascii="Maiandra GD" w:hAnsi="Maiandra GD" w:cs="Arial"/>
          <w:sz w:val="24"/>
          <w:szCs w:val="24"/>
          <w:vertAlign w:val="superscript"/>
        </w:rPr>
        <w:t>3</w:t>
      </w:r>
      <w:r>
        <w:rPr>
          <w:rFonts w:ascii="Maiandra GD" w:hAnsi="Maiandra GD" w:cs="Arial"/>
          <w:sz w:val="24"/>
          <w:szCs w:val="24"/>
        </w:rPr>
        <w:t>/20cm</w:t>
      </w:r>
      <w:r w:rsidRPr="00727E75">
        <w:rPr>
          <w:rFonts w:ascii="Maiandra GD" w:hAnsi="Maiandra GD" w:cs="Arial"/>
          <w:sz w:val="24"/>
          <w:szCs w:val="24"/>
          <w:vertAlign w:val="superscript"/>
        </w:rPr>
        <w:t>3</w:t>
      </w:r>
      <w:r>
        <w:rPr>
          <w:rFonts w:ascii="Maiandra GD" w:hAnsi="Maiandra GD" w:cs="Arial"/>
          <w:sz w:val="24"/>
          <w:szCs w:val="24"/>
        </w:rPr>
        <w:t xml:space="preserve"> of FAI, add 20cm</w:t>
      </w:r>
      <w:r w:rsidRPr="00727E75">
        <w:rPr>
          <w:rFonts w:ascii="Maiandra GD" w:hAnsi="Maiandra GD" w:cs="Arial"/>
          <w:sz w:val="24"/>
          <w:szCs w:val="24"/>
          <w:vertAlign w:val="superscript"/>
        </w:rPr>
        <w:t>3</w:t>
      </w:r>
      <w:r>
        <w:rPr>
          <w:rFonts w:ascii="Maiandra GD" w:hAnsi="Maiandra GD" w:cs="Arial"/>
          <w:sz w:val="24"/>
          <w:szCs w:val="24"/>
        </w:rPr>
        <w:t xml:space="preserve"> of 1M sulphuric acid followed by 10cm</w:t>
      </w:r>
      <w:r w:rsidRPr="00727E75">
        <w:rPr>
          <w:rFonts w:ascii="Maiandra GD" w:hAnsi="Maiandra GD" w:cs="Arial"/>
          <w:sz w:val="24"/>
          <w:szCs w:val="24"/>
          <w:vertAlign w:val="superscript"/>
        </w:rPr>
        <w:t>3</w:t>
      </w:r>
      <w:r>
        <w:rPr>
          <w:rFonts w:ascii="Maiandra GD" w:hAnsi="Maiandra GD" w:cs="Arial"/>
          <w:sz w:val="24"/>
          <w:szCs w:val="24"/>
        </w:rPr>
        <w:t xml:space="preserve"> of 10% </w:t>
      </w:r>
      <w:r w:rsidR="00727E75">
        <w:rPr>
          <w:rFonts w:ascii="Maiandra GD" w:hAnsi="Maiandra GD" w:cs="Arial"/>
          <w:sz w:val="24"/>
          <w:szCs w:val="24"/>
        </w:rPr>
        <w:t xml:space="preserve">Potassium iodide solution and titrate the resultant mixture with FA2 until the solution </w:t>
      </w:r>
      <w:r w:rsidR="00D123C1">
        <w:rPr>
          <w:rFonts w:ascii="Maiandra GD" w:hAnsi="Maiandra GD" w:cs="Arial"/>
          <w:sz w:val="24"/>
          <w:szCs w:val="24"/>
        </w:rPr>
        <w:t>turns to pale yellow. Add 5 drops of starch indicator and continue the titration until the end point. Repeat the titration 2 – 3 times until you obtain consistent reading. Enter your results in the table below.</w:t>
      </w:r>
    </w:p>
    <w:p w:rsidR="00DC2956" w:rsidRDefault="00DC2956" w:rsidP="00DC2956">
      <w:pPr>
        <w:pStyle w:val="ListParagraph"/>
        <w:spacing w:after="0" w:line="240" w:lineRule="auto"/>
        <w:rPr>
          <w:rFonts w:ascii="Maiandra GD" w:hAnsi="Maiandra GD" w:cs="Arial"/>
          <w:sz w:val="24"/>
          <w:szCs w:val="24"/>
        </w:rPr>
      </w:pPr>
    </w:p>
    <w:p w:rsidR="00A94AE1" w:rsidRPr="0000303F" w:rsidRDefault="00A94AE1" w:rsidP="00A94AE1">
      <w:pPr>
        <w:pStyle w:val="ListParagraph"/>
        <w:spacing w:after="0" w:line="240" w:lineRule="auto"/>
        <w:rPr>
          <w:rFonts w:ascii="Maiandra GD" w:hAnsi="Maiandra GD" w:cs="Arial"/>
          <w:sz w:val="16"/>
          <w:szCs w:val="16"/>
        </w:rPr>
      </w:pPr>
    </w:p>
    <w:p w:rsidR="00D123C1" w:rsidRDefault="00A94AE1" w:rsidP="00D123C1">
      <w:pPr>
        <w:spacing w:after="0" w:line="240" w:lineRule="auto"/>
        <w:rPr>
          <w:rFonts w:ascii="Maiandra GD" w:hAnsi="Maiandra GD" w:cs="Arial"/>
          <w:sz w:val="24"/>
          <w:szCs w:val="24"/>
        </w:rPr>
      </w:pPr>
      <w:r>
        <w:rPr>
          <w:rFonts w:ascii="Maiandra GD" w:hAnsi="Maiandra GD" w:cs="Arial"/>
          <w:sz w:val="24"/>
          <w:szCs w:val="24"/>
        </w:rPr>
        <w:lastRenderedPageBreak/>
        <w:tab/>
        <w:t>Volume of pipette used = ………………………….cm</w:t>
      </w:r>
      <w:r w:rsidRPr="00A94AE1">
        <w:rPr>
          <w:rFonts w:ascii="Maiandra GD" w:hAnsi="Maiandra GD" w:cs="Arial"/>
          <w:sz w:val="24"/>
          <w:szCs w:val="24"/>
          <w:vertAlign w:val="superscript"/>
        </w:rPr>
        <w:t>3</w:t>
      </w:r>
      <w:r>
        <w:rPr>
          <w:rFonts w:ascii="Maiandra GD" w:hAnsi="Maiandra GD" w:cs="Arial"/>
          <w:sz w:val="24"/>
          <w:szCs w:val="24"/>
        </w:rPr>
        <w:t xml:space="preserve"> </w:t>
      </w:r>
    </w:p>
    <w:p w:rsidR="00DC2956" w:rsidRDefault="00DC2956" w:rsidP="00D123C1">
      <w:pPr>
        <w:spacing w:after="0" w:line="240" w:lineRule="auto"/>
        <w:rPr>
          <w:rFonts w:ascii="Maiandra GD" w:hAnsi="Maiandra GD" w:cs="Arial"/>
          <w:sz w:val="24"/>
          <w:szCs w:val="24"/>
        </w:rPr>
      </w:pPr>
    </w:p>
    <w:tbl>
      <w:tblPr>
        <w:tblStyle w:val="TableGrid"/>
        <w:tblW w:w="0" w:type="auto"/>
        <w:tblInd w:w="828" w:type="dxa"/>
        <w:tblLook w:val="04A0"/>
      </w:tblPr>
      <w:tblGrid>
        <w:gridCol w:w="3330"/>
        <w:gridCol w:w="1980"/>
        <w:gridCol w:w="1800"/>
        <w:gridCol w:w="1638"/>
      </w:tblGrid>
      <w:tr w:rsidR="00A94AE1" w:rsidTr="00A94AE1">
        <w:tc>
          <w:tcPr>
            <w:tcW w:w="3330" w:type="dxa"/>
          </w:tcPr>
          <w:p w:rsidR="00A94AE1" w:rsidRDefault="00A94AE1" w:rsidP="00A94AE1">
            <w:pPr>
              <w:spacing w:line="360" w:lineRule="auto"/>
              <w:rPr>
                <w:rFonts w:ascii="Maiandra GD" w:hAnsi="Maiandra GD" w:cs="Arial"/>
                <w:sz w:val="24"/>
                <w:szCs w:val="24"/>
              </w:rPr>
            </w:pPr>
            <w:r>
              <w:rPr>
                <w:rFonts w:ascii="Maiandra GD" w:hAnsi="Maiandra GD" w:cs="Arial"/>
                <w:sz w:val="24"/>
                <w:szCs w:val="24"/>
              </w:rPr>
              <w:t>Final burette reading/cm</w:t>
            </w:r>
            <w:r w:rsidRPr="00A94AE1">
              <w:rPr>
                <w:rFonts w:ascii="Maiandra GD" w:hAnsi="Maiandra GD" w:cs="Arial"/>
                <w:sz w:val="24"/>
                <w:szCs w:val="24"/>
                <w:vertAlign w:val="superscript"/>
              </w:rPr>
              <w:t>3</w:t>
            </w:r>
          </w:p>
        </w:tc>
        <w:tc>
          <w:tcPr>
            <w:tcW w:w="1980" w:type="dxa"/>
          </w:tcPr>
          <w:p w:rsidR="00A94AE1" w:rsidRDefault="00A94AE1" w:rsidP="00A94AE1">
            <w:pPr>
              <w:spacing w:line="360" w:lineRule="auto"/>
              <w:rPr>
                <w:rFonts w:ascii="Maiandra GD" w:hAnsi="Maiandra GD" w:cs="Arial"/>
                <w:sz w:val="24"/>
                <w:szCs w:val="24"/>
              </w:rPr>
            </w:pPr>
          </w:p>
        </w:tc>
        <w:tc>
          <w:tcPr>
            <w:tcW w:w="1800" w:type="dxa"/>
          </w:tcPr>
          <w:p w:rsidR="00A94AE1" w:rsidRDefault="00A94AE1" w:rsidP="00A94AE1">
            <w:pPr>
              <w:spacing w:line="360" w:lineRule="auto"/>
              <w:rPr>
                <w:rFonts w:ascii="Maiandra GD" w:hAnsi="Maiandra GD" w:cs="Arial"/>
                <w:sz w:val="24"/>
                <w:szCs w:val="24"/>
              </w:rPr>
            </w:pPr>
          </w:p>
        </w:tc>
        <w:tc>
          <w:tcPr>
            <w:tcW w:w="1638" w:type="dxa"/>
          </w:tcPr>
          <w:p w:rsidR="00A94AE1" w:rsidRDefault="00A94AE1" w:rsidP="00A94AE1">
            <w:pPr>
              <w:spacing w:line="360" w:lineRule="auto"/>
              <w:rPr>
                <w:rFonts w:ascii="Maiandra GD" w:hAnsi="Maiandra GD" w:cs="Arial"/>
                <w:sz w:val="24"/>
                <w:szCs w:val="24"/>
              </w:rPr>
            </w:pPr>
          </w:p>
        </w:tc>
      </w:tr>
      <w:tr w:rsidR="00A94AE1" w:rsidTr="00A94AE1">
        <w:tc>
          <w:tcPr>
            <w:tcW w:w="3330" w:type="dxa"/>
          </w:tcPr>
          <w:p w:rsidR="00A94AE1" w:rsidRDefault="00A94AE1" w:rsidP="00A94AE1">
            <w:pPr>
              <w:spacing w:line="360" w:lineRule="auto"/>
              <w:rPr>
                <w:rFonts w:ascii="Maiandra GD" w:hAnsi="Maiandra GD" w:cs="Arial"/>
                <w:sz w:val="24"/>
                <w:szCs w:val="24"/>
              </w:rPr>
            </w:pPr>
            <w:r>
              <w:rPr>
                <w:rFonts w:ascii="Maiandra GD" w:hAnsi="Maiandra GD" w:cs="Arial"/>
                <w:sz w:val="24"/>
                <w:szCs w:val="24"/>
              </w:rPr>
              <w:t>Initial burette reading/cm</w:t>
            </w:r>
            <w:r w:rsidRPr="00A94AE1">
              <w:rPr>
                <w:rFonts w:ascii="Maiandra GD" w:hAnsi="Maiandra GD" w:cs="Arial"/>
                <w:sz w:val="24"/>
                <w:szCs w:val="24"/>
                <w:vertAlign w:val="superscript"/>
              </w:rPr>
              <w:t>3</w:t>
            </w:r>
          </w:p>
        </w:tc>
        <w:tc>
          <w:tcPr>
            <w:tcW w:w="1980" w:type="dxa"/>
          </w:tcPr>
          <w:p w:rsidR="00A94AE1" w:rsidRDefault="00A94AE1" w:rsidP="00A94AE1">
            <w:pPr>
              <w:spacing w:line="360" w:lineRule="auto"/>
              <w:rPr>
                <w:rFonts w:ascii="Maiandra GD" w:hAnsi="Maiandra GD" w:cs="Arial"/>
                <w:sz w:val="24"/>
                <w:szCs w:val="24"/>
              </w:rPr>
            </w:pPr>
          </w:p>
        </w:tc>
        <w:tc>
          <w:tcPr>
            <w:tcW w:w="1800" w:type="dxa"/>
          </w:tcPr>
          <w:p w:rsidR="00A94AE1" w:rsidRDefault="00A94AE1" w:rsidP="00A94AE1">
            <w:pPr>
              <w:spacing w:line="360" w:lineRule="auto"/>
              <w:rPr>
                <w:rFonts w:ascii="Maiandra GD" w:hAnsi="Maiandra GD" w:cs="Arial"/>
                <w:sz w:val="24"/>
                <w:szCs w:val="24"/>
              </w:rPr>
            </w:pPr>
          </w:p>
        </w:tc>
        <w:tc>
          <w:tcPr>
            <w:tcW w:w="1638" w:type="dxa"/>
          </w:tcPr>
          <w:p w:rsidR="00A94AE1" w:rsidRDefault="00A94AE1" w:rsidP="00A94AE1">
            <w:pPr>
              <w:spacing w:line="360" w:lineRule="auto"/>
              <w:rPr>
                <w:rFonts w:ascii="Maiandra GD" w:hAnsi="Maiandra GD" w:cs="Arial"/>
                <w:sz w:val="24"/>
                <w:szCs w:val="24"/>
              </w:rPr>
            </w:pPr>
          </w:p>
        </w:tc>
      </w:tr>
      <w:tr w:rsidR="00A94AE1" w:rsidTr="00A94AE1">
        <w:tc>
          <w:tcPr>
            <w:tcW w:w="3330" w:type="dxa"/>
          </w:tcPr>
          <w:p w:rsidR="00A94AE1" w:rsidRDefault="00A94AE1" w:rsidP="00A94AE1">
            <w:pPr>
              <w:spacing w:line="360" w:lineRule="auto"/>
              <w:rPr>
                <w:rFonts w:ascii="Maiandra GD" w:hAnsi="Maiandra GD" w:cs="Arial"/>
                <w:sz w:val="24"/>
                <w:szCs w:val="24"/>
              </w:rPr>
            </w:pPr>
            <w:r>
              <w:rPr>
                <w:rFonts w:ascii="Maiandra GD" w:hAnsi="Maiandra GD" w:cs="Arial"/>
                <w:sz w:val="24"/>
                <w:szCs w:val="24"/>
              </w:rPr>
              <w:t>Volume of FA2 used/cm</w:t>
            </w:r>
            <w:r w:rsidRPr="00A94AE1">
              <w:rPr>
                <w:rFonts w:ascii="Maiandra GD" w:hAnsi="Maiandra GD" w:cs="Arial"/>
                <w:sz w:val="24"/>
                <w:szCs w:val="24"/>
                <w:vertAlign w:val="superscript"/>
              </w:rPr>
              <w:t>3</w:t>
            </w:r>
          </w:p>
        </w:tc>
        <w:tc>
          <w:tcPr>
            <w:tcW w:w="1980" w:type="dxa"/>
          </w:tcPr>
          <w:p w:rsidR="00A94AE1" w:rsidRDefault="00A94AE1" w:rsidP="00A94AE1">
            <w:pPr>
              <w:spacing w:line="360" w:lineRule="auto"/>
              <w:rPr>
                <w:rFonts w:ascii="Maiandra GD" w:hAnsi="Maiandra GD" w:cs="Arial"/>
                <w:sz w:val="24"/>
                <w:szCs w:val="24"/>
              </w:rPr>
            </w:pPr>
          </w:p>
        </w:tc>
        <w:tc>
          <w:tcPr>
            <w:tcW w:w="1800" w:type="dxa"/>
          </w:tcPr>
          <w:p w:rsidR="00A94AE1" w:rsidRDefault="00A94AE1" w:rsidP="00A94AE1">
            <w:pPr>
              <w:spacing w:line="360" w:lineRule="auto"/>
              <w:rPr>
                <w:rFonts w:ascii="Maiandra GD" w:hAnsi="Maiandra GD" w:cs="Arial"/>
                <w:sz w:val="24"/>
                <w:szCs w:val="24"/>
              </w:rPr>
            </w:pPr>
          </w:p>
        </w:tc>
        <w:tc>
          <w:tcPr>
            <w:tcW w:w="1638" w:type="dxa"/>
          </w:tcPr>
          <w:p w:rsidR="00A94AE1" w:rsidRDefault="00A94AE1" w:rsidP="00A94AE1">
            <w:pPr>
              <w:spacing w:line="360" w:lineRule="auto"/>
              <w:rPr>
                <w:rFonts w:ascii="Maiandra GD" w:hAnsi="Maiandra GD" w:cs="Arial"/>
                <w:sz w:val="24"/>
                <w:szCs w:val="24"/>
              </w:rPr>
            </w:pPr>
          </w:p>
        </w:tc>
      </w:tr>
    </w:tbl>
    <w:p w:rsidR="00D123C1" w:rsidRPr="0000303F" w:rsidRDefault="00D123C1" w:rsidP="00D123C1">
      <w:pPr>
        <w:spacing w:after="0" w:line="240" w:lineRule="auto"/>
        <w:rPr>
          <w:rFonts w:ascii="Maiandra GD" w:hAnsi="Maiandra GD" w:cs="Arial"/>
          <w:sz w:val="16"/>
          <w:szCs w:val="16"/>
        </w:rPr>
      </w:pPr>
    </w:p>
    <w:p w:rsidR="00AE70B3" w:rsidRDefault="00A94AE1" w:rsidP="00D123C1">
      <w:pPr>
        <w:spacing w:after="0" w:line="240" w:lineRule="auto"/>
        <w:rPr>
          <w:rFonts w:ascii="Maiandra GD" w:hAnsi="Maiandra GD" w:cs="Arial"/>
          <w:sz w:val="24"/>
          <w:szCs w:val="24"/>
        </w:rPr>
      </w:pPr>
      <w:r>
        <w:rPr>
          <w:rFonts w:ascii="Maiandra GD" w:hAnsi="Maiandra GD" w:cs="Arial"/>
          <w:sz w:val="24"/>
          <w:szCs w:val="24"/>
        </w:rPr>
        <w:tab/>
      </w:r>
    </w:p>
    <w:p w:rsidR="00A94AE1" w:rsidRDefault="00AE70B3" w:rsidP="00D123C1">
      <w:pPr>
        <w:spacing w:after="0" w:line="240" w:lineRule="auto"/>
        <w:rPr>
          <w:rFonts w:ascii="Maiandra GD" w:hAnsi="Maiandra GD" w:cs="Arial"/>
          <w:sz w:val="24"/>
          <w:szCs w:val="24"/>
        </w:rPr>
      </w:pPr>
      <w:r>
        <w:rPr>
          <w:rFonts w:ascii="Maiandra GD" w:hAnsi="Maiandra GD" w:cs="Arial"/>
          <w:sz w:val="24"/>
          <w:szCs w:val="24"/>
        </w:rPr>
        <w:tab/>
      </w:r>
      <w:r w:rsidR="00A94AE1">
        <w:rPr>
          <w:rFonts w:ascii="Maiandra GD" w:hAnsi="Maiandra GD" w:cs="Arial"/>
          <w:sz w:val="24"/>
          <w:szCs w:val="24"/>
        </w:rPr>
        <w:t>Titre values of calculating average volume of FA2;</w:t>
      </w:r>
    </w:p>
    <w:p w:rsidR="00AE70B3" w:rsidRDefault="00AE70B3" w:rsidP="00D123C1">
      <w:pPr>
        <w:spacing w:after="0" w:line="240" w:lineRule="auto"/>
        <w:rPr>
          <w:rFonts w:ascii="Maiandra GD" w:hAnsi="Maiandra GD" w:cs="Arial"/>
          <w:sz w:val="24"/>
          <w:szCs w:val="24"/>
        </w:rPr>
      </w:pPr>
    </w:p>
    <w:p w:rsidR="00AE70B3" w:rsidRDefault="00AE70B3" w:rsidP="00AE70B3">
      <w:pPr>
        <w:spacing w:after="0" w:line="360" w:lineRule="auto"/>
        <w:rPr>
          <w:rFonts w:ascii="Maiandra GD" w:hAnsi="Maiandra GD" w:cs="Arial"/>
          <w:sz w:val="24"/>
          <w:szCs w:val="24"/>
        </w:rPr>
      </w:pPr>
      <w:r>
        <w:rPr>
          <w:rFonts w:ascii="Maiandra GD" w:hAnsi="Maiandra GD" w:cs="Arial"/>
          <w:sz w:val="24"/>
          <w:szCs w:val="24"/>
        </w:rPr>
        <w:tab/>
        <w:t>………………………………………………………………………………………………</w:t>
      </w:r>
      <w:r>
        <w:rPr>
          <w:rFonts w:ascii="Maiandra GD" w:hAnsi="Maiandra GD" w:cs="Arial"/>
          <w:sz w:val="24"/>
          <w:szCs w:val="24"/>
        </w:rPr>
        <w:tab/>
        <w:t>………………………………………………………………………………………………</w:t>
      </w:r>
    </w:p>
    <w:p w:rsidR="00A94AE1" w:rsidRPr="0000303F" w:rsidRDefault="00A94AE1" w:rsidP="00D123C1">
      <w:pPr>
        <w:spacing w:after="0" w:line="240" w:lineRule="auto"/>
        <w:rPr>
          <w:rFonts w:ascii="Maiandra GD" w:hAnsi="Maiandra GD" w:cs="Arial"/>
          <w:sz w:val="16"/>
          <w:szCs w:val="16"/>
        </w:rPr>
      </w:pPr>
    </w:p>
    <w:p w:rsidR="00A94AE1" w:rsidRDefault="00A94AE1" w:rsidP="00D123C1">
      <w:pPr>
        <w:spacing w:after="0" w:line="240" w:lineRule="auto"/>
        <w:rPr>
          <w:rFonts w:ascii="Maiandra GD" w:hAnsi="Maiandra GD" w:cs="Arial"/>
          <w:sz w:val="24"/>
          <w:szCs w:val="24"/>
        </w:rPr>
      </w:pPr>
      <w:r>
        <w:rPr>
          <w:rFonts w:ascii="Maiandra GD" w:hAnsi="Maiandra GD" w:cs="Arial"/>
          <w:sz w:val="24"/>
          <w:szCs w:val="24"/>
        </w:rPr>
        <w:tab/>
        <w:t xml:space="preserve">Average volume of </w:t>
      </w:r>
      <w:r w:rsidR="00EC0013">
        <w:rPr>
          <w:rFonts w:ascii="Maiandra GD" w:hAnsi="Maiandra GD" w:cs="Arial"/>
          <w:sz w:val="24"/>
          <w:szCs w:val="24"/>
        </w:rPr>
        <w:t>FA2; ………………………………….cm</w:t>
      </w:r>
      <w:r w:rsidR="00EC0013" w:rsidRPr="00EC0013">
        <w:rPr>
          <w:rFonts w:ascii="Maiandra GD" w:hAnsi="Maiandra GD" w:cs="Arial"/>
          <w:sz w:val="24"/>
          <w:szCs w:val="24"/>
          <w:vertAlign w:val="superscript"/>
        </w:rPr>
        <w:t>3</w:t>
      </w:r>
      <w:r w:rsidR="00EC0013">
        <w:rPr>
          <w:rFonts w:ascii="Maiandra GD" w:hAnsi="Maiandra GD" w:cs="Arial"/>
          <w:sz w:val="24"/>
          <w:szCs w:val="24"/>
        </w:rPr>
        <w:t>.</w:t>
      </w:r>
    </w:p>
    <w:p w:rsidR="00EC0013" w:rsidRDefault="00EC0013" w:rsidP="00D123C1">
      <w:pPr>
        <w:spacing w:after="0" w:line="240" w:lineRule="auto"/>
        <w:rPr>
          <w:rFonts w:ascii="Maiandra GD" w:hAnsi="Maiandra GD" w:cs="Arial"/>
          <w:sz w:val="24"/>
          <w:szCs w:val="24"/>
        </w:rPr>
      </w:pPr>
    </w:p>
    <w:p w:rsidR="00AE70B3" w:rsidRDefault="00AE70B3" w:rsidP="00D123C1">
      <w:pPr>
        <w:spacing w:after="0" w:line="240" w:lineRule="auto"/>
        <w:rPr>
          <w:rFonts w:ascii="Maiandra GD" w:hAnsi="Maiandra GD" w:cs="Arial"/>
          <w:sz w:val="24"/>
          <w:szCs w:val="24"/>
        </w:rPr>
      </w:pPr>
      <w:r>
        <w:rPr>
          <w:rFonts w:ascii="Maiandra GD" w:hAnsi="Maiandra GD" w:cs="Arial"/>
          <w:sz w:val="24"/>
          <w:szCs w:val="24"/>
        </w:rPr>
        <w:tab/>
      </w:r>
    </w:p>
    <w:p w:rsidR="00EC0013" w:rsidRDefault="00AE70B3" w:rsidP="00D123C1">
      <w:pPr>
        <w:spacing w:after="0" w:line="240" w:lineRule="auto"/>
        <w:rPr>
          <w:rFonts w:ascii="Maiandra GD" w:hAnsi="Maiandra GD" w:cs="Arial"/>
          <w:sz w:val="24"/>
          <w:szCs w:val="24"/>
        </w:rPr>
      </w:pPr>
      <w:r>
        <w:rPr>
          <w:rFonts w:ascii="Maiandra GD" w:hAnsi="Maiandra GD" w:cs="Arial"/>
          <w:sz w:val="24"/>
          <w:szCs w:val="24"/>
        </w:rPr>
        <w:tab/>
      </w:r>
      <w:r w:rsidR="00EC0013">
        <w:rPr>
          <w:rFonts w:ascii="Maiandra GD" w:hAnsi="Maiandra GD" w:cs="Arial"/>
          <w:sz w:val="24"/>
          <w:szCs w:val="24"/>
        </w:rPr>
        <w:t>Questions:</w:t>
      </w:r>
    </w:p>
    <w:p w:rsidR="00EC0013" w:rsidRPr="0000303F" w:rsidRDefault="00EC0013" w:rsidP="00D123C1">
      <w:pPr>
        <w:spacing w:after="0" w:line="240" w:lineRule="auto"/>
        <w:rPr>
          <w:rFonts w:ascii="Maiandra GD" w:hAnsi="Maiandra GD" w:cs="Arial"/>
          <w:sz w:val="16"/>
          <w:szCs w:val="16"/>
        </w:rPr>
      </w:pPr>
    </w:p>
    <w:p w:rsidR="001E4385" w:rsidRDefault="00EC0013" w:rsidP="001E4385">
      <w:pPr>
        <w:pStyle w:val="ListParagraph"/>
        <w:numPr>
          <w:ilvl w:val="0"/>
          <w:numId w:val="3"/>
        </w:numPr>
        <w:spacing w:after="0" w:line="240" w:lineRule="auto"/>
        <w:ind w:hanging="720"/>
        <w:rPr>
          <w:rFonts w:ascii="Maiandra GD" w:hAnsi="Maiandra GD" w:cs="Arial"/>
          <w:sz w:val="24"/>
          <w:szCs w:val="24"/>
        </w:rPr>
      </w:pPr>
      <w:r>
        <w:rPr>
          <w:rFonts w:ascii="Maiandra GD" w:hAnsi="Maiandra GD" w:cs="Arial"/>
          <w:sz w:val="24"/>
          <w:szCs w:val="24"/>
        </w:rPr>
        <w:t>Calculate the Molar concentration of FA2.</w:t>
      </w:r>
      <w:r w:rsidR="001E4385">
        <w:rPr>
          <w:rFonts w:ascii="Maiandra GD" w:hAnsi="Maiandra GD" w:cs="Arial"/>
          <w:sz w:val="24"/>
          <w:szCs w:val="24"/>
        </w:rPr>
        <w:t xml:space="preserve"> </w:t>
      </w:r>
      <w:r w:rsidR="00727E75">
        <w:rPr>
          <w:rFonts w:ascii="Maiandra GD" w:hAnsi="Maiandra GD" w:cs="Arial"/>
          <w:sz w:val="24"/>
          <w:szCs w:val="24"/>
        </w:rPr>
        <w:t xml:space="preserve"> </w:t>
      </w:r>
    </w:p>
    <w:p w:rsidR="0000303F" w:rsidRDefault="0000303F" w:rsidP="0000303F">
      <w:pPr>
        <w:pStyle w:val="ListParagraph"/>
        <w:spacing w:after="0" w:line="240" w:lineRule="auto"/>
        <w:rPr>
          <w:rFonts w:ascii="Maiandra GD" w:hAnsi="Maiandra GD" w:cs="Arial"/>
          <w:sz w:val="24"/>
          <w:szCs w:val="24"/>
        </w:rPr>
      </w:pPr>
    </w:p>
    <w:p w:rsidR="0000303F" w:rsidRDefault="0000303F" w:rsidP="00AE70B3">
      <w:pPr>
        <w:pStyle w:val="ListParagraph"/>
        <w:spacing w:after="120" w:line="480" w:lineRule="auto"/>
        <w:rPr>
          <w:rFonts w:ascii="Maiandra GD" w:hAnsi="Maiandra GD" w:cs="Arial"/>
          <w:sz w:val="24"/>
          <w:szCs w:val="24"/>
        </w:rPr>
      </w:pPr>
      <w:r>
        <w:rPr>
          <w:rFonts w:ascii="Maiandra GD" w:hAnsi="Maiandra GD" w:cs="Arial"/>
          <w:sz w:val="24"/>
          <w:szCs w:val="24"/>
        </w:rPr>
        <w:t>………………………………………………………………………………………………………………………………………………………………………………………………………………………………………………………………………………………………………………………………………………………………………………………………………………………………………………………………………………………………………………………………………………………………………………………………</w:t>
      </w:r>
    </w:p>
    <w:p w:rsidR="00AE70B3" w:rsidRPr="001E4385" w:rsidRDefault="00AE70B3" w:rsidP="00AE70B3">
      <w:pPr>
        <w:pStyle w:val="ListParagraph"/>
        <w:spacing w:after="120" w:line="480" w:lineRule="auto"/>
        <w:rPr>
          <w:rFonts w:ascii="Maiandra GD" w:hAnsi="Maiandra GD" w:cs="Arial"/>
          <w:sz w:val="24"/>
          <w:szCs w:val="24"/>
        </w:rPr>
      </w:pPr>
      <w:r>
        <w:rPr>
          <w:rFonts w:ascii="Maiandra GD" w:hAnsi="Maiandra GD" w:cs="Arial"/>
          <w:sz w:val="24"/>
          <w:szCs w:val="24"/>
        </w:rPr>
        <w:t>………………………………………………………………………………………………………………………………………………………………………………………………………………………………………………………………………………………………………………………………………………………………………………………………………………………………………………………………………………………………………………………………………………………………………………………………</w:t>
      </w:r>
    </w:p>
    <w:p w:rsidR="00EC0013" w:rsidRPr="00EC0013" w:rsidRDefault="00EC0013" w:rsidP="00EC0013">
      <w:pPr>
        <w:spacing w:after="0" w:line="240" w:lineRule="auto"/>
        <w:jc w:val="center"/>
        <w:rPr>
          <w:rFonts w:ascii="Maiandra GD" w:hAnsi="Maiandra GD" w:cs="Arial"/>
          <w:b/>
          <w:sz w:val="24"/>
          <w:szCs w:val="24"/>
        </w:rPr>
      </w:pPr>
      <w:r w:rsidRPr="00EC0013">
        <w:rPr>
          <w:rFonts w:ascii="Maiandra GD" w:hAnsi="Maiandra GD" w:cs="Arial"/>
          <w:b/>
          <w:sz w:val="24"/>
          <w:szCs w:val="24"/>
        </w:rPr>
        <w:lastRenderedPageBreak/>
        <w:t>PART B.</w:t>
      </w:r>
    </w:p>
    <w:p w:rsidR="00EC0013" w:rsidRDefault="00EC0013" w:rsidP="00EC0013">
      <w:pPr>
        <w:spacing w:after="0" w:line="240" w:lineRule="auto"/>
        <w:rPr>
          <w:rFonts w:ascii="Maiandra GD" w:hAnsi="Maiandra GD" w:cs="Arial"/>
          <w:sz w:val="24"/>
          <w:szCs w:val="24"/>
        </w:rPr>
      </w:pPr>
      <w:r>
        <w:rPr>
          <w:rFonts w:ascii="Maiandra GD" w:hAnsi="Maiandra GD" w:cs="Arial"/>
          <w:sz w:val="24"/>
          <w:szCs w:val="24"/>
        </w:rPr>
        <w:t>Procedure:</w:t>
      </w:r>
    </w:p>
    <w:p w:rsidR="0000303F" w:rsidRDefault="0000303F" w:rsidP="00EC0013">
      <w:pPr>
        <w:spacing w:after="0" w:line="240" w:lineRule="auto"/>
        <w:rPr>
          <w:rFonts w:ascii="Maiandra GD" w:hAnsi="Maiandra GD" w:cs="Arial"/>
          <w:sz w:val="24"/>
          <w:szCs w:val="24"/>
        </w:rPr>
      </w:pPr>
    </w:p>
    <w:p w:rsidR="00EC0013" w:rsidRDefault="00DC2E81" w:rsidP="00D6119D">
      <w:pPr>
        <w:pStyle w:val="ListParagraph"/>
        <w:numPr>
          <w:ilvl w:val="0"/>
          <w:numId w:val="3"/>
        </w:numPr>
        <w:spacing w:after="0" w:line="240" w:lineRule="auto"/>
        <w:ind w:hanging="720"/>
        <w:jc w:val="both"/>
        <w:rPr>
          <w:rFonts w:ascii="Maiandra GD" w:hAnsi="Maiandra GD" w:cs="Arial"/>
          <w:sz w:val="24"/>
          <w:szCs w:val="24"/>
        </w:rPr>
      </w:pPr>
      <w:r>
        <w:rPr>
          <w:rFonts w:ascii="Maiandra GD" w:hAnsi="Maiandra GD" w:cs="Arial"/>
          <w:sz w:val="24"/>
          <w:szCs w:val="24"/>
        </w:rPr>
        <w:t>By means of a measuring cylinder, place 50cm</w:t>
      </w:r>
      <w:r w:rsidRPr="00D6119D">
        <w:rPr>
          <w:rFonts w:ascii="Maiandra GD" w:hAnsi="Maiandra GD" w:cs="Arial"/>
          <w:sz w:val="24"/>
          <w:szCs w:val="24"/>
          <w:vertAlign w:val="superscript"/>
        </w:rPr>
        <w:t>3</w:t>
      </w:r>
      <w:r>
        <w:rPr>
          <w:rFonts w:ascii="Maiandra GD" w:hAnsi="Maiandra GD" w:cs="Arial"/>
          <w:sz w:val="24"/>
          <w:szCs w:val="24"/>
        </w:rPr>
        <w:t xml:space="preserve"> of FA3 into a conical flask followed by 50cm</w:t>
      </w:r>
      <w:r w:rsidRPr="00D6119D">
        <w:rPr>
          <w:rFonts w:ascii="Maiandra GD" w:hAnsi="Maiandra GD" w:cs="Arial"/>
          <w:sz w:val="24"/>
          <w:szCs w:val="24"/>
          <w:vertAlign w:val="superscript"/>
        </w:rPr>
        <w:t>3</w:t>
      </w:r>
      <w:r>
        <w:rPr>
          <w:rFonts w:ascii="Maiandra GD" w:hAnsi="Maiandra GD" w:cs="Arial"/>
          <w:sz w:val="24"/>
          <w:szCs w:val="24"/>
        </w:rPr>
        <w:t xml:space="preserve"> of carbon tetrachloride liquid and shake vigorously for about 2 -3 minutes. Then allow to stand for five minutes. Carefully, </w:t>
      </w:r>
      <w:r w:rsidR="00D6119D">
        <w:rPr>
          <w:rFonts w:ascii="Maiandra GD" w:hAnsi="Maiandra GD" w:cs="Arial"/>
          <w:sz w:val="24"/>
          <w:szCs w:val="24"/>
        </w:rPr>
        <w:t>decant off the upper (organic) layer into a 5</w:t>
      </w:r>
      <w:r w:rsidR="00B52773">
        <w:rPr>
          <w:rFonts w:ascii="Maiandra GD" w:hAnsi="Maiandra GD" w:cs="Arial"/>
          <w:sz w:val="24"/>
          <w:szCs w:val="24"/>
        </w:rPr>
        <w:t>0</w:t>
      </w:r>
      <w:r w:rsidR="00D6119D">
        <w:rPr>
          <w:rFonts w:ascii="Maiandra GD" w:hAnsi="Maiandra GD" w:cs="Arial"/>
          <w:sz w:val="24"/>
          <w:szCs w:val="24"/>
        </w:rPr>
        <w:t>cm</w:t>
      </w:r>
      <w:r w:rsidR="00D6119D" w:rsidRPr="00D6119D">
        <w:rPr>
          <w:rFonts w:ascii="Maiandra GD" w:hAnsi="Maiandra GD" w:cs="Arial"/>
          <w:sz w:val="24"/>
          <w:szCs w:val="24"/>
          <w:vertAlign w:val="superscript"/>
        </w:rPr>
        <w:t>3</w:t>
      </w:r>
      <w:r w:rsidR="00D6119D">
        <w:rPr>
          <w:rFonts w:ascii="Maiandra GD" w:hAnsi="Maiandra GD" w:cs="Arial"/>
          <w:sz w:val="24"/>
          <w:szCs w:val="24"/>
        </w:rPr>
        <w:t xml:space="preserve"> beaker.</w:t>
      </w:r>
    </w:p>
    <w:p w:rsidR="00D6119D" w:rsidRDefault="00D6119D" w:rsidP="00D6119D">
      <w:pPr>
        <w:pStyle w:val="ListParagraph"/>
        <w:spacing w:after="0" w:line="240" w:lineRule="auto"/>
        <w:rPr>
          <w:rFonts w:ascii="Maiandra GD" w:hAnsi="Maiandra GD" w:cs="Arial"/>
          <w:sz w:val="24"/>
          <w:szCs w:val="24"/>
        </w:rPr>
      </w:pPr>
    </w:p>
    <w:p w:rsidR="00D6119D" w:rsidRDefault="00D6119D" w:rsidP="00EC0013">
      <w:pPr>
        <w:pStyle w:val="ListParagraph"/>
        <w:numPr>
          <w:ilvl w:val="0"/>
          <w:numId w:val="3"/>
        </w:numPr>
        <w:spacing w:after="0" w:line="240" w:lineRule="auto"/>
        <w:ind w:hanging="720"/>
        <w:rPr>
          <w:rFonts w:ascii="Maiandra GD" w:hAnsi="Maiandra GD" w:cs="Arial"/>
          <w:sz w:val="24"/>
          <w:szCs w:val="24"/>
        </w:rPr>
      </w:pPr>
      <w:r>
        <w:rPr>
          <w:rFonts w:ascii="Maiandra GD" w:hAnsi="Maiandra GD" w:cs="Arial"/>
          <w:sz w:val="24"/>
          <w:szCs w:val="24"/>
        </w:rPr>
        <w:t xml:space="preserve">Using another </w:t>
      </w:r>
      <w:r w:rsidR="00F843AD">
        <w:rPr>
          <w:rFonts w:ascii="Maiandra GD" w:hAnsi="Maiandra GD" w:cs="Arial"/>
          <w:sz w:val="24"/>
          <w:szCs w:val="24"/>
        </w:rPr>
        <w:t>measuring cylinder,</w:t>
      </w:r>
      <w:r w:rsidR="00E63D89">
        <w:rPr>
          <w:rFonts w:ascii="Maiandra GD" w:hAnsi="Maiandra GD" w:cs="Arial"/>
          <w:sz w:val="24"/>
          <w:szCs w:val="24"/>
        </w:rPr>
        <w:t xml:space="preserve"> place exactly 10cm3 of the organic layer into a clean conical flask and then titrate with FA2 from the burette using starch indicator.</w:t>
      </w:r>
    </w:p>
    <w:p w:rsidR="00E63D89" w:rsidRPr="00E63D89" w:rsidRDefault="00E63D89" w:rsidP="00E63D89">
      <w:pPr>
        <w:pStyle w:val="ListParagraph"/>
        <w:rPr>
          <w:rFonts w:ascii="Maiandra GD" w:hAnsi="Maiandra GD" w:cs="Arial"/>
          <w:sz w:val="24"/>
          <w:szCs w:val="24"/>
        </w:rPr>
      </w:pPr>
    </w:p>
    <w:p w:rsidR="00E63D89" w:rsidRDefault="00E63D89" w:rsidP="00EC0013">
      <w:pPr>
        <w:pStyle w:val="ListParagraph"/>
        <w:numPr>
          <w:ilvl w:val="0"/>
          <w:numId w:val="3"/>
        </w:numPr>
        <w:spacing w:after="0" w:line="240" w:lineRule="auto"/>
        <w:ind w:hanging="720"/>
        <w:rPr>
          <w:rFonts w:ascii="Maiandra GD" w:hAnsi="Maiandra GD" w:cs="Arial"/>
          <w:sz w:val="24"/>
          <w:szCs w:val="24"/>
        </w:rPr>
      </w:pPr>
      <w:r>
        <w:rPr>
          <w:rFonts w:ascii="Maiandra GD" w:hAnsi="Maiandra GD" w:cs="Arial"/>
          <w:sz w:val="24"/>
          <w:szCs w:val="24"/>
        </w:rPr>
        <w:t xml:space="preserve">Repeat procedure (d) using the aqueous layer remaining in the conical </w:t>
      </w:r>
      <w:r w:rsidR="00C37C1C">
        <w:rPr>
          <w:rFonts w:ascii="Maiandra GD" w:hAnsi="Maiandra GD" w:cs="Arial"/>
          <w:sz w:val="24"/>
          <w:szCs w:val="24"/>
        </w:rPr>
        <w:t>flask in</w:t>
      </w:r>
      <w:r>
        <w:rPr>
          <w:rFonts w:ascii="Maiandra GD" w:hAnsi="Maiandra GD" w:cs="Arial"/>
          <w:sz w:val="24"/>
          <w:szCs w:val="24"/>
        </w:rPr>
        <w:t xml:space="preserve"> (c).</w:t>
      </w:r>
    </w:p>
    <w:p w:rsidR="00C37C1C" w:rsidRDefault="00C37C1C" w:rsidP="00C37C1C">
      <w:pPr>
        <w:pStyle w:val="ListParagraph"/>
        <w:spacing w:after="0" w:line="240" w:lineRule="auto"/>
        <w:rPr>
          <w:rFonts w:ascii="Maiandra GD" w:hAnsi="Maiandra GD" w:cs="Arial"/>
          <w:sz w:val="24"/>
          <w:szCs w:val="24"/>
        </w:rPr>
      </w:pPr>
    </w:p>
    <w:p w:rsidR="00C37C1C" w:rsidRDefault="00C37C1C" w:rsidP="00C37C1C">
      <w:pPr>
        <w:pStyle w:val="ListParagraph"/>
        <w:spacing w:after="0" w:line="240" w:lineRule="auto"/>
        <w:rPr>
          <w:rFonts w:ascii="Maiandra GD" w:hAnsi="Maiandra GD" w:cs="Arial"/>
          <w:sz w:val="24"/>
          <w:szCs w:val="24"/>
        </w:rPr>
      </w:pPr>
      <w:r>
        <w:rPr>
          <w:rFonts w:ascii="Maiandra GD" w:hAnsi="Maiandra GD" w:cs="Arial"/>
          <w:sz w:val="24"/>
          <w:szCs w:val="24"/>
        </w:rPr>
        <w:t xml:space="preserve">Enter your results in the table below. </w:t>
      </w:r>
    </w:p>
    <w:tbl>
      <w:tblPr>
        <w:tblStyle w:val="TableGrid"/>
        <w:tblW w:w="0" w:type="auto"/>
        <w:tblInd w:w="720" w:type="dxa"/>
        <w:tblLook w:val="04A0"/>
      </w:tblPr>
      <w:tblGrid>
        <w:gridCol w:w="2988"/>
        <w:gridCol w:w="2930"/>
        <w:gridCol w:w="2938"/>
      </w:tblGrid>
      <w:tr w:rsidR="00C37C1C" w:rsidTr="00C37C1C">
        <w:tc>
          <w:tcPr>
            <w:tcW w:w="2988" w:type="dxa"/>
          </w:tcPr>
          <w:p w:rsidR="00C37C1C" w:rsidRDefault="00C37C1C" w:rsidP="00DD183D">
            <w:pPr>
              <w:pStyle w:val="ListParagraph"/>
              <w:spacing w:line="360" w:lineRule="auto"/>
              <w:ind w:left="0"/>
              <w:rPr>
                <w:rFonts w:ascii="Maiandra GD" w:hAnsi="Maiandra GD" w:cs="Arial"/>
                <w:sz w:val="24"/>
                <w:szCs w:val="24"/>
              </w:rPr>
            </w:pPr>
          </w:p>
        </w:tc>
        <w:tc>
          <w:tcPr>
            <w:tcW w:w="2930" w:type="dxa"/>
          </w:tcPr>
          <w:p w:rsidR="00C37C1C" w:rsidRDefault="00C37C1C" w:rsidP="00DD183D">
            <w:pPr>
              <w:pStyle w:val="ListParagraph"/>
              <w:spacing w:line="360" w:lineRule="auto"/>
              <w:ind w:left="0"/>
              <w:rPr>
                <w:rFonts w:ascii="Maiandra GD" w:hAnsi="Maiandra GD" w:cs="Arial"/>
                <w:sz w:val="24"/>
                <w:szCs w:val="24"/>
              </w:rPr>
            </w:pPr>
            <w:r>
              <w:rPr>
                <w:rFonts w:ascii="Maiandra GD" w:hAnsi="Maiandra GD" w:cs="Arial"/>
                <w:sz w:val="24"/>
                <w:szCs w:val="24"/>
              </w:rPr>
              <w:t xml:space="preserve">Organic (Upper) layer </w:t>
            </w:r>
          </w:p>
        </w:tc>
        <w:tc>
          <w:tcPr>
            <w:tcW w:w="2938" w:type="dxa"/>
          </w:tcPr>
          <w:p w:rsidR="00C37C1C" w:rsidRDefault="00C37C1C" w:rsidP="00DD183D">
            <w:pPr>
              <w:pStyle w:val="ListParagraph"/>
              <w:spacing w:line="360" w:lineRule="auto"/>
              <w:ind w:left="0"/>
              <w:rPr>
                <w:rFonts w:ascii="Maiandra GD" w:hAnsi="Maiandra GD" w:cs="Arial"/>
                <w:sz w:val="24"/>
                <w:szCs w:val="24"/>
              </w:rPr>
            </w:pPr>
            <w:r>
              <w:rPr>
                <w:rFonts w:ascii="Maiandra GD" w:hAnsi="Maiandra GD" w:cs="Arial"/>
                <w:sz w:val="24"/>
                <w:szCs w:val="24"/>
              </w:rPr>
              <w:t>Aqueous layer (lower)</w:t>
            </w:r>
          </w:p>
        </w:tc>
      </w:tr>
      <w:tr w:rsidR="00C37C1C" w:rsidTr="00C37C1C">
        <w:tc>
          <w:tcPr>
            <w:tcW w:w="2988" w:type="dxa"/>
          </w:tcPr>
          <w:p w:rsidR="00C37C1C" w:rsidRDefault="00C37C1C" w:rsidP="00DD183D">
            <w:pPr>
              <w:pStyle w:val="ListParagraph"/>
              <w:spacing w:line="360" w:lineRule="auto"/>
              <w:ind w:left="0"/>
              <w:rPr>
                <w:rFonts w:ascii="Maiandra GD" w:hAnsi="Maiandra GD" w:cs="Arial"/>
                <w:sz w:val="24"/>
                <w:szCs w:val="24"/>
              </w:rPr>
            </w:pPr>
            <w:r>
              <w:rPr>
                <w:rFonts w:ascii="Maiandra GD" w:hAnsi="Maiandra GD" w:cs="Arial"/>
                <w:sz w:val="24"/>
                <w:szCs w:val="24"/>
              </w:rPr>
              <w:t>Final burette reading/cm</w:t>
            </w:r>
            <w:r w:rsidRPr="00DD183D">
              <w:rPr>
                <w:rFonts w:ascii="Maiandra GD" w:hAnsi="Maiandra GD" w:cs="Arial"/>
                <w:sz w:val="24"/>
                <w:szCs w:val="24"/>
                <w:vertAlign w:val="superscript"/>
              </w:rPr>
              <w:t>3</w:t>
            </w:r>
          </w:p>
        </w:tc>
        <w:tc>
          <w:tcPr>
            <w:tcW w:w="2930" w:type="dxa"/>
          </w:tcPr>
          <w:p w:rsidR="00C37C1C" w:rsidRDefault="00C37C1C" w:rsidP="00DD183D">
            <w:pPr>
              <w:pStyle w:val="ListParagraph"/>
              <w:spacing w:line="360" w:lineRule="auto"/>
              <w:ind w:left="0"/>
              <w:rPr>
                <w:rFonts w:ascii="Maiandra GD" w:hAnsi="Maiandra GD" w:cs="Arial"/>
                <w:sz w:val="24"/>
                <w:szCs w:val="24"/>
              </w:rPr>
            </w:pPr>
          </w:p>
        </w:tc>
        <w:tc>
          <w:tcPr>
            <w:tcW w:w="2938" w:type="dxa"/>
          </w:tcPr>
          <w:p w:rsidR="00C37C1C" w:rsidRDefault="00C37C1C" w:rsidP="00DD183D">
            <w:pPr>
              <w:pStyle w:val="ListParagraph"/>
              <w:spacing w:line="360" w:lineRule="auto"/>
              <w:ind w:left="0"/>
              <w:rPr>
                <w:rFonts w:ascii="Maiandra GD" w:hAnsi="Maiandra GD" w:cs="Arial"/>
                <w:sz w:val="24"/>
                <w:szCs w:val="24"/>
              </w:rPr>
            </w:pPr>
          </w:p>
        </w:tc>
      </w:tr>
      <w:tr w:rsidR="00C37C1C" w:rsidTr="00C37C1C">
        <w:tc>
          <w:tcPr>
            <w:tcW w:w="2988" w:type="dxa"/>
          </w:tcPr>
          <w:p w:rsidR="00C37C1C" w:rsidRDefault="00C37C1C" w:rsidP="00DD183D">
            <w:pPr>
              <w:pStyle w:val="ListParagraph"/>
              <w:spacing w:line="360" w:lineRule="auto"/>
              <w:ind w:left="0"/>
              <w:rPr>
                <w:rFonts w:ascii="Maiandra GD" w:hAnsi="Maiandra GD" w:cs="Arial"/>
                <w:sz w:val="24"/>
                <w:szCs w:val="24"/>
              </w:rPr>
            </w:pPr>
            <w:r>
              <w:rPr>
                <w:rFonts w:ascii="Maiandra GD" w:hAnsi="Maiandra GD" w:cs="Arial"/>
                <w:sz w:val="24"/>
                <w:szCs w:val="24"/>
              </w:rPr>
              <w:t>Initial burette reading/cm</w:t>
            </w:r>
            <w:r w:rsidRPr="00DD183D">
              <w:rPr>
                <w:rFonts w:ascii="Maiandra GD" w:hAnsi="Maiandra GD" w:cs="Arial"/>
                <w:sz w:val="24"/>
                <w:szCs w:val="24"/>
                <w:vertAlign w:val="superscript"/>
              </w:rPr>
              <w:t>3</w:t>
            </w:r>
          </w:p>
        </w:tc>
        <w:tc>
          <w:tcPr>
            <w:tcW w:w="2930" w:type="dxa"/>
          </w:tcPr>
          <w:p w:rsidR="00C37C1C" w:rsidRDefault="00C37C1C" w:rsidP="00DD183D">
            <w:pPr>
              <w:pStyle w:val="ListParagraph"/>
              <w:spacing w:line="360" w:lineRule="auto"/>
              <w:ind w:left="0"/>
              <w:rPr>
                <w:rFonts w:ascii="Maiandra GD" w:hAnsi="Maiandra GD" w:cs="Arial"/>
                <w:sz w:val="24"/>
                <w:szCs w:val="24"/>
              </w:rPr>
            </w:pPr>
          </w:p>
        </w:tc>
        <w:tc>
          <w:tcPr>
            <w:tcW w:w="2938" w:type="dxa"/>
          </w:tcPr>
          <w:p w:rsidR="00C37C1C" w:rsidRDefault="00C37C1C" w:rsidP="00DD183D">
            <w:pPr>
              <w:pStyle w:val="ListParagraph"/>
              <w:spacing w:line="360" w:lineRule="auto"/>
              <w:ind w:left="0"/>
              <w:rPr>
                <w:rFonts w:ascii="Maiandra GD" w:hAnsi="Maiandra GD" w:cs="Arial"/>
                <w:sz w:val="24"/>
                <w:szCs w:val="24"/>
              </w:rPr>
            </w:pPr>
          </w:p>
        </w:tc>
      </w:tr>
      <w:tr w:rsidR="00C37C1C" w:rsidTr="00C37C1C">
        <w:tc>
          <w:tcPr>
            <w:tcW w:w="2988" w:type="dxa"/>
          </w:tcPr>
          <w:p w:rsidR="00C37C1C" w:rsidRDefault="00C37C1C" w:rsidP="00DD183D">
            <w:pPr>
              <w:pStyle w:val="ListParagraph"/>
              <w:spacing w:line="360" w:lineRule="auto"/>
              <w:ind w:left="0"/>
              <w:rPr>
                <w:rFonts w:ascii="Maiandra GD" w:hAnsi="Maiandra GD" w:cs="Arial"/>
                <w:sz w:val="24"/>
                <w:szCs w:val="24"/>
              </w:rPr>
            </w:pPr>
            <w:r>
              <w:rPr>
                <w:rFonts w:ascii="Maiandra GD" w:hAnsi="Maiandra GD" w:cs="Arial"/>
                <w:sz w:val="24"/>
                <w:szCs w:val="24"/>
              </w:rPr>
              <w:t>Volume of FA2 used/cm</w:t>
            </w:r>
            <w:r w:rsidRPr="00DD183D">
              <w:rPr>
                <w:rFonts w:ascii="Maiandra GD" w:hAnsi="Maiandra GD" w:cs="Arial"/>
                <w:sz w:val="24"/>
                <w:szCs w:val="24"/>
                <w:vertAlign w:val="superscript"/>
              </w:rPr>
              <w:t>3</w:t>
            </w:r>
          </w:p>
        </w:tc>
        <w:tc>
          <w:tcPr>
            <w:tcW w:w="2930" w:type="dxa"/>
          </w:tcPr>
          <w:p w:rsidR="00C37C1C" w:rsidRDefault="00C37C1C" w:rsidP="00DD183D">
            <w:pPr>
              <w:pStyle w:val="ListParagraph"/>
              <w:spacing w:line="360" w:lineRule="auto"/>
              <w:ind w:left="0"/>
              <w:rPr>
                <w:rFonts w:ascii="Maiandra GD" w:hAnsi="Maiandra GD" w:cs="Arial"/>
                <w:sz w:val="24"/>
                <w:szCs w:val="24"/>
              </w:rPr>
            </w:pPr>
          </w:p>
        </w:tc>
        <w:tc>
          <w:tcPr>
            <w:tcW w:w="2938" w:type="dxa"/>
          </w:tcPr>
          <w:p w:rsidR="00C37C1C" w:rsidRDefault="00C37C1C" w:rsidP="00DD183D">
            <w:pPr>
              <w:pStyle w:val="ListParagraph"/>
              <w:spacing w:line="360" w:lineRule="auto"/>
              <w:ind w:left="0"/>
              <w:rPr>
                <w:rFonts w:ascii="Maiandra GD" w:hAnsi="Maiandra GD" w:cs="Arial"/>
                <w:sz w:val="24"/>
                <w:szCs w:val="24"/>
              </w:rPr>
            </w:pPr>
          </w:p>
        </w:tc>
      </w:tr>
    </w:tbl>
    <w:p w:rsidR="00C37336" w:rsidRDefault="00C37336" w:rsidP="00DD183D">
      <w:pPr>
        <w:pStyle w:val="ListParagraph"/>
        <w:spacing w:after="0" w:line="240" w:lineRule="auto"/>
        <w:ind w:hanging="720"/>
        <w:rPr>
          <w:rFonts w:ascii="Maiandra GD" w:hAnsi="Maiandra GD" w:cs="Arial"/>
          <w:sz w:val="24"/>
          <w:szCs w:val="24"/>
        </w:rPr>
      </w:pPr>
    </w:p>
    <w:p w:rsidR="00C37336" w:rsidRDefault="00C37336" w:rsidP="00DD183D">
      <w:pPr>
        <w:pStyle w:val="ListParagraph"/>
        <w:spacing w:after="0" w:line="240" w:lineRule="auto"/>
        <w:ind w:hanging="720"/>
        <w:rPr>
          <w:rFonts w:ascii="Maiandra GD" w:hAnsi="Maiandra GD" w:cs="Arial"/>
          <w:sz w:val="24"/>
          <w:szCs w:val="24"/>
        </w:rPr>
      </w:pPr>
    </w:p>
    <w:p w:rsidR="00DD183D" w:rsidRDefault="00DD183D" w:rsidP="00DD183D">
      <w:pPr>
        <w:pStyle w:val="ListParagraph"/>
        <w:spacing w:after="0" w:line="240" w:lineRule="auto"/>
        <w:ind w:hanging="720"/>
        <w:rPr>
          <w:rFonts w:ascii="Maiandra GD" w:hAnsi="Maiandra GD" w:cs="Arial"/>
          <w:sz w:val="24"/>
          <w:szCs w:val="24"/>
        </w:rPr>
      </w:pPr>
      <w:r>
        <w:rPr>
          <w:rFonts w:ascii="Maiandra GD" w:hAnsi="Maiandra GD" w:cs="Arial"/>
          <w:sz w:val="24"/>
          <w:szCs w:val="24"/>
        </w:rPr>
        <w:t>Questions:</w:t>
      </w:r>
    </w:p>
    <w:p w:rsidR="00C37336" w:rsidRDefault="00C37336" w:rsidP="00DD183D">
      <w:pPr>
        <w:pStyle w:val="ListParagraph"/>
        <w:spacing w:after="0" w:line="240" w:lineRule="auto"/>
        <w:ind w:hanging="720"/>
        <w:rPr>
          <w:rFonts w:ascii="Maiandra GD" w:hAnsi="Maiandra GD" w:cs="Arial"/>
          <w:sz w:val="24"/>
          <w:szCs w:val="24"/>
        </w:rPr>
      </w:pPr>
    </w:p>
    <w:p w:rsidR="00DD183D" w:rsidRDefault="00DD183D" w:rsidP="00DD183D">
      <w:pPr>
        <w:pStyle w:val="ListParagraph"/>
        <w:spacing w:after="0" w:line="240" w:lineRule="auto"/>
        <w:ind w:hanging="720"/>
        <w:rPr>
          <w:rFonts w:ascii="Maiandra GD" w:hAnsi="Maiandra GD" w:cs="Arial"/>
          <w:sz w:val="24"/>
          <w:szCs w:val="24"/>
        </w:rPr>
      </w:pPr>
      <w:r>
        <w:rPr>
          <w:rFonts w:ascii="Maiandra GD" w:hAnsi="Maiandra GD" w:cs="Arial"/>
          <w:sz w:val="24"/>
          <w:szCs w:val="24"/>
        </w:rPr>
        <w:t xml:space="preserve">Calculate the </w:t>
      </w:r>
    </w:p>
    <w:p w:rsidR="00487B45" w:rsidRDefault="00DD183D" w:rsidP="00487B45">
      <w:pPr>
        <w:pStyle w:val="ListParagraph"/>
        <w:numPr>
          <w:ilvl w:val="0"/>
          <w:numId w:val="4"/>
        </w:numPr>
        <w:spacing w:after="0" w:line="240" w:lineRule="auto"/>
        <w:ind w:left="900" w:hanging="540"/>
        <w:rPr>
          <w:rFonts w:ascii="Maiandra GD" w:hAnsi="Maiandra GD" w:cs="Arial"/>
          <w:sz w:val="24"/>
          <w:szCs w:val="24"/>
        </w:rPr>
      </w:pPr>
      <w:r>
        <w:rPr>
          <w:rFonts w:ascii="Maiandra GD" w:hAnsi="Maiandra GD" w:cs="Arial"/>
          <w:sz w:val="24"/>
          <w:szCs w:val="24"/>
        </w:rPr>
        <w:t>Molar concentration of iodine in organic layer.</w:t>
      </w:r>
    </w:p>
    <w:p w:rsidR="008C3C58" w:rsidRDefault="008C3C58" w:rsidP="008C3C58">
      <w:pPr>
        <w:pStyle w:val="ListParagraph"/>
        <w:spacing w:after="0" w:line="240" w:lineRule="auto"/>
        <w:ind w:left="900"/>
        <w:rPr>
          <w:rFonts w:ascii="Maiandra GD" w:hAnsi="Maiandra GD" w:cs="Arial"/>
          <w:sz w:val="24"/>
          <w:szCs w:val="24"/>
        </w:rPr>
      </w:pPr>
    </w:p>
    <w:p w:rsidR="00C37336" w:rsidRPr="001E4385" w:rsidRDefault="00C37336" w:rsidP="00C37336">
      <w:pPr>
        <w:pStyle w:val="ListParagraph"/>
        <w:spacing w:after="0" w:line="360" w:lineRule="auto"/>
        <w:rPr>
          <w:rFonts w:ascii="Maiandra GD" w:hAnsi="Maiandra GD" w:cs="Arial"/>
          <w:sz w:val="24"/>
          <w:szCs w:val="24"/>
        </w:rPr>
      </w:pPr>
      <w:r>
        <w:rPr>
          <w:rFonts w:ascii="Maiandra GD" w:hAnsi="Maiandra GD" w:cs="Arial"/>
          <w:sz w:val="24"/>
          <w:szCs w:val="24"/>
        </w:rPr>
        <w:t>………………………………………………………………………………………………………………………………………………………………………………………………………………………………………………………………………………………………………………………………………………………………………………………………………………………………………………………………………………………………………………………………………………………………………………………………………………………………………………………………………………………………………………………………………………………………………………………………………………………………………………………………………………………………………………………………………………………………………………………………</w:t>
      </w:r>
    </w:p>
    <w:p w:rsidR="00F864ED" w:rsidRDefault="00F864ED" w:rsidP="00DD183D">
      <w:pPr>
        <w:pStyle w:val="ListParagraph"/>
        <w:spacing w:after="0" w:line="240" w:lineRule="auto"/>
        <w:ind w:left="1080"/>
        <w:rPr>
          <w:rFonts w:ascii="Maiandra GD" w:hAnsi="Maiandra GD" w:cs="Arial"/>
          <w:sz w:val="24"/>
          <w:szCs w:val="24"/>
        </w:rPr>
      </w:pPr>
    </w:p>
    <w:p w:rsidR="00E63D89" w:rsidRDefault="00E63D89" w:rsidP="00DD183D">
      <w:pPr>
        <w:pStyle w:val="ListParagraph"/>
        <w:numPr>
          <w:ilvl w:val="0"/>
          <w:numId w:val="4"/>
        </w:numPr>
        <w:spacing w:after="0" w:line="240" w:lineRule="auto"/>
        <w:ind w:left="900" w:hanging="540"/>
        <w:rPr>
          <w:rFonts w:ascii="Maiandra GD" w:hAnsi="Maiandra GD" w:cs="Arial"/>
          <w:sz w:val="24"/>
          <w:szCs w:val="24"/>
        </w:rPr>
      </w:pPr>
      <w:r>
        <w:rPr>
          <w:rFonts w:ascii="Maiandra GD" w:hAnsi="Maiandra GD" w:cs="Arial"/>
          <w:sz w:val="24"/>
          <w:szCs w:val="24"/>
        </w:rPr>
        <w:lastRenderedPageBreak/>
        <w:t xml:space="preserve"> </w:t>
      </w:r>
      <w:r w:rsidR="00DD183D">
        <w:rPr>
          <w:rFonts w:ascii="Maiandra GD" w:hAnsi="Maiandra GD" w:cs="Arial"/>
          <w:sz w:val="24"/>
          <w:szCs w:val="24"/>
        </w:rPr>
        <w:t xml:space="preserve">Molar concentration of iodine in aqueous layer </w:t>
      </w:r>
    </w:p>
    <w:p w:rsidR="008C3C58" w:rsidRPr="008C3C58" w:rsidRDefault="008C3C58" w:rsidP="008C3C58">
      <w:pPr>
        <w:pStyle w:val="ListParagraph"/>
        <w:spacing w:after="0" w:line="360" w:lineRule="auto"/>
        <w:rPr>
          <w:rFonts w:ascii="Maiandra GD" w:hAnsi="Maiandra GD" w:cs="Arial"/>
          <w:sz w:val="24"/>
          <w:szCs w:val="24"/>
        </w:rPr>
      </w:pPr>
      <w:r w:rsidRPr="008C3C58">
        <w:rPr>
          <w:rFonts w:ascii="Maiandra GD" w:hAnsi="Maiandra GD" w:cs="Arial"/>
          <w:sz w:val="24"/>
          <w:szCs w:val="24"/>
        </w:rPr>
        <w:t>………………………………………………………………………………………………………………………………………………………………………………………………………………………………………………………………………………………………………………………………………………………………………………………………………………………………………………………………………………………………</w:t>
      </w:r>
    </w:p>
    <w:p w:rsidR="006A3A78" w:rsidRDefault="006A3A78" w:rsidP="006A3A78">
      <w:pPr>
        <w:pStyle w:val="ListParagraph"/>
        <w:spacing w:after="0" w:line="240" w:lineRule="auto"/>
        <w:ind w:left="900"/>
        <w:rPr>
          <w:rFonts w:ascii="Maiandra GD" w:hAnsi="Maiandra GD" w:cs="Arial"/>
          <w:sz w:val="24"/>
          <w:szCs w:val="24"/>
        </w:rPr>
      </w:pPr>
    </w:p>
    <w:p w:rsidR="00DD183D" w:rsidRDefault="00DD183D" w:rsidP="00DD183D">
      <w:pPr>
        <w:pStyle w:val="ListParagraph"/>
        <w:numPr>
          <w:ilvl w:val="0"/>
          <w:numId w:val="4"/>
        </w:numPr>
        <w:spacing w:after="0" w:line="240" w:lineRule="auto"/>
        <w:ind w:left="900" w:hanging="540"/>
        <w:rPr>
          <w:rFonts w:ascii="Maiandra GD" w:hAnsi="Maiandra GD" w:cs="Arial"/>
          <w:sz w:val="24"/>
          <w:szCs w:val="24"/>
        </w:rPr>
      </w:pPr>
      <w:r>
        <w:rPr>
          <w:rFonts w:ascii="Maiandra GD" w:hAnsi="Maiandra GD" w:cs="Arial"/>
          <w:sz w:val="24"/>
          <w:szCs w:val="24"/>
        </w:rPr>
        <w:t>Molar concentration of free iodine in the aqueous layer (partition coefficient of iodine between organic layer and water is 85.5).</w:t>
      </w:r>
    </w:p>
    <w:p w:rsidR="006A3A78" w:rsidRPr="008C3C58" w:rsidRDefault="006A3A78" w:rsidP="006A3A78">
      <w:pPr>
        <w:pStyle w:val="ListParagraph"/>
        <w:spacing w:after="0" w:line="360" w:lineRule="auto"/>
        <w:ind w:left="1080"/>
        <w:rPr>
          <w:rFonts w:ascii="Maiandra GD" w:hAnsi="Maiandra GD" w:cs="Arial"/>
          <w:sz w:val="24"/>
          <w:szCs w:val="24"/>
        </w:rPr>
      </w:pPr>
      <w:r w:rsidRPr="008C3C58">
        <w:rPr>
          <w:rFonts w:ascii="Maiandra GD" w:hAnsi="Maiandra GD" w:cs="Arial"/>
          <w:sz w:val="24"/>
          <w:szCs w:val="24"/>
        </w:rPr>
        <w:t>………………………………………………………………………………………………………………………………………………………………………………………………………………………………………………………………………………………………………………………………………………………………………………………………………………………………………………………………………………………………………………………………………………………………</w:t>
      </w:r>
    </w:p>
    <w:p w:rsidR="00DD183D" w:rsidRDefault="00DD183D" w:rsidP="00DD183D">
      <w:pPr>
        <w:pStyle w:val="ListParagraph"/>
        <w:rPr>
          <w:rFonts w:ascii="Maiandra GD" w:hAnsi="Maiandra GD" w:cs="Arial"/>
          <w:sz w:val="24"/>
          <w:szCs w:val="24"/>
        </w:rPr>
      </w:pPr>
    </w:p>
    <w:p w:rsidR="00DD183D" w:rsidRDefault="00DD183D" w:rsidP="00DD183D">
      <w:pPr>
        <w:pStyle w:val="ListParagraph"/>
        <w:numPr>
          <w:ilvl w:val="0"/>
          <w:numId w:val="4"/>
        </w:numPr>
        <w:spacing w:after="0" w:line="240" w:lineRule="auto"/>
        <w:ind w:left="900" w:hanging="540"/>
        <w:rPr>
          <w:rFonts w:ascii="Maiandra GD" w:hAnsi="Maiandra GD" w:cs="Arial"/>
          <w:sz w:val="24"/>
          <w:szCs w:val="24"/>
        </w:rPr>
      </w:pPr>
      <w:r>
        <w:rPr>
          <w:rFonts w:ascii="Maiandra GD" w:hAnsi="Maiandra GD" w:cs="Arial"/>
          <w:sz w:val="24"/>
          <w:szCs w:val="24"/>
        </w:rPr>
        <w:t xml:space="preserve">Equilibrium constant for the reaction </w:t>
      </w:r>
    </w:p>
    <w:p w:rsidR="00487B45" w:rsidRDefault="00DD183D" w:rsidP="00DD183D">
      <w:pPr>
        <w:pStyle w:val="ListParagraph"/>
        <w:spacing w:after="0" w:line="240" w:lineRule="auto"/>
        <w:ind w:left="900"/>
        <w:rPr>
          <w:rFonts w:ascii="Maiandra GD" w:hAnsi="Maiandra GD" w:cs="Arial"/>
          <w:sz w:val="24"/>
          <w:szCs w:val="24"/>
          <w:vertAlign w:val="subscript"/>
        </w:rPr>
      </w:pPr>
      <m:oMath>
        <m:r>
          <m:rPr>
            <m:sty m:val="p"/>
          </m:rPr>
          <w:rPr>
            <w:rFonts w:ascii="Cambria Math" w:hAnsi="Cambria Math" w:cs="Arial"/>
            <w:sz w:val="24"/>
            <w:szCs w:val="24"/>
          </w:rPr>
          <m:t>I</m:t>
        </m:r>
      </m:oMath>
      <w:r w:rsidRPr="00DD183D">
        <w:rPr>
          <w:rFonts w:ascii="Maiandra GD" w:hAnsi="Maiandra GD" w:cs="Arial"/>
          <w:sz w:val="24"/>
          <w:szCs w:val="24"/>
          <w:vertAlign w:val="superscript"/>
        </w:rPr>
        <w:t>-</w:t>
      </w:r>
      <w:r w:rsidRPr="00DD183D">
        <w:rPr>
          <w:rFonts w:ascii="Maiandra GD" w:hAnsi="Maiandra GD" w:cs="Arial"/>
          <w:sz w:val="24"/>
          <w:szCs w:val="24"/>
          <w:vertAlign w:val="subscript"/>
        </w:rPr>
        <w:t>(aq)</w:t>
      </w:r>
      <w:r>
        <w:rPr>
          <w:rFonts w:ascii="Maiandra GD" w:hAnsi="Maiandra GD" w:cs="Arial"/>
          <w:sz w:val="24"/>
          <w:szCs w:val="24"/>
        </w:rPr>
        <w:t xml:space="preserve"> + </w:t>
      </w:r>
      <m:oMath>
        <m:r>
          <m:rPr>
            <m:sty m:val="p"/>
          </m:rPr>
          <w:rPr>
            <w:rFonts w:ascii="Cambria Math" w:hAnsi="Cambria Math" w:cs="Arial"/>
            <w:sz w:val="24"/>
            <w:szCs w:val="24"/>
          </w:rPr>
          <m:t>I</m:t>
        </m:r>
      </m:oMath>
      <w:r w:rsidRPr="00DD183D">
        <w:rPr>
          <w:rFonts w:ascii="Maiandra GD" w:hAnsi="Maiandra GD" w:cs="Arial"/>
          <w:sz w:val="24"/>
          <w:szCs w:val="24"/>
          <w:vertAlign w:val="subscript"/>
        </w:rPr>
        <w:t>2(aq)</w:t>
      </w:r>
      <w:r>
        <w:rPr>
          <w:rFonts w:ascii="Maiandra GD" w:hAnsi="Maiandra GD" w:cs="Arial"/>
          <w:sz w:val="24"/>
          <w:szCs w:val="24"/>
        </w:rPr>
        <w:t xml:space="preserve"> </w:t>
      </w:r>
      <w:r>
        <w:rPr>
          <w:rFonts w:ascii="Maiandra GD" w:hAnsi="Maiandra GD" w:cs="Arial"/>
          <w:sz w:val="24"/>
          <w:szCs w:val="24"/>
        </w:rPr>
        <w:tab/>
      </w:r>
      <w:r>
        <w:rPr>
          <w:rFonts w:ascii="Maiandra GD" w:hAnsi="Maiandra GD" w:cs="Arial"/>
          <w:sz w:val="24"/>
          <w:szCs w:val="24"/>
        </w:rPr>
        <w:tab/>
      </w:r>
      <m:oMath>
        <m:r>
          <w:rPr>
            <w:rFonts w:ascii="Cambria Math" w:hAnsi="Cambria Math" w:cs="Arial"/>
            <w:sz w:val="24"/>
            <w:szCs w:val="24"/>
          </w:rPr>
          <m:t>I</m:t>
        </m:r>
      </m:oMath>
      <w:r w:rsidRPr="00DD183D">
        <w:rPr>
          <w:rFonts w:ascii="Maiandra GD" w:hAnsi="Maiandra GD" w:cs="Arial"/>
          <w:sz w:val="24"/>
          <w:szCs w:val="24"/>
          <w:vertAlign w:val="subscript"/>
        </w:rPr>
        <w:t>3</w:t>
      </w:r>
      <w:r w:rsidRPr="00F864ED">
        <w:rPr>
          <w:rFonts w:ascii="Maiandra GD" w:hAnsi="Maiandra GD" w:cs="Arial"/>
          <w:sz w:val="24"/>
          <w:szCs w:val="24"/>
          <w:vertAlign w:val="subscript"/>
        </w:rPr>
        <w:t>(aq)</w:t>
      </w:r>
    </w:p>
    <w:p w:rsidR="006A3A78" w:rsidRPr="008C3C58" w:rsidRDefault="006A3A78" w:rsidP="006A3A78">
      <w:pPr>
        <w:pStyle w:val="ListParagraph"/>
        <w:spacing w:after="0" w:line="360" w:lineRule="auto"/>
        <w:rPr>
          <w:rFonts w:ascii="Maiandra GD" w:hAnsi="Maiandra GD" w:cs="Arial"/>
          <w:sz w:val="24"/>
          <w:szCs w:val="24"/>
        </w:rPr>
      </w:pPr>
      <w:r w:rsidRPr="008C3C58">
        <w:rPr>
          <w:rFonts w:ascii="Maiandra GD" w:hAnsi="Maiandra GD" w:cs="Arial"/>
          <w:sz w:val="24"/>
          <w:szCs w:val="24"/>
        </w:rPr>
        <w:t>………………………………………………………………………………………………………………………………………………………………………………………………………………………………………………………………………………………………………………………………………………………………………………………………………………………………………………………………………………………………………………………………………………………………………………………………</w:t>
      </w:r>
    </w:p>
    <w:p w:rsidR="00487B45" w:rsidRPr="00487B45" w:rsidRDefault="00487B45" w:rsidP="00487B45"/>
    <w:p w:rsidR="00DD183D" w:rsidRDefault="00487B45" w:rsidP="00487B45">
      <w:pPr>
        <w:pStyle w:val="ListParagraph"/>
        <w:numPr>
          <w:ilvl w:val="0"/>
          <w:numId w:val="1"/>
        </w:numPr>
        <w:ind w:left="360"/>
        <w:rPr>
          <w:rFonts w:ascii="Maiandra GD" w:hAnsi="Maiandra GD"/>
          <w:sz w:val="24"/>
          <w:szCs w:val="24"/>
        </w:rPr>
      </w:pPr>
      <w:r w:rsidRPr="00487B45">
        <w:rPr>
          <w:rFonts w:ascii="Maiandra GD" w:hAnsi="Maiandra GD"/>
          <w:sz w:val="24"/>
          <w:szCs w:val="24"/>
        </w:rPr>
        <w:t xml:space="preserve">You </w:t>
      </w:r>
      <w:r>
        <w:rPr>
          <w:rFonts w:ascii="Maiandra GD" w:hAnsi="Maiandra GD"/>
          <w:sz w:val="24"/>
          <w:szCs w:val="24"/>
        </w:rPr>
        <w:t xml:space="preserve">are provided with substance X which contains two cations and two anions. You are required to identify the cations and anions in X. carry out the following tests on X, and record your observations and </w:t>
      </w:r>
      <w:r w:rsidR="00B605B7">
        <w:rPr>
          <w:rFonts w:ascii="Maiandra GD" w:hAnsi="Maiandra GD"/>
          <w:sz w:val="24"/>
          <w:szCs w:val="24"/>
        </w:rPr>
        <w:t>ded</w:t>
      </w:r>
      <w:r w:rsidR="00AF1EB5">
        <w:rPr>
          <w:rFonts w:ascii="Maiandra GD" w:hAnsi="Maiandra GD"/>
          <w:sz w:val="24"/>
          <w:szCs w:val="24"/>
        </w:rPr>
        <w:t>uc</w:t>
      </w:r>
      <w:r w:rsidR="00B605B7">
        <w:rPr>
          <w:rFonts w:ascii="Maiandra GD" w:hAnsi="Maiandra GD"/>
          <w:sz w:val="24"/>
          <w:szCs w:val="24"/>
        </w:rPr>
        <w:t>tions</w:t>
      </w:r>
      <w:r>
        <w:rPr>
          <w:rFonts w:ascii="Maiandra GD" w:hAnsi="Maiandra GD"/>
          <w:sz w:val="24"/>
          <w:szCs w:val="24"/>
        </w:rPr>
        <w:t xml:space="preserve"> in the table below. Where a gas(es) is evolved, it must be </w:t>
      </w:r>
      <w:r w:rsidR="00AF1EB5">
        <w:rPr>
          <w:rFonts w:ascii="Maiandra GD" w:hAnsi="Maiandra GD"/>
          <w:sz w:val="24"/>
          <w:szCs w:val="24"/>
        </w:rPr>
        <w:t>identified.</w:t>
      </w:r>
    </w:p>
    <w:tbl>
      <w:tblPr>
        <w:tblStyle w:val="TableGrid"/>
        <w:tblW w:w="9828" w:type="dxa"/>
        <w:tblLook w:val="04A0"/>
      </w:tblPr>
      <w:tblGrid>
        <w:gridCol w:w="524"/>
        <w:gridCol w:w="3544"/>
        <w:gridCol w:w="2700"/>
        <w:gridCol w:w="3060"/>
      </w:tblGrid>
      <w:tr w:rsidR="00725C60" w:rsidRPr="003F43BA" w:rsidTr="004074F3">
        <w:tc>
          <w:tcPr>
            <w:tcW w:w="524" w:type="dxa"/>
          </w:tcPr>
          <w:p w:rsidR="003F43BA" w:rsidRPr="003F43BA" w:rsidRDefault="003F43BA" w:rsidP="007576F4">
            <w:pPr>
              <w:pStyle w:val="ListParagraph"/>
              <w:spacing w:line="360" w:lineRule="auto"/>
              <w:ind w:left="0"/>
              <w:rPr>
                <w:rFonts w:ascii="Maiandra GD" w:hAnsi="Maiandra GD"/>
                <w:b/>
                <w:sz w:val="24"/>
                <w:szCs w:val="24"/>
              </w:rPr>
            </w:pPr>
          </w:p>
        </w:tc>
        <w:tc>
          <w:tcPr>
            <w:tcW w:w="3544" w:type="dxa"/>
          </w:tcPr>
          <w:p w:rsidR="003F43BA" w:rsidRPr="003F43BA" w:rsidRDefault="003F43BA" w:rsidP="007576F4">
            <w:pPr>
              <w:pStyle w:val="ListParagraph"/>
              <w:spacing w:line="360" w:lineRule="auto"/>
              <w:ind w:left="0"/>
              <w:rPr>
                <w:rFonts w:ascii="Maiandra GD" w:hAnsi="Maiandra GD"/>
                <w:b/>
                <w:sz w:val="24"/>
                <w:szCs w:val="24"/>
              </w:rPr>
            </w:pPr>
            <w:r w:rsidRPr="003F43BA">
              <w:rPr>
                <w:rFonts w:ascii="Maiandra GD" w:hAnsi="Maiandra GD"/>
                <w:b/>
                <w:sz w:val="24"/>
                <w:szCs w:val="24"/>
              </w:rPr>
              <w:t xml:space="preserve">Tests </w:t>
            </w:r>
          </w:p>
        </w:tc>
        <w:tc>
          <w:tcPr>
            <w:tcW w:w="2700" w:type="dxa"/>
          </w:tcPr>
          <w:p w:rsidR="003F43BA" w:rsidRPr="003F43BA" w:rsidRDefault="003F43BA" w:rsidP="007576F4">
            <w:pPr>
              <w:pStyle w:val="ListParagraph"/>
              <w:spacing w:line="360" w:lineRule="auto"/>
              <w:ind w:left="0"/>
              <w:rPr>
                <w:rFonts w:ascii="Maiandra GD" w:hAnsi="Maiandra GD"/>
                <w:b/>
                <w:sz w:val="24"/>
                <w:szCs w:val="24"/>
              </w:rPr>
            </w:pPr>
            <w:r w:rsidRPr="003F43BA">
              <w:rPr>
                <w:rFonts w:ascii="Maiandra GD" w:hAnsi="Maiandra GD"/>
                <w:b/>
                <w:sz w:val="24"/>
                <w:szCs w:val="24"/>
              </w:rPr>
              <w:t xml:space="preserve">Observation </w:t>
            </w:r>
          </w:p>
        </w:tc>
        <w:tc>
          <w:tcPr>
            <w:tcW w:w="3060" w:type="dxa"/>
          </w:tcPr>
          <w:p w:rsidR="003F43BA" w:rsidRPr="003F43BA" w:rsidRDefault="003F43BA" w:rsidP="007576F4">
            <w:pPr>
              <w:pStyle w:val="ListParagraph"/>
              <w:spacing w:line="360" w:lineRule="auto"/>
              <w:ind w:left="0"/>
              <w:rPr>
                <w:rFonts w:ascii="Maiandra GD" w:hAnsi="Maiandra GD"/>
                <w:b/>
                <w:sz w:val="24"/>
                <w:szCs w:val="24"/>
              </w:rPr>
            </w:pPr>
            <w:r w:rsidRPr="003F43BA">
              <w:rPr>
                <w:rFonts w:ascii="Maiandra GD" w:hAnsi="Maiandra GD"/>
                <w:b/>
                <w:sz w:val="24"/>
                <w:szCs w:val="24"/>
              </w:rPr>
              <w:t xml:space="preserve">Deductions </w:t>
            </w:r>
          </w:p>
        </w:tc>
      </w:tr>
      <w:tr w:rsidR="00725C60" w:rsidTr="004074F3">
        <w:tc>
          <w:tcPr>
            <w:tcW w:w="524" w:type="dxa"/>
          </w:tcPr>
          <w:p w:rsidR="003F43BA" w:rsidRDefault="003F43BA" w:rsidP="008F7CCE">
            <w:pPr>
              <w:pStyle w:val="ListParagraph"/>
              <w:ind w:left="0"/>
              <w:rPr>
                <w:rFonts w:ascii="Maiandra GD" w:hAnsi="Maiandra GD"/>
                <w:sz w:val="24"/>
                <w:szCs w:val="24"/>
              </w:rPr>
            </w:pPr>
            <w:r>
              <w:rPr>
                <w:rFonts w:ascii="Maiandra GD" w:hAnsi="Maiandra GD"/>
                <w:sz w:val="24"/>
                <w:szCs w:val="24"/>
              </w:rPr>
              <w:t>(a)</w:t>
            </w:r>
          </w:p>
        </w:tc>
        <w:tc>
          <w:tcPr>
            <w:tcW w:w="3544" w:type="dxa"/>
          </w:tcPr>
          <w:p w:rsidR="003F43BA" w:rsidRDefault="00C37336" w:rsidP="008F7CCE">
            <w:pPr>
              <w:pStyle w:val="ListParagraph"/>
              <w:ind w:left="0"/>
              <w:rPr>
                <w:rFonts w:ascii="Maiandra GD" w:hAnsi="Maiandra GD"/>
                <w:sz w:val="24"/>
                <w:szCs w:val="24"/>
              </w:rPr>
            </w:pPr>
            <w:r>
              <w:rPr>
                <w:rFonts w:ascii="Maiandra GD" w:hAnsi="Maiandra GD"/>
                <w:sz w:val="24"/>
                <w:szCs w:val="24"/>
              </w:rPr>
              <w:t>Heat t</w:t>
            </w:r>
            <w:r w:rsidR="003F43BA">
              <w:rPr>
                <w:rFonts w:ascii="Maiandra GD" w:hAnsi="Maiandra GD"/>
                <w:sz w:val="24"/>
                <w:szCs w:val="24"/>
              </w:rPr>
              <w:t>w</w:t>
            </w:r>
            <w:r>
              <w:rPr>
                <w:rFonts w:ascii="Maiandra GD" w:hAnsi="Maiandra GD"/>
                <w:sz w:val="24"/>
                <w:szCs w:val="24"/>
              </w:rPr>
              <w:t>o</w:t>
            </w:r>
            <w:r w:rsidR="003F43BA">
              <w:rPr>
                <w:rFonts w:ascii="Maiandra GD" w:hAnsi="Maiandra GD"/>
                <w:sz w:val="24"/>
                <w:szCs w:val="24"/>
              </w:rPr>
              <w:t xml:space="preserve"> spatula endfuls of X in a bard glass test tube first gently and then strongly until there is no further change.</w:t>
            </w:r>
          </w:p>
          <w:p w:rsidR="003F43BA" w:rsidRDefault="003F43BA" w:rsidP="008F7CCE">
            <w:pPr>
              <w:pStyle w:val="ListParagraph"/>
              <w:ind w:left="0"/>
              <w:rPr>
                <w:rFonts w:ascii="Maiandra GD" w:hAnsi="Maiandra GD"/>
                <w:sz w:val="24"/>
                <w:szCs w:val="24"/>
              </w:rPr>
            </w:pPr>
          </w:p>
          <w:p w:rsidR="003F43BA" w:rsidRDefault="003F43BA" w:rsidP="008F7CCE">
            <w:pPr>
              <w:pStyle w:val="ListParagraph"/>
              <w:ind w:left="0"/>
              <w:rPr>
                <w:rFonts w:ascii="Maiandra GD" w:hAnsi="Maiandra GD"/>
                <w:sz w:val="24"/>
                <w:szCs w:val="24"/>
              </w:rPr>
            </w:pPr>
          </w:p>
        </w:tc>
        <w:tc>
          <w:tcPr>
            <w:tcW w:w="2700" w:type="dxa"/>
          </w:tcPr>
          <w:p w:rsidR="003F43BA" w:rsidRDefault="003F43BA" w:rsidP="008F7CCE">
            <w:pPr>
              <w:pStyle w:val="ListParagraph"/>
              <w:ind w:left="0"/>
              <w:rPr>
                <w:rFonts w:ascii="Maiandra GD" w:hAnsi="Maiandra GD"/>
                <w:sz w:val="24"/>
                <w:szCs w:val="24"/>
              </w:rPr>
            </w:pPr>
          </w:p>
        </w:tc>
        <w:tc>
          <w:tcPr>
            <w:tcW w:w="3060" w:type="dxa"/>
          </w:tcPr>
          <w:p w:rsidR="003F43BA" w:rsidRDefault="003F43BA" w:rsidP="008F7CCE">
            <w:pPr>
              <w:pStyle w:val="ListParagraph"/>
              <w:ind w:left="0"/>
              <w:rPr>
                <w:rFonts w:ascii="Maiandra GD" w:hAnsi="Maiandra GD"/>
                <w:sz w:val="24"/>
                <w:szCs w:val="24"/>
              </w:rPr>
            </w:pPr>
          </w:p>
        </w:tc>
      </w:tr>
      <w:tr w:rsidR="00725C60" w:rsidTr="004074F3">
        <w:tc>
          <w:tcPr>
            <w:tcW w:w="524" w:type="dxa"/>
          </w:tcPr>
          <w:p w:rsidR="003F43BA" w:rsidRDefault="003F43BA" w:rsidP="008F7CCE">
            <w:pPr>
              <w:pStyle w:val="ListParagraph"/>
              <w:ind w:left="0"/>
              <w:rPr>
                <w:rFonts w:ascii="Maiandra GD" w:hAnsi="Maiandra GD"/>
                <w:sz w:val="24"/>
                <w:szCs w:val="24"/>
              </w:rPr>
            </w:pPr>
            <w:r>
              <w:rPr>
                <w:rFonts w:ascii="Maiandra GD" w:hAnsi="Maiandra GD"/>
                <w:sz w:val="24"/>
                <w:szCs w:val="24"/>
              </w:rPr>
              <w:lastRenderedPageBreak/>
              <w:t>(b</w:t>
            </w:r>
            <w:r w:rsidR="00991723">
              <w:rPr>
                <w:rFonts w:ascii="Maiandra GD" w:hAnsi="Maiandra GD"/>
                <w:sz w:val="24"/>
                <w:szCs w:val="24"/>
              </w:rPr>
              <w:t>)</w:t>
            </w:r>
          </w:p>
        </w:tc>
        <w:tc>
          <w:tcPr>
            <w:tcW w:w="3544" w:type="dxa"/>
          </w:tcPr>
          <w:p w:rsidR="003F43BA" w:rsidRDefault="003F43BA" w:rsidP="008F7CCE">
            <w:pPr>
              <w:pStyle w:val="ListParagraph"/>
              <w:ind w:left="0"/>
              <w:rPr>
                <w:rFonts w:ascii="Maiandra GD" w:hAnsi="Maiandra GD"/>
                <w:sz w:val="24"/>
                <w:szCs w:val="24"/>
              </w:rPr>
            </w:pPr>
            <w:r>
              <w:rPr>
                <w:rFonts w:ascii="Maiandra GD" w:hAnsi="Maiandra GD"/>
                <w:sz w:val="24"/>
                <w:szCs w:val="24"/>
              </w:rPr>
              <w:t>To one spatula</w:t>
            </w:r>
            <w:r w:rsidR="002E04DF">
              <w:rPr>
                <w:rFonts w:ascii="Maiandra GD" w:hAnsi="Maiandra GD"/>
                <w:sz w:val="24"/>
                <w:szCs w:val="24"/>
              </w:rPr>
              <w:t xml:space="preserve"> endfuls of X in a test tube, add 3 – 4 drops of concentrated sulphuric acid and warm.</w:t>
            </w:r>
          </w:p>
          <w:p w:rsidR="002E04DF" w:rsidRDefault="002E04DF" w:rsidP="008F7CCE">
            <w:pPr>
              <w:pStyle w:val="ListParagraph"/>
              <w:ind w:left="0"/>
              <w:rPr>
                <w:rFonts w:ascii="Maiandra GD" w:hAnsi="Maiandra GD"/>
                <w:sz w:val="24"/>
                <w:szCs w:val="24"/>
              </w:rPr>
            </w:pPr>
          </w:p>
          <w:p w:rsidR="002E04DF" w:rsidRDefault="002E04DF" w:rsidP="008F7CCE">
            <w:pPr>
              <w:pStyle w:val="ListParagraph"/>
              <w:ind w:left="0"/>
              <w:rPr>
                <w:rFonts w:ascii="Maiandra GD" w:hAnsi="Maiandra GD"/>
                <w:sz w:val="24"/>
                <w:szCs w:val="24"/>
              </w:rPr>
            </w:pPr>
          </w:p>
          <w:p w:rsidR="002E04DF" w:rsidRDefault="002E04DF" w:rsidP="008F7CCE">
            <w:pPr>
              <w:pStyle w:val="ListParagraph"/>
              <w:ind w:left="0"/>
              <w:rPr>
                <w:rFonts w:ascii="Maiandra GD" w:hAnsi="Maiandra GD"/>
                <w:sz w:val="24"/>
                <w:szCs w:val="24"/>
              </w:rPr>
            </w:pPr>
          </w:p>
        </w:tc>
        <w:tc>
          <w:tcPr>
            <w:tcW w:w="2700" w:type="dxa"/>
          </w:tcPr>
          <w:p w:rsidR="003F43BA" w:rsidRDefault="003F43BA" w:rsidP="008F7CCE">
            <w:pPr>
              <w:pStyle w:val="ListParagraph"/>
              <w:ind w:left="0"/>
              <w:rPr>
                <w:rFonts w:ascii="Maiandra GD" w:hAnsi="Maiandra GD"/>
                <w:sz w:val="24"/>
                <w:szCs w:val="24"/>
              </w:rPr>
            </w:pPr>
          </w:p>
          <w:p w:rsidR="007576F4" w:rsidRDefault="007576F4" w:rsidP="008F7CCE">
            <w:pPr>
              <w:pStyle w:val="ListParagraph"/>
              <w:ind w:left="0"/>
              <w:rPr>
                <w:rFonts w:ascii="Maiandra GD" w:hAnsi="Maiandra GD"/>
                <w:sz w:val="24"/>
                <w:szCs w:val="24"/>
              </w:rPr>
            </w:pPr>
          </w:p>
          <w:p w:rsidR="007576F4" w:rsidRDefault="007576F4" w:rsidP="008F7CCE">
            <w:pPr>
              <w:pStyle w:val="ListParagraph"/>
              <w:ind w:left="0"/>
              <w:rPr>
                <w:rFonts w:ascii="Maiandra GD" w:hAnsi="Maiandra GD"/>
                <w:sz w:val="24"/>
                <w:szCs w:val="24"/>
              </w:rPr>
            </w:pPr>
          </w:p>
          <w:p w:rsidR="007576F4" w:rsidRDefault="007576F4" w:rsidP="008F7CCE">
            <w:pPr>
              <w:pStyle w:val="ListParagraph"/>
              <w:ind w:left="0"/>
              <w:rPr>
                <w:rFonts w:ascii="Maiandra GD" w:hAnsi="Maiandra GD"/>
                <w:sz w:val="24"/>
                <w:szCs w:val="24"/>
              </w:rPr>
            </w:pPr>
          </w:p>
          <w:p w:rsidR="007576F4" w:rsidRDefault="007576F4" w:rsidP="008F7CCE">
            <w:pPr>
              <w:pStyle w:val="ListParagraph"/>
              <w:ind w:left="0"/>
              <w:rPr>
                <w:rFonts w:ascii="Maiandra GD" w:hAnsi="Maiandra GD"/>
                <w:sz w:val="24"/>
                <w:szCs w:val="24"/>
              </w:rPr>
            </w:pPr>
          </w:p>
          <w:p w:rsidR="007576F4" w:rsidRDefault="007576F4" w:rsidP="008F7CCE">
            <w:pPr>
              <w:pStyle w:val="ListParagraph"/>
              <w:ind w:left="0"/>
              <w:rPr>
                <w:rFonts w:ascii="Maiandra GD" w:hAnsi="Maiandra GD"/>
                <w:sz w:val="24"/>
                <w:szCs w:val="24"/>
              </w:rPr>
            </w:pPr>
          </w:p>
          <w:p w:rsidR="007576F4" w:rsidRDefault="007576F4" w:rsidP="008F7CCE">
            <w:pPr>
              <w:pStyle w:val="ListParagraph"/>
              <w:ind w:left="0"/>
              <w:rPr>
                <w:rFonts w:ascii="Maiandra GD" w:hAnsi="Maiandra GD"/>
                <w:sz w:val="24"/>
                <w:szCs w:val="24"/>
              </w:rPr>
            </w:pPr>
          </w:p>
        </w:tc>
        <w:tc>
          <w:tcPr>
            <w:tcW w:w="3060" w:type="dxa"/>
          </w:tcPr>
          <w:p w:rsidR="003F43BA" w:rsidRDefault="003F43BA" w:rsidP="008F7CCE">
            <w:pPr>
              <w:pStyle w:val="ListParagraph"/>
              <w:ind w:left="0"/>
              <w:rPr>
                <w:rFonts w:ascii="Maiandra GD" w:hAnsi="Maiandra GD"/>
                <w:sz w:val="24"/>
                <w:szCs w:val="24"/>
              </w:rPr>
            </w:pPr>
          </w:p>
        </w:tc>
      </w:tr>
      <w:tr w:rsidR="00725C60" w:rsidTr="004074F3">
        <w:tc>
          <w:tcPr>
            <w:tcW w:w="524" w:type="dxa"/>
          </w:tcPr>
          <w:p w:rsidR="003F43BA" w:rsidRDefault="002E04DF" w:rsidP="008F7CCE">
            <w:pPr>
              <w:pStyle w:val="ListParagraph"/>
              <w:ind w:left="0"/>
              <w:rPr>
                <w:rFonts w:ascii="Maiandra GD" w:hAnsi="Maiandra GD"/>
                <w:sz w:val="24"/>
                <w:szCs w:val="24"/>
              </w:rPr>
            </w:pPr>
            <w:r>
              <w:rPr>
                <w:rFonts w:ascii="Maiandra GD" w:hAnsi="Maiandra GD"/>
                <w:sz w:val="24"/>
                <w:szCs w:val="24"/>
              </w:rPr>
              <w:t>(c)</w:t>
            </w:r>
          </w:p>
        </w:tc>
        <w:tc>
          <w:tcPr>
            <w:tcW w:w="3544" w:type="dxa"/>
          </w:tcPr>
          <w:p w:rsidR="003F43BA" w:rsidRDefault="001548A2" w:rsidP="00C37336">
            <w:pPr>
              <w:pStyle w:val="ListParagraph"/>
              <w:ind w:left="0"/>
              <w:rPr>
                <w:rFonts w:ascii="Maiandra GD" w:hAnsi="Maiandra GD"/>
                <w:sz w:val="24"/>
                <w:szCs w:val="24"/>
              </w:rPr>
            </w:pPr>
            <w:r>
              <w:rPr>
                <w:rFonts w:ascii="Maiandra GD" w:hAnsi="Maiandra GD"/>
                <w:sz w:val="24"/>
                <w:szCs w:val="24"/>
              </w:rPr>
              <w:t>To two spatula endful</w:t>
            </w:r>
            <w:r w:rsidR="002E04DF">
              <w:rPr>
                <w:rFonts w:ascii="Maiandra GD" w:hAnsi="Maiandra GD"/>
                <w:sz w:val="24"/>
                <w:szCs w:val="24"/>
              </w:rPr>
              <w:t xml:space="preserve"> of X</w:t>
            </w:r>
            <w:r w:rsidR="00725C60">
              <w:rPr>
                <w:rFonts w:ascii="Maiandra GD" w:hAnsi="Maiandra GD"/>
                <w:sz w:val="24"/>
                <w:szCs w:val="24"/>
              </w:rPr>
              <w:t xml:space="preserve"> in a boiling tube, add about 3cm</w:t>
            </w:r>
            <w:r w:rsidR="00C37336" w:rsidRPr="00C37336">
              <w:rPr>
                <w:rFonts w:ascii="Maiandra GD" w:hAnsi="Maiandra GD"/>
                <w:sz w:val="24"/>
                <w:szCs w:val="24"/>
                <w:vertAlign w:val="superscript"/>
              </w:rPr>
              <w:t>3</w:t>
            </w:r>
            <w:r w:rsidR="00725C60">
              <w:rPr>
                <w:rFonts w:ascii="Maiandra GD" w:hAnsi="Maiandra GD"/>
                <w:sz w:val="24"/>
                <w:szCs w:val="24"/>
              </w:rPr>
              <w:t xml:space="preserve"> of water and shake vigorously. Then add dilute sodium hydroxide solution dropwise until in excess and filter. Keep the residue for part (e).</w:t>
            </w:r>
          </w:p>
        </w:tc>
        <w:tc>
          <w:tcPr>
            <w:tcW w:w="2700" w:type="dxa"/>
          </w:tcPr>
          <w:p w:rsidR="003F43BA" w:rsidRDefault="003F43BA" w:rsidP="008F7CCE">
            <w:pPr>
              <w:pStyle w:val="ListParagraph"/>
              <w:ind w:left="0"/>
              <w:rPr>
                <w:rFonts w:ascii="Maiandra GD" w:hAnsi="Maiandra GD"/>
                <w:sz w:val="24"/>
                <w:szCs w:val="24"/>
              </w:rPr>
            </w:pPr>
          </w:p>
        </w:tc>
        <w:tc>
          <w:tcPr>
            <w:tcW w:w="3060" w:type="dxa"/>
          </w:tcPr>
          <w:p w:rsidR="003F43BA" w:rsidRDefault="003F43BA" w:rsidP="008F7CCE">
            <w:pPr>
              <w:pStyle w:val="ListParagraph"/>
              <w:ind w:left="0"/>
              <w:rPr>
                <w:rFonts w:ascii="Maiandra GD" w:hAnsi="Maiandra GD"/>
                <w:sz w:val="24"/>
                <w:szCs w:val="24"/>
              </w:rPr>
            </w:pPr>
          </w:p>
        </w:tc>
      </w:tr>
      <w:tr w:rsidR="001548A2" w:rsidTr="00F96AF8">
        <w:trPr>
          <w:trHeight w:val="2105"/>
        </w:trPr>
        <w:tc>
          <w:tcPr>
            <w:tcW w:w="524" w:type="dxa"/>
          </w:tcPr>
          <w:p w:rsidR="001548A2" w:rsidRDefault="00E915B6" w:rsidP="008F7CCE">
            <w:pPr>
              <w:pStyle w:val="ListParagraph"/>
              <w:ind w:left="0"/>
              <w:rPr>
                <w:rFonts w:ascii="Maiandra GD" w:hAnsi="Maiandra GD"/>
                <w:sz w:val="24"/>
                <w:szCs w:val="24"/>
              </w:rPr>
            </w:pPr>
            <w:r>
              <w:br w:type="page"/>
            </w:r>
            <w:r w:rsidR="001548A2">
              <w:rPr>
                <w:rFonts w:ascii="Maiandra GD" w:hAnsi="Maiandra GD"/>
                <w:sz w:val="24"/>
                <w:szCs w:val="24"/>
              </w:rPr>
              <w:t>(d)</w:t>
            </w:r>
          </w:p>
        </w:tc>
        <w:tc>
          <w:tcPr>
            <w:tcW w:w="3544" w:type="dxa"/>
          </w:tcPr>
          <w:p w:rsidR="001548A2" w:rsidRPr="001548A2" w:rsidRDefault="001548A2" w:rsidP="001548A2">
            <w:pPr>
              <w:pStyle w:val="ListParagraph"/>
              <w:ind w:left="0"/>
              <w:rPr>
                <w:rFonts w:ascii="Maiandra GD" w:hAnsi="Maiandra GD"/>
                <w:sz w:val="24"/>
                <w:szCs w:val="24"/>
              </w:rPr>
            </w:pPr>
            <w:r>
              <w:rPr>
                <w:rFonts w:ascii="Maiandra GD" w:hAnsi="Maiandra GD"/>
                <w:sz w:val="24"/>
                <w:szCs w:val="24"/>
              </w:rPr>
              <w:t xml:space="preserve">To the filtrate in a boiling tube, add dilute Nitric acid dropwise until the solution just acidic. Then divide the resultant solution into six parts. </w:t>
            </w:r>
          </w:p>
        </w:tc>
        <w:tc>
          <w:tcPr>
            <w:tcW w:w="2700" w:type="dxa"/>
          </w:tcPr>
          <w:p w:rsidR="001548A2" w:rsidRDefault="001548A2" w:rsidP="008F7CCE">
            <w:pPr>
              <w:pStyle w:val="ListParagraph"/>
              <w:ind w:left="0"/>
              <w:rPr>
                <w:rFonts w:ascii="Maiandra GD" w:hAnsi="Maiandra GD"/>
                <w:sz w:val="24"/>
                <w:szCs w:val="24"/>
              </w:rPr>
            </w:pPr>
          </w:p>
        </w:tc>
        <w:tc>
          <w:tcPr>
            <w:tcW w:w="3060" w:type="dxa"/>
          </w:tcPr>
          <w:p w:rsidR="001548A2" w:rsidRDefault="001548A2" w:rsidP="008F7CCE">
            <w:pPr>
              <w:pStyle w:val="ListParagraph"/>
              <w:ind w:left="0"/>
              <w:rPr>
                <w:rFonts w:ascii="Maiandra GD" w:hAnsi="Maiandra GD"/>
                <w:sz w:val="24"/>
                <w:szCs w:val="24"/>
              </w:rPr>
            </w:pPr>
          </w:p>
        </w:tc>
      </w:tr>
      <w:tr w:rsidR="007576F4" w:rsidTr="00F96AF8">
        <w:trPr>
          <w:trHeight w:val="2060"/>
        </w:trPr>
        <w:tc>
          <w:tcPr>
            <w:tcW w:w="524" w:type="dxa"/>
          </w:tcPr>
          <w:p w:rsidR="007576F4" w:rsidRDefault="007576F4" w:rsidP="008F7CCE">
            <w:pPr>
              <w:pStyle w:val="ListParagraph"/>
              <w:ind w:left="0"/>
              <w:rPr>
                <w:rFonts w:ascii="Maiandra GD" w:hAnsi="Maiandra GD"/>
                <w:sz w:val="24"/>
                <w:szCs w:val="24"/>
              </w:rPr>
            </w:pPr>
          </w:p>
        </w:tc>
        <w:tc>
          <w:tcPr>
            <w:tcW w:w="3544" w:type="dxa"/>
          </w:tcPr>
          <w:p w:rsidR="007576F4" w:rsidRDefault="007576F4" w:rsidP="00725C60">
            <w:pPr>
              <w:pStyle w:val="ListParagraph"/>
              <w:numPr>
                <w:ilvl w:val="0"/>
                <w:numId w:val="5"/>
              </w:numPr>
              <w:ind w:left="376" w:hanging="360"/>
              <w:rPr>
                <w:rFonts w:ascii="Maiandra GD" w:hAnsi="Maiandra GD"/>
                <w:sz w:val="24"/>
                <w:szCs w:val="24"/>
              </w:rPr>
            </w:pPr>
            <w:r>
              <w:rPr>
                <w:rFonts w:ascii="Maiandra GD" w:hAnsi="Maiandra GD"/>
                <w:sz w:val="24"/>
                <w:szCs w:val="24"/>
              </w:rPr>
              <w:t>To the first part, add dilute, ammonia solution dropwise until in excess.</w:t>
            </w:r>
          </w:p>
        </w:tc>
        <w:tc>
          <w:tcPr>
            <w:tcW w:w="2700" w:type="dxa"/>
          </w:tcPr>
          <w:p w:rsidR="007576F4" w:rsidRDefault="007576F4" w:rsidP="008F7CCE">
            <w:pPr>
              <w:pStyle w:val="ListParagraph"/>
              <w:ind w:left="0"/>
              <w:rPr>
                <w:rFonts w:ascii="Maiandra GD" w:hAnsi="Maiandra GD"/>
                <w:sz w:val="24"/>
                <w:szCs w:val="24"/>
              </w:rPr>
            </w:pPr>
          </w:p>
        </w:tc>
        <w:tc>
          <w:tcPr>
            <w:tcW w:w="3060" w:type="dxa"/>
          </w:tcPr>
          <w:p w:rsidR="007576F4" w:rsidRDefault="007576F4" w:rsidP="008F7CCE">
            <w:pPr>
              <w:pStyle w:val="ListParagraph"/>
              <w:ind w:left="0"/>
              <w:rPr>
                <w:rFonts w:ascii="Maiandra GD" w:hAnsi="Maiandra GD"/>
                <w:sz w:val="24"/>
                <w:szCs w:val="24"/>
              </w:rPr>
            </w:pPr>
          </w:p>
        </w:tc>
      </w:tr>
      <w:tr w:rsidR="00725C60" w:rsidTr="004074F3">
        <w:tc>
          <w:tcPr>
            <w:tcW w:w="524" w:type="dxa"/>
          </w:tcPr>
          <w:p w:rsidR="003F43BA" w:rsidRDefault="003F43BA" w:rsidP="008F7CCE">
            <w:pPr>
              <w:pStyle w:val="ListParagraph"/>
              <w:ind w:left="0"/>
              <w:rPr>
                <w:rFonts w:ascii="Maiandra GD" w:hAnsi="Maiandra GD"/>
                <w:sz w:val="24"/>
                <w:szCs w:val="24"/>
              </w:rPr>
            </w:pPr>
          </w:p>
        </w:tc>
        <w:tc>
          <w:tcPr>
            <w:tcW w:w="3544" w:type="dxa"/>
          </w:tcPr>
          <w:p w:rsidR="007576F4" w:rsidRPr="00F96AF8" w:rsidRDefault="007576F4" w:rsidP="007576F4">
            <w:pPr>
              <w:pStyle w:val="ListParagraph"/>
              <w:numPr>
                <w:ilvl w:val="0"/>
                <w:numId w:val="5"/>
              </w:numPr>
              <w:ind w:left="376" w:hanging="376"/>
              <w:rPr>
                <w:rFonts w:ascii="Maiandra GD" w:hAnsi="Maiandra GD"/>
                <w:sz w:val="24"/>
                <w:szCs w:val="24"/>
              </w:rPr>
            </w:pPr>
            <w:r w:rsidRPr="00E915B6">
              <w:rPr>
                <w:rFonts w:ascii="Maiandra GD" w:hAnsi="Maiandra GD"/>
                <w:sz w:val="24"/>
                <w:szCs w:val="24"/>
              </w:rPr>
              <w:t>To the second part, add dilute ammonia solution dropwise until in excess.</w:t>
            </w:r>
          </w:p>
        </w:tc>
        <w:tc>
          <w:tcPr>
            <w:tcW w:w="2700" w:type="dxa"/>
          </w:tcPr>
          <w:p w:rsidR="003F43BA" w:rsidRDefault="003F43BA"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tc>
        <w:tc>
          <w:tcPr>
            <w:tcW w:w="3060" w:type="dxa"/>
          </w:tcPr>
          <w:p w:rsidR="003F43BA" w:rsidRDefault="003F43BA" w:rsidP="008F7CCE">
            <w:pPr>
              <w:pStyle w:val="ListParagraph"/>
              <w:ind w:left="0"/>
              <w:rPr>
                <w:rFonts w:ascii="Maiandra GD" w:hAnsi="Maiandra GD"/>
                <w:sz w:val="24"/>
                <w:szCs w:val="24"/>
              </w:rPr>
            </w:pPr>
          </w:p>
        </w:tc>
      </w:tr>
      <w:tr w:rsidR="00725C60" w:rsidTr="004074F3">
        <w:tc>
          <w:tcPr>
            <w:tcW w:w="524" w:type="dxa"/>
          </w:tcPr>
          <w:p w:rsidR="003F43BA" w:rsidRDefault="003F43BA" w:rsidP="008F7CCE">
            <w:pPr>
              <w:pStyle w:val="ListParagraph"/>
              <w:ind w:left="0"/>
              <w:rPr>
                <w:rFonts w:ascii="Maiandra GD" w:hAnsi="Maiandra GD"/>
                <w:sz w:val="24"/>
                <w:szCs w:val="24"/>
              </w:rPr>
            </w:pPr>
          </w:p>
        </w:tc>
        <w:tc>
          <w:tcPr>
            <w:tcW w:w="3544" w:type="dxa"/>
          </w:tcPr>
          <w:p w:rsidR="007D7799" w:rsidRPr="007D7799" w:rsidRDefault="00EA3716" w:rsidP="00F96AF8">
            <w:pPr>
              <w:pStyle w:val="ListParagraph"/>
              <w:numPr>
                <w:ilvl w:val="0"/>
                <w:numId w:val="5"/>
              </w:numPr>
              <w:ind w:left="376" w:hanging="360"/>
              <w:rPr>
                <w:rFonts w:ascii="Maiandra GD" w:hAnsi="Maiandra GD"/>
                <w:sz w:val="24"/>
                <w:szCs w:val="24"/>
              </w:rPr>
            </w:pPr>
            <w:r>
              <w:rPr>
                <w:rFonts w:ascii="Maiandra GD" w:hAnsi="Maiandra GD"/>
                <w:sz w:val="24"/>
                <w:szCs w:val="24"/>
              </w:rPr>
              <w:t xml:space="preserve"> </w:t>
            </w:r>
            <w:r w:rsidR="007D7799">
              <w:rPr>
                <w:rFonts w:ascii="Maiandra GD" w:hAnsi="Maiandra GD"/>
                <w:sz w:val="24"/>
                <w:szCs w:val="24"/>
              </w:rPr>
              <w:t>To the third part, carry out a test of your own to confirm one of the cations in X.</w:t>
            </w:r>
          </w:p>
        </w:tc>
        <w:tc>
          <w:tcPr>
            <w:tcW w:w="2700" w:type="dxa"/>
          </w:tcPr>
          <w:p w:rsidR="003F43BA" w:rsidRDefault="003F43BA"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tc>
        <w:tc>
          <w:tcPr>
            <w:tcW w:w="3060" w:type="dxa"/>
          </w:tcPr>
          <w:p w:rsidR="003F43BA" w:rsidRDefault="003F43BA" w:rsidP="008F7CCE">
            <w:pPr>
              <w:pStyle w:val="ListParagraph"/>
              <w:ind w:left="0"/>
              <w:rPr>
                <w:rFonts w:ascii="Maiandra GD" w:hAnsi="Maiandra GD"/>
                <w:sz w:val="24"/>
                <w:szCs w:val="24"/>
              </w:rPr>
            </w:pPr>
          </w:p>
        </w:tc>
      </w:tr>
      <w:tr w:rsidR="00725C60" w:rsidTr="004074F3">
        <w:tc>
          <w:tcPr>
            <w:tcW w:w="524" w:type="dxa"/>
          </w:tcPr>
          <w:p w:rsidR="00725C60" w:rsidRDefault="00725C60" w:rsidP="008F7CCE">
            <w:pPr>
              <w:pStyle w:val="ListParagraph"/>
              <w:ind w:left="0"/>
              <w:rPr>
                <w:rFonts w:ascii="Maiandra GD" w:hAnsi="Maiandra GD"/>
                <w:sz w:val="24"/>
                <w:szCs w:val="24"/>
              </w:rPr>
            </w:pPr>
          </w:p>
        </w:tc>
        <w:tc>
          <w:tcPr>
            <w:tcW w:w="3544" w:type="dxa"/>
          </w:tcPr>
          <w:p w:rsidR="00450036" w:rsidRPr="006C32A2" w:rsidRDefault="00450036" w:rsidP="00492AD7">
            <w:pPr>
              <w:pStyle w:val="ListParagraph"/>
              <w:numPr>
                <w:ilvl w:val="0"/>
                <w:numId w:val="5"/>
              </w:numPr>
              <w:ind w:left="556" w:hanging="556"/>
              <w:rPr>
                <w:rFonts w:ascii="Maiandra GD" w:hAnsi="Maiandra GD"/>
                <w:sz w:val="24"/>
                <w:szCs w:val="24"/>
              </w:rPr>
            </w:pPr>
            <w:r>
              <w:rPr>
                <w:rFonts w:ascii="Maiandra GD" w:hAnsi="Maiandra GD"/>
                <w:sz w:val="24"/>
                <w:szCs w:val="24"/>
              </w:rPr>
              <w:t>To the fourth part, add 3-4 drops of silver nitrate solution.</w:t>
            </w:r>
          </w:p>
        </w:tc>
        <w:tc>
          <w:tcPr>
            <w:tcW w:w="2700" w:type="dxa"/>
          </w:tcPr>
          <w:p w:rsidR="00725C60" w:rsidRDefault="00725C60"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tc>
        <w:tc>
          <w:tcPr>
            <w:tcW w:w="3060" w:type="dxa"/>
          </w:tcPr>
          <w:p w:rsidR="00725C60" w:rsidRDefault="00725C60" w:rsidP="008F7CCE">
            <w:pPr>
              <w:pStyle w:val="ListParagraph"/>
              <w:ind w:left="0"/>
              <w:rPr>
                <w:rFonts w:ascii="Maiandra GD" w:hAnsi="Maiandra GD"/>
                <w:sz w:val="24"/>
                <w:szCs w:val="24"/>
              </w:rPr>
            </w:pPr>
          </w:p>
        </w:tc>
      </w:tr>
      <w:tr w:rsidR="00725C60" w:rsidTr="004074F3">
        <w:tc>
          <w:tcPr>
            <w:tcW w:w="524" w:type="dxa"/>
          </w:tcPr>
          <w:p w:rsidR="00725C60" w:rsidRDefault="00725C60" w:rsidP="008F7CCE">
            <w:pPr>
              <w:pStyle w:val="ListParagraph"/>
              <w:ind w:left="0"/>
              <w:rPr>
                <w:rFonts w:ascii="Maiandra GD" w:hAnsi="Maiandra GD"/>
                <w:sz w:val="24"/>
                <w:szCs w:val="24"/>
              </w:rPr>
            </w:pPr>
          </w:p>
        </w:tc>
        <w:tc>
          <w:tcPr>
            <w:tcW w:w="3544" w:type="dxa"/>
          </w:tcPr>
          <w:p w:rsidR="00492AD7" w:rsidRDefault="00492AD7" w:rsidP="001033E3">
            <w:pPr>
              <w:pStyle w:val="ListParagraph"/>
              <w:numPr>
                <w:ilvl w:val="0"/>
                <w:numId w:val="5"/>
              </w:numPr>
              <w:ind w:left="556" w:hanging="556"/>
              <w:rPr>
                <w:rFonts w:ascii="Maiandra GD" w:hAnsi="Maiandra GD"/>
                <w:sz w:val="24"/>
                <w:szCs w:val="24"/>
              </w:rPr>
            </w:pPr>
            <w:r>
              <w:rPr>
                <w:rFonts w:ascii="Maiandra GD" w:hAnsi="Maiandra GD"/>
                <w:sz w:val="24"/>
                <w:szCs w:val="24"/>
              </w:rPr>
              <w:t>To the fifth part, add half of bleaching powder followed by 3-4 drops of nitric acid and 1cm</w:t>
            </w:r>
            <w:r w:rsidRPr="00492AD7">
              <w:rPr>
                <w:rFonts w:ascii="Maiandra GD" w:hAnsi="Maiandra GD"/>
                <w:sz w:val="24"/>
                <w:szCs w:val="24"/>
                <w:vertAlign w:val="superscript"/>
              </w:rPr>
              <w:t>3</w:t>
            </w:r>
            <w:r>
              <w:rPr>
                <w:rFonts w:ascii="Maiandra GD" w:hAnsi="Maiandra GD"/>
                <w:sz w:val="24"/>
                <w:szCs w:val="24"/>
              </w:rPr>
              <w:t xml:space="preserve"> of chloroform. Shake and allow to stand for </w:t>
            </w:r>
            <w:r w:rsidR="001033E3">
              <w:rPr>
                <w:rFonts w:ascii="Maiandra GD" w:hAnsi="Maiandra GD"/>
                <w:sz w:val="24"/>
                <w:szCs w:val="24"/>
              </w:rPr>
              <w:t xml:space="preserve">about 5 minutes </w:t>
            </w:r>
          </w:p>
        </w:tc>
        <w:tc>
          <w:tcPr>
            <w:tcW w:w="2700" w:type="dxa"/>
          </w:tcPr>
          <w:p w:rsidR="00725C60" w:rsidRDefault="00725C60" w:rsidP="008F7CCE">
            <w:pPr>
              <w:pStyle w:val="ListParagraph"/>
              <w:ind w:left="0"/>
              <w:rPr>
                <w:rFonts w:ascii="Maiandra GD" w:hAnsi="Maiandra GD"/>
                <w:sz w:val="24"/>
                <w:szCs w:val="24"/>
              </w:rPr>
            </w:pPr>
          </w:p>
        </w:tc>
        <w:tc>
          <w:tcPr>
            <w:tcW w:w="3060" w:type="dxa"/>
          </w:tcPr>
          <w:p w:rsidR="00725C60" w:rsidRDefault="00725C60" w:rsidP="008F7CCE">
            <w:pPr>
              <w:pStyle w:val="ListParagraph"/>
              <w:ind w:left="0"/>
              <w:rPr>
                <w:rFonts w:ascii="Maiandra GD" w:hAnsi="Maiandra GD"/>
                <w:sz w:val="24"/>
                <w:szCs w:val="24"/>
              </w:rPr>
            </w:pPr>
          </w:p>
        </w:tc>
      </w:tr>
      <w:tr w:rsidR="00725C60" w:rsidTr="004074F3">
        <w:tc>
          <w:tcPr>
            <w:tcW w:w="524" w:type="dxa"/>
          </w:tcPr>
          <w:p w:rsidR="00725C60" w:rsidRDefault="00725C60" w:rsidP="008F7CCE">
            <w:pPr>
              <w:pStyle w:val="ListParagraph"/>
              <w:ind w:left="0"/>
              <w:rPr>
                <w:rFonts w:ascii="Maiandra GD" w:hAnsi="Maiandra GD"/>
                <w:sz w:val="24"/>
                <w:szCs w:val="24"/>
              </w:rPr>
            </w:pPr>
          </w:p>
        </w:tc>
        <w:tc>
          <w:tcPr>
            <w:tcW w:w="3544" w:type="dxa"/>
          </w:tcPr>
          <w:p w:rsidR="006C32A2" w:rsidRDefault="00313875" w:rsidP="006C32A2">
            <w:pPr>
              <w:pStyle w:val="ListParagraph"/>
              <w:numPr>
                <w:ilvl w:val="0"/>
                <w:numId w:val="5"/>
              </w:numPr>
              <w:ind w:left="556" w:hanging="556"/>
              <w:rPr>
                <w:rFonts w:ascii="Maiandra GD" w:hAnsi="Maiandra GD"/>
                <w:sz w:val="24"/>
                <w:szCs w:val="24"/>
              </w:rPr>
            </w:pPr>
            <w:r w:rsidRPr="006C32A2">
              <w:rPr>
                <w:rFonts w:ascii="Maiandra GD" w:hAnsi="Maiandra GD"/>
                <w:sz w:val="24"/>
                <w:szCs w:val="24"/>
              </w:rPr>
              <w:t>To the sixth part, add Barium nitrate solution.</w:t>
            </w:r>
          </w:p>
          <w:p w:rsidR="006C32A2" w:rsidRPr="006C32A2" w:rsidRDefault="006C32A2" w:rsidP="006C32A2">
            <w:pPr>
              <w:pStyle w:val="ListParagraph"/>
              <w:ind w:left="556"/>
              <w:rPr>
                <w:rFonts w:ascii="Maiandra GD" w:hAnsi="Maiandra GD"/>
                <w:sz w:val="24"/>
                <w:szCs w:val="24"/>
              </w:rPr>
            </w:pPr>
          </w:p>
          <w:p w:rsidR="00313875" w:rsidRDefault="00313875" w:rsidP="00313875">
            <w:pPr>
              <w:rPr>
                <w:rFonts w:ascii="Maiandra GD" w:hAnsi="Maiandra GD"/>
                <w:sz w:val="24"/>
                <w:szCs w:val="24"/>
              </w:rPr>
            </w:pPr>
          </w:p>
          <w:p w:rsidR="00313875" w:rsidRPr="00313875" w:rsidRDefault="00313875" w:rsidP="00313875">
            <w:pPr>
              <w:rPr>
                <w:rFonts w:ascii="Maiandra GD" w:hAnsi="Maiandra GD"/>
                <w:sz w:val="24"/>
                <w:szCs w:val="24"/>
              </w:rPr>
            </w:pPr>
          </w:p>
        </w:tc>
        <w:tc>
          <w:tcPr>
            <w:tcW w:w="2700" w:type="dxa"/>
          </w:tcPr>
          <w:p w:rsidR="00725C60" w:rsidRDefault="00725C60" w:rsidP="008F7CCE">
            <w:pPr>
              <w:pStyle w:val="ListParagraph"/>
              <w:ind w:left="0"/>
              <w:rPr>
                <w:rFonts w:ascii="Maiandra GD" w:hAnsi="Maiandra GD"/>
                <w:sz w:val="24"/>
                <w:szCs w:val="24"/>
              </w:rPr>
            </w:pPr>
          </w:p>
        </w:tc>
        <w:tc>
          <w:tcPr>
            <w:tcW w:w="3060" w:type="dxa"/>
          </w:tcPr>
          <w:p w:rsidR="00725C60" w:rsidRDefault="00725C60" w:rsidP="008F7CCE">
            <w:pPr>
              <w:pStyle w:val="ListParagraph"/>
              <w:ind w:left="0"/>
              <w:rPr>
                <w:rFonts w:ascii="Maiandra GD" w:hAnsi="Maiandra GD"/>
                <w:sz w:val="24"/>
                <w:szCs w:val="24"/>
              </w:rPr>
            </w:pPr>
          </w:p>
        </w:tc>
      </w:tr>
      <w:tr w:rsidR="00492AD7" w:rsidTr="00715D34">
        <w:trPr>
          <w:trHeight w:val="1610"/>
        </w:trPr>
        <w:tc>
          <w:tcPr>
            <w:tcW w:w="524" w:type="dxa"/>
          </w:tcPr>
          <w:p w:rsidR="00492AD7" w:rsidRDefault="00313875" w:rsidP="008F7CCE">
            <w:pPr>
              <w:pStyle w:val="ListParagraph"/>
              <w:ind w:left="0"/>
              <w:rPr>
                <w:rFonts w:ascii="Maiandra GD" w:hAnsi="Maiandra GD"/>
                <w:sz w:val="24"/>
                <w:szCs w:val="24"/>
              </w:rPr>
            </w:pPr>
            <w:r>
              <w:rPr>
                <w:rFonts w:ascii="Maiandra GD" w:hAnsi="Maiandra GD"/>
                <w:sz w:val="24"/>
                <w:szCs w:val="24"/>
              </w:rPr>
              <w:t>(e)</w:t>
            </w:r>
          </w:p>
        </w:tc>
        <w:tc>
          <w:tcPr>
            <w:tcW w:w="3544" w:type="dxa"/>
          </w:tcPr>
          <w:p w:rsidR="00F15E7C" w:rsidRDefault="00313875" w:rsidP="006C32A2">
            <w:pPr>
              <w:pStyle w:val="ListParagraph"/>
              <w:ind w:left="0"/>
              <w:rPr>
                <w:rFonts w:ascii="Maiandra GD" w:hAnsi="Maiandra GD"/>
                <w:sz w:val="24"/>
                <w:szCs w:val="24"/>
              </w:rPr>
            </w:pPr>
            <w:r>
              <w:rPr>
                <w:rFonts w:ascii="Maiandra GD" w:hAnsi="Maiandra GD"/>
                <w:sz w:val="24"/>
                <w:szCs w:val="24"/>
              </w:rPr>
              <w:t xml:space="preserve">To the residue in </w:t>
            </w:r>
            <w:r w:rsidR="00F15E7C">
              <w:rPr>
                <w:rFonts w:ascii="Maiandra GD" w:hAnsi="Maiandra GD"/>
                <w:sz w:val="24"/>
                <w:szCs w:val="24"/>
              </w:rPr>
              <w:t>a boiling</w:t>
            </w:r>
            <w:r>
              <w:rPr>
                <w:rFonts w:ascii="Maiandra GD" w:hAnsi="Maiandra GD"/>
                <w:sz w:val="24"/>
                <w:szCs w:val="24"/>
              </w:rPr>
              <w:t xml:space="preserve"> tube, add dilute hydrochloric acid until no further change. Divide the resultant </w:t>
            </w:r>
            <w:r w:rsidR="00F15E7C">
              <w:rPr>
                <w:rFonts w:ascii="Maiandra GD" w:hAnsi="Maiandra GD"/>
                <w:sz w:val="24"/>
                <w:szCs w:val="24"/>
              </w:rPr>
              <w:t>mixture</w:t>
            </w:r>
            <w:r>
              <w:rPr>
                <w:rFonts w:ascii="Maiandra GD" w:hAnsi="Maiandra GD"/>
                <w:sz w:val="24"/>
                <w:szCs w:val="24"/>
              </w:rPr>
              <w:t xml:space="preserve"> into three parts.</w:t>
            </w:r>
          </w:p>
        </w:tc>
        <w:tc>
          <w:tcPr>
            <w:tcW w:w="2700" w:type="dxa"/>
          </w:tcPr>
          <w:p w:rsidR="00492AD7" w:rsidRDefault="00492AD7" w:rsidP="008F7CCE">
            <w:pPr>
              <w:pStyle w:val="ListParagraph"/>
              <w:ind w:left="0"/>
              <w:rPr>
                <w:rFonts w:ascii="Maiandra GD" w:hAnsi="Maiandra GD"/>
                <w:sz w:val="24"/>
                <w:szCs w:val="24"/>
              </w:rPr>
            </w:pPr>
          </w:p>
          <w:p w:rsidR="008112BA" w:rsidRDefault="008112BA" w:rsidP="008F7CCE">
            <w:pPr>
              <w:pStyle w:val="ListParagraph"/>
              <w:ind w:left="0"/>
              <w:rPr>
                <w:rFonts w:ascii="Maiandra GD" w:hAnsi="Maiandra GD"/>
                <w:sz w:val="24"/>
                <w:szCs w:val="24"/>
              </w:rPr>
            </w:pPr>
          </w:p>
          <w:p w:rsidR="008112BA" w:rsidRDefault="008112BA" w:rsidP="008F7CCE">
            <w:pPr>
              <w:pStyle w:val="ListParagraph"/>
              <w:ind w:left="0"/>
              <w:rPr>
                <w:rFonts w:ascii="Maiandra GD" w:hAnsi="Maiandra GD"/>
                <w:sz w:val="24"/>
                <w:szCs w:val="24"/>
              </w:rPr>
            </w:pPr>
          </w:p>
          <w:p w:rsidR="008112BA" w:rsidRDefault="008112BA" w:rsidP="008F7CCE">
            <w:pPr>
              <w:pStyle w:val="ListParagraph"/>
              <w:ind w:left="0"/>
              <w:rPr>
                <w:rFonts w:ascii="Maiandra GD" w:hAnsi="Maiandra GD"/>
                <w:sz w:val="24"/>
                <w:szCs w:val="24"/>
              </w:rPr>
            </w:pPr>
          </w:p>
          <w:p w:rsidR="008112BA" w:rsidRDefault="008112BA"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tc>
        <w:tc>
          <w:tcPr>
            <w:tcW w:w="3060" w:type="dxa"/>
          </w:tcPr>
          <w:p w:rsidR="00492AD7" w:rsidRDefault="00492AD7" w:rsidP="008F7CCE">
            <w:pPr>
              <w:pStyle w:val="ListParagraph"/>
              <w:ind w:left="0"/>
              <w:rPr>
                <w:rFonts w:ascii="Maiandra GD" w:hAnsi="Maiandra GD"/>
                <w:sz w:val="24"/>
                <w:szCs w:val="24"/>
              </w:rPr>
            </w:pPr>
          </w:p>
        </w:tc>
      </w:tr>
      <w:tr w:rsidR="00492AD7" w:rsidTr="00715D34">
        <w:trPr>
          <w:trHeight w:val="1700"/>
        </w:trPr>
        <w:tc>
          <w:tcPr>
            <w:tcW w:w="524" w:type="dxa"/>
          </w:tcPr>
          <w:p w:rsidR="00492AD7" w:rsidRDefault="00492AD7" w:rsidP="008112BA">
            <w:pPr>
              <w:pStyle w:val="ListParagraph"/>
              <w:ind w:left="0"/>
              <w:rPr>
                <w:rFonts w:ascii="Maiandra GD" w:hAnsi="Maiandra GD"/>
                <w:sz w:val="24"/>
                <w:szCs w:val="24"/>
              </w:rPr>
            </w:pPr>
          </w:p>
        </w:tc>
        <w:tc>
          <w:tcPr>
            <w:tcW w:w="3544" w:type="dxa"/>
          </w:tcPr>
          <w:p w:rsidR="008112BA" w:rsidRPr="006C32A2" w:rsidRDefault="008112BA" w:rsidP="008112BA">
            <w:pPr>
              <w:pStyle w:val="ListParagraph"/>
              <w:numPr>
                <w:ilvl w:val="0"/>
                <w:numId w:val="6"/>
              </w:numPr>
              <w:ind w:left="556" w:hanging="556"/>
              <w:rPr>
                <w:rFonts w:ascii="Maiandra GD" w:hAnsi="Maiandra GD"/>
                <w:sz w:val="24"/>
                <w:szCs w:val="24"/>
              </w:rPr>
            </w:pPr>
            <w:r w:rsidRPr="006C32A2">
              <w:rPr>
                <w:rFonts w:ascii="Maiandra GD" w:hAnsi="Maiandra GD"/>
                <w:sz w:val="24"/>
                <w:szCs w:val="24"/>
              </w:rPr>
              <w:t>To the first part, add dilute sodium hydroxide solution drowpwise until in excess.</w:t>
            </w:r>
          </w:p>
        </w:tc>
        <w:tc>
          <w:tcPr>
            <w:tcW w:w="2700" w:type="dxa"/>
          </w:tcPr>
          <w:p w:rsidR="00492AD7" w:rsidRDefault="00492AD7"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tc>
        <w:tc>
          <w:tcPr>
            <w:tcW w:w="3060" w:type="dxa"/>
          </w:tcPr>
          <w:p w:rsidR="00492AD7" w:rsidRDefault="00492AD7" w:rsidP="008F7CCE">
            <w:pPr>
              <w:pStyle w:val="ListParagraph"/>
              <w:ind w:left="0"/>
              <w:rPr>
                <w:rFonts w:ascii="Maiandra GD" w:hAnsi="Maiandra GD"/>
                <w:sz w:val="24"/>
                <w:szCs w:val="24"/>
              </w:rPr>
            </w:pPr>
          </w:p>
        </w:tc>
      </w:tr>
      <w:tr w:rsidR="00492AD7" w:rsidTr="004074F3">
        <w:tc>
          <w:tcPr>
            <w:tcW w:w="524" w:type="dxa"/>
          </w:tcPr>
          <w:p w:rsidR="00492AD7" w:rsidRDefault="00492AD7" w:rsidP="008F7CCE">
            <w:pPr>
              <w:pStyle w:val="ListParagraph"/>
              <w:ind w:left="0"/>
              <w:rPr>
                <w:rFonts w:ascii="Maiandra GD" w:hAnsi="Maiandra GD"/>
                <w:sz w:val="24"/>
                <w:szCs w:val="24"/>
              </w:rPr>
            </w:pPr>
          </w:p>
        </w:tc>
        <w:tc>
          <w:tcPr>
            <w:tcW w:w="3544" w:type="dxa"/>
          </w:tcPr>
          <w:p w:rsidR="00492AD7" w:rsidRDefault="00C56DC2" w:rsidP="008112BA">
            <w:pPr>
              <w:pStyle w:val="ListParagraph"/>
              <w:numPr>
                <w:ilvl w:val="0"/>
                <w:numId w:val="6"/>
              </w:numPr>
              <w:ind w:left="556" w:hanging="540"/>
              <w:rPr>
                <w:rFonts w:ascii="Maiandra GD" w:hAnsi="Maiandra GD"/>
                <w:sz w:val="24"/>
                <w:szCs w:val="24"/>
              </w:rPr>
            </w:pPr>
            <w:r>
              <w:rPr>
                <w:rFonts w:ascii="Maiandra GD" w:hAnsi="Maiandra GD"/>
                <w:sz w:val="24"/>
                <w:szCs w:val="24"/>
              </w:rPr>
              <w:t xml:space="preserve">To the second part, add </w:t>
            </w:r>
            <w:r w:rsidR="0053493C">
              <w:rPr>
                <w:rFonts w:ascii="Maiandra GD" w:hAnsi="Maiandra GD"/>
                <w:sz w:val="24"/>
                <w:szCs w:val="24"/>
              </w:rPr>
              <w:t>dilute ammonia solution dropwise until in excess</w:t>
            </w:r>
          </w:p>
          <w:p w:rsidR="00C56DC2" w:rsidRPr="00C56DC2" w:rsidRDefault="00C56DC2" w:rsidP="00C56DC2">
            <w:pPr>
              <w:rPr>
                <w:rFonts w:ascii="Maiandra GD" w:hAnsi="Maiandra GD"/>
                <w:sz w:val="24"/>
                <w:szCs w:val="24"/>
              </w:rPr>
            </w:pPr>
          </w:p>
        </w:tc>
        <w:tc>
          <w:tcPr>
            <w:tcW w:w="2700" w:type="dxa"/>
          </w:tcPr>
          <w:p w:rsidR="00492AD7" w:rsidRDefault="00492AD7"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0A58A9" w:rsidRDefault="000A58A9"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p w:rsidR="006C32A2" w:rsidRDefault="006C32A2" w:rsidP="008F7CCE">
            <w:pPr>
              <w:pStyle w:val="ListParagraph"/>
              <w:ind w:left="0"/>
              <w:rPr>
                <w:rFonts w:ascii="Maiandra GD" w:hAnsi="Maiandra GD"/>
                <w:sz w:val="24"/>
                <w:szCs w:val="24"/>
              </w:rPr>
            </w:pPr>
          </w:p>
        </w:tc>
        <w:tc>
          <w:tcPr>
            <w:tcW w:w="3060" w:type="dxa"/>
          </w:tcPr>
          <w:p w:rsidR="00492AD7" w:rsidRDefault="00492AD7" w:rsidP="008F7CCE">
            <w:pPr>
              <w:pStyle w:val="ListParagraph"/>
              <w:ind w:left="0"/>
              <w:rPr>
                <w:rFonts w:ascii="Maiandra GD" w:hAnsi="Maiandra GD"/>
                <w:sz w:val="24"/>
                <w:szCs w:val="24"/>
              </w:rPr>
            </w:pPr>
          </w:p>
        </w:tc>
      </w:tr>
      <w:tr w:rsidR="008112BA" w:rsidTr="004074F3">
        <w:tc>
          <w:tcPr>
            <w:tcW w:w="524" w:type="dxa"/>
          </w:tcPr>
          <w:p w:rsidR="008112BA" w:rsidRDefault="008112BA" w:rsidP="008F7CCE">
            <w:pPr>
              <w:pStyle w:val="ListParagraph"/>
              <w:ind w:left="0"/>
              <w:rPr>
                <w:rFonts w:ascii="Maiandra GD" w:hAnsi="Maiandra GD"/>
                <w:sz w:val="24"/>
                <w:szCs w:val="24"/>
              </w:rPr>
            </w:pPr>
          </w:p>
        </w:tc>
        <w:tc>
          <w:tcPr>
            <w:tcW w:w="3544" w:type="dxa"/>
          </w:tcPr>
          <w:p w:rsidR="008112BA" w:rsidRDefault="00991723" w:rsidP="00C56DC2">
            <w:pPr>
              <w:pStyle w:val="ListParagraph"/>
              <w:numPr>
                <w:ilvl w:val="0"/>
                <w:numId w:val="6"/>
              </w:numPr>
              <w:ind w:left="556" w:hanging="556"/>
              <w:rPr>
                <w:rFonts w:ascii="Maiandra GD" w:hAnsi="Maiandra GD"/>
                <w:sz w:val="24"/>
                <w:szCs w:val="24"/>
              </w:rPr>
            </w:pPr>
            <w:r>
              <w:rPr>
                <w:rFonts w:ascii="Maiandra GD" w:hAnsi="Maiandra GD"/>
                <w:sz w:val="24"/>
                <w:szCs w:val="24"/>
              </w:rPr>
              <w:t xml:space="preserve">To the third part, add 3-4 </w:t>
            </w:r>
            <w:r w:rsidR="009E1D01">
              <w:rPr>
                <w:rFonts w:ascii="Maiandra GD" w:hAnsi="Maiandra GD"/>
                <w:sz w:val="24"/>
                <w:szCs w:val="24"/>
              </w:rPr>
              <w:t>drops of</w:t>
            </w:r>
            <w:r w:rsidR="000A58A9">
              <w:rPr>
                <w:rFonts w:ascii="Maiandra GD" w:hAnsi="Maiandra GD"/>
                <w:sz w:val="24"/>
                <w:szCs w:val="24"/>
              </w:rPr>
              <w:t xml:space="preserve"> potassium hexacynoferrate (ii) solution.</w:t>
            </w:r>
          </w:p>
          <w:p w:rsidR="000A58A9" w:rsidRPr="000A58A9" w:rsidRDefault="000A58A9" w:rsidP="000A58A9">
            <w:pPr>
              <w:rPr>
                <w:rFonts w:ascii="Maiandra GD" w:hAnsi="Maiandra GD"/>
                <w:sz w:val="24"/>
                <w:szCs w:val="24"/>
              </w:rPr>
            </w:pPr>
          </w:p>
        </w:tc>
        <w:tc>
          <w:tcPr>
            <w:tcW w:w="2700" w:type="dxa"/>
          </w:tcPr>
          <w:p w:rsidR="008112BA" w:rsidRDefault="008112BA"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p w:rsidR="00715D34" w:rsidRDefault="00715D34" w:rsidP="008F7CCE">
            <w:pPr>
              <w:pStyle w:val="ListParagraph"/>
              <w:ind w:left="0"/>
              <w:rPr>
                <w:rFonts w:ascii="Maiandra GD" w:hAnsi="Maiandra GD"/>
                <w:sz w:val="24"/>
                <w:szCs w:val="24"/>
              </w:rPr>
            </w:pPr>
          </w:p>
        </w:tc>
        <w:tc>
          <w:tcPr>
            <w:tcW w:w="3060" w:type="dxa"/>
          </w:tcPr>
          <w:p w:rsidR="008112BA" w:rsidRDefault="008112BA" w:rsidP="008F7CCE">
            <w:pPr>
              <w:pStyle w:val="ListParagraph"/>
              <w:ind w:left="0"/>
              <w:rPr>
                <w:rFonts w:ascii="Maiandra GD" w:hAnsi="Maiandra GD"/>
                <w:sz w:val="24"/>
                <w:szCs w:val="24"/>
              </w:rPr>
            </w:pPr>
          </w:p>
        </w:tc>
      </w:tr>
    </w:tbl>
    <w:p w:rsidR="008F7CCE" w:rsidRDefault="008F7CCE" w:rsidP="008F7CCE">
      <w:pPr>
        <w:pStyle w:val="ListParagraph"/>
        <w:ind w:left="360"/>
        <w:rPr>
          <w:rFonts w:ascii="Maiandra GD" w:hAnsi="Maiandra GD"/>
          <w:sz w:val="24"/>
          <w:szCs w:val="24"/>
        </w:rPr>
      </w:pPr>
    </w:p>
    <w:p w:rsidR="00AF1EB5" w:rsidRDefault="000A58A9" w:rsidP="000A58A9">
      <w:pPr>
        <w:pStyle w:val="ListParagraph"/>
        <w:numPr>
          <w:ilvl w:val="0"/>
          <w:numId w:val="3"/>
        </w:numPr>
        <w:rPr>
          <w:rFonts w:ascii="Maiandra GD" w:hAnsi="Maiandra GD"/>
          <w:sz w:val="24"/>
          <w:szCs w:val="24"/>
        </w:rPr>
      </w:pPr>
      <w:r>
        <w:rPr>
          <w:rFonts w:ascii="Maiandra GD" w:hAnsi="Maiandra GD"/>
          <w:sz w:val="24"/>
          <w:szCs w:val="24"/>
        </w:rPr>
        <w:t xml:space="preserve">Identity </w:t>
      </w:r>
    </w:p>
    <w:p w:rsidR="009E1D01" w:rsidRPr="009E1D01" w:rsidRDefault="009E1D01" w:rsidP="009E1D01">
      <w:pPr>
        <w:pStyle w:val="ListParagraph"/>
        <w:rPr>
          <w:rFonts w:ascii="Maiandra GD" w:hAnsi="Maiandra GD"/>
          <w:sz w:val="16"/>
          <w:szCs w:val="16"/>
        </w:rPr>
      </w:pPr>
    </w:p>
    <w:p w:rsidR="00731DD6" w:rsidRDefault="00731DD6" w:rsidP="009E1D01">
      <w:pPr>
        <w:pStyle w:val="ListParagraph"/>
        <w:numPr>
          <w:ilvl w:val="0"/>
          <w:numId w:val="7"/>
        </w:numPr>
        <w:spacing w:line="360" w:lineRule="auto"/>
        <w:rPr>
          <w:rFonts w:ascii="Maiandra GD" w:hAnsi="Maiandra GD"/>
          <w:sz w:val="24"/>
          <w:szCs w:val="24"/>
        </w:rPr>
      </w:pPr>
      <w:r>
        <w:rPr>
          <w:rFonts w:ascii="Maiandra GD" w:hAnsi="Maiandra GD"/>
          <w:sz w:val="24"/>
          <w:szCs w:val="24"/>
        </w:rPr>
        <w:t>Cations in X …………………………………….and …………………………</w:t>
      </w:r>
    </w:p>
    <w:p w:rsidR="00731DD6" w:rsidRDefault="00731DD6" w:rsidP="00731DD6">
      <w:pPr>
        <w:pStyle w:val="ListParagraph"/>
        <w:numPr>
          <w:ilvl w:val="0"/>
          <w:numId w:val="7"/>
        </w:numPr>
        <w:rPr>
          <w:rFonts w:ascii="Maiandra GD" w:hAnsi="Maiandra GD"/>
          <w:sz w:val="24"/>
          <w:szCs w:val="24"/>
        </w:rPr>
      </w:pPr>
      <w:r>
        <w:rPr>
          <w:rFonts w:ascii="Maiandra GD" w:hAnsi="Maiandra GD"/>
          <w:sz w:val="24"/>
          <w:szCs w:val="24"/>
        </w:rPr>
        <w:t>Anions in X ……………………………………..and …………………………</w:t>
      </w:r>
    </w:p>
    <w:p w:rsidR="00731DD6" w:rsidRDefault="00731DD6" w:rsidP="00731DD6">
      <w:pPr>
        <w:pStyle w:val="ListParagraph"/>
        <w:rPr>
          <w:rFonts w:ascii="Maiandra GD" w:hAnsi="Maiandra GD"/>
          <w:sz w:val="24"/>
          <w:szCs w:val="24"/>
        </w:rPr>
      </w:pPr>
    </w:p>
    <w:p w:rsidR="00AF1EB5" w:rsidRDefault="00731DD6" w:rsidP="00487B45">
      <w:pPr>
        <w:pStyle w:val="ListParagraph"/>
        <w:numPr>
          <w:ilvl w:val="0"/>
          <w:numId w:val="1"/>
        </w:numPr>
        <w:ind w:left="360"/>
        <w:rPr>
          <w:rFonts w:ascii="Maiandra GD" w:hAnsi="Maiandra GD"/>
          <w:sz w:val="24"/>
          <w:szCs w:val="24"/>
        </w:rPr>
      </w:pPr>
      <w:r>
        <w:rPr>
          <w:rFonts w:ascii="Maiandra GD" w:hAnsi="Maiandra GD"/>
          <w:sz w:val="24"/>
          <w:szCs w:val="24"/>
        </w:rPr>
        <w:t>You are provided with organic Compound which contains one functional group. You are required</w:t>
      </w:r>
      <w:r w:rsidR="00C6323E">
        <w:rPr>
          <w:rFonts w:ascii="Maiandra GD" w:hAnsi="Maiandra GD"/>
          <w:sz w:val="24"/>
          <w:szCs w:val="24"/>
        </w:rPr>
        <w:t xml:space="preserve"> to determine the functional group and comment</w:t>
      </w:r>
      <w:r>
        <w:rPr>
          <w:rFonts w:ascii="Maiandra GD" w:hAnsi="Maiandra GD"/>
          <w:sz w:val="24"/>
          <w:szCs w:val="24"/>
        </w:rPr>
        <w:t xml:space="preserve"> on the nature of W. where a gas(es) is evolved, it must be identified. Record your observations and de</w:t>
      </w:r>
      <w:r w:rsidR="00A83CEE">
        <w:rPr>
          <w:rFonts w:ascii="Maiandra GD" w:hAnsi="Maiandra GD"/>
          <w:sz w:val="24"/>
          <w:szCs w:val="24"/>
        </w:rPr>
        <w:t>ductions in the table below.</w:t>
      </w:r>
    </w:p>
    <w:p w:rsidR="00CD4EDF" w:rsidRDefault="00CD4EDF" w:rsidP="00CD4EDF">
      <w:pPr>
        <w:pStyle w:val="ListParagraph"/>
        <w:ind w:left="360"/>
        <w:rPr>
          <w:rFonts w:ascii="Maiandra GD" w:hAnsi="Maiandra GD"/>
          <w:sz w:val="24"/>
          <w:szCs w:val="24"/>
        </w:rPr>
      </w:pPr>
    </w:p>
    <w:tbl>
      <w:tblPr>
        <w:tblStyle w:val="TableGrid"/>
        <w:tblW w:w="9828" w:type="dxa"/>
        <w:tblInd w:w="360" w:type="dxa"/>
        <w:tblLook w:val="04A0"/>
      </w:tblPr>
      <w:tblGrid>
        <w:gridCol w:w="524"/>
        <w:gridCol w:w="3544"/>
        <w:gridCol w:w="2700"/>
        <w:gridCol w:w="3060"/>
      </w:tblGrid>
      <w:tr w:rsidR="009E1D01" w:rsidRPr="003F43BA" w:rsidTr="00C93F78">
        <w:tc>
          <w:tcPr>
            <w:tcW w:w="524" w:type="dxa"/>
          </w:tcPr>
          <w:p w:rsidR="00FD598A" w:rsidRPr="003F43BA" w:rsidRDefault="00FD598A" w:rsidP="00C93F78">
            <w:pPr>
              <w:pStyle w:val="ListParagraph"/>
              <w:spacing w:line="360" w:lineRule="auto"/>
              <w:ind w:left="0"/>
              <w:rPr>
                <w:rFonts w:ascii="Maiandra GD" w:hAnsi="Maiandra GD"/>
                <w:b/>
                <w:sz w:val="24"/>
                <w:szCs w:val="24"/>
              </w:rPr>
            </w:pPr>
          </w:p>
        </w:tc>
        <w:tc>
          <w:tcPr>
            <w:tcW w:w="3544" w:type="dxa"/>
          </w:tcPr>
          <w:p w:rsidR="00FD598A" w:rsidRPr="003F43BA" w:rsidRDefault="00FD598A" w:rsidP="00C93F78">
            <w:pPr>
              <w:pStyle w:val="ListParagraph"/>
              <w:spacing w:line="360" w:lineRule="auto"/>
              <w:ind w:left="0"/>
              <w:rPr>
                <w:rFonts w:ascii="Maiandra GD" w:hAnsi="Maiandra GD"/>
                <w:b/>
                <w:sz w:val="24"/>
                <w:szCs w:val="24"/>
              </w:rPr>
            </w:pPr>
            <w:r w:rsidRPr="003F43BA">
              <w:rPr>
                <w:rFonts w:ascii="Maiandra GD" w:hAnsi="Maiandra GD"/>
                <w:b/>
                <w:sz w:val="24"/>
                <w:szCs w:val="24"/>
              </w:rPr>
              <w:t xml:space="preserve">Tests </w:t>
            </w:r>
          </w:p>
        </w:tc>
        <w:tc>
          <w:tcPr>
            <w:tcW w:w="2700" w:type="dxa"/>
          </w:tcPr>
          <w:p w:rsidR="00FD598A" w:rsidRPr="003F43BA" w:rsidRDefault="00FD598A" w:rsidP="00C93F78">
            <w:pPr>
              <w:pStyle w:val="ListParagraph"/>
              <w:spacing w:line="360" w:lineRule="auto"/>
              <w:ind w:left="0"/>
              <w:rPr>
                <w:rFonts w:ascii="Maiandra GD" w:hAnsi="Maiandra GD"/>
                <w:b/>
                <w:sz w:val="24"/>
                <w:szCs w:val="24"/>
              </w:rPr>
            </w:pPr>
            <w:r w:rsidRPr="003F43BA">
              <w:rPr>
                <w:rFonts w:ascii="Maiandra GD" w:hAnsi="Maiandra GD"/>
                <w:b/>
                <w:sz w:val="24"/>
                <w:szCs w:val="24"/>
              </w:rPr>
              <w:t xml:space="preserve">Observation </w:t>
            </w:r>
          </w:p>
        </w:tc>
        <w:tc>
          <w:tcPr>
            <w:tcW w:w="3060" w:type="dxa"/>
          </w:tcPr>
          <w:p w:rsidR="00FD598A" w:rsidRPr="003F43BA" w:rsidRDefault="00FD598A" w:rsidP="00C93F78">
            <w:pPr>
              <w:pStyle w:val="ListParagraph"/>
              <w:spacing w:line="360" w:lineRule="auto"/>
              <w:ind w:left="0"/>
              <w:rPr>
                <w:rFonts w:ascii="Maiandra GD" w:hAnsi="Maiandra GD"/>
                <w:b/>
                <w:sz w:val="24"/>
                <w:szCs w:val="24"/>
              </w:rPr>
            </w:pPr>
            <w:r w:rsidRPr="003F43BA">
              <w:rPr>
                <w:rFonts w:ascii="Maiandra GD" w:hAnsi="Maiandra GD"/>
                <w:b/>
                <w:sz w:val="24"/>
                <w:szCs w:val="24"/>
              </w:rPr>
              <w:t xml:space="preserve">Deductions </w:t>
            </w:r>
          </w:p>
        </w:tc>
      </w:tr>
      <w:tr w:rsidR="009E1D01" w:rsidTr="00C93F78">
        <w:tc>
          <w:tcPr>
            <w:tcW w:w="524" w:type="dxa"/>
          </w:tcPr>
          <w:p w:rsidR="00FD598A" w:rsidRDefault="00FD598A" w:rsidP="00C93F78">
            <w:pPr>
              <w:pStyle w:val="ListParagraph"/>
              <w:ind w:left="0"/>
              <w:rPr>
                <w:rFonts w:ascii="Maiandra GD" w:hAnsi="Maiandra GD"/>
                <w:sz w:val="24"/>
                <w:szCs w:val="24"/>
              </w:rPr>
            </w:pPr>
            <w:r>
              <w:rPr>
                <w:rFonts w:ascii="Maiandra GD" w:hAnsi="Maiandra GD"/>
                <w:sz w:val="24"/>
                <w:szCs w:val="24"/>
              </w:rPr>
              <w:t>(a)</w:t>
            </w:r>
          </w:p>
        </w:tc>
        <w:tc>
          <w:tcPr>
            <w:tcW w:w="3544" w:type="dxa"/>
          </w:tcPr>
          <w:p w:rsidR="00FD598A" w:rsidRDefault="00FD598A" w:rsidP="00C93F78">
            <w:pPr>
              <w:pStyle w:val="ListParagraph"/>
              <w:ind w:left="0"/>
              <w:rPr>
                <w:rFonts w:ascii="Maiandra GD" w:hAnsi="Maiandra GD"/>
                <w:sz w:val="24"/>
                <w:szCs w:val="24"/>
              </w:rPr>
            </w:pPr>
            <w:r>
              <w:rPr>
                <w:rFonts w:ascii="Maiandra GD" w:hAnsi="Maiandra GD"/>
                <w:sz w:val="24"/>
                <w:szCs w:val="24"/>
              </w:rPr>
              <w:t>Burn a small amount of W on a spatula end or porcelain dish.</w:t>
            </w: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tc>
        <w:tc>
          <w:tcPr>
            <w:tcW w:w="2700" w:type="dxa"/>
          </w:tcPr>
          <w:p w:rsidR="00FD598A" w:rsidRDefault="00FD598A"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tc>
        <w:tc>
          <w:tcPr>
            <w:tcW w:w="3060" w:type="dxa"/>
          </w:tcPr>
          <w:p w:rsidR="00FD598A" w:rsidRDefault="00FD598A" w:rsidP="00C93F78">
            <w:pPr>
              <w:pStyle w:val="ListParagraph"/>
              <w:ind w:left="0"/>
              <w:rPr>
                <w:rFonts w:ascii="Maiandra GD" w:hAnsi="Maiandra GD"/>
                <w:sz w:val="24"/>
                <w:szCs w:val="24"/>
              </w:rPr>
            </w:pPr>
          </w:p>
        </w:tc>
      </w:tr>
      <w:tr w:rsidR="009E1D01" w:rsidTr="009E1D01">
        <w:trPr>
          <w:trHeight w:val="1628"/>
        </w:trPr>
        <w:tc>
          <w:tcPr>
            <w:tcW w:w="524" w:type="dxa"/>
          </w:tcPr>
          <w:p w:rsidR="00FD598A" w:rsidRDefault="00FD598A" w:rsidP="00C93F78">
            <w:pPr>
              <w:pStyle w:val="ListParagraph"/>
              <w:ind w:left="0"/>
              <w:rPr>
                <w:rFonts w:ascii="Maiandra GD" w:hAnsi="Maiandra GD"/>
                <w:sz w:val="24"/>
                <w:szCs w:val="24"/>
              </w:rPr>
            </w:pPr>
            <w:r>
              <w:rPr>
                <w:rFonts w:ascii="Maiandra GD" w:hAnsi="Maiandra GD"/>
                <w:sz w:val="24"/>
                <w:szCs w:val="24"/>
              </w:rPr>
              <w:t>(b)</w:t>
            </w:r>
          </w:p>
        </w:tc>
        <w:tc>
          <w:tcPr>
            <w:tcW w:w="3544" w:type="dxa"/>
          </w:tcPr>
          <w:p w:rsidR="00FD598A" w:rsidRDefault="009E1D01" w:rsidP="00C93F78">
            <w:pPr>
              <w:pStyle w:val="ListParagraph"/>
              <w:ind w:left="0"/>
              <w:rPr>
                <w:rFonts w:ascii="Maiandra GD" w:hAnsi="Maiandra GD"/>
                <w:sz w:val="24"/>
                <w:szCs w:val="24"/>
              </w:rPr>
            </w:pPr>
            <w:r>
              <w:rPr>
                <w:rFonts w:ascii="Maiandra GD" w:hAnsi="Maiandra GD"/>
                <w:sz w:val="24"/>
                <w:szCs w:val="24"/>
              </w:rPr>
              <w:t>To about 1cm</w:t>
            </w:r>
            <w:r w:rsidRPr="00C6323E">
              <w:rPr>
                <w:rFonts w:ascii="Maiandra GD" w:hAnsi="Maiandra GD"/>
                <w:sz w:val="24"/>
                <w:szCs w:val="24"/>
                <w:vertAlign w:val="superscript"/>
              </w:rPr>
              <w:t>3</w:t>
            </w:r>
            <w:r>
              <w:rPr>
                <w:rFonts w:ascii="Maiandra GD" w:hAnsi="Maiandra GD"/>
                <w:sz w:val="24"/>
                <w:szCs w:val="24"/>
              </w:rPr>
              <w:t xml:space="preserve"> of W in a test tube, add about 2cm</w:t>
            </w:r>
            <w:r w:rsidRPr="00C6323E">
              <w:rPr>
                <w:rFonts w:ascii="Maiandra GD" w:hAnsi="Maiandra GD"/>
                <w:sz w:val="24"/>
                <w:szCs w:val="24"/>
                <w:vertAlign w:val="superscript"/>
              </w:rPr>
              <w:t>3</w:t>
            </w:r>
            <w:r>
              <w:rPr>
                <w:rFonts w:ascii="Maiandra GD" w:hAnsi="Maiandra GD"/>
                <w:sz w:val="24"/>
                <w:szCs w:val="24"/>
              </w:rPr>
              <w:t xml:space="preserve"> of water and shake. Then test with litmus paper and divide the resultant mixture into six parts.</w:t>
            </w:r>
          </w:p>
        </w:tc>
        <w:tc>
          <w:tcPr>
            <w:tcW w:w="2700" w:type="dxa"/>
          </w:tcPr>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tc>
        <w:tc>
          <w:tcPr>
            <w:tcW w:w="3060" w:type="dxa"/>
          </w:tcPr>
          <w:p w:rsidR="00FD598A" w:rsidRDefault="00FD598A" w:rsidP="00C93F78">
            <w:pPr>
              <w:pStyle w:val="ListParagraph"/>
              <w:ind w:left="0"/>
              <w:rPr>
                <w:rFonts w:ascii="Maiandra GD" w:hAnsi="Maiandra GD"/>
                <w:sz w:val="24"/>
                <w:szCs w:val="24"/>
              </w:rPr>
            </w:pPr>
          </w:p>
        </w:tc>
      </w:tr>
      <w:tr w:rsidR="009E1D01" w:rsidTr="00C93F78">
        <w:tc>
          <w:tcPr>
            <w:tcW w:w="524" w:type="dxa"/>
          </w:tcPr>
          <w:p w:rsidR="00FD598A" w:rsidRDefault="00FD598A" w:rsidP="00C93F78">
            <w:pPr>
              <w:pStyle w:val="ListParagraph"/>
              <w:ind w:left="0"/>
              <w:rPr>
                <w:rFonts w:ascii="Maiandra GD" w:hAnsi="Maiandra GD"/>
                <w:sz w:val="24"/>
                <w:szCs w:val="24"/>
              </w:rPr>
            </w:pPr>
          </w:p>
        </w:tc>
        <w:tc>
          <w:tcPr>
            <w:tcW w:w="3544" w:type="dxa"/>
          </w:tcPr>
          <w:p w:rsidR="00FD598A" w:rsidRPr="009E1D01" w:rsidRDefault="00FD598A" w:rsidP="00C93F78">
            <w:pPr>
              <w:pStyle w:val="ListParagraph"/>
              <w:numPr>
                <w:ilvl w:val="0"/>
                <w:numId w:val="8"/>
              </w:numPr>
              <w:ind w:left="466" w:hanging="466"/>
              <w:rPr>
                <w:rFonts w:ascii="Maiandra GD" w:hAnsi="Maiandra GD"/>
                <w:sz w:val="24"/>
                <w:szCs w:val="24"/>
              </w:rPr>
            </w:pPr>
            <w:r w:rsidRPr="009E1D01">
              <w:rPr>
                <w:rFonts w:ascii="Maiandra GD" w:hAnsi="Maiandra GD"/>
                <w:sz w:val="24"/>
                <w:szCs w:val="24"/>
              </w:rPr>
              <w:t xml:space="preserve">To the </w:t>
            </w:r>
            <w:r w:rsidR="009E1D01" w:rsidRPr="009E1D01">
              <w:rPr>
                <w:rFonts w:ascii="Maiandra GD" w:hAnsi="Maiandra GD"/>
                <w:sz w:val="24"/>
                <w:szCs w:val="24"/>
              </w:rPr>
              <w:t>first part, add 3-4 drops of iron (iii) chloride.</w:t>
            </w:r>
          </w:p>
          <w:p w:rsidR="00FD598A" w:rsidRDefault="00FD598A" w:rsidP="00C93F78">
            <w:pPr>
              <w:rPr>
                <w:rFonts w:ascii="Maiandra GD" w:hAnsi="Maiandra GD"/>
                <w:sz w:val="24"/>
                <w:szCs w:val="24"/>
              </w:rPr>
            </w:pPr>
          </w:p>
          <w:p w:rsidR="00FD598A" w:rsidRPr="007576F4" w:rsidRDefault="00FD598A" w:rsidP="00C93F78">
            <w:pPr>
              <w:rPr>
                <w:rFonts w:ascii="Maiandra GD" w:hAnsi="Maiandra GD"/>
                <w:sz w:val="24"/>
                <w:szCs w:val="24"/>
              </w:rPr>
            </w:pPr>
          </w:p>
        </w:tc>
        <w:tc>
          <w:tcPr>
            <w:tcW w:w="2700" w:type="dxa"/>
          </w:tcPr>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tc>
        <w:tc>
          <w:tcPr>
            <w:tcW w:w="3060" w:type="dxa"/>
          </w:tcPr>
          <w:p w:rsidR="00FD598A" w:rsidRDefault="00FD598A" w:rsidP="00C93F78">
            <w:pPr>
              <w:pStyle w:val="ListParagraph"/>
              <w:ind w:left="0"/>
              <w:rPr>
                <w:rFonts w:ascii="Maiandra GD" w:hAnsi="Maiandra GD"/>
                <w:sz w:val="24"/>
                <w:szCs w:val="24"/>
              </w:rPr>
            </w:pPr>
          </w:p>
        </w:tc>
      </w:tr>
      <w:tr w:rsidR="009E1D01" w:rsidTr="00C93F78">
        <w:tc>
          <w:tcPr>
            <w:tcW w:w="524" w:type="dxa"/>
          </w:tcPr>
          <w:p w:rsidR="00FD598A" w:rsidRDefault="00FD598A" w:rsidP="00C93F78">
            <w:pPr>
              <w:pStyle w:val="ListParagraph"/>
              <w:ind w:left="0"/>
              <w:rPr>
                <w:rFonts w:ascii="Maiandra GD" w:hAnsi="Maiandra GD"/>
                <w:sz w:val="24"/>
                <w:szCs w:val="24"/>
              </w:rPr>
            </w:pPr>
          </w:p>
        </w:tc>
        <w:tc>
          <w:tcPr>
            <w:tcW w:w="3544" w:type="dxa"/>
          </w:tcPr>
          <w:p w:rsidR="00FD598A" w:rsidRPr="004F6CF4" w:rsidRDefault="009E1D01" w:rsidP="00C93F78">
            <w:pPr>
              <w:pStyle w:val="ListParagraph"/>
              <w:numPr>
                <w:ilvl w:val="0"/>
                <w:numId w:val="8"/>
              </w:numPr>
              <w:ind w:left="466" w:hanging="450"/>
              <w:rPr>
                <w:rFonts w:ascii="Maiandra GD" w:hAnsi="Maiandra GD"/>
                <w:sz w:val="24"/>
                <w:szCs w:val="24"/>
              </w:rPr>
            </w:pPr>
            <w:r>
              <w:rPr>
                <w:rFonts w:ascii="Maiandra GD" w:hAnsi="Maiandra GD"/>
                <w:sz w:val="24"/>
                <w:szCs w:val="24"/>
              </w:rPr>
              <w:t>To the second part add 3-4 drops of Brady’s reagent.</w:t>
            </w:r>
          </w:p>
        </w:tc>
        <w:tc>
          <w:tcPr>
            <w:tcW w:w="2700" w:type="dxa"/>
          </w:tcPr>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tc>
        <w:tc>
          <w:tcPr>
            <w:tcW w:w="3060" w:type="dxa"/>
          </w:tcPr>
          <w:p w:rsidR="00FD598A" w:rsidRDefault="00FD598A" w:rsidP="00C93F78">
            <w:pPr>
              <w:pStyle w:val="ListParagraph"/>
              <w:ind w:left="0"/>
              <w:rPr>
                <w:rFonts w:ascii="Maiandra GD" w:hAnsi="Maiandra GD"/>
                <w:sz w:val="24"/>
                <w:szCs w:val="24"/>
              </w:rPr>
            </w:pPr>
          </w:p>
        </w:tc>
      </w:tr>
      <w:tr w:rsidR="009E1D01" w:rsidTr="00C93F78">
        <w:tc>
          <w:tcPr>
            <w:tcW w:w="524" w:type="dxa"/>
          </w:tcPr>
          <w:p w:rsidR="00FD598A" w:rsidRDefault="00FD598A" w:rsidP="00C93F78">
            <w:pPr>
              <w:pStyle w:val="ListParagraph"/>
              <w:ind w:left="0"/>
              <w:rPr>
                <w:rFonts w:ascii="Maiandra GD" w:hAnsi="Maiandra GD"/>
                <w:sz w:val="24"/>
                <w:szCs w:val="24"/>
              </w:rPr>
            </w:pPr>
          </w:p>
        </w:tc>
        <w:tc>
          <w:tcPr>
            <w:tcW w:w="3544" w:type="dxa"/>
          </w:tcPr>
          <w:p w:rsidR="00FD598A" w:rsidRPr="00450036" w:rsidRDefault="009E1D01" w:rsidP="009E1D01">
            <w:pPr>
              <w:pStyle w:val="ListParagraph"/>
              <w:numPr>
                <w:ilvl w:val="0"/>
                <w:numId w:val="8"/>
              </w:numPr>
              <w:ind w:left="556" w:hanging="556"/>
              <w:rPr>
                <w:rFonts w:ascii="Maiandra GD" w:hAnsi="Maiandra GD"/>
                <w:sz w:val="24"/>
                <w:szCs w:val="24"/>
              </w:rPr>
            </w:pPr>
            <w:r w:rsidRPr="009E1D01">
              <w:rPr>
                <w:rFonts w:ascii="Maiandra GD" w:hAnsi="Maiandra GD"/>
                <w:sz w:val="24"/>
                <w:szCs w:val="24"/>
              </w:rPr>
              <w:t>To the third part, add 3-4 drops of sodium carbonate solution.</w:t>
            </w:r>
          </w:p>
        </w:tc>
        <w:tc>
          <w:tcPr>
            <w:tcW w:w="2700" w:type="dxa"/>
          </w:tcPr>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564C68" w:rsidRDefault="00564C68" w:rsidP="00C93F78">
            <w:pPr>
              <w:pStyle w:val="ListParagraph"/>
              <w:ind w:left="0"/>
              <w:rPr>
                <w:rFonts w:ascii="Maiandra GD" w:hAnsi="Maiandra GD"/>
                <w:sz w:val="24"/>
                <w:szCs w:val="24"/>
              </w:rPr>
            </w:pPr>
          </w:p>
          <w:p w:rsidR="00564C68" w:rsidRDefault="00564C68" w:rsidP="00C93F78">
            <w:pPr>
              <w:pStyle w:val="ListParagraph"/>
              <w:ind w:left="0"/>
              <w:rPr>
                <w:rFonts w:ascii="Maiandra GD" w:hAnsi="Maiandra GD"/>
                <w:sz w:val="24"/>
                <w:szCs w:val="24"/>
              </w:rPr>
            </w:pPr>
          </w:p>
        </w:tc>
        <w:tc>
          <w:tcPr>
            <w:tcW w:w="3060" w:type="dxa"/>
          </w:tcPr>
          <w:p w:rsidR="00FD598A" w:rsidRDefault="00FD598A" w:rsidP="00C93F78">
            <w:pPr>
              <w:pStyle w:val="ListParagraph"/>
              <w:ind w:left="0"/>
              <w:rPr>
                <w:rFonts w:ascii="Maiandra GD" w:hAnsi="Maiandra GD"/>
                <w:sz w:val="24"/>
                <w:szCs w:val="24"/>
              </w:rPr>
            </w:pPr>
          </w:p>
        </w:tc>
      </w:tr>
      <w:tr w:rsidR="009E1D01" w:rsidTr="00C93F78">
        <w:tc>
          <w:tcPr>
            <w:tcW w:w="524" w:type="dxa"/>
          </w:tcPr>
          <w:p w:rsidR="00FD598A" w:rsidRDefault="00FD598A" w:rsidP="00C93F78">
            <w:pPr>
              <w:pStyle w:val="ListParagraph"/>
              <w:ind w:left="0"/>
              <w:rPr>
                <w:rFonts w:ascii="Maiandra GD" w:hAnsi="Maiandra GD"/>
                <w:sz w:val="24"/>
                <w:szCs w:val="24"/>
              </w:rPr>
            </w:pPr>
          </w:p>
        </w:tc>
        <w:tc>
          <w:tcPr>
            <w:tcW w:w="3544" w:type="dxa"/>
          </w:tcPr>
          <w:p w:rsidR="009E1D01" w:rsidRPr="004F6CF4" w:rsidRDefault="00C93F78" w:rsidP="00C93F78">
            <w:pPr>
              <w:pStyle w:val="ListParagraph"/>
              <w:numPr>
                <w:ilvl w:val="0"/>
                <w:numId w:val="8"/>
              </w:numPr>
              <w:ind w:left="556" w:hanging="556"/>
              <w:rPr>
                <w:rFonts w:ascii="Maiandra GD" w:hAnsi="Maiandra GD"/>
                <w:sz w:val="24"/>
                <w:szCs w:val="24"/>
              </w:rPr>
            </w:pPr>
            <w:r>
              <w:rPr>
                <w:rFonts w:ascii="Maiandra GD" w:hAnsi="Maiandra GD"/>
                <w:sz w:val="24"/>
                <w:szCs w:val="24"/>
              </w:rPr>
              <w:t xml:space="preserve">To the fourth part, add acidified potassium </w:t>
            </w:r>
            <w:r w:rsidR="00EA7E8E">
              <w:rPr>
                <w:rFonts w:ascii="Maiandra GD" w:hAnsi="Maiandra GD"/>
                <w:sz w:val="24"/>
                <w:szCs w:val="24"/>
              </w:rPr>
              <w:t>dichromate</w:t>
            </w:r>
            <w:r>
              <w:rPr>
                <w:rFonts w:ascii="Maiandra GD" w:hAnsi="Maiandra GD"/>
                <w:sz w:val="24"/>
                <w:szCs w:val="24"/>
              </w:rPr>
              <w:t xml:space="preserve"> solution and heat.</w:t>
            </w:r>
          </w:p>
        </w:tc>
        <w:tc>
          <w:tcPr>
            <w:tcW w:w="2700" w:type="dxa"/>
          </w:tcPr>
          <w:p w:rsidR="00FD598A" w:rsidRDefault="00FD598A" w:rsidP="00C93F78">
            <w:pPr>
              <w:pStyle w:val="ListParagraph"/>
              <w:ind w:left="0"/>
              <w:rPr>
                <w:rFonts w:ascii="Maiandra GD" w:hAnsi="Maiandra GD"/>
                <w:sz w:val="24"/>
                <w:szCs w:val="24"/>
              </w:rPr>
            </w:pPr>
          </w:p>
          <w:p w:rsidR="00EF6706" w:rsidRDefault="00EF6706" w:rsidP="00C93F78">
            <w:pPr>
              <w:pStyle w:val="ListParagraph"/>
              <w:ind w:left="0"/>
              <w:rPr>
                <w:rFonts w:ascii="Maiandra GD" w:hAnsi="Maiandra GD"/>
                <w:sz w:val="24"/>
                <w:szCs w:val="24"/>
              </w:rPr>
            </w:pPr>
          </w:p>
          <w:p w:rsidR="00EF6706" w:rsidRDefault="00EF6706" w:rsidP="00C93F78">
            <w:pPr>
              <w:pStyle w:val="ListParagraph"/>
              <w:ind w:left="0"/>
              <w:rPr>
                <w:rFonts w:ascii="Maiandra GD" w:hAnsi="Maiandra GD"/>
                <w:sz w:val="24"/>
                <w:szCs w:val="24"/>
              </w:rPr>
            </w:pPr>
          </w:p>
          <w:p w:rsidR="00EF6706" w:rsidRDefault="00EF6706" w:rsidP="00C93F78">
            <w:pPr>
              <w:pStyle w:val="ListParagraph"/>
              <w:ind w:left="0"/>
              <w:rPr>
                <w:rFonts w:ascii="Maiandra GD" w:hAnsi="Maiandra GD"/>
                <w:sz w:val="24"/>
                <w:szCs w:val="24"/>
              </w:rPr>
            </w:pPr>
          </w:p>
          <w:p w:rsidR="00EF6706" w:rsidRDefault="00EF6706" w:rsidP="00C93F78">
            <w:pPr>
              <w:pStyle w:val="ListParagraph"/>
              <w:ind w:left="0"/>
              <w:rPr>
                <w:rFonts w:ascii="Maiandra GD" w:hAnsi="Maiandra GD"/>
                <w:sz w:val="24"/>
                <w:szCs w:val="24"/>
              </w:rPr>
            </w:pPr>
          </w:p>
          <w:p w:rsidR="00EF6706" w:rsidRDefault="00EF6706"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EF6706" w:rsidRDefault="00EF6706" w:rsidP="00C93F78">
            <w:pPr>
              <w:pStyle w:val="ListParagraph"/>
              <w:ind w:left="0"/>
              <w:rPr>
                <w:rFonts w:ascii="Maiandra GD" w:hAnsi="Maiandra GD"/>
                <w:sz w:val="24"/>
                <w:szCs w:val="24"/>
              </w:rPr>
            </w:pPr>
          </w:p>
        </w:tc>
        <w:tc>
          <w:tcPr>
            <w:tcW w:w="3060" w:type="dxa"/>
          </w:tcPr>
          <w:p w:rsidR="00FD598A" w:rsidRDefault="00FD598A" w:rsidP="00C93F78">
            <w:pPr>
              <w:pStyle w:val="ListParagraph"/>
              <w:ind w:left="0"/>
              <w:rPr>
                <w:rFonts w:ascii="Maiandra GD" w:hAnsi="Maiandra GD"/>
                <w:sz w:val="24"/>
                <w:szCs w:val="24"/>
              </w:rPr>
            </w:pPr>
          </w:p>
        </w:tc>
      </w:tr>
      <w:tr w:rsidR="009E1D01" w:rsidTr="00C93F78">
        <w:tc>
          <w:tcPr>
            <w:tcW w:w="524" w:type="dxa"/>
          </w:tcPr>
          <w:p w:rsidR="00FD598A" w:rsidRDefault="00FD598A" w:rsidP="00C93F78">
            <w:pPr>
              <w:pStyle w:val="ListParagraph"/>
              <w:ind w:left="0"/>
              <w:rPr>
                <w:rFonts w:ascii="Maiandra GD" w:hAnsi="Maiandra GD"/>
                <w:sz w:val="24"/>
                <w:szCs w:val="24"/>
              </w:rPr>
            </w:pPr>
          </w:p>
        </w:tc>
        <w:tc>
          <w:tcPr>
            <w:tcW w:w="3544" w:type="dxa"/>
          </w:tcPr>
          <w:p w:rsidR="00FD598A" w:rsidRPr="00313875" w:rsidRDefault="00C93F78" w:rsidP="00D7098B">
            <w:pPr>
              <w:pStyle w:val="ListParagraph"/>
              <w:numPr>
                <w:ilvl w:val="0"/>
                <w:numId w:val="8"/>
              </w:numPr>
              <w:ind w:left="556" w:hanging="556"/>
              <w:rPr>
                <w:rFonts w:ascii="Maiandra GD" w:hAnsi="Maiandra GD"/>
                <w:sz w:val="24"/>
                <w:szCs w:val="24"/>
              </w:rPr>
            </w:pPr>
            <w:r w:rsidRPr="008A4514">
              <w:rPr>
                <w:rFonts w:ascii="Maiandra GD" w:hAnsi="Maiandra GD"/>
                <w:sz w:val="24"/>
                <w:szCs w:val="24"/>
              </w:rPr>
              <w:t>To a clean test tube, add about 1cm</w:t>
            </w:r>
            <w:r w:rsidRPr="00D7098B">
              <w:rPr>
                <w:rFonts w:ascii="Maiandra GD" w:hAnsi="Maiandra GD"/>
                <w:sz w:val="24"/>
                <w:szCs w:val="24"/>
                <w:vertAlign w:val="superscript"/>
              </w:rPr>
              <w:t>3</w:t>
            </w:r>
            <w:r w:rsidRPr="008A4514">
              <w:rPr>
                <w:rFonts w:ascii="Maiandra GD" w:hAnsi="Maiandra GD"/>
                <w:sz w:val="24"/>
                <w:szCs w:val="24"/>
              </w:rPr>
              <w:t xml:space="preserve"> of silver nitrate solution</w:t>
            </w:r>
            <w:r w:rsidR="008A4514" w:rsidRPr="008A4514">
              <w:rPr>
                <w:rFonts w:ascii="Maiandra GD" w:hAnsi="Maiandra GD"/>
                <w:sz w:val="24"/>
                <w:szCs w:val="24"/>
              </w:rPr>
              <w:t xml:space="preserve"> followed by 1cm</w:t>
            </w:r>
            <w:r w:rsidR="00D7098B">
              <w:rPr>
                <w:rFonts w:ascii="Maiandra GD" w:hAnsi="Maiandra GD"/>
                <w:sz w:val="24"/>
                <w:szCs w:val="24"/>
                <w:vertAlign w:val="superscript"/>
              </w:rPr>
              <w:t xml:space="preserve"> </w:t>
            </w:r>
            <w:r w:rsidR="008A4514" w:rsidRPr="008A4514">
              <w:rPr>
                <w:rFonts w:ascii="Maiandra GD" w:hAnsi="Maiandra GD"/>
                <w:sz w:val="24"/>
                <w:szCs w:val="24"/>
              </w:rPr>
              <w:t xml:space="preserve"> of sodium </w:t>
            </w:r>
            <w:r w:rsidR="00D7098B">
              <w:rPr>
                <w:rFonts w:ascii="Maiandra GD" w:hAnsi="Maiandra GD"/>
                <w:sz w:val="24"/>
                <w:szCs w:val="24"/>
              </w:rPr>
              <w:t xml:space="preserve">  hydroxide </w:t>
            </w:r>
            <w:r w:rsidR="008A4514" w:rsidRPr="008A4514">
              <w:rPr>
                <w:rFonts w:ascii="Maiandra GD" w:hAnsi="Maiandra GD"/>
                <w:sz w:val="24"/>
                <w:szCs w:val="24"/>
              </w:rPr>
              <w:t>and then add ammonia solution dropwise until in excess. Then add the fifth part and warm.</w:t>
            </w:r>
          </w:p>
        </w:tc>
        <w:tc>
          <w:tcPr>
            <w:tcW w:w="2700" w:type="dxa"/>
          </w:tcPr>
          <w:p w:rsidR="00FD598A" w:rsidRDefault="00FD598A" w:rsidP="00C93F78">
            <w:pPr>
              <w:pStyle w:val="ListParagraph"/>
              <w:ind w:left="0"/>
              <w:rPr>
                <w:rFonts w:ascii="Maiandra GD" w:hAnsi="Maiandra GD"/>
                <w:sz w:val="24"/>
                <w:szCs w:val="24"/>
              </w:rPr>
            </w:pPr>
          </w:p>
        </w:tc>
        <w:tc>
          <w:tcPr>
            <w:tcW w:w="3060" w:type="dxa"/>
          </w:tcPr>
          <w:p w:rsidR="00FD598A" w:rsidRDefault="00FD598A" w:rsidP="00C93F78">
            <w:pPr>
              <w:pStyle w:val="ListParagraph"/>
              <w:ind w:left="0"/>
              <w:rPr>
                <w:rFonts w:ascii="Maiandra GD" w:hAnsi="Maiandra GD"/>
                <w:sz w:val="24"/>
                <w:szCs w:val="24"/>
              </w:rPr>
            </w:pPr>
          </w:p>
        </w:tc>
      </w:tr>
      <w:tr w:rsidR="009E1D01" w:rsidTr="00C93F78">
        <w:tc>
          <w:tcPr>
            <w:tcW w:w="524" w:type="dxa"/>
          </w:tcPr>
          <w:p w:rsidR="00FD598A" w:rsidRDefault="00FD598A" w:rsidP="008A4514">
            <w:pPr>
              <w:pStyle w:val="ListParagraph"/>
              <w:ind w:left="0"/>
              <w:rPr>
                <w:rFonts w:ascii="Maiandra GD" w:hAnsi="Maiandra GD"/>
                <w:sz w:val="24"/>
                <w:szCs w:val="24"/>
              </w:rPr>
            </w:pPr>
          </w:p>
        </w:tc>
        <w:tc>
          <w:tcPr>
            <w:tcW w:w="3544" w:type="dxa"/>
          </w:tcPr>
          <w:p w:rsidR="00FD598A" w:rsidRDefault="008A4514" w:rsidP="00C93F78">
            <w:pPr>
              <w:pStyle w:val="ListParagraph"/>
              <w:ind w:left="0"/>
              <w:rPr>
                <w:rFonts w:ascii="Maiandra GD" w:hAnsi="Maiandra GD"/>
                <w:sz w:val="24"/>
                <w:szCs w:val="24"/>
              </w:rPr>
            </w:pPr>
            <w:r>
              <w:rPr>
                <w:rFonts w:ascii="Maiandra GD" w:hAnsi="Maiandra GD"/>
                <w:sz w:val="24"/>
                <w:szCs w:val="24"/>
              </w:rPr>
              <w:t xml:space="preserve">(vi)  To the sixth part, add 2-3 drops of </w:t>
            </w:r>
            <w:r w:rsidR="00EA7E8E">
              <w:rPr>
                <w:rFonts w:ascii="Maiandra GD" w:hAnsi="Maiandra GD"/>
                <w:sz w:val="24"/>
                <w:szCs w:val="24"/>
              </w:rPr>
              <w:t>conc.</w:t>
            </w:r>
            <w:r>
              <w:rPr>
                <w:rFonts w:ascii="Maiandra GD" w:hAnsi="Maiandra GD"/>
                <w:sz w:val="24"/>
                <w:szCs w:val="24"/>
              </w:rPr>
              <w:t xml:space="preserve"> sulpuric acid followed by Methanol. Warm and pour onto a petridish. Allow to cool.</w:t>
            </w:r>
          </w:p>
        </w:tc>
        <w:tc>
          <w:tcPr>
            <w:tcW w:w="2700" w:type="dxa"/>
          </w:tcPr>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CD4EDF" w:rsidRDefault="00CD4EDF"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p w:rsidR="00FD598A" w:rsidRDefault="00FD598A" w:rsidP="00C93F78">
            <w:pPr>
              <w:pStyle w:val="ListParagraph"/>
              <w:ind w:left="0"/>
              <w:rPr>
                <w:rFonts w:ascii="Maiandra GD" w:hAnsi="Maiandra GD"/>
                <w:sz w:val="24"/>
                <w:szCs w:val="24"/>
              </w:rPr>
            </w:pPr>
          </w:p>
        </w:tc>
        <w:tc>
          <w:tcPr>
            <w:tcW w:w="3060" w:type="dxa"/>
          </w:tcPr>
          <w:p w:rsidR="00FD598A" w:rsidRDefault="00FD598A" w:rsidP="00C93F78">
            <w:pPr>
              <w:pStyle w:val="ListParagraph"/>
              <w:ind w:left="0"/>
              <w:rPr>
                <w:rFonts w:ascii="Maiandra GD" w:hAnsi="Maiandra GD"/>
                <w:sz w:val="24"/>
                <w:szCs w:val="24"/>
              </w:rPr>
            </w:pPr>
          </w:p>
        </w:tc>
      </w:tr>
    </w:tbl>
    <w:p w:rsidR="00FD598A" w:rsidRPr="00EF6706" w:rsidRDefault="00FD598A" w:rsidP="00A83CEE">
      <w:pPr>
        <w:pStyle w:val="ListParagraph"/>
        <w:ind w:left="360"/>
        <w:rPr>
          <w:rFonts w:ascii="Maiandra GD" w:hAnsi="Maiandra GD"/>
          <w:sz w:val="16"/>
          <w:szCs w:val="16"/>
        </w:rPr>
      </w:pPr>
    </w:p>
    <w:p w:rsidR="008A4514" w:rsidRDefault="008A4514" w:rsidP="008A4514">
      <w:pPr>
        <w:pStyle w:val="ListParagraph"/>
        <w:numPr>
          <w:ilvl w:val="0"/>
          <w:numId w:val="2"/>
        </w:numPr>
        <w:ind w:hanging="810"/>
        <w:rPr>
          <w:rFonts w:ascii="Maiandra GD" w:hAnsi="Maiandra GD"/>
          <w:sz w:val="24"/>
          <w:szCs w:val="24"/>
        </w:rPr>
      </w:pPr>
      <w:r>
        <w:rPr>
          <w:rFonts w:ascii="Maiandra GD" w:hAnsi="Maiandra GD"/>
          <w:sz w:val="24"/>
          <w:szCs w:val="24"/>
        </w:rPr>
        <w:t xml:space="preserve">Comment </w:t>
      </w:r>
      <w:r w:rsidR="00EF6706">
        <w:rPr>
          <w:rFonts w:ascii="Maiandra GD" w:hAnsi="Maiandra GD"/>
          <w:sz w:val="24"/>
          <w:szCs w:val="24"/>
        </w:rPr>
        <w:t>on the nature of W;</w:t>
      </w:r>
    </w:p>
    <w:p w:rsidR="00FD598A" w:rsidRPr="00EF6706" w:rsidRDefault="00FD598A" w:rsidP="00A83CEE">
      <w:pPr>
        <w:pStyle w:val="ListParagraph"/>
        <w:ind w:left="360"/>
        <w:rPr>
          <w:rFonts w:ascii="Maiandra GD" w:hAnsi="Maiandra GD"/>
          <w:sz w:val="16"/>
          <w:szCs w:val="16"/>
        </w:rPr>
      </w:pPr>
    </w:p>
    <w:p w:rsidR="00FD598A" w:rsidRDefault="00EF6706" w:rsidP="00EF6706">
      <w:pPr>
        <w:pStyle w:val="ListParagraph"/>
        <w:spacing w:line="360" w:lineRule="auto"/>
        <w:ind w:left="360"/>
        <w:rPr>
          <w:rFonts w:ascii="Maiandra GD" w:hAnsi="Maiandra GD"/>
          <w:sz w:val="24"/>
          <w:szCs w:val="24"/>
        </w:rPr>
      </w:pPr>
      <w:r>
        <w:rPr>
          <w:rFonts w:ascii="Maiandra GD" w:hAnsi="Maiandra GD"/>
          <w:sz w:val="24"/>
          <w:szCs w:val="24"/>
        </w:rPr>
        <w:tab/>
        <w:t>………………………………………………………………………………………………</w:t>
      </w:r>
    </w:p>
    <w:p w:rsidR="00EF6706" w:rsidRDefault="00EF6706" w:rsidP="00EF6706">
      <w:pPr>
        <w:pStyle w:val="ListParagraph"/>
        <w:spacing w:line="360" w:lineRule="auto"/>
        <w:ind w:left="360"/>
        <w:rPr>
          <w:rFonts w:ascii="Maiandra GD" w:hAnsi="Maiandra GD"/>
          <w:sz w:val="24"/>
          <w:szCs w:val="24"/>
        </w:rPr>
      </w:pPr>
      <w:r>
        <w:rPr>
          <w:rFonts w:ascii="Maiandra GD" w:hAnsi="Maiandra GD"/>
          <w:sz w:val="24"/>
          <w:szCs w:val="24"/>
        </w:rPr>
        <w:tab/>
        <w:t>………………………………………………………………………………………………</w:t>
      </w:r>
    </w:p>
    <w:p w:rsidR="00EF6706" w:rsidRDefault="00EF6706" w:rsidP="00EF6706">
      <w:pPr>
        <w:pStyle w:val="ListParagraph"/>
        <w:spacing w:line="360" w:lineRule="auto"/>
        <w:ind w:left="360"/>
        <w:rPr>
          <w:rFonts w:ascii="Maiandra GD" w:hAnsi="Maiandra GD"/>
          <w:sz w:val="24"/>
          <w:szCs w:val="24"/>
        </w:rPr>
      </w:pPr>
      <w:r>
        <w:rPr>
          <w:rFonts w:ascii="Maiandra GD" w:hAnsi="Maiandra GD"/>
          <w:sz w:val="24"/>
          <w:szCs w:val="24"/>
        </w:rPr>
        <w:tab/>
        <w:t>………………………………………………………………………………………………</w:t>
      </w:r>
      <w:r>
        <w:rPr>
          <w:rFonts w:ascii="Maiandra GD" w:hAnsi="Maiandra GD"/>
          <w:sz w:val="24"/>
          <w:szCs w:val="24"/>
        </w:rPr>
        <w:tab/>
        <w:t>………………………………………………………………………………………………</w:t>
      </w:r>
      <w:r>
        <w:rPr>
          <w:rFonts w:ascii="Maiandra GD" w:hAnsi="Maiandra GD"/>
          <w:sz w:val="24"/>
          <w:szCs w:val="24"/>
        </w:rPr>
        <w:tab/>
        <w:t>………………………………………………………………………………………………</w:t>
      </w:r>
    </w:p>
    <w:p w:rsidR="00B24E63" w:rsidRPr="004F6CF4" w:rsidRDefault="004F6CF4" w:rsidP="004F6CF4">
      <w:pPr>
        <w:pStyle w:val="ListParagraph"/>
        <w:ind w:left="360"/>
        <w:jc w:val="center"/>
        <w:rPr>
          <w:rFonts w:ascii="Maiandra GD" w:hAnsi="Maiandra GD"/>
          <w:b/>
          <w:sz w:val="24"/>
          <w:szCs w:val="24"/>
        </w:rPr>
      </w:pPr>
      <w:r w:rsidRPr="004F6CF4">
        <w:rPr>
          <w:rFonts w:ascii="Maiandra GD" w:hAnsi="Maiandra GD"/>
          <w:b/>
          <w:sz w:val="24"/>
          <w:szCs w:val="24"/>
        </w:rPr>
        <w:t>==END==</w:t>
      </w:r>
    </w:p>
    <w:p w:rsidR="00B24E63" w:rsidRDefault="00B24E63"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CD4EDF" w:rsidRDefault="00CD4EDF" w:rsidP="00A83CEE">
      <w:pPr>
        <w:pStyle w:val="ListParagraph"/>
        <w:ind w:left="360"/>
        <w:rPr>
          <w:rFonts w:ascii="Maiandra GD" w:hAnsi="Maiandra GD"/>
          <w:sz w:val="24"/>
          <w:szCs w:val="24"/>
          <w:u w:val="single"/>
        </w:rPr>
      </w:pPr>
    </w:p>
    <w:p w:rsidR="00FD598A" w:rsidRDefault="00EF6706" w:rsidP="00A83CEE">
      <w:pPr>
        <w:pStyle w:val="ListParagraph"/>
        <w:ind w:left="360"/>
        <w:rPr>
          <w:rFonts w:ascii="Maiandra GD" w:hAnsi="Maiandra GD"/>
          <w:sz w:val="24"/>
          <w:szCs w:val="24"/>
          <w:u w:val="single"/>
        </w:rPr>
      </w:pPr>
      <w:r w:rsidRPr="00EB6404">
        <w:rPr>
          <w:rFonts w:ascii="Maiandra GD" w:hAnsi="Maiandra GD"/>
          <w:sz w:val="24"/>
          <w:szCs w:val="24"/>
          <w:u w:val="single"/>
        </w:rPr>
        <w:t>KEY:</w:t>
      </w:r>
      <w:r w:rsidR="00D82268">
        <w:rPr>
          <w:rFonts w:ascii="Maiandra GD" w:hAnsi="Maiandra GD"/>
          <w:sz w:val="24"/>
          <w:szCs w:val="24"/>
          <w:u w:val="single"/>
        </w:rPr>
        <w:t xml:space="preserve"> </w:t>
      </w:r>
    </w:p>
    <w:p w:rsidR="00D82268" w:rsidRPr="00EB6404" w:rsidRDefault="00D82268" w:rsidP="00A83CEE">
      <w:pPr>
        <w:pStyle w:val="ListParagraph"/>
        <w:ind w:left="360"/>
        <w:rPr>
          <w:rFonts w:ascii="Maiandra GD" w:hAnsi="Maiandra GD"/>
          <w:sz w:val="24"/>
          <w:szCs w:val="24"/>
          <w:u w:val="single"/>
        </w:rPr>
      </w:pPr>
      <w:r>
        <w:rPr>
          <w:rFonts w:ascii="Maiandra GD" w:hAnsi="Maiandra GD"/>
          <w:sz w:val="24"/>
          <w:szCs w:val="24"/>
          <w:u w:val="single"/>
        </w:rPr>
        <w:t>UACE - CHEMISTRY PAPER 3</w:t>
      </w:r>
    </w:p>
    <w:p w:rsidR="00EF6706" w:rsidRDefault="00EF6706" w:rsidP="00A83CEE">
      <w:pPr>
        <w:pStyle w:val="ListParagraph"/>
        <w:ind w:left="360"/>
        <w:rPr>
          <w:rFonts w:ascii="Maiandra GD" w:hAnsi="Maiandra GD"/>
          <w:sz w:val="24"/>
          <w:szCs w:val="24"/>
        </w:rPr>
      </w:pPr>
    </w:p>
    <w:p w:rsidR="00EF6706" w:rsidRDefault="00EF6706" w:rsidP="00A83CEE">
      <w:pPr>
        <w:pStyle w:val="ListParagraph"/>
        <w:ind w:left="360"/>
        <w:rPr>
          <w:rFonts w:ascii="Maiandra GD" w:hAnsi="Maiandra GD"/>
          <w:sz w:val="24"/>
          <w:szCs w:val="24"/>
        </w:rPr>
      </w:pPr>
      <w:r>
        <w:rPr>
          <w:rFonts w:ascii="Maiandra GD" w:hAnsi="Maiandra GD"/>
          <w:sz w:val="24"/>
          <w:szCs w:val="24"/>
        </w:rPr>
        <w:t>VO</w:t>
      </w:r>
      <w:r w:rsidR="00B24E63">
        <w:rPr>
          <w:rFonts w:ascii="Maiandra GD" w:hAnsi="Maiandra GD"/>
          <w:sz w:val="24"/>
          <w:szCs w:val="24"/>
        </w:rPr>
        <w:t>1</w:t>
      </w:r>
      <w:r>
        <w:rPr>
          <w:rFonts w:ascii="Maiandra GD" w:hAnsi="Maiandra GD"/>
          <w:sz w:val="24"/>
          <w:szCs w:val="24"/>
        </w:rPr>
        <w:t>:</w:t>
      </w:r>
      <w:r>
        <w:rPr>
          <w:rFonts w:ascii="Maiandra GD" w:hAnsi="Maiandra GD"/>
          <w:sz w:val="24"/>
          <w:szCs w:val="24"/>
        </w:rPr>
        <w:tab/>
      </w:r>
      <w:r w:rsidR="003B4E80">
        <w:rPr>
          <w:rFonts w:ascii="Maiandra GD" w:hAnsi="Maiandra GD"/>
          <w:sz w:val="24"/>
          <w:szCs w:val="24"/>
        </w:rPr>
        <w:t xml:space="preserve">FA1; </w:t>
      </w:r>
      <w:r w:rsidR="00045289">
        <w:rPr>
          <w:rFonts w:ascii="Maiandra GD" w:hAnsi="Maiandra GD"/>
          <w:sz w:val="24"/>
          <w:szCs w:val="24"/>
        </w:rPr>
        <w:t xml:space="preserve">Obtained by dissolving 4.76g of Potassium Iodate in water 1litre of </w:t>
      </w:r>
    </w:p>
    <w:p w:rsidR="00045289" w:rsidRDefault="00045289" w:rsidP="00A83CEE">
      <w:pPr>
        <w:pStyle w:val="ListParagraph"/>
        <w:ind w:left="360"/>
        <w:rPr>
          <w:rFonts w:ascii="Maiandra GD" w:hAnsi="Maiandra GD"/>
          <w:sz w:val="24"/>
          <w:szCs w:val="24"/>
        </w:rPr>
      </w:pPr>
      <w:r>
        <w:rPr>
          <w:rFonts w:ascii="Maiandra GD" w:hAnsi="Maiandra GD"/>
          <w:sz w:val="24"/>
          <w:szCs w:val="24"/>
        </w:rPr>
        <w:tab/>
      </w:r>
      <w:r>
        <w:rPr>
          <w:rFonts w:ascii="Maiandra GD" w:hAnsi="Maiandra GD"/>
          <w:sz w:val="24"/>
          <w:szCs w:val="24"/>
        </w:rPr>
        <w:tab/>
        <w:t>Solution.</w:t>
      </w:r>
    </w:p>
    <w:p w:rsidR="0077392B" w:rsidRDefault="0077392B" w:rsidP="00A83CEE">
      <w:pPr>
        <w:pStyle w:val="ListParagraph"/>
        <w:ind w:left="360"/>
        <w:rPr>
          <w:rFonts w:ascii="Maiandra GD" w:hAnsi="Maiandra GD"/>
          <w:sz w:val="24"/>
          <w:szCs w:val="24"/>
        </w:rPr>
      </w:pPr>
    </w:p>
    <w:p w:rsidR="00045289" w:rsidRDefault="00045289" w:rsidP="00A83CEE">
      <w:pPr>
        <w:pStyle w:val="ListParagraph"/>
        <w:ind w:left="360"/>
        <w:rPr>
          <w:rFonts w:ascii="Maiandra GD" w:hAnsi="Maiandra GD"/>
          <w:sz w:val="24"/>
          <w:szCs w:val="24"/>
        </w:rPr>
      </w:pPr>
      <w:r>
        <w:rPr>
          <w:rFonts w:ascii="Maiandra GD" w:hAnsi="Maiandra GD"/>
          <w:sz w:val="24"/>
          <w:szCs w:val="24"/>
        </w:rPr>
        <w:tab/>
      </w:r>
      <w:r>
        <w:rPr>
          <w:rFonts w:ascii="Maiandra GD" w:hAnsi="Maiandra GD"/>
          <w:sz w:val="24"/>
          <w:szCs w:val="24"/>
        </w:rPr>
        <w:tab/>
        <w:t xml:space="preserve">FA2; Obtained by dissolving 12.4g of Sodium thiosulphate, </w:t>
      </w:r>
      <w:r w:rsidR="00494616">
        <w:rPr>
          <w:rFonts w:ascii="Maiandra GD" w:hAnsi="Maiandra GD"/>
          <w:sz w:val="24"/>
          <w:szCs w:val="24"/>
        </w:rPr>
        <w:tab/>
      </w:r>
      <w:r w:rsidR="00494616">
        <w:rPr>
          <w:rFonts w:ascii="Maiandra GD" w:hAnsi="Maiandra GD"/>
          <w:sz w:val="24"/>
          <w:szCs w:val="24"/>
        </w:rPr>
        <w:tab/>
      </w:r>
      <w:r w:rsidR="00494616">
        <w:rPr>
          <w:rFonts w:ascii="Maiandra GD" w:hAnsi="Maiandra GD"/>
          <w:sz w:val="24"/>
          <w:szCs w:val="24"/>
        </w:rPr>
        <w:tab/>
      </w:r>
      <w:r w:rsidR="00494616">
        <w:rPr>
          <w:rFonts w:ascii="Maiandra GD" w:hAnsi="Maiandra GD"/>
          <w:sz w:val="24"/>
          <w:szCs w:val="24"/>
        </w:rPr>
        <w:tab/>
      </w:r>
      <w:r w:rsidR="00494616">
        <w:rPr>
          <w:rFonts w:ascii="Maiandra GD" w:hAnsi="Maiandra GD"/>
          <w:sz w:val="24"/>
          <w:szCs w:val="24"/>
        </w:rPr>
        <w:tab/>
      </w:r>
      <w:r>
        <w:rPr>
          <w:rFonts w:ascii="Maiandra GD" w:hAnsi="Maiandra GD"/>
          <w:sz w:val="24"/>
          <w:szCs w:val="24"/>
        </w:rPr>
        <w:t>Na</w:t>
      </w:r>
      <w:r w:rsidRPr="009C4FD1">
        <w:rPr>
          <w:rFonts w:ascii="Maiandra GD" w:hAnsi="Maiandra GD"/>
          <w:sz w:val="24"/>
          <w:szCs w:val="24"/>
          <w:vertAlign w:val="subscript"/>
        </w:rPr>
        <w:t>2</w:t>
      </w:r>
      <w:r>
        <w:rPr>
          <w:rFonts w:ascii="Maiandra GD" w:hAnsi="Maiandra GD"/>
          <w:sz w:val="24"/>
          <w:szCs w:val="24"/>
        </w:rPr>
        <w:t>S</w:t>
      </w:r>
      <w:r w:rsidRPr="009C4FD1">
        <w:rPr>
          <w:rFonts w:ascii="Maiandra GD" w:hAnsi="Maiandra GD"/>
          <w:sz w:val="24"/>
          <w:szCs w:val="24"/>
          <w:vertAlign w:val="subscript"/>
        </w:rPr>
        <w:t>2</w:t>
      </w:r>
      <w:r>
        <w:rPr>
          <w:rFonts w:ascii="Maiandra GD" w:hAnsi="Maiandra GD"/>
          <w:sz w:val="24"/>
          <w:szCs w:val="24"/>
        </w:rPr>
        <w:t>O</w:t>
      </w:r>
      <w:r w:rsidRPr="009C4FD1">
        <w:rPr>
          <w:rFonts w:ascii="Maiandra GD" w:hAnsi="Maiandra GD"/>
          <w:sz w:val="24"/>
          <w:szCs w:val="24"/>
          <w:vertAlign w:val="subscript"/>
        </w:rPr>
        <w:t>3</w:t>
      </w:r>
      <w:r>
        <w:rPr>
          <w:rFonts w:ascii="Maiandra GD" w:hAnsi="Maiandra GD"/>
          <w:sz w:val="24"/>
          <w:szCs w:val="24"/>
        </w:rPr>
        <w:t>.5H</w:t>
      </w:r>
      <w:r w:rsidRPr="009C4FD1">
        <w:rPr>
          <w:rFonts w:ascii="Maiandra GD" w:hAnsi="Maiandra GD"/>
          <w:sz w:val="24"/>
          <w:szCs w:val="24"/>
          <w:vertAlign w:val="subscript"/>
        </w:rPr>
        <w:t>2</w:t>
      </w:r>
      <w:r>
        <w:rPr>
          <w:rFonts w:ascii="Maiandra GD" w:hAnsi="Maiandra GD"/>
          <w:sz w:val="24"/>
          <w:szCs w:val="24"/>
        </w:rPr>
        <w:t xml:space="preserve">0 in water to make 1litre of solution @ </w:t>
      </w:r>
      <w:r w:rsidR="00D82268">
        <w:rPr>
          <w:rFonts w:ascii="Maiandra GD" w:hAnsi="Maiandra GD"/>
          <w:sz w:val="24"/>
          <w:szCs w:val="24"/>
        </w:rPr>
        <w:t xml:space="preserve">candidate </w:t>
      </w:r>
      <w:r w:rsidR="00494616">
        <w:rPr>
          <w:rFonts w:ascii="Maiandra GD" w:hAnsi="Maiandra GD"/>
          <w:sz w:val="24"/>
          <w:szCs w:val="24"/>
        </w:rPr>
        <w:t>110cm</w:t>
      </w:r>
      <w:r w:rsidR="00494616" w:rsidRPr="00EB6404">
        <w:rPr>
          <w:rFonts w:ascii="Maiandra GD" w:hAnsi="Maiandra GD"/>
          <w:sz w:val="24"/>
          <w:szCs w:val="24"/>
          <w:vertAlign w:val="superscript"/>
        </w:rPr>
        <w:t>3</w:t>
      </w:r>
      <w:r w:rsidR="00494616">
        <w:rPr>
          <w:rFonts w:ascii="Maiandra GD" w:hAnsi="Maiandra GD"/>
          <w:sz w:val="24"/>
          <w:szCs w:val="24"/>
        </w:rPr>
        <w:t>.</w:t>
      </w:r>
    </w:p>
    <w:p w:rsidR="0077392B" w:rsidRDefault="0077392B" w:rsidP="00A83CEE">
      <w:pPr>
        <w:pStyle w:val="ListParagraph"/>
        <w:ind w:left="360"/>
        <w:rPr>
          <w:rFonts w:ascii="Maiandra GD" w:hAnsi="Maiandra GD"/>
          <w:sz w:val="24"/>
          <w:szCs w:val="24"/>
        </w:rPr>
      </w:pPr>
    </w:p>
    <w:p w:rsidR="0077392B" w:rsidRDefault="0077392B" w:rsidP="00A83CEE">
      <w:pPr>
        <w:pStyle w:val="ListParagraph"/>
        <w:ind w:left="360"/>
        <w:rPr>
          <w:rFonts w:ascii="Maiandra GD" w:hAnsi="Maiandra GD"/>
          <w:sz w:val="24"/>
          <w:szCs w:val="24"/>
        </w:rPr>
      </w:pPr>
      <w:r>
        <w:rPr>
          <w:rFonts w:ascii="Maiandra GD" w:hAnsi="Maiandra GD"/>
          <w:sz w:val="24"/>
          <w:szCs w:val="24"/>
        </w:rPr>
        <w:tab/>
      </w:r>
      <w:r>
        <w:rPr>
          <w:rFonts w:ascii="Maiandra GD" w:hAnsi="Maiandra GD"/>
          <w:sz w:val="24"/>
          <w:szCs w:val="24"/>
        </w:rPr>
        <w:tab/>
        <w:t xml:space="preserve">FA3; Mix 10.2g of Iodine and 48.6g of Potassium iodide, then dissolve in </w:t>
      </w:r>
      <w:r>
        <w:rPr>
          <w:rFonts w:ascii="Maiandra GD" w:hAnsi="Maiandra GD"/>
          <w:sz w:val="24"/>
          <w:szCs w:val="24"/>
        </w:rPr>
        <w:tab/>
      </w:r>
      <w:r>
        <w:rPr>
          <w:rFonts w:ascii="Maiandra GD" w:hAnsi="Maiandra GD"/>
          <w:sz w:val="24"/>
          <w:szCs w:val="24"/>
        </w:rPr>
        <w:tab/>
      </w:r>
      <w:r>
        <w:rPr>
          <w:rFonts w:ascii="Maiandra GD" w:hAnsi="Maiandra GD"/>
          <w:sz w:val="24"/>
          <w:szCs w:val="24"/>
        </w:rPr>
        <w:tab/>
        <w:t>water to make 1 litre of solution.</w:t>
      </w:r>
    </w:p>
    <w:p w:rsidR="0077392B" w:rsidRDefault="0077392B" w:rsidP="00A83CEE">
      <w:pPr>
        <w:pStyle w:val="ListParagraph"/>
        <w:ind w:left="360"/>
        <w:rPr>
          <w:rFonts w:ascii="Maiandra GD" w:hAnsi="Maiandra GD"/>
          <w:sz w:val="24"/>
          <w:szCs w:val="24"/>
        </w:rPr>
      </w:pPr>
    </w:p>
    <w:p w:rsidR="0077392B" w:rsidRDefault="0077392B" w:rsidP="00A83CEE">
      <w:pPr>
        <w:pStyle w:val="ListParagraph"/>
        <w:ind w:left="360"/>
        <w:rPr>
          <w:rFonts w:ascii="Maiandra GD" w:hAnsi="Maiandra GD"/>
          <w:sz w:val="24"/>
          <w:szCs w:val="24"/>
        </w:rPr>
      </w:pPr>
      <w:r>
        <w:rPr>
          <w:rFonts w:ascii="Maiandra GD" w:hAnsi="Maiandra GD"/>
          <w:sz w:val="24"/>
          <w:szCs w:val="24"/>
        </w:rPr>
        <w:tab/>
      </w:r>
      <w:r>
        <w:rPr>
          <w:rFonts w:ascii="Maiandra GD" w:hAnsi="Maiandra GD"/>
          <w:sz w:val="24"/>
          <w:szCs w:val="24"/>
        </w:rPr>
        <w:tab/>
      </w:r>
      <w:r w:rsidR="00B24E63">
        <w:rPr>
          <w:rFonts w:ascii="Maiandra GD" w:hAnsi="Maiandra GD"/>
          <w:sz w:val="24"/>
          <w:szCs w:val="24"/>
        </w:rPr>
        <w:t>FA4; Carbonate tetrachloride or you can use chloroform.</w:t>
      </w:r>
    </w:p>
    <w:p w:rsidR="00B24E63" w:rsidRDefault="00B24E63" w:rsidP="00A83CEE">
      <w:pPr>
        <w:pStyle w:val="ListParagraph"/>
        <w:ind w:left="360"/>
        <w:rPr>
          <w:rFonts w:ascii="Maiandra GD" w:hAnsi="Maiandra GD"/>
          <w:sz w:val="24"/>
          <w:szCs w:val="24"/>
        </w:rPr>
      </w:pPr>
    </w:p>
    <w:p w:rsidR="00B24E63" w:rsidRDefault="00B24E63" w:rsidP="00A83CEE">
      <w:pPr>
        <w:pStyle w:val="ListParagraph"/>
        <w:ind w:left="360"/>
        <w:rPr>
          <w:rFonts w:ascii="Maiandra GD" w:hAnsi="Maiandra GD"/>
          <w:sz w:val="24"/>
          <w:szCs w:val="24"/>
        </w:rPr>
      </w:pPr>
      <w:r>
        <w:rPr>
          <w:rFonts w:ascii="Maiandra GD" w:hAnsi="Maiandra GD"/>
          <w:sz w:val="24"/>
          <w:szCs w:val="24"/>
        </w:rPr>
        <w:t>VO2:</w:t>
      </w:r>
      <w:r>
        <w:rPr>
          <w:rFonts w:ascii="Maiandra GD" w:hAnsi="Maiandra GD"/>
          <w:sz w:val="24"/>
          <w:szCs w:val="24"/>
        </w:rPr>
        <w:tab/>
        <w:t>X:</w:t>
      </w:r>
      <w:r>
        <w:rPr>
          <w:rFonts w:ascii="Maiandra GD" w:hAnsi="Maiandra GD"/>
          <w:sz w:val="24"/>
          <w:szCs w:val="24"/>
        </w:rPr>
        <w:tab/>
        <w:t>CuSO</w:t>
      </w:r>
      <w:r w:rsidRPr="00B24E63">
        <w:rPr>
          <w:rFonts w:ascii="Maiandra GD" w:hAnsi="Maiandra GD"/>
          <w:sz w:val="24"/>
          <w:szCs w:val="24"/>
          <w:vertAlign w:val="subscript"/>
        </w:rPr>
        <w:t>4</w:t>
      </w:r>
      <w:r>
        <w:rPr>
          <w:rFonts w:ascii="Maiandra GD" w:hAnsi="Maiandra GD"/>
          <w:sz w:val="24"/>
          <w:szCs w:val="24"/>
        </w:rPr>
        <w:t>.5H</w:t>
      </w:r>
      <w:r w:rsidRPr="00B24E63">
        <w:rPr>
          <w:rFonts w:ascii="Maiandra GD" w:hAnsi="Maiandra GD"/>
          <w:sz w:val="24"/>
          <w:szCs w:val="24"/>
          <w:vertAlign w:val="subscript"/>
        </w:rPr>
        <w:t>2</w:t>
      </w:r>
      <w:r>
        <w:rPr>
          <w:rFonts w:ascii="Maiandra GD" w:hAnsi="Maiandra GD"/>
          <w:sz w:val="24"/>
          <w:szCs w:val="24"/>
        </w:rPr>
        <w:t>O + KBr + ZnSO</w:t>
      </w:r>
      <w:r w:rsidRPr="00B24E63">
        <w:rPr>
          <w:rFonts w:ascii="Maiandra GD" w:hAnsi="Maiandra GD"/>
          <w:sz w:val="24"/>
          <w:szCs w:val="24"/>
          <w:vertAlign w:val="subscript"/>
        </w:rPr>
        <w:t>4</w:t>
      </w:r>
    </w:p>
    <w:p w:rsidR="00B24E63" w:rsidRDefault="00B24E63" w:rsidP="00A83CEE">
      <w:pPr>
        <w:pStyle w:val="ListParagraph"/>
        <w:ind w:left="360"/>
        <w:rPr>
          <w:rFonts w:ascii="Maiandra GD" w:hAnsi="Maiandra GD"/>
          <w:sz w:val="24"/>
          <w:szCs w:val="24"/>
        </w:rPr>
      </w:pPr>
      <w:r>
        <w:rPr>
          <w:rFonts w:ascii="Maiandra GD" w:hAnsi="Maiandra GD"/>
          <w:sz w:val="24"/>
          <w:szCs w:val="24"/>
        </w:rPr>
        <w:t>Ratio</w:t>
      </w:r>
      <w:r>
        <w:rPr>
          <w:rFonts w:ascii="Maiandra GD" w:hAnsi="Maiandra GD"/>
          <w:sz w:val="24"/>
          <w:szCs w:val="24"/>
        </w:rPr>
        <w:tab/>
      </w:r>
      <w:r>
        <w:rPr>
          <w:rFonts w:ascii="Maiandra GD" w:hAnsi="Maiandra GD"/>
          <w:sz w:val="24"/>
          <w:szCs w:val="24"/>
        </w:rPr>
        <w:tab/>
        <w:t xml:space="preserve">      1</w:t>
      </w:r>
      <w:r>
        <w:rPr>
          <w:rFonts w:ascii="Maiandra GD" w:hAnsi="Maiandra GD"/>
          <w:sz w:val="24"/>
          <w:szCs w:val="24"/>
        </w:rPr>
        <w:tab/>
        <w:t xml:space="preserve">           :   1    :    2</w:t>
      </w:r>
    </w:p>
    <w:p w:rsidR="00B24E63" w:rsidRDefault="00B24E63" w:rsidP="00A83CEE">
      <w:pPr>
        <w:pStyle w:val="ListParagraph"/>
        <w:ind w:left="360"/>
        <w:rPr>
          <w:rFonts w:ascii="Maiandra GD" w:hAnsi="Maiandra GD"/>
          <w:sz w:val="24"/>
          <w:szCs w:val="24"/>
        </w:rPr>
      </w:pPr>
    </w:p>
    <w:p w:rsidR="00B24E63" w:rsidRDefault="00B24E63" w:rsidP="00A83CEE">
      <w:pPr>
        <w:pStyle w:val="ListParagraph"/>
        <w:ind w:left="360"/>
        <w:rPr>
          <w:rFonts w:ascii="Maiandra GD" w:hAnsi="Maiandra GD"/>
          <w:sz w:val="24"/>
          <w:szCs w:val="24"/>
        </w:rPr>
      </w:pPr>
      <w:r>
        <w:rPr>
          <w:rFonts w:ascii="Maiandra GD" w:hAnsi="Maiandra GD"/>
          <w:sz w:val="24"/>
          <w:szCs w:val="24"/>
        </w:rPr>
        <w:tab/>
      </w:r>
      <w:r>
        <w:rPr>
          <w:rFonts w:ascii="Maiandra GD" w:hAnsi="Maiandra GD"/>
          <w:sz w:val="24"/>
          <w:szCs w:val="24"/>
        </w:rPr>
        <w:tab/>
        <w:t>W:</w:t>
      </w:r>
      <w:r>
        <w:rPr>
          <w:rFonts w:ascii="Maiandra GD" w:hAnsi="Maiandra GD"/>
          <w:sz w:val="24"/>
          <w:szCs w:val="24"/>
        </w:rPr>
        <w:tab/>
        <w:t xml:space="preserve">Methanoic acid </w:t>
      </w:r>
      <w:r>
        <w:rPr>
          <w:rFonts w:ascii="Maiandra GD" w:hAnsi="Maiandra GD"/>
          <w:sz w:val="24"/>
          <w:szCs w:val="24"/>
        </w:rPr>
        <w:tab/>
      </w:r>
    </w:p>
    <w:p w:rsidR="00494616" w:rsidRDefault="00494616" w:rsidP="00A83CEE">
      <w:pPr>
        <w:pStyle w:val="ListParagraph"/>
        <w:ind w:left="360"/>
        <w:rPr>
          <w:rFonts w:ascii="Maiandra GD" w:hAnsi="Maiandra GD"/>
          <w:sz w:val="24"/>
          <w:szCs w:val="24"/>
        </w:rPr>
      </w:pPr>
    </w:p>
    <w:p w:rsidR="00FD598A" w:rsidRDefault="00FD598A" w:rsidP="00A83CEE">
      <w:pPr>
        <w:pStyle w:val="ListParagraph"/>
        <w:ind w:left="360"/>
        <w:rPr>
          <w:rFonts w:ascii="Maiandra GD" w:hAnsi="Maiandra GD"/>
          <w:sz w:val="24"/>
          <w:szCs w:val="24"/>
        </w:rPr>
      </w:pPr>
    </w:p>
    <w:sectPr w:rsidR="00FD598A" w:rsidSect="00704F72">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1133" w:rsidRDefault="00521133" w:rsidP="0000303F">
      <w:pPr>
        <w:pStyle w:val="ListParagraph"/>
        <w:spacing w:after="0" w:line="240" w:lineRule="auto"/>
      </w:pPr>
      <w:r>
        <w:separator/>
      </w:r>
    </w:p>
  </w:endnote>
  <w:endnote w:type="continuationSeparator" w:id="1">
    <w:p w:rsidR="00521133" w:rsidRDefault="00521133" w:rsidP="0000303F">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399407"/>
      <w:docPartObj>
        <w:docPartGallery w:val="Page Numbers (Bottom of Page)"/>
        <w:docPartUnique/>
      </w:docPartObj>
    </w:sdtPr>
    <w:sdtContent>
      <w:p w:rsidR="00EA7E8E" w:rsidRDefault="00867CEE">
        <w:pPr>
          <w:pStyle w:val="Footer"/>
          <w:jc w:val="right"/>
        </w:pPr>
        <w:fldSimple w:instr=" PAGE   \* MERGEFORMAT ">
          <w:r w:rsidR="00564C68">
            <w:rPr>
              <w:noProof/>
            </w:rPr>
            <w:t>10</w:t>
          </w:r>
        </w:fldSimple>
      </w:p>
    </w:sdtContent>
  </w:sdt>
  <w:p w:rsidR="00EA7E8E" w:rsidRDefault="00EA7E8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1133" w:rsidRDefault="00521133" w:rsidP="0000303F">
      <w:pPr>
        <w:pStyle w:val="ListParagraph"/>
        <w:spacing w:after="0" w:line="240" w:lineRule="auto"/>
      </w:pPr>
      <w:r>
        <w:separator/>
      </w:r>
    </w:p>
  </w:footnote>
  <w:footnote w:type="continuationSeparator" w:id="1">
    <w:p w:rsidR="00521133" w:rsidRDefault="00521133" w:rsidP="0000303F">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E352B7"/>
    <w:multiLevelType w:val="hybridMultilevel"/>
    <w:tmpl w:val="646C176E"/>
    <w:lvl w:ilvl="0" w:tplc="323472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3727CA"/>
    <w:multiLevelType w:val="hybridMultilevel"/>
    <w:tmpl w:val="A8E034EA"/>
    <w:lvl w:ilvl="0" w:tplc="BD84E4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D867A8"/>
    <w:multiLevelType w:val="hybridMultilevel"/>
    <w:tmpl w:val="1B10AE26"/>
    <w:lvl w:ilvl="0" w:tplc="F5FECD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CB66E7"/>
    <w:multiLevelType w:val="hybridMultilevel"/>
    <w:tmpl w:val="DE94556C"/>
    <w:lvl w:ilvl="0" w:tplc="8FC63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B75D83"/>
    <w:multiLevelType w:val="hybridMultilevel"/>
    <w:tmpl w:val="022A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EF0885"/>
    <w:multiLevelType w:val="hybridMultilevel"/>
    <w:tmpl w:val="99782DD0"/>
    <w:lvl w:ilvl="0" w:tplc="AEB4B4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C2417B0"/>
    <w:multiLevelType w:val="hybridMultilevel"/>
    <w:tmpl w:val="64D6DEAE"/>
    <w:lvl w:ilvl="0" w:tplc="84508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53C4083"/>
    <w:multiLevelType w:val="hybridMultilevel"/>
    <w:tmpl w:val="176E17A4"/>
    <w:lvl w:ilvl="0" w:tplc="B816B6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3"/>
  </w:num>
  <w:num w:numId="6">
    <w:abstractNumId w:val="0"/>
  </w:num>
  <w:num w:numId="7">
    <w:abstractNumId w:val="5"/>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D1172"/>
    <w:rsid w:val="0000303F"/>
    <w:rsid w:val="00045289"/>
    <w:rsid w:val="0006215C"/>
    <w:rsid w:val="000A4812"/>
    <w:rsid w:val="000A58A9"/>
    <w:rsid w:val="000E6E18"/>
    <w:rsid w:val="001033E3"/>
    <w:rsid w:val="001548A2"/>
    <w:rsid w:val="001C0746"/>
    <w:rsid w:val="001E4385"/>
    <w:rsid w:val="00242422"/>
    <w:rsid w:val="00257065"/>
    <w:rsid w:val="002D061F"/>
    <w:rsid w:val="002E04DF"/>
    <w:rsid w:val="00313875"/>
    <w:rsid w:val="003A5D43"/>
    <w:rsid w:val="003B4E80"/>
    <w:rsid w:val="003E63AC"/>
    <w:rsid w:val="003F43BA"/>
    <w:rsid w:val="004074F3"/>
    <w:rsid w:val="00425610"/>
    <w:rsid w:val="0044085A"/>
    <w:rsid w:val="00450036"/>
    <w:rsid w:val="00487B45"/>
    <w:rsid w:val="00492AD7"/>
    <w:rsid w:val="00494616"/>
    <w:rsid w:val="004F6CF4"/>
    <w:rsid w:val="00521133"/>
    <w:rsid w:val="0053493C"/>
    <w:rsid w:val="00564C68"/>
    <w:rsid w:val="00613502"/>
    <w:rsid w:val="006A3A78"/>
    <w:rsid w:val="006C32A2"/>
    <w:rsid w:val="00704F72"/>
    <w:rsid w:val="00715D34"/>
    <w:rsid w:val="00725C60"/>
    <w:rsid w:val="00727E75"/>
    <w:rsid w:val="00731DD6"/>
    <w:rsid w:val="007576F4"/>
    <w:rsid w:val="007660C9"/>
    <w:rsid w:val="0077392B"/>
    <w:rsid w:val="00790078"/>
    <w:rsid w:val="007D7799"/>
    <w:rsid w:val="00800E70"/>
    <w:rsid w:val="008112BA"/>
    <w:rsid w:val="00867CEE"/>
    <w:rsid w:val="008A4514"/>
    <w:rsid w:val="008C3C58"/>
    <w:rsid w:val="008F2CE0"/>
    <w:rsid w:val="008F7CCE"/>
    <w:rsid w:val="00991723"/>
    <w:rsid w:val="009C4FD1"/>
    <w:rsid w:val="009E1D01"/>
    <w:rsid w:val="009E2A24"/>
    <w:rsid w:val="00A83CEE"/>
    <w:rsid w:val="00A94AE1"/>
    <w:rsid w:val="00AE70B3"/>
    <w:rsid w:val="00AF1EB5"/>
    <w:rsid w:val="00B1282C"/>
    <w:rsid w:val="00B24E63"/>
    <w:rsid w:val="00B52773"/>
    <w:rsid w:val="00B605B7"/>
    <w:rsid w:val="00B84453"/>
    <w:rsid w:val="00BD1172"/>
    <w:rsid w:val="00C37336"/>
    <w:rsid w:val="00C37C1C"/>
    <w:rsid w:val="00C56DC2"/>
    <w:rsid w:val="00C6323E"/>
    <w:rsid w:val="00C93F78"/>
    <w:rsid w:val="00CA0D7A"/>
    <w:rsid w:val="00CD4EDF"/>
    <w:rsid w:val="00CE6100"/>
    <w:rsid w:val="00D066D5"/>
    <w:rsid w:val="00D123C1"/>
    <w:rsid w:val="00D6119D"/>
    <w:rsid w:val="00D7098B"/>
    <w:rsid w:val="00D82268"/>
    <w:rsid w:val="00DA43AA"/>
    <w:rsid w:val="00DC2956"/>
    <w:rsid w:val="00DC2E81"/>
    <w:rsid w:val="00DD183D"/>
    <w:rsid w:val="00DD48AF"/>
    <w:rsid w:val="00E11822"/>
    <w:rsid w:val="00E210FE"/>
    <w:rsid w:val="00E63D89"/>
    <w:rsid w:val="00E915B6"/>
    <w:rsid w:val="00EA3716"/>
    <w:rsid w:val="00EA7E8E"/>
    <w:rsid w:val="00EB1918"/>
    <w:rsid w:val="00EB6404"/>
    <w:rsid w:val="00EC0013"/>
    <w:rsid w:val="00EF6706"/>
    <w:rsid w:val="00F11C0F"/>
    <w:rsid w:val="00F15E7C"/>
    <w:rsid w:val="00F3617E"/>
    <w:rsid w:val="00F843AD"/>
    <w:rsid w:val="00F864ED"/>
    <w:rsid w:val="00F96AF8"/>
    <w:rsid w:val="00FD430F"/>
    <w:rsid w:val="00FD598A"/>
    <w:rsid w:val="00FF21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2"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1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1172"/>
    <w:pPr>
      <w:ind w:left="720"/>
      <w:contextualSpacing/>
    </w:pPr>
  </w:style>
  <w:style w:type="character" w:styleId="PlaceholderText">
    <w:name w:val="Placeholder Text"/>
    <w:basedOn w:val="DefaultParagraphFont"/>
    <w:uiPriority w:val="99"/>
    <w:semiHidden/>
    <w:rsid w:val="00CE6100"/>
    <w:rPr>
      <w:color w:val="808080"/>
    </w:rPr>
  </w:style>
  <w:style w:type="paragraph" w:styleId="BalloonText">
    <w:name w:val="Balloon Text"/>
    <w:basedOn w:val="Normal"/>
    <w:link w:val="BalloonTextChar"/>
    <w:uiPriority w:val="99"/>
    <w:semiHidden/>
    <w:unhideWhenUsed/>
    <w:rsid w:val="00CE6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100"/>
    <w:rPr>
      <w:rFonts w:ascii="Tahoma" w:hAnsi="Tahoma" w:cs="Tahoma"/>
      <w:sz w:val="16"/>
      <w:szCs w:val="16"/>
    </w:rPr>
  </w:style>
  <w:style w:type="table" w:styleId="TableGrid">
    <w:name w:val="Table Grid"/>
    <w:basedOn w:val="TableNormal"/>
    <w:uiPriority w:val="59"/>
    <w:rsid w:val="00A94AE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0030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303F"/>
  </w:style>
  <w:style w:type="paragraph" w:styleId="Footer">
    <w:name w:val="footer"/>
    <w:basedOn w:val="Normal"/>
    <w:link w:val="FooterChar"/>
    <w:uiPriority w:val="99"/>
    <w:unhideWhenUsed/>
    <w:rsid w:val="000030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03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26EFB0-55C2-413B-9E64-59ED38D37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school</Company>
  <LinksUpToDate>false</LinksUpToDate>
  <CharactersWithSpaces>8929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OLIVIA_2</dc:creator>
  <cp:keywords/>
  <dc:description/>
  <cp:lastModifiedBy>OLIVIA_2</cp:lastModifiedBy>
  <cp:revision>15</cp:revision>
  <cp:lastPrinted>2013-06-21T15:02:00Z</cp:lastPrinted>
  <dcterms:created xsi:type="dcterms:W3CDTF">2013-06-21T15:17:00Z</dcterms:created>
  <dcterms:modified xsi:type="dcterms:W3CDTF">2013-06-27T09:55:00Z</dcterms:modified>
</cp:coreProperties>
</file>