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C33" w:rsidRDefault="00BB4EE3" w:rsidP="00D35C33">
      <w:pPr>
        <w:spacing w:after="0" w:line="360" w:lineRule="auto"/>
        <w:jc w:val="both"/>
        <w:rPr>
          <w:rFonts w:ascii="Cambria Math" w:eastAsiaTheme="minorHAnsi" w:hAnsi="Cambria Math"/>
          <w:sz w:val="28"/>
          <w:szCs w:val="28"/>
        </w:rPr>
      </w:pPr>
      <w:r>
        <w:rPr>
          <w:rFonts w:ascii="Cambria Math" w:hAnsi="Cambria Math"/>
          <w:b/>
          <w:sz w:val="28"/>
          <w:szCs w:val="28"/>
        </w:rPr>
        <w:t>NAME</w:t>
      </w:r>
      <w:r w:rsidR="00D35C33">
        <w:rPr>
          <w:rFonts w:ascii="Cambria Math" w:hAnsi="Cambria Math"/>
          <w:sz w:val="28"/>
          <w:szCs w:val="28"/>
        </w:rPr>
        <w:t>…………………</w:t>
      </w:r>
      <w:r>
        <w:rPr>
          <w:rFonts w:ascii="Cambria Math" w:hAnsi="Cambria Math"/>
          <w:sz w:val="28"/>
          <w:szCs w:val="28"/>
        </w:rPr>
        <w:t>…………………………………………………………</w:t>
      </w:r>
      <w:r w:rsidR="00D35C33">
        <w:rPr>
          <w:rFonts w:ascii="Cambria Math" w:hAnsi="Cambria Math"/>
          <w:b/>
          <w:sz w:val="28"/>
          <w:szCs w:val="28"/>
        </w:rPr>
        <w:t>STREAM</w:t>
      </w:r>
      <w:r w:rsidR="00D35C33">
        <w:rPr>
          <w:rFonts w:ascii="Cambria Math" w:hAnsi="Cambria Math"/>
          <w:sz w:val="28"/>
          <w:szCs w:val="28"/>
        </w:rPr>
        <w:t>………</w:t>
      </w:r>
    </w:p>
    <w:tbl>
      <w:tblPr>
        <w:tblpPr w:leftFromText="180" w:rightFromText="180" w:bottomFromText="200" w:vertAnchor="page" w:horzAnchor="margin" w:tblpXSpec="right" w:tblpY="19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988"/>
      </w:tblGrid>
      <w:tr w:rsidR="00D35C33" w:rsidTr="00D35C33">
        <w:trPr>
          <w:trHeight w:val="401"/>
        </w:trPr>
        <w:tc>
          <w:tcPr>
            <w:tcW w:w="2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b/>
                <w:sz w:val="28"/>
                <w:szCs w:val="28"/>
              </w:rPr>
            </w:pPr>
            <w:r>
              <w:rPr>
                <w:rFonts w:ascii="Cambria Math" w:hAnsi="Cambria Math"/>
                <w:b/>
                <w:sz w:val="28"/>
                <w:szCs w:val="28"/>
              </w:rPr>
              <w:t>For Examiner’s Use Only</w:t>
            </w:r>
          </w:p>
        </w:tc>
      </w:tr>
      <w:tr w:rsidR="00D35C33" w:rsidTr="00D35C33">
        <w:trPr>
          <w:trHeight w:val="401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01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09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10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D35C33" w:rsidTr="00D35C33">
        <w:trPr>
          <w:trHeight w:val="423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b/>
                <w:sz w:val="28"/>
                <w:szCs w:val="28"/>
              </w:rPr>
            </w:pPr>
            <w:r>
              <w:rPr>
                <w:rFonts w:ascii="Cambria Math" w:hAnsi="Cambria Math"/>
                <w:b/>
                <w:sz w:val="28"/>
                <w:szCs w:val="28"/>
              </w:rPr>
              <w:t>Total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C33" w:rsidRDefault="00D35C33">
            <w:pPr>
              <w:spacing w:after="0" w:line="240" w:lineRule="auto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:rsidR="00D35C33" w:rsidRDefault="00D35C33" w:rsidP="00D35C33">
      <w:pPr>
        <w:spacing w:after="0" w:line="240" w:lineRule="auto"/>
        <w:rPr>
          <w:rFonts w:ascii="Cambria Math" w:hAnsi="Cambria Math" w:cstheme="minorBidi"/>
          <w:sz w:val="32"/>
          <w:szCs w:val="32"/>
        </w:rPr>
      </w:pPr>
      <w:r>
        <w:rPr>
          <w:rFonts w:ascii="Cambria Math" w:hAnsi="Cambria Math"/>
          <w:b/>
          <w:sz w:val="28"/>
          <w:szCs w:val="28"/>
        </w:rPr>
        <w:t>P525/1</w:t>
      </w:r>
    </w:p>
    <w:p w:rsidR="00D35C33" w:rsidRDefault="00D35C33" w:rsidP="00D35C33">
      <w:pPr>
        <w:spacing w:after="0" w:line="240" w:lineRule="auto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b/>
          <w:sz w:val="28"/>
          <w:szCs w:val="28"/>
        </w:rPr>
        <w:t xml:space="preserve">CHEMISTRY </w:t>
      </w:r>
    </w:p>
    <w:p w:rsidR="00D35C33" w:rsidRDefault="00D35C33" w:rsidP="00D35C33">
      <w:pPr>
        <w:spacing w:after="0" w:line="240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Paper 1                                                                                                                                                     </w:t>
      </w:r>
    </w:p>
    <w:p w:rsidR="00D35C33" w:rsidRDefault="00E247E4" w:rsidP="00D35C33">
      <w:pPr>
        <w:spacing w:after="0" w:line="240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Feb</w:t>
      </w:r>
      <w:r w:rsidR="00471D5C">
        <w:rPr>
          <w:rFonts w:ascii="Cambria Math" w:hAnsi="Cambria Math"/>
          <w:sz w:val="28"/>
          <w:szCs w:val="28"/>
        </w:rPr>
        <w:t xml:space="preserve">. </w:t>
      </w:r>
      <w:r>
        <w:rPr>
          <w:rFonts w:ascii="Cambria Math" w:hAnsi="Cambria Math"/>
          <w:sz w:val="28"/>
          <w:szCs w:val="28"/>
        </w:rPr>
        <w:t>2021</w:t>
      </w:r>
      <w:r w:rsidR="00D35C33">
        <w:rPr>
          <w:rFonts w:ascii="Cambria Math" w:hAnsi="Cambria Math"/>
          <w:sz w:val="28"/>
          <w:szCs w:val="28"/>
        </w:rPr>
        <w:t xml:space="preserve">  </w:t>
      </w:r>
    </w:p>
    <w:p w:rsidR="00D35C33" w:rsidRDefault="00BB4EE3" w:rsidP="009F603C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2Hrs:45 MINS     </w:t>
      </w:r>
      <w:r w:rsidR="00670F2D">
        <w:rPr>
          <w:rFonts w:ascii="Cambria Math" w:hAnsi="Cambria Math"/>
          <w:sz w:val="28"/>
          <w:szCs w:val="28"/>
        </w:rPr>
        <w:t xml:space="preserve"> </w:t>
      </w:r>
      <w:r w:rsidR="00FD2D54">
        <w:rPr>
          <w:rFonts w:ascii="Cambria Math" w:hAnsi="Cambria Math"/>
          <w:sz w:val="28"/>
          <w:szCs w:val="28"/>
        </w:rPr>
        <w:t xml:space="preserve">   </w:t>
      </w:r>
      <w:r w:rsidR="00F65000">
        <w:rPr>
          <w:rFonts w:ascii="Algerian" w:hAnsi="Algerian"/>
          <w:b/>
          <w:sz w:val="36"/>
          <w:szCs w:val="28"/>
        </w:rPr>
        <w:t xml:space="preserve">S.6 </w:t>
      </w:r>
      <w:r w:rsidR="00471D5C">
        <w:rPr>
          <w:rFonts w:ascii="Algerian" w:hAnsi="Algerian"/>
          <w:b/>
          <w:sz w:val="36"/>
          <w:szCs w:val="28"/>
        </w:rPr>
        <w:t>p</w:t>
      </w:r>
      <w:r w:rsidR="00D34051">
        <w:rPr>
          <w:rFonts w:ascii="Algerian" w:hAnsi="Algerian"/>
          <w:b/>
          <w:sz w:val="36"/>
          <w:szCs w:val="28"/>
        </w:rPr>
        <w:t>re-</w:t>
      </w:r>
      <w:r w:rsidR="00E247E4">
        <w:rPr>
          <w:rFonts w:ascii="Algerian" w:hAnsi="Algerian"/>
          <w:b/>
          <w:sz w:val="36"/>
          <w:szCs w:val="28"/>
        </w:rPr>
        <w:t>UACE</w:t>
      </w:r>
      <w:bookmarkStart w:id="0" w:name="_GoBack"/>
      <w:bookmarkEnd w:id="0"/>
      <w:r w:rsidR="00471D5C">
        <w:rPr>
          <w:rFonts w:ascii="Algerian" w:hAnsi="Algerian"/>
          <w:b/>
          <w:sz w:val="36"/>
          <w:szCs w:val="28"/>
        </w:rPr>
        <w:t xml:space="preserve"> </w:t>
      </w:r>
      <w:r w:rsidR="00FD2D54">
        <w:rPr>
          <w:rFonts w:ascii="Algerian" w:hAnsi="Algerian"/>
          <w:b/>
          <w:sz w:val="36"/>
          <w:szCs w:val="28"/>
        </w:rPr>
        <w:t>EXAMS</w:t>
      </w:r>
    </w:p>
    <w:p w:rsidR="00D35C33" w:rsidRDefault="004F520A" w:rsidP="00CD31AE">
      <w:pPr>
        <w:spacing w:after="0" w:line="240" w:lineRule="auto"/>
        <w:jc w:val="center"/>
        <w:rPr>
          <w:rFonts w:ascii="Cambria Math" w:hAnsi="Cambria Math"/>
          <w:b/>
          <w:i/>
          <w:sz w:val="28"/>
          <w:szCs w:val="27"/>
        </w:rPr>
      </w:pPr>
      <w:r>
        <w:rPr>
          <w:rFonts w:ascii="Cambria Math" w:hAnsi="Cambria Math"/>
          <w:b/>
          <w:i/>
          <w:noProof/>
          <w:sz w:val="28"/>
          <w:szCs w:val="27"/>
        </w:rPr>
        <w:drawing>
          <wp:inline distT="0" distB="0" distL="0" distR="0" wp14:anchorId="33AB9AC4" wp14:editId="595D1383">
            <wp:extent cx="1962150" cy="1628775"/>
            <wp:effectExtent l="0" t="0" r="0" b="9525"/>
            <wp:docPr id="1" name="Picture 1" descr="D:\Best Grade 2018\2018 bbest grade1\Best 2018  1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est Grade 2018\2018 bbest grade1\Best 2018  1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91" cy="164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C33" w:rsidRDefault="00D35C33" w:rsidP="00D35C33">
      <w:pPr>
        <w:spacing w:after="0" w:line="240" w:lineRule="auto"/>
        <w:jc w:val="center"/>
        <w:rPr>
          <w:rFonts w:ascii="Cambria Math" w:hAnsi="Cambria Math"/>
          <w:b/>
          <w:i/>
          <w:sz w:val="28"/>
          <w:szCs w:val="27"/>
        </w:rPr>
      </w:pPr>
      <w:r>
        <w:rPr>
          <w:rFonts w:ascii="Cambria Math" w:hAnsi="Cambria Math"/>
          <w:b/>
          <w:i/>
          <w:sz w:val="28"/>
          <w:szCs w:val="27"/>
        </w:rPr>
        <w:t>UGANDA ADVANCED CERTIFICATE OF EDUCATION</w:t>
      </w:r>
    </w:p>
    <w:p w:rsidR="00D35C33" w:rsidRDefault="000867AC" w:rsidP="00D35C33">
      <w:pPr>
        <w:spacing w:after="0" w:line="240" w:lineRule="auto"/>
        <w:jc w:val="center"/>
        <w:rPr>
          <w:rFonts w:ascii="Cambria Math" w:hAnsi="Cambria Math"/>
          <w:b/>
          <w:sz w:val="32"/>
          <w:szCs w:val="27"/>
        </w:rPr>
      </w:pPr>
      <w:r>
        <w:rPr>
          <w:rFonts w:ascii="Cambria Math" w:hAnsi="Cambria Math"/>
          <w:b/>
          <w:sz w:val="32"/>
          <w:szCs w:val="27"/>
        </w:rPr>
        <w:t xml:space="preserve">INTERNAL </w:t>
      </w:r>
      <w:r w:rsidR="00BB2918">
        <w:rPr>
          <w:rFonts w:ascii="Cambria Math" w:hAnsi="Cambria Math"/>
          <w:b/>
          <w:sz w:val="32"/>
          <w:szCs w:val="27"/>
        </w:rPr>
        <w:t>EXAMINATION</w:t>
      </w:r>
      <w:r>
        <w:rPr>
          <w:rFonts w:ascii="Cambria Math" w:hAnsi="Cambria Math"/>
          <w:b/>
          <w:sz w:val="32"/>
          <w:szCs w:val="27"/>
        </w:rPr>
        <w:t xml:space="preserve"> –</w:t>
      </w:r>
      <w:r w:rsidR="00E247E4">
        <w:rPr>
          <w:rFonts w:ascii="Cambria Math" w:hAnsi="Cambria Math"/>
          <w:b/>
          <w:sz w:val="32"/>
          <w:szCs w:val="27"/>
        </w:rPr>
        <w:t>, 2021</w:t>
      </w:r>
    </w:p>
    <w:p w:rsidR="00D35C33" w:rsidRDefault="00D35C33" w:rsidP="00D35C33">
      <w:pPr>
        <w:spacing w:after="0" w:line="240" w:lineRule="auto"/>
        <w:jc w:val="center"/>
        <w:rPr>
          <w:rFonts w:ascii="Cambria Math" w:hAnsi="Cambria Math"/>
          <w:b/>
          <w:sz w:val="32"/>
          <w:szCs w:val="27"/>
        </w:rPr>
      </w:pPr>
      <w:r>
        <w:rPr>
          <w:rFonts w:ascii="Cambria Math" w:hAnsi="Cambria Math"/>
          <w:b/>
          <w:sz w:val="32"/>
          <w:szCs w:val="27"/>
        </w:rPr>
        <w:t>CHEMISTRY</w:t>
      </w:r>
    </w:p>
    <w:p w:rsidR="00D35C33" w:rsidRDefault="00D35C33" w:rsidP="00D35C33">
      <w:pPr>
        <w:spacing w:after="0" w:line="240" w:lineRule="auto"/>
        <w:jc w:val="center"/>
        <w:rPr>
          <w:rFonts w:ascii="Cambria Math" w:hAnsi="Cambria Math"/>
          <w:b/>
          <w:sz w:val="32"/>
          <w:szCs w:val="27"/>
        </w:rPr>
      </w:pPr>
      <w:r>
        <w:rPr>
          <w:rFonts w:ascii="Cambria Math" w:hAnsi="Cambria Math"/>
          <w:b/>
          <w:sz w:val="32"/>
          <w:szCs w:val="27"/>
        </w:rPr>
        <w:t>Paper 1</w:t>
      </w:r>
    </w:p>
    <w:p w:rsidR="00D35C33" w:rsidRDefault="00D35C33" w:rsidP="00D35C33">
      <w:pPr>
        <w:spacing w:after="0" w:line="240" w:lineRule="auto"/>
        <w:contextualSpacing/>
        <w:jc w:val="center"/>
        <w:rPr>
          <w:rFonts w:ascii="Cambria Math" w:hAnsi="Cambria Math"/>
          <w:sz w:val="32"/>
          <w:szCs w:val="27"/>
        </w:rPr>
      </w:pPr>
      <w:r>
        <w:rPr>
          <w:rFonts w:ascii="Cambria Math" w:hAnsi="Cambria Math"/>
          <w:sz w:val="32"/>
          <w:szCs w:val="27"/>
        </w:rPr>
        <w:t>(Principal Subject)</w:t>
      </w:r>
    </w:p>
    <w:p w:rsidR="00D35C33" w:rsidRDefault="00D35C33" w:rsidP="00D35C33">
      <w:pPr>
        <w:spacing w:after="0" w:line="240" w:lineRule="auto"/>
        <w:contextualSpacing/>
        <w:rPr>
          <w:rFonts w:ascii="Cambria Math" w:hAnsi="Cambria Math"/>
          <w:sz w:val="32"/>
          <w:szCs w:val="27"/>
        </w:rPr>
      </w:pPr>
      <w:r>
        <w:rPr>
          <w:rFonts w:ascii="Cambria Math" w:hAnsi="Cambria Math"/>
          <w:b/>
          <w:sz w:val="28"/>
          <w:szCs w:val="28"/>
        </w:rPr>
        <w:t xml:space="preserve">DURATION:  </w:t>
      </w:r>
      <w:r>
        <w:rPr>
          <w:rFonts w:ascii="Cambria Math" w:hAnsi="Cambria Math"/>
          <w:sz w:val="32"/>
          <w:szCs w:val="27"/>
        </w:rPr>
        <w:t>2 hours 45 minutes</w:t>
      </w:r>
    </w:p>
    <w:p w:rsidR="00D35C33" w:rsidRDefault="00D35C33" w:rsidP="00D35C33">
      <w:pPr>
        <w:spacing w:after="0" w:line="240" w:lineRule="auto"/>
        <w:rPr>
          <w:rFonts w:asciiTheme="majorHAnsi" w:hAnsiTheme="majorHAnsi"/>
          <w:b/>
          <w:sz w:val="30"/>
          <w:szCs w:val="30"/>
        </w:rPr>
      </w:pPr>
      <w:r>
        <w:rPr>
          <w:rFonts w:ascii="Cambria Math" w:hAnsi="Cambria Math" w:cs="Aharoni"/>
          <w:b/>
          <w:sz w:val="30"/>
          <w:szCs w:val="30"/>
          <w:u w:val="single"/>
        </w:rPr>
        <w:t>INSTRUCTIONS TO CANDIDATES</w:t>
      </w:r>
      <w:r>
        <w:rPr>
          <w:rFonts w:asciiTheme="majorHAnsi" w:hAnsiTheme="majorHAnsi"/>
          <w:b/>
          <w:sz w:val="30"/>
          <w:szCs w:val="30"/>
        </w:rPr>
        <w:t>:</w:t>
      </w:r>
    </w:p>
    <w:p w:rsidR="00D35C33" w:rsidRDefault="00D35C33" w:rsidP="00AC66FB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Cambria Math" w:hAnsi="Cambria Math"/>
          <w:i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This paper consists of two </w:t>
      </w:r>
      <w:r>
        <w:rPr>
          <w:rFonts w:ascii="Cambria Math" w:hAnsi="Cambria Math"/>
          <w:b/>
          <w:sz w:val="27"/>
          <w:szCs w:val="27"/>
        </w:rPr>
        <w:t>sections A and B, Section A</w:t>
      </w:r>
      <w:r>
        <w:rPr>
          <w:rFonts w:ascii="Cambria Math" w:hAnsi="Cambria Math"/>
          <w:sz w:val="27"/>
          <w:szCs w:val="27"/>
        </w:rPr>
        <w:t xml:space="preserve"> is compulsory and attempt </w:t>
      </w:r>
      <w:r>
        <w:rPr>
          <w:rFonts w:ascii="Cambria Math" w:hAnsi="Cambria Math"/>
          <w:b/>
          <w:sz w:val="27"/>
          <w:szCs w:val="27"/>
          <w:u w:val="single"/>
        </w:rPr>
        <w:t>only six</w:t>
      </w:r>
      <w:r>
        <w:rPr>
          <w:rFonts w:ascii="Cambria Math" w:hAnsi="Cambria Math"/>
          <w:sz w:val="27"/>
          <w:szCs w:val="27"/>
        </w:rPr>
        <w:t xml:space="preserve"> questions from </w:t>
      </w:r>
      <w:r>
        <w:rPr>
          <w:rFonts w:ascii="Cambria Math" w:hAnsi="Cambria Math"/>
          <w:b/>
          <w:sz w:val="27"/>
          <w:szCs w:val="27"/>
        </w:rPr>
        <w:t xml:space="preserve">Section B. </w:t>
      </w:r>
      <w:r>
        <w:rPr>
          <w:rFonts w:ascii="Cambria Math" w:hAnsi="Cambria Math"/>
          <w:i/>
          <w:sz w:val="27"/>
          <w:szCs w:val="27"/>
        </w:rPr>
        <w:t xml:space="preserve">Any </w:t>
      </w:r>
      <w:r>
        <w:rPr>
          <w:rFonts w:ascii="Cambria Math" w:hAnsi="Cambria Math"/>
          <w:b/>
          <w:i/>
          <w:sz w:val="27"/>
          <w:szCs w:val="27"/>
        </w:rPr>
        <w:t>additional question</w:t>
      </w:r>
      <w:r>
        <w:rPr>
          <w:rFonts w:ascii="Cambria Math" w:hAnsi="Cambria Math"/>
          <w:i/>
          <w:sz w:val="27"/>
          <w:szCs w:val="27"/>
        </w:rPr>
        <w:t>(</w:t>
      </w:r>
      <w:r>
        <w:rPr>
          <w:rFonts w:ascii="Cambria Math" w:hAnsi="Cambria Math"/>
          <w:b/>
          <w:i/>
          <w:sz w:val="27"/>
          <w:szCs w:val="27"/>
        </w:rPr>
        <w:t>s</w:t>
      </w:r>
      <w:r>
        <w:rPr>
          <w:rFonts w:ascii="Cambria Math" w:hAnsi="Cambria Math"/>
          <w:i/>
          <w:sz w:val="27"/>
          <w:szCs w:val="27"/>
        </w:rPr>
        <w:t xml:space="preserve">) answered will </w:t>
      </w:r>
      <w:r>
        <w:rPr>
          <w:rFonts w:ascii="Cambria Math" w:hAnsi="Cambria Math"/>
          <w:b/>
          <w:i/>
          <w:sz w:val="27"/>
          <w:szCs w:val="27"/>
        </w:rPr>
        <w:t>not</w:t>
      </w:r>
      <w:r>
        <w:rPr>
          <w:rFonts w:ascii="Cambria Math" w:hAnsi="Cambria Math"/>
          <w:i/>
          <w:sz w:val="27"/>
          <w:szCs w:val="27"/>
        </w:rPr>
        <w:t xml:space="preserve"> be marked.</w:t>
      </w:r>
    </w:p>
    <w:p w:rsidR="00D35C33" w:rsidRDefault="00D35C33" w:rsidP="00AC66FB">
      <w:pPr>
        <w:pStyle w:val="ListParagraph"/>
        <w:numPr>
          <w:ilvl w:val="0"/>
          <w:numId w:val="1"/>
        </w:numPr>
        <w:spacing w:after="0" w:line="240" w:lineRule="auto"/>
        <w:ind w:left="274"/>
        <w:rPr>
          <w:rFonts w:ascii="Cambria Math" w:hAnsi="Cambria Math"/>
          <w:b/>
          <w:sz w:val="27"/>
          <w:szCs w:val="27"/>
        </w:rPr>
      </w:pPr>
      <w:r>
        <w:rPr>
          <w:rFonts w:ascii="Cambria Math" w:hAnsi="Cambria Math" w:cs="Tahoma"/>
          <w:sz w:val="27"/>
          <w:szCs w:val="27"/>
        </w:rPr>
        <w:t xml:space="preserve">Incorrect symbols, formulae and spellings of especially technical terms will lead to loss of marks. And </w:t>
      </w:r>
      <w:r>
        <w:rPr>
          <w:rFonts w:ascii="Cambria Math" w:hAnsi="Cambria Math" w:cs="Tahoma"/>
          <w:b/>
          <w:sz w:val="27"/>
          <w:szCs w:val="27"/>
        </w:rPr>
        <w:t>good hand writing</w:t>
      </w:r>
      <w:r>
        <w:rPr>
          <w:rFonts w:ascii="Cambria Math" w:hAnsi="Cambria Math" w:cs="Tahoma"/>
          <w:sz w:val="27"/>
          <w:szCs w:val="27"/>
        </w:rPr>
        <w:t xml:space="preserve"> is </w:t>
      </w:r>
      <w:r w:rsidR="00D90010">
        <w:rPr>
          <w:rFonts w:ascii="Cambria Math" w:hAnsi="Cambria Math" w:cs="Tahoma"/>
          <w:b/>
          <w:sz w:val="27"/>
          <w:szCs w:val="27"/>
        </w:rPr>
        <w:t xml:space="preserve">paramount </w:t>
      </w:r>
      <w:r w:rsidR="00D90010">
        <w:rPr>
          <w:rFonts w:ascii="Cambria Math" w:hAnsi="Cambria Math" w:cs="Tahoma"/>
          <w:sz w:val="27"/>
          <w:szCs w:val="27"/>
        </w:rPr>
        <w:t>please</w:t>
      </w:r>
      <w:r>
        <w:rPr>
          <w:rFonts w:ascii="Cambria Math" w:hAnsi="Cambria Math" w:cs="Tahoma"/>
          <w:sz w:val="27"/>
          <w:szCs w:val="27"/>
        </w:rPr>
        <w:t xml:space="preserve"> Boys.</w:t>
      </w:r>
    </w:p>
    <w:p w:rsidR="00D35C33" w:rsidRDefault="00D35C33" w:rsidP="00AC66FB">
      <w:pPr>
        <w:pStyle w:val="ListParagraph"/>
        <w:numPr>
          <w:ilvl w:val="0"/>
          <w:numId w:val="1"/>
        </w:numPr>
        <w:spacing w:after="0" w:line="240" w:lineRule="auto"/>
        <w:ind w:left="274"/>
        <w:rPr>
          <w:rFonts w:ascii="Cambria Math" w:hAnsi="Cambria Math"/>
          <w:b/>
          <w:sz w:val="27"/>
          <w:szCs w:val="27"/>
        </w:rPr>
      </w:pPr>
      <w:r>
        <w:rPr>
          <w:rFonts w:ascii="Cambria Math" w:hAnsi="Cambria Math" w:cs="Tahoma"/>
          <w:sz w:val="27"/>
          <w:szCs w:val="27"/>
        </w:rPr>
        <w:t xml:space="preserve">The </w:t>
      </w:r>
      <w:r>
        <w:rPr>
          <w:rFonts w:ascii="Cambria Math" w:hAnsi="Cambria Math" w:cs="Tahoma"/>
          <w:b/>
          <w:sz w:val="27"/>
          <w:szCs w:val="27"/>
        </w:rPr>
        <w:t>periodic table</w:t>
      </w:r>
      <w:r>
        <w:rPr>
          <w:rFonts w:ascii="Cambria Math" w:hAnsi="Cambria Math" w:cs="Tahoma"/>
          <w:sz w:val="27"/>
          <w:szCs w:val="27"/>
        </w:rPr>
        <w:t xml:space="preserve">, with </w:t>
      </w:r>
      <w:r>
        <w:rPr>
          <w:rFonts w:ascii="Cambria Math" w:hAnsi="Cambria Math" w:cs="Tahoma"/>
          <w:b/>
          <w:sz w:val="27"/>
          <w:szCs w:val="27"/>
        </w:rPr>
        <w:t>relative atomic masses</w:t>
      </w:r>
      <w:r>
        <w:rPr>
          <w:rFonts w:ascii="Cambria Math" w:hAnsi="Cambria Math" w:cs="Tahoma"/>
          <w:sz w:val="27"/>
          <w:szCs w:val="27"/>
        </w:rPr>
        <w:t xml:space="preserve">, is </w:t>
      </w:r>
      <w:r>
        <w:rPr>
          <w:rFonts w:ascii="Cambria Math" w:hAnsi="Cambria Math" w:cs="Tahoma"/>
          <w:b/>
          <w:sz w:val="27"/>
          <w:szCs w:val="27"/>
        </w:rPr>
        <w:t>attached at the end</w:t>
      </w:r>
      <w:r>
        <w:rPr>
          <w:rFonts w:ascii="Cambria Math" w:hAnsi="Cambria Math" w:cs="Tahoma"/>
          <w:sz w:val="27"/>
          <w:szCs w:val="27"/>
        </w:rPr>
        <w:t xml:space="preserve"> of the paper.</w:t>
      </w:r>
    </w:p>
    <w:p w:rsidR="00D35C33" w:rsidRDefault="00D35C33" w:rsidP="00AC66FB">
      <w:pPr>
        <w:pStyle w:val="ListParagraph"/>
        <w:numPr>
          <w:ilvl w:val="0"/>
          <w:numId w:val="1"/>
        </w:numPr>
        <w:spacing w:after="0" w:line="240" w:lineRule="auto"/>
        <w:ind w:left="274"/>
        <w:rPr>
          <w:rFonts w:ascii="Cambria Math" w:hAnsi="Cambria Math"/>
          <w:i/>
          <w:sz w:val="27"/>
          <w:szCs w:val="27"/>
        </w:rPr>
      </w:pPr>
      <w:r>
        <w:rPr>
          <w:rFonts w:ascii="Cambria Math" w:hAnsi="Cambria Math" w:cs="Tahoma"/>
          <w:sz w:val="27"/>
          <w:szCs w:val="27"/>
        </w:rPr>
        <w:t xml:space="preserve">Illustrate your answers with </w:t>
      </w:r>
      <w:r>
        <w:rPr>
          <w:rFonts w:ascii="Cambria Math" w:hAnsi="Cambria Math" w:cs="Tahoma"/>
          <w:b/>
          <w:sz w:val="27"/>
          <w:szCs w:val="27"/>
        </w:rPr>
        <w:t>equations where applicable</w:t>
      </w:r>
      <w:r>
        <w:rPr>
          <w:rFonts w:ascii="Cambria Math" w:hAnsi="Cambria Math" w:cs="Tahoma"/>
          <w:sz w:val="27"/>
          <w:szCs w:val="27"/>
        </w:rPr>
        <w:t>,</w:t>
      </w:r>
      <w:r>
        <w:rPr>
          <w:rFonts w:ascii="Cambria Math" w:hAnsi="Cambria Math"/>
          <w:i/>
          <w:sz w:val="27"/>
          <w:szCs w:val="27"/>
        </w:rPr>
        <w:t xml:space="preserve"> </w:t>
      </w:r>
      <w:r>
        <w:rPr>
          <w:rFonts w:ascii="Cambria Math" w:hAnsi="Cambria Math"/>
          <w:b/>
          <w:i/>
          <w:sz w:val="27"/>
          <w:szCs w:val="27"/>
        </w:rPr>
        <w:t>Non-programmable scientific</w:t>
      </w:r>
      <w:r>
        <w:rPr>
          <w:rFonts w:ascii="Cambria Math" w:hAnsi="Cambria Math"/>
          <w:i/>
          <w:sz w:val="27"/>
          <w:szCs w:val="27"/>
        </w:rPr>
        <w:t xml:space="preserve"> calculators may be used.</w:t>
      </w:r>
    </w:p>
    <w:p w:rsidR="00D35C33" w:rsidRDefault="00D35C33" w:rsidP="00AC66FB">
      <w:pPr>
        <w:pStyle w:val="ListParagraph"/>
        <w:numPr>
          <w:ilvl w:val="0"/>
          <w:numId w:val="1"/>
        </w:numPr>
        <w:spacing w:after="0" w:line="240" w:lineRule="auto"/>
        <w:ind w:left="274"/>
        <w:rPr>
          <w:rFonts w:ascii="Cambria Math" w:hAnsi="Cambria Math"/>
          <w:b/>
          <w:sz w:val="27"/>
          <w:szCs w:val="27"/>
        </w:rPr>
      </w:pPr>
      <w:r>
        <w:rPr>
          <w:rFonts w:ascii="Cambria Math" w:hAnsi="Cambria Math"/>
          <w:b/>
          <w:sz w:val="27"/>
          <w:szCs w:val="27"/>
        </w:rPr>
        <w:t>Assume</w:t>
      </w:r>
      <w:r>
        <w:rPr>
          <w:rFonts w:ascii="Cambria Math" w:hAnsi="Cambria Math" w:cs="Tahoma"/>
          <w:sz w:val="27"/>
          <w:szCs w:val="27"/>
        </w:rPr>
        <w:t xml:space="preserve"> </w:t>
      </w:r>
      <w:r>
        <w:rPr>
          <w:rFonts w:ascii="Cambria Math" w:hAnsi="Cambria Math" w:cs="Tahoma"/>
          <w:b/>
          <w:sz w:val="27"/>
          <w:szCs w:val="27"/>
        </w:rPr>
        <w:t>where necessary</w:t>
      </w:r>
      <w:r>
        <w:rPr>
          <w:rFonts w:ascii="Cambria Math" w:hAnsi="Cambria Math" w:cs="Tahoma"/>
          <w:sz w:val="27"/>
          <w:szCs w:val="27"/>
        </w:rPr>
        <w:t xml:space="preserve">, </w:t>
      </w:r>
      <w:r>
        <w:rPr>
          <w:rFonts w:ascii="Cambria Math" w:hAnsi="Cambria Math" w:cs="Tahoma"/>
          <w:b/>
          <w:sz w:val="27"/>
          <w:szCs w:val="27"/>
        </w:rPr>
        <w:t>use the following values</w:t>
      </w:r>
      <w:r>
        <w:rPr>
          <w:rFonts w:ascii="Cambria Math" w:hAnsi="Cambria Math" w:cs="Tahoma"/>
          <w:sz w:val="27"/>
          <w:szCs w:val="27"/>
        </w:rPr>
        <w:t>.</w:t>
      </w:r>
    </w:p>
    <w:p w:rsidR="00D35C33" w:rsidRDefault="00D35C33" w:rsidP="00AC66F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b/>
          <w:sz w:val="26"/>
          <w:szCs w:val="26"/>
        </w:rPr>
      </w:pPr>
      <w:r>
        <w:rPr>
          <w:rFonts w:ascii="Cambria Math" w:hAnsi="Cambria Math" w:cs="Tahoma"/>
          <w:b/>
          <w:sz w:val="26"/>
          <w:szCs w:val="26"/>
        </w:rPr>
        <w:t>Molar gas constant, R                                             =             8.314 JK</w:t>
      </w:r>
      <w:r>
        <w:rPr>
          <w:rFonts w:ascii="Cambria Math" w:hAnsi="Cambria Math" w:cs="Tahoma"/>
          <w:b/>
          <w:sz w:val="26"/>
          <w:szCs w:val="26"/>
          <w:vertAlign w:val="superscript"/>
        </w:rPr>
        <w:t>-1</w:t>
      </w:r>
      <w:r>
        <w:rPr>
          <w:rFonts w:ascii="Cambria Math" w:hAnsi="Cambria Math" w:cs="Tahoma"/>
          <w:b/>
          <w:sz w:val="26"/>
          <w:szCs w:val="26"/>
        </w:rPr>
        <w:t xml:space="preserve"> mol</w:t>
      </w:r>
      <w:r>
        <w:rPr>
          <w:rFonts w:ascii="Cambria Math" w:hAnsi="Cambria Math" w:cs="Tahoma"/>
          <w:b/>
          <w:sz w:val="26"/>
          <w:szCs w:val="26"/>
          <w:vertAlign w:val="superscript"/>
        </w:rPr>
        <w:t>-1</w:t>
      </w:r>
      <w:r>
        <w:rPr>
          <w:rFonts w:ascii="Cambria Math" w:hAnsi="Cambria Math" w:cs="Tahoma"/>
          <w:b/>
          <w:sz w:val="26"/>
          <w:szCs w:val="26"/>
        </w:rPr>
        <w:t xml:space="preserve">.  </w:t>
      </w:r>
    </w:p>
    <w:p w:rsidR="00D35C33" w:rsidRDefault="00D35C33" w:rsidP="00AC66F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b/>
          <w:sz w:val="26"/>
          <w:szCs w:val="26"/>
        </w:rPr>
      </w:pPr>
      <w:r>
        <w:rPr>
          <w:rFonts w:ascii="Cambria Math" w:hAnsi="Cambria Math" w:cs="Tahoma"/>
          <w:b/>
          <w:sz w:val="26"/>
          <w:szCs w:val="26"/>
        </w:rPr>
        <w:t xml:space="preserve">Molar volume of gas at </w:t>
      </w:r>
      <w:proofErr w:type="spellStart"/>
      <w:r>
        <w:rPr>
          <w:rFonts w:ascii="Cambria Math" w:hAnsi="Cambria Math" w:cs="Tahoma"/>
          <w:b/>
          <w:sz w:val="26"/>
          <w:szCs w:val="26"/>
        </w:rPr>
        <w:t>S.t.p</w:t>
      </w:r>
      <w:proofErr w:type="spellEnd"/>
      <w:r>
        <w:rPr>
          <w:rFonts w:ascii="Cambria Math" w:hAnsi="Cambria Math" w:cs="Tahoma"/>
          <w:b/>
          <w:sz w:val="26"/>
          <w:szCs w:val="26"/>
        </w:rPr>
        <w:t xml:space="preserve">                                 =             22.4 </w:t>
      </w:r>
      <w:proofErr w:type="spellStart"/>
      <w:r>
        <w:rPr>
          <w:rFonts w:ascii="Cambria Math" w:hAnsi="Cambria Math" w:cs="Tahoma"/>
          <w:b/>
          <w:sz w:val="26"/>
          <w:szCs w:val="26"/>
        </w:rPr>
        <w:t>litres</w:t>
      </w:r>
      <w:proofErr w:type="spellEnd"/>
      <w:r>
        <w:rPr>
          <w:rFonts w:ascii="Cambria Math" w:hAnsi="Cambria Math" w:cs="Tahoma"/>
          <w:b/>
          <w:sz w:val="26"/>
          <w:szCs w:val="26"/>
        </w:rPr>
        <w:t>.</w:t>
      </w:r>
    </w:p>
    <w:p w:rsidR="00D35C33" w:rsidRDefault="00D35C33" w:rsidP="00AC66F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b/>
          <w:sz w:val="26"/>
          <w:szCs w:val="26"/>
        </w:rPr>
      </w:pPr>
      <w:r>
        <w:rPr>
          <w:rFonts w:ascii="Cambria Math" w:hAnsi="Cambria Math" w:cs="Tahoma"/>
          <w:b/>
          <w:sz w:val="26"/>
          <w:szCs w:val="26"/>
        </w:rPr>
        <w:t>Standard temperature, T                                      =             273k.</w:t>
      </w:r>
    </w:p>
    <w:p w:rsidR="00B46A05" w:rsidRPr="00B46A05" w:rsidRDefault="00D35C33" w:rsidP="00AC66F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b/>
          <w:sz w:val="26"/>
          <w:szCs w:val="26"/>
        </w:rPr>
      </w:pPr>
      <w:r>
        <w:rPr>
          <w:rFonts w:ascii="Cambria Math" w:hAnsi="Cambria Math" w:cs="Tahoma"/>
          <w:b/>
          <w:sz w:val="26"/>
          <w:szCs w:val="26"/>
        </w:rPr>
        <w:t>Standard pressure, P                                              =             101325Nm</w:t>
      </w:r>
      <w:r>
        <w:rPr>
          <w:rFonts w:ascii="Cambria Math" w:hAnsi="Cambria Math" w:cs="Tahoma"/>
          <w:b/>
          <w:sz w:val="26"/>
          <w:szCs w:val="26"/>
          <w:vertAlign w:val="superscript"/>
        </w:rPr>
        <w:t>-2</w:t>
      </w:r>
      <w:r>
        <w:rPr>
          <w:rFonts w:ascii="Cambria Math" w:hAnsi="Cambria Math" w:cs="Tahoma"/>
          <w:b/>
          <w:sz w:val="26"/>
          <w:szCs w:val="26"/>
        </w:rPr>
        <w:t xml:space="preserve">.   </w:t>
      </w:r>
    </w:p>
    <w:sectPr w:rsidR="00B46A05" w:rsidRPr="00B46A05" w:rsidSect="00BB4EE3">
      <w:footerReference w:type="default" r:id="rId8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144" w:rsidRDefault="006B5144" w:rsidP="00E60D71">
      <w:pPr>
        <w:spacing w:after="0" w:line="240" w:lineRule="auto"/>
      </w:pPr>
      <w:r>
        <w:separator/>
      </w:r>
    </w:p>
  </w:endnote>
  <w:endnote w:type="continuationSeparator" w:id="0">
    <w:p w:rsidR="006B5144" w:rsidRDefault="006B5144" w:rsidP="00E6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1CCB" w:rsidRPr="00B81CCB" w:rsidRDefault="00B81CCB">
    <w:pPr>
      <w:pStyle w:val="Footer"/>
      <w:pBdr>
        <w:top w:val="thinThickSmallGap" w:sz="24" w:space="1" w:color="622423" w:themeColor="accent2" w:themeShade="7F"/>
      </w:pBdr>
      <w:rPr>
        <w:rFonts w:ascii="Comic Sans MS" w:eastAsiaTheme="majorEastAsia" w:hAnsi="Comic Sans MS" w:cstheme="majorBidi"/>
        <w:b/>
        <w:sz w:val="27"/>
        <w:szCs w:val="27"/>
      </w:rPr>
    </w:pPr>
    <w:proofErr w:type="spellStart"/>
    <w:r w:rsidRPr="00B81CCB">
      <w:rPr>
        <w:rFonts w:ascii="Comic Sans MS" w:eastAsiaTheme="majorEastAsia" w:hAnsi="Comic Sans MS" w:cstheme="majorBidi"/>
        <w:b/>
        <w:sz w:val="27"/>
        <w:szCs w:val="27"/>
      </w:rPr>
      <w:t>Tr.Js</w:t>
    </w:r>
    <w:proofErr w:type="spellEnd"/>
    <w:r w:rsidRPr="00B81CCB">
      <w:rPr>
        <w:rFonts w:ascii="Comic Sans MS" w:eastAsiaTheme="majorEastAsia" w:hAnsi="Comic Sans MS" w:cstheme="majorBidi"/>
        <w:b/>
        <w:sz w:val="27"/>
        <w:szCs w:val="27"/>
      </w:rPr>
      <w:t xml:space="preserve"> Felix </w:t>
    </w:r>
    <w:proofErr w:type="spellStart"/>
    <w:r w:rsidRPr="00B81CCB">
      <w:rPr>
        <w:rFonts w:ascii="Comic Sans MS" w:eastAsiaTheme="majorEastAsia" w:hAnsi="Comic Sans MS" w:cstheme="majorBidi"/>
        <w:b/>
        <w:sz w:val="27"/>
        <w:szCs w:val="27"/>
      </w:rPr>
      <w:t>Rubangakene</w:t>
    </w:r>
    <w:proofErr w:type="spellEnd"/>
    <w:r w:rsidRPr="00B81CCB">
      <w:rPr>
        <w:rFonts w:ascii="Comic Sans MS" w:eastAsiaTheme="majorEastAsia" w:hAnsi="Comic Sans MS" w:cstheme="majorBidi"/>
        <w:b/>
        <w:sz w:val="27"/>
        <w:szCs w:val="27"/>
      </w:rPr>
      <w:t xml:space="preserve"> </w:t>
    </w:r>
    <w:proofErr w:type="spellStart"/>
    <w:r w:rsidRPr="00B81CCB">
      <w:rPr>
        <w:rFonts w:ascii="Comic Sans MS" w:eastAsiaTheme="majorEastAsia" w:hAnsi="Comic Sans MS" w:cstheme="majorBidi"/>
        <w:b/>
        <w:sz w:val="27"/>
        <w:szCs w:val="27"/>
      </w:rPr>
      <w:t>Geofrey</w:t>
    </w:r>
    <w:proofErr w:type="spellEnd"/>
    <w:r w:rsidRPr="00B81CCB">
      <w:rPr>
        <w:rFonts w:ascii="Comic Sans MS" w:eastAsiaTheme="majorEastAsia" w:hAnsi="Comic Sans MS" w:cstheme="majorBidi"/>
        <w:b/>
        <w:sz w:val="27"/>
        <w:szCs w:val="27"/>
      </w:rPr>
      <w:t xml:space="preserve"> Jr. &amp; </w:t>
    </w:r>
    <w:proofErr w:type="spellStart"/>
    <w:r w:rsidRPr="00B81CCB">
      <w:rPr>
        <w:rFonts w:ascii="Comic Sans MS" w:eastAsiaTheme="majorEastAsia" w:hAnsi="Comic Sans MS" w:cstheme="majorBidi"/>
        <w:b/>
        <w:sz w:val="27"/>
        <w:szCs w:val="27"/>
      </w:rPr>
      <w:t>Tr.</w:t>
    </w:r>
    <w:r w:rsidR="004F520A">
      <w:rPr>
        <w:rFonts w:ascii="Comic Sans MS" w:eastAsiaTheme="majorEastAsia" w:hAnsi="Comic Sans MS" w:cstheme="majorBidi"/>
        <w:b/>
        <w:sz w:val="27"/>
        <w:szCs w:val="27"/>
      </w:rPr>
      <w:t>Watmon</w:t>
    </w:r>
    <w:proofErr w:type="spellEnd"/>
    <w:r w:rsidR="004F520A">
      <w:rPr>
        <w:rFonts w:ascii="Comic Sans MS" w:eastAsiaTheme="majorEastAsia" w:hAnsi="Comic Sans MS" w:cstheme="majorBidi"/>
        <w:b/>
        <w:sz w:val="27"/>
        <w:szCs w:val="27"/>
      </w:rPr>
      <w:t xml:space="preserve"> </w:t>
    </w:r>
    <w:proofErr w:type="spellStart"/>
    <w:r w:rsidR="004F520A">
      <w:rPr>
        <w:rFonts w:ascii="Comic Sans MS" w:eastAsiaTheme="majorEastAsia" w:hAnsi="Comic Sans MS" w:cstheme="majorBidi"/>
        <w:b/>
        <w:sz w:val="27"/>
        <w:szCs w:val="27"/>
      </w:rPr>
      <w:t>Bunnett</w:t>
    </w:r>
    <w:proofErr w:type="spellEnd"/>
    <w:r w:rsidR="004F520A">
      <w:rPr>
        <w:rFonts w:ascii="Comic Sans MS" w:eastAsiaTheme="majorEastAsia" w:hAnsi="Comic Sans MS" w:cstheme="majorBidi"/>
        <w:b/>
        <w:sz w:val="27"/>
        <w:szCs w:val="27"/>
      </w:rPr>
      <w:t xml:space="preserve">      </w:t>
    </w:r>
    <w:proofErr w:type="spellStart"/>
    <w:r w:rsidR="004F520A">
      <w:rPr>
        <w:rFonts w:ascii="Comic Sans MS" w:eastAsiaTheme="majorEastAsia" w:hAnsi="Comic Sans MS" w:cstheme="majorBidi"/>
        <w:b/>
        <w:sz w:val="27"/>
        <w:szCs w:val="27"/>
      </w:rPr>
      <w:t>Pg</w:t>
    </w:r>
    <w:proofErr w:type="spellEnd"/>
    <w:r w:rsidRPr="00B81CCB">
      <w:rPr>
        <w:rFonts w:ascii="Comic Sans MS" w:eastAsiaTheme="majorEastAsia" w:hAnsi="Comic Sans MS" w:cstheme="majorBidi"/>
        <w:b/>
        <w:sz w:val="27"/>
        <w:szCs w:val="27"/>
      </w:rPr>
      <w:t xml:space="preserve"> </w:t>
    </w:r>
    <w:r w:rsidRPr="00B81CCB">
      <w:rPr>
        <w:rFonts w:ascii="Comic Sans MS" w:eastAsiaTheme="minorEastAsia" w:hAnsi="Comic Sans MS" w:cstheme="minorBidi"/>
        <w:b/>
        <w:sz w:val="27"/>
        <w:szCs w:val="27"/>
      </w:rPr>
      <w:fldChar w:fldCharType="begin"/>
    </w:r>
    <w:r w:rsidRPr="00B81CCB">
      <w:rPr>
        <w:rFonts w:ascii="Comic Sans MS" w:hAnsi="Comic Sans MS"/>
        <w:b/>
        <w:sz w:val="27"/>
        <w:szCs w:val="27"/>
      </w:rPr>
      <w:instrText xml:space="preserve"> PAGE   \* MERGEFORMAT </w:instrText>
    </w:r>
    <w:r w:rsidRPr="00B81CCB">
      <w:rPr>
        <w:rFonts w:ascii="Comic Sans MS" w:eastAsiaTheme="minorEastAsia" w:hAnsi="Comic Sans MS" w:cstheme="minorBidi"/>
        <w:b/>
        <w:sz w:val="27"/>
        <w:szCs w:val="27"/>
      </w:rPr>
      <w:fldChar w:fldCharType="separate"/>
    </w:r>
    <w:r w:rsidR="00E247E4" w:rsidRPr="00E247E4">
      <w:rPr>
        <w:rFonts w:ascii="Comic Sans MS" w:eastAsiaTheme="majorEastAsia" w:hAnsi="Comic Sans MS" w:cstheme="majorBidi"/>
        <w:b/>
        <w:noProof/>
        <w:sz w:val="27"/>
        <w:szCs w:val="27"/>
      </w:rPr>
      <w:t>1</w:t>
    </w:r>
    <w:r w:rsidRPr="00B81CCB">
      <w:rPr>
        <w:rFonts w:ascii="Comic Sans MS" w:eastAsiaTheme="majorEastAsia" w:hAnsi="Comic Sans MS" w:cstheme="majorBidi"/>
        <w:b/>
        <w:noProof/>
        <w:sz w:val="27"/>
        <w:szCs w:val="27"/>
      </w:rPr>
      <w:fldChar w:fldCharType="end"/>
    </w:r>
  </w:p>
  <w:p w:rsidR="005F0986" w:rsidRPr="00E60D71" w:rsidRDefault="005F0986" w:rsidP="00E60D71">
    <w:pPr>
      <w:pStyle w:val="Footer"/>
      <w:jc w:val="center"/>
      <w:rPr>
        <w:rFonts w:ascii="Bradley Hand ITC" w:hAnsi="Bradley Hand ITC"/>
        <w:sz w:val="4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144" w:rsidRDefault="006B5144" w:rsidP="00E60D71">
      <w:pPr>
        <w:spacing w:after="0" w:line="240" w:lineRule="auto"/>
      </w:pPr>
      <w:r>
        <w:separator/>
      </w:r>
    </w:p>
  </w:footnote>
  <w:footnote w:type="continuationSeparator" w:id="0">
    <w:p w:rsidR="006B5144" w:rsidRDefault="006B5144" w:rsidP="00E60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35451"/>
    <w:multiLevelType w:val="hybridMultilevel"/>
    <w:tmpl w:val="CD8881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940E4"/>
    <w:multiLevelType w:val="hybridMultilevel"/>
    <w:tmpl w:val="8E3407E6"/>
    <w:lvl w:ilvl="0" w:tplc="1A94DE64">
      <w:start w:val="1"/>
      <w:numFmt w:val="lowerRoman"/>
      <w:lvlText w:val="(%1)"/>
      <w:lvlJc w:val="lef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2">
    <w:nsid w:val="07B56774"/>
    <w:multiLevelType w:val="hybridMultilevel"/>
    <w:tmpl w:val="BDC48B84"/>
    <w:lvl w:ilvl="0" w:tplc="1BF4C6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5037D"/>
    <w:multiLevelType w:val="hybridMultilevel"/>
    <w:tmpl w:val="495489EC"/>
    <w:lvl w:ilvl="0" w:tplc="BB80C4CA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  <w:b w:val="0"/>
        <w:sz w:val="27"/>
        <w:szCs w:val="27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C33E9"/>
    <w:multiLevelType w:val="hybridMultilevel"/>
    <w:tmpl w:val="CD8881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84719A"/>
    <w:multiLevelType w:val="hybridMultilevel"/>
    <w:tmpl w:val="14FAF7D8"/>
    <w:lvl w:ilvl="0" w:tplc="0346FA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7D3CE6"/>
    <w:multiLevelType w:val="hybridMultilevel"/>
    <w:tmpl w:val="BC164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964B51"/>
    <w:multiLevelType w:val="hybridMultilevel"/>
    <w:tmpl w:val="C67049E6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8">
    <w:nsid w:val="250747D4"/>
    <w:multiLevelType w:val="hybridMultilevel"/>
    <w:tmpl w:val="401287B0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9">
    <w:nsid w:val="30322F56"/>
    <w:multiLevelType w:val="hybridMultilevel"/>
    <w:tmpl w:val="A38E1DEE"/>
    <w:lvl w:ilvl="0" w:tplc="ABBE2D58">
      <w:start w:val="1"/>
      <w:numFmt w:val="lowerLetter"/>
      <w:lvlText w:val="%1)"/>
      <w:lvlJc w:val="left"/>
      <w:pPr>
        <w:ind w:left="1545" w:hanging="360"/>
      </w:pPr>
      <w:rPr>
        <w:rFonts w:ascii="Cambria Math" w:hAnsi="Cambria Math" w:hint="default"/>
        <w:sz w:val="27"/>
        <w:szCs w:val="27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0">
    <w:nsid w:val="31467930"/>
    <w:multiLevelType w:val="hybridMultilevel"/>
    <w:tmpl w:val="88EC62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3641EA"/>
    <w:multiLevelType w:val="hybridMultilevel"/>
    <w:tmpl w:val="9288EDAA"/>
    <w:lvl w:ilvl="0" w:tplc="EE7C8D1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D58115E"/>
    <w:multiLevelType w:val="hybridMultilevel"/>
    <w:tmpl w:val="B3508DBE"/>
    <w:lvl w:ilvl="0" w:tplc="1A94DE64">
      <w:start w:val="1"/>
      <w:numFmt w:val="lowerRoman"/>
      <w:lvlText w:val="(%1)"/>
      <w:lvlJc w:val="lef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13">
    <w:nsid w:val="3EB617D5"/>
    <w:multiLevelType w:val="hybridMultilevel"/>
    <w:tmpl w:val="33CC9024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>
    <w:nsid w:val="42A62A94"/>
    <w:multiLevelType w:val="hybridMultilevel"/>
    <w:tmpl w:val="B3508DBE"/>
    <w:lvl w:ilvl="0" w:tplc="1A94DE64">
      <w:start w:val="1"/>
      <w:numFmt w:val="lowerRoman"/>
      <w:lvlText w:val="(%1)"/>
      <w:lvlJc w:val="lef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15">
    <w:nsid w:val="46086352"/>
    <w:multiLevelType w:val="hybridMultilevel"/>
    <w:tmpl w:val="7A907F76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>
    <w:nsid w:val="46C37BD4"/>
    <w:multiLevelType w:val="hybridMultilevel"/>
    <w:tmpl w:val="E6C24CE0"/>
    <w:lvl w:ilvl="0" w:tplc="C2943C4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A6420DD"/>
    <w:multiLevelType w:val="hybridMultilevel"/>
    <w:tmpl w:val="135647EC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>
    <w:nsid w:val="59137D2A"/>
    <w:multiLevelType w:val="hybridMultilevel"/>
    <w:tmpl w:val="3ED610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0536EAE"/>
    <w:multiLevelType w:val="hybridMultilevel"/>
    <w:tmpl w:val="27CCFFA2"/>
    <w:lvl w:ilvl="0" w:tplc="1A94DE64">
      <w:start w:val="1"/>
      <w:numFmt w:val="lowerRoman"/>
      <w:lvlText w:val="(%1)"/>
      <w:lvlJc w:val="lef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18"/>
  </w:num>
  <w:num w:numId="5">
    <w:abstractNumId w:val="19"/>
  </w:num>
  <w:num w:numId="6">
    <w:abstractNumId w:val="17"/>
  </w:num>
  <w:num w:numId="7">
    <w:abstractNumId w:val="1"/>
  </w:num>
  <w:num w:numId="8">
    <w:abstractNumId w:val="12"/>
  </w:num>
  <w:num w:numId="9">
    <w:abstractNumId w:val="15"/>
  </w:num>
  <w:num w:numId="10">
    <w:abstractNumId w:val="7"/>
  </w:num>
  <w:num w:numId="11">
    <w:abstractNumId w:val="13"/>
  </w:num>
  <w:num w:numId="12">
    <w:abstractNumId w:val="0"/>
  </w:num>
  <w:num w:numId="13">
    <w:abstractNumId w:val="5"/>
  </w:num>
  <w:num w:numId="14">
    <w:abstractNumId w:val="8"/>
  </w:num>
  <w:num w:numId="15">
    <w:abstractNumId w:val="14"/>
  </w:num>
  <w:num w:numId="16">
    <w:abstractNumId w:val="2"/>
  </w:num>
  <w:num w:numId="17">
    <w:abstractNumId w:val="4"/>
  </w:num>
  <w:num w:numId="18">
    <w:abstractNumId w:val="10"/>
  </w:num>
  <w:num w:numId="19">
    <w:abstractNumId w:val="16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99D"/>
    <w:rsid w:val="00002286"/>
    <w:rsid w:val="00002D3D"/>
    <w:rsid w:val="00010270"/>
    <w:rsid w:val="00012035"/>
    <w:rsid w:val="00012B65"/>
    <w:rsid w:val="00020822"/>
    <w:rsid w:val="00022E48"/>
    <w:rsid w:val="0002405B"/>
    <w:rsid w:val="00024AE8"/>
    <w:rsid w:val="00025CCB"/>
    <w:rsid w:val="00026C48"/>
    <w:rsid w:val="000325AF"/>
    <w:rsid w:val="0003328B"/>
    <w:rsid w:val="000542E7"/>
    <w:rsid w:val="00056043"/>
    <w:rsid w:val="000579CD"/>
    <w:rsid w:val="000703E6"/>
    <w:rsid w:val="00071A35"/>
    <w:rsid w:val="000808C2"/>
    <w:rsid w:val="0008296D"/>
    <w:rsid w:val="000867AC"/>
    <w:rsid w:val="000930F1"/>
    <w:rsid w:val="000938FA"/>
    <w:rsid w:val="00094AEC"/>
    <w:rsid w:val="000A3731"/>
    <w:rsid w:val="000A5C56"/>
    <w:rsid w:val="000B53F9"/>
    <w:rsid w:val="000B7A76"/>
    <w:rsid w:val="000C098D"/>
    <w:rsid w:val="000C5795"/>
    <w:rsid w:val="000C7017"/>
    <w:rsid w:val="000D07FE"/>
    <w:rsid w:val="000D48E6"/>
    <w:rsid w:val="000D4D66"/>
    <w:rsid w:val="000D6539"/>
    <w:rsid w:val="000E1077"/>
    <w:rsid w:val="000E1C9E"/>
    <w:rsid w:val="000E24B3"/>
    <w:rsid w:val="000E68A1"/>
    <w:rsid w:val="000F0732"/>
    <w:rsid w:val="000F1239"/>
    <w:rsid w:val="000F17A4"/>
    <w:rsid w:val="000F67A2"/>
    <w:rsid w:val="000F7C47"/>
    <w:rsid w:val="00103052"/>
    <w:rsid w:val="001030B3"/>
    <w:rsid w:val="00103A9A"/>
    <w:rsid w:val="001063C1"/>
    <w:rsid w:val="00110D6A"/>
    <w:rsid w:val="001114C2"/>
    <w:rsid w:val="00117B2E"/>
    <w:rsid w:val="001234AB"/>
    <w:rsid w:val="0012429B"/>
    <w:rsid w:val="0013099D"/>
    <w:rsid w:val="00131202"/>
    <w:rsid w:val="001312D8"/>
    <w:rsid w:val="00132E8F"/>
    <w:rsid w:val="00136CE2"/>
    <w:rsid w:val="0013782D"/>
    <w:rsid w:val="00140C37"/>
    <w:rsid w:val="001432BD"/>
    <w:rsid w:val="00143A9B"/>
    <w:rsid w:val="001458D5"/>
    <w:rsid w:val="001577EC"/>
    <w:rsid w:val="00162A6E"/>
    <w:rsid w:val="00165725"/>
    <w:rsid w:val="00166951"/>
    <w:rsid w:val="00167386"/>
    <w:rsid w:val="00172BFC"/>
    <w:rsid w:val="001739EB"/>
    <w:rsid w:val="00174186"/>
    <w:rsid w:val="00175A7E"/>
    <w:rsid w:val="001825E1"/>
    <w:rsid w:val="00183554"/>
    <w:rsid w:val="00186759"/>
    <w:rsid w:val="00190F39"/>
    <w:rsid w:val="00193213"/>
    <w:rsid w:val="001954A1"/>
    <w:rsid w:val="001A536C"/>
    <w:rsid w:val="001A5A00"/>
    <w:rsid w:val="001A7751"/>
    <w:rsid w:val="001B4D2D"/>
    <w:rsid w:val="001B7FA4"/>
    <w:rsid w:val="001C01D6"/>
    <w:rsid w:val="001C2BF6"/>
    <w:rsid w:val="001C5338"/>
    <w:rsid w:val="001C6C88"/>
    <w:rsid w:val="001C6CB6"/>
    <w:rsid w:val="001D466C"/>
    <w:rsid w:val="001E4E3D"/>
    <w:rsid w:val="001E6DB1"/>
    <w:rsid w:val="001F0FD6"/>
    <w:rsid w:val="001F619C"/>
    <w:rsid w:val="00203C80"/>
    <w:rsid w:val="00207BFC"/>
    <w:rsid w:val="00214BCA"/>
    <w:rsid w:val="00216FDA"/>
    <w:rsid w:val="0022386B"/>
    <w:rsid w:val="00224CA6"/>
    <w:rsid w:val="0022619C"/>
    <w:rsid w:val="002272FC"/>
    <w:rsid w:val="00227888"/>
    <w:rsid w:val="00227CBF"/>
    <w:rsid w:val="002325A1"/>
    <w:rsid w:val="00235B60"/>
    <w:rsid w:val="00236BEE"/>
    <w:rsid w:val="00245742"/>
    <w:rsid w:val="00247D92"/>
    <w:rsid w:val="002530FF"/>
    <w:rsid w:val="00253D62"/>
    <w:rsid w:val="002546C8"/>
    <w:rsid w:val="00270AA5"/>
    <w:rsid w:val="00272320"/>
    <w:rsid w:val="00283FA8"/>
    <w:rsid w:val="00284C3A"/>
    <w:rsid w:val="002862D0"/>
    <w:rsid w:val="002878BB"/>
    <w:rsid w:val="00296D0A"/>
    <w:rsid w:val="002A0DEC"/>
    <w:rsid w:val="002B2445"/>
    <w:rsid w:val="002C1242"/>
    <w:rsid w:val="002C6280"/>
    <w:rsid w:val="002C774F"/>
    <w:rsid w:val="002D0F8A"/>
    <w:rsid w:val="002D1E29"/>
    <w:rsid w:val="002D4F55"/>
    <w:rsid w:val="002D69E0"/>
    <w:rsid w:val="002E6FB0"/>
    <w:rsid w:val="002F32D0"/>
    <w:rsid w:val="0030637E"/>
    <w:rsid w:val="0030780D"/>
    <w:rsid w:val="0031695B"/>
    <w:rsid w:val="003211A6"/>
    <w:rsid w:val="003251E1"/>
    <w:rsid w:val="00326F89"/>
    <w:rsid w:val="00332C48"/>
    <w:rsid w:val="00336A9F"/>
    <w:rsid w:val="003371C9"/>
    <w:rsid w:val="003405C2"/>
    <w:rsid w:val="0034373E"/>
    <w:rsid w:val="003478DC"/>
    <w:rsid w:val="003541CA"/>
    <w:rsid w:val="00355216"/>
    <w:rsid w:val="00356411"/>
    <w:rsid w:val="00362125"/>
    <w:rsid w:val="00362983"/>
    <w:rsid w:val="003667DB"/>
    <w:rsid w:val="003708AB"/>
    <w:rsid w:val="00372FE3"/>
    <w:rsid w:val="00373900"/>
    <w:rsid w:val="00374B70"/>
    <w:rsid w:val="00374C33"/>
    <w:rsid w:val="00375591"/>
    <w:rsid w:val="00381AEE"/>
    <w:rsid w:val="00383105"/>
    <w:rsid w:val="003858E2"/>
    <w:rsid w:val="00391E34"/>
    <w:rsid w:val="003B3BB5"/>
    <w:rsid w:val="003C0216"/>
    <w:rsid w:val="003C2602"/>
    <w:rsid w:val="003C3E6A"/>
    <w:rsid w:val="003C4D89"/>
    <w:rsid w:val="003D1F50"/>
    <w:rsid w:val="003D34C5"/>
    <w:rsid w:val="003F2B0C"/>
    <w:rsid w:val="003F4EB6"/>
    <w:rsid w:val="003F7236"/>
    <w:rsid w:val="00404626"/>
    <w:rsid w:val="0040693F"/>
    <w:rsid w:val="00413761"/>
    <w:rsid w:val="00425ACC"/>
    <w:rsid w:val="00431EFE"/>
    <w:rsid w:val="0043532F"/>
    <w:rsid w:val="004416E1"/>
    <w:rsid w:val="00444E36"/>
    <w:rsid w:val="00446723"/>
    <w:rsid w:val="0044733C"/>
    <w:rsid w:val="00455EFB"/>
    <w:rsid w:val="004608A1"/>
    <w:rsid w:val="00462710"/>
    <w:rsid w:val="00462FB7"/>
    <w:rsid w:val="004636E7"/>
    <w:rsid w:val="00464209"/>
    <w:rsid w:val="004706AE"/>
    <w:rsid w:val="00471D5C"/>
    <w:rsid w:val="00473037"/>
    <w:rsid w:val="0047304E"/>
    <w:rsid w:val="00473F14"/>
    <w:rsid w:val="00480112"/>
    <w:rsid w:val="004826AE"/>
    <w:rsid w:val="004829C9"/>
    <w:rsid w:val="00487DDB"/>
    <w:rsid w:val="00493003"/>
    <w:rsid w:val="004A699E"/>
    <w:rsid w:val="004C03DA"/>
    <w:rsid w:val="004C0C92"/>
    <w:rsid w:val="004D6518"/>
    <w:rsid w:val="004D7A56"/>
    <w:rsid w:val="004E38AF"/>
    <w:rsid w:val="004F3A8A"/>
    <w:rsid w:val="004F520A"/>
    <w:rsid w:val="005072CC"/>
    <w:rsid w:val="00513E9F"/>
    <w:rsid w:val="00515FAC"/>
    <w:rsid w:val="00521D7E"/>
    <w:rsid w:val="00525799"/>
    <w:rsid w:val="00537648"/>
    <w:rsid w:val="00543826"/>
    <w:rsid w:val="00545E1A"/>
    <w:rsid w:val="00547735"/>
    <w:rsid w:val="00547C9C"/>
    <w:rsid w:val="005522F9"/>
    <w:rsid w:val="005526EF"/>
    <w:rsid w:val="0055412E"/>
    <w:rsid w:val="0057058B"/>
    <w:rsid w:val="005849C6"/>
    <w:rsid w:val="00584EC9"/>
    <w:rsid w:val="00586658"/>
    <w:rsid w:val="00590353"/>
    <w:rsid w:val="00591DDA"/>
    <w:rsid w:val="005A1C5C"/>
    <w:rsid w:val="005B031E"/>
    <w:rsid w:val="005B3DC3"/>
    <w:rsid w:val="005B597D"/>
    <w:rsid w:val="005C1F61"/>
    <w:rsid w:val="005C4526"/>
    <w:rsid w:val="005D2AFC"/>
    <w:rsid w:val="005D3BF2"/>
    <w:rsid w:val="005D6678"/>
    <w:rsid w:val="005E0962"/>
    <w:rsid w:val="005E1754"/>
    <w:rsid w:val="005E7EB7"/>
    <w:rsid w:val="005F0986"/>
    <w:rsid w:val="005F2004"/>
    <w:rsid w:val="005F2CD4"/>
    <w:rsid w:val="00600897"/>
    <w:rsid w:val="006025E8"/>
    <w:rsid w:val="0060562E"/>
    <w:rsid w:val="0062723F"/>
    <w:rsid w:val="00627E0F"/>
    <w:rsid w:val="00632350"/>
    <w:rsid w:val="006335A1"/>
    <w:rsid w:val="006342D2"/>
    <w:rsid w:val="006350A3"/>
    <w:rsid w:val="00641AAB"/>
    <w:rsid w:val="00643696"/>
    <w:rsid w:val="00646280"/>
    <w:rsid w:val="006513C1"/>
    <w:rsid w:val="00664368"/>
    <w:rsid w:val="00665278"/>
    <w:rsid w:val="00670811"/>
    <w:rsid w:val="00670F2D"/>
    <w:rsid w:val="0067223B"/>
    <w:rsid w:val="006724F1"/>
    <w:rsid w:val="00673B3C"/>
    <w:rsid w:val="006743D2"/>
    <w:rsid w:val="006748CF"/>
    <w:rsid w:val="00683153"/>
    <w:rsid w:val="00686CE3"/>
    <w:rsid w:val="00686FD9"/>
    <w:rsid w:val="00692CD4"/>
    <w:rsid w:val="006937DE"/>
    <w:rsid w:val="006B0ED4"/>
    <w:rsid w:val="006B20A9"/>
    <w:rsid w:val="006B365D"/>
    <w:rsid w:val="006B5144"/>
    <w:rsid w:val="006C6895"/>
    <w:rsid w:val="006C7F83"/>
    <w:rsid w:val="006D3B35"/>
    <w:rsid w:val="006E1D5F"/>
    <w:rsid w:val="006E1EB6"/>
    <w:rsid w:val="006E2002"/>
    <w:rsid w:val="006E33C1"/>
    <w:rsid w:val="006E62F7"/>
    <w:rsid w:val="006F4D4A"/>
    <w:rsid w:val="0070288F"/>
    <w:rsid w:val="00705326"/>
    <w:rsid w:val="00707ACE"/>
    <w:rsid w:val="007154A9"/>
    <w:rsid w:val="0071719E"/>
    <w:rsid w:val="007205A5"/>
    <w:rsid w:val="00723F48"/>
    <w:rsid w:val="007256E0"/>
    <w:rsid w:val="00735BE2"/>
    <w:rsid w:val="00743C93"/>
    <w:rsid w:val="007446E2"/>
    <w:rsid w:val="007515C1"/>
    <w:rsid w:val="00755D22"/>
    <w:rsid w:val="00761521"/>
    <w:rsid w:val="00762795"/>
    <w:rsid w:val="00764394"/>
    <w:rsid w:val="00767F73"/>
    <w:rsid w:val="00774850"/>
    <w:rsid w:val="00774EF7"/>
    <w:rsid w:val="007751A2"/>
    <w:rsid w:val="00781F3C"/>
    <w:rsid w:val="00783B18"/>
    <w:rsid w:val="007901A2"/>
    <w:rsid w:val="007942B6"/>
    <w:rsid w:val="00796EDA"/>
    <w:rsid w:val="007A12AE"/>
    <w:rsid w:val="007A1CEC"/>
    <w:rsid w:val="007A34B6"/>
    <w:rsid w:val="007B2F1D"/>
    <w:rsid w:val="007C121B"/>
    <w:rsid w:val="007C334A"/>
    <w:rsid w:val="007C40ED"/>
    <w:rsid w:val="007C757E"/>
    <w:rsid w:val="007C7857"/>
    <w:rsid w:val="007D2502"/>
    <w:rsid w:val="007D3C0C"/>
    <w:rsid w:val="007D4265"/>
    <w:rsid w:val="007E52C8"/>
    <w:rsid w:val="007F6874"/>
    <w:rsid w:val="00800DEB"/>
    <w:rsid w:val="00802A02"/>
    <w:rsid w:val="00803832"/>
    <w:rsid w:val="00803FB3"/>
    <w:rsid w:val="00810BF4"/>
    <w:rsid w:val="00810D4D"/>
    <w:rsid w:val="008137D5"/>
    <w:rsid w:val="00817F9B"/>
    <w:rsid w:val="008250E9"/>
    <w:rsid w:val="00834228"/>
    <w:rsid w:val="00835F90"/>
    <w:rsid w:val="00843F40"/>
    <w:rsid w:val="00844B45"/>
    <w:rsid w:val="0084554A"/>
    <w:rsid w:val="00854861"/>
    <w:rsid w:val="008638AB"/>
    <w:rsid w:val="008660B3"/>
    <w:rsid w:val="00866572"/>
    <w:rsid w:val="008704DE"/>
    <w:rsid w:val="00881F15"/>
    <w:rsid w:val="008905CA"/>
    <w:rsid w:val="008930A4"/>
    <w:rsid w:val="0089698F"/>
    <w:rsid w:val="008A02E2"/>
    <w:rsid w:val="008A76E7"/>
    <w:rsid w:val="008D2165"/>
    <w:rsid w:val="008D3A1A"/>
    <w:rsid w:val="008D3E95"/>
    <w:rsid w:val="008D403B"/>
    <w:rsid w:val="008D4F6A"/>
    <w:rsid w:val="008D55A5"/>
    <w:rsid w:val="008E7957"/>
    <w:rsid w:val="008F6BD9"/>
    <w:rsid w:val="00900F40"/>
    <w:rsid w:val="00903718"/>
    <w:rsid w:val="009058F3"/>
    <w:rsid w:val="009144C2"/>
    <w:rsid w:val="0091585A"/>
    <w:rsid w:val="009228C5"/>
    <w:rsid w:val="009314A8"/>
    <w:rsid w:val="0093384C"/>
    <w:rsid w:val="00940737"/>
    <w:rsid w:val="00940AB5"/>
    <w:rsid w:val="009417F7"/>
    <w:rsid w:val="00942C2C"/>
    <w:rsid w:val="009472A7"/>
    <w:rsid w:val="00951A2C"/>
    <w:rsid w:val="009554EC"/>
    <w:rsid w:val="00961E82"/>
    <w:rsid w:val="00963049"/>
    <w:rsid w:val="009730FD"/>
    <w:rsid w:val="00975E4D"/>
    <w:rsid w:val="009778EB"/>
    <w:rsid w:val="00983455"/>
    <w:rsid w:val="00991362"/>
    <w:rsid w:val="00991445"/>
    <w:rsid w:val="009975F9"/>
    <w:rsid w:val="009A2D9C"/>
    <w:rsid w:val="009A3A06"/>
    <w:rsid w:val="009A5B4C"/>
    <w:rsid w:val="009B01DD"/>
    <w:rsid w:val="009B16DD"/>
    <w:rsid w:val="009B443E"/>
    <w:rsid w:val="009D56B4"/>
    <w:rsid w:val="009D6200"/>
    <w:rsid w:val="009E5B80"/>
    <w:rsid w:val="009F3CAD"/>
    <w:rsid w:val="009F4F39"/>
    <w:rsid w:val="009F603C"/>
    <w:rsid w:val="009F7E8F"/>
    <w:rsid w:val="00A00EE6"/>
    <w:rsid w:val="00A03E8E"/>
    <w:rsid w:val="00A0453F"/>
    <w:rsid w:val="00A07EDC"/>
    <w:rsid w:val="00A1218B"/>
    <w:rsid w:val="00A1518D"/>
    <w:rsid w:val="00A2323F"/>
    <w:rsid w:val="00A27442"/>
    <w:rsid w:val="00A33A77"/>
    <w:rsid w:val="00A40874"/>
    <w:rsid w:val="00A41886"/>
    <w:rsid w:val="00A429B6"/>
    <w:rsid w:val="00A46067"/>
    <w:rsid w:val="00A53558"/>
    <w:rsid w:val="00A56290"/>
    <w:rsid w:val="00A60B7A"/>
    <w:rsid w:val="00A7130A"/>
    <w:rsid w:val="00A77424"/>
    <w:rsid w:val="00A80F3A"/>
    <w:rsid w:val="00A8739B"/>
    <w:rsid w:val="00A91AB9"/>
    <w:rsid w:val="00A93A0C"/>
    <w:rsid w:val="00AA0315"/>
    <w:rsid w:val="00AA77C9"/>
    <w:rsid w:val="00AB13DC"/>
    <w:rsid w:val="00AB3E73"/>
    <w:rsid w:val="00AB7AB9"/>
    <w:rsid w:val="00AC1F3E"/>
    <w:rsid w:val="00AC2E34"/>
    <w:rsid w:val="00AC5307"/>
    <w:rsid w:val="00AC66FB"/>
    <w:rsid w:val="00AC6BFD"/>
    <w:rsid w:val="00AD0E93"/>
    <w:rsid w:val="00AF4277"/>
    <w:rsid w:val="00B00D1E"/>
    <w:rsid w:val="00B01927"/>
    <w:rsid w:val="00B052D4"/>
    <w:rsid w:val="00B06497"/>
    <w:rsid w:val="00B179E0"/>
    <w:rsid w:val="00B359C5"/>
    <w:rsid w:val="00B44331"/>
    <w:rsid w:val="00B44FE5"/>
    <w:rsid w:val="00B46A05"/>
    <w:rsid w:val="00B5331B"/>
    <w:rsid w:val="00B558AE"/>
    <w:rsid w:val="00B6115D"/>
    <w:rsid w:val="00B63BC8"/>
    <w:rsid w:val="00B71B70"/>
    <w:rsid w:val="00B721B5"/>
    <w:rsid w:val="00B8012C"/>
    <w:rsid w:val="00B80929"/>
    <w:rsid w:val="00B81CCB"/>
    <w:rsid w:val="00B82D36"/>
    <w:rsid w:val="00B95F90"/>
    <w:rsid w:val="00B975DD"/>
    <w:rsid w:val="00BA3D66"/>
    <w:rsid w:val="00BA4106"/>
    <w:rsid w:val="00BA7C76"/>
    <w:rsid w:val="00BA7C91"/>
    <w:rsid w:val="00BB1EEF"/>
    <w:rsid w:val="00BB2918"/>
    <w:rsid w:val="00BB4EE3"/>
    <w:rsid w:val="00BB5372"/>
    <w:rsid w:val="00BB5B33"/>
    <w:rsid w:val="00BB6686"/>
    <w:rsid w:val="00BC2538"/>
    <w:rsid w:val="00BD20C0"/>
    <w:rsid w:val="00BD38D9"/>
    <w:rsid w:val="00BD4CA4"/>
    <w:rsid w:val="00BD7C22"/>
    <w:rsid w:val="00BD7E60"/>
    <w:rsid w:val="00C00D34"/>
    <w:rsid w:val="00C00FD9"/>
    <w:rsid w:val="00C023C1"/>
    <w:rsid w:val="00C03B0B"/>
    <w:rsid w:val="00C105B8"/>
    <w:rsid w:val="00C10AE7"/>
    <w:rsid w:val="00C12058"/>
    <w:rsid w:val="00C15A98"/>
    <w:rsid w:val="00C17B0D"/>
    <w:rsid w:val="00C17F5D"/>
    <w:rsid w:val="00C202D4"/>
    <w:rsid w:val="00C237CD"/>
    <w:rsid w:val="00C25340"/>
    <w:rsid w:val="00C2692D"/>
    <w:rsid w:val="00C365F2"/>
    <w:rsid w:val="00C420BF"/>
    <w:rsid w:val="00C46813"/>
    <w:rsid w:val="00C51736"/>
    <w:rsid w:val="00C554FB"/>
    <w:rsid w:val="00C564D3"/>
    <w:rsid w:val="00C57389"/>
    <w:rsid w:val="00C60131"/>
    <w:rsid w:val="00C606A8"/>
    <w:rsid w:val="00C61518"/>
    <w:rsid w:val="00C62665"/>
    <w:rsid w:val="00C64DCE"/>
    <w:rsid w:val="00C660D3"/>
    <w:rsid w:val="00C66A17"/>
    <w:rsid w:val="00C673AE"/>
    <w:rsid w:val="00C675E3"/>
    <w:rsid w:val="00C71172"/>
    <w:rsid w:val="00C71394"/>
    <w:rsid w:val="00C733F8"/>
    <w:rsid w:val="00C771DF"/>
    <w:rsid w:val="00C80BE8"/>
    <w:rsid w:val="00CA1AF1"/>
    <w:rsid w:val="00CB1F0F"/>
    <w:rsid w:val="00CB449B"/>
    <w:rsid w:val="00CB77A5"/>
    <w:rsid w:val="00CC5101"/>
    <w:rsid w:val="00CC6335"/>
    <w:rsid w:val="00CC6A92"/>
    <w:rsid w:val="00CC7184"/>
    <w:rsid w:val="00CD31AE"/>
    <w:rsid w:val="00CD5607"/>
    <w:rsid w:val="00CE001F"/>
    <w:rsid w:val="00CE56EF"/>
    <w:rsid w:val="00CE5F21"/>
    <w:rsid w:val="00CE6D51"/>
    <w:rsid w:val="00CF1067"/>
    <w:rsid w:val="00CF1AE7"/>
    <w:rsid w:val="00CF4047"/>
    <w:rsid w:val="00D047C5"/>
    <w:rsid w:val="00D05F22"/>
    <w:rsid w:val="00D13F03"/>
    <w:rsid w:val="00D14607"/>
    <w:rsid w:val="00D14B78"/>
    <w:rsid w:val="00D23C0C"/>
    <w:rsid w:val="00D2716B"/>
    <w:rsid w:val="00D31240"/>
    <w:rsid w:val="00D34051"/>
    <w:rsid w:val="00D34EDA"/>
    <w:rsid w:val="00D359A4"/>
    <w:rsid w:val="00D35C33"/>
    <w:rsid w:val="00D40335"/>
    <w:rsid w:val="00D43BEC"/>
    <w:rsid w:val="00D440BA"/>
    <w:rsid w:val="00D55024"/>
    <w:rsid w:val="00D56F1E"/>
    <w:rsid w:val="00D573BD"/>
    <w:rsid w:val="00D648F9"/>
    <w:rsid w:val="00D72E00"/>
    <w:rsid w:val="00D75B96"/>
    <w:rsid w:val="00D77A6B"/>
    <w:rsid w:val="00D854FD"/>
    <w:rsid w:val="00D90010"/>
    <w:rsid w:val="00D93AC2"/>
    <w:rsid w:val="00D97D51"/>
    <w:rsid w:val="00DA0B87"/>
    <w:rsid w:val="00DA49DB"/>
    <w:rsid w:val="00DB1E3D"/>
    <w:rsid w:val="00DD047D"/>
    <w:rsid w:val="00DD3D37"/>
    <w:rsid w:val="00DE017D"/>
    <w:rsid w:val="00DE04B5"/>
    <w:rsid w:val="00DF07CE"/>
    <w:rsid w:val="00DF1BFF"/>
    <w:rsid w:val="00DF25A6"/>
    <w:rsid w:val="00DF636E"/>
    <w:rsid w:val="00DF7CC1"/>
    <w:rsid w:val="00E015D3"/>
    <w:rsid w:val="00E029C7"/>
    <w:rsid w:val="00E02CB2"/>
    <w:rsid w:val="00E03DB4"/>
    <w:rsid w:val="00E0499D"/>
    <w:rsid w:val="00E05B32"/>
    <w:rsid w:val="00E10262"/>
    <w:rsid w:val="00E109E1"/>
    <w:rsid w:val="00E112C0"/>
    <w:rsid w:val="00E22212"/>
    <w:rsid w:val="00E23DF2"/>
    <w:rsid w:val="00E247E4"/>
    <w:rsid w:val="00E24FDC"/>
    <w:rsid w:val="00E25A35"/>
    <w:rsid w:val="00E32E81"/>
    <w:rsid w:val="00E3354B"/>
    <w:rsid w:val="00E3631D"/>
    <w:rsid w:val="00E36CE4"/>
    <w:rsid w:val="00E42E03"/>
    <w:rsid w:val="00E47E40"/>
    <w:rsid w:val="00E5435B"/>
    <w:rsid w:val="00E56604"/>
    <w:rsid w:val="00E56D6A"/>
    <w:rsid w:val="00E57D2F"/>
    <w:rsid w:val="00E60D71"/>
    <w:rsid w:val="00E62023"/>
    <w:rsid w:val="00E63AA8"/>
    <w:rsid w:val="00E64C67"/>
    <w:rsid w:val="00E76153"/>
    <w:rsid w:val="00E807FD"/>
    <w:rsid w:val="00E80F42"/>
    <w:rsid w:val="00E82634"/>
    <w:rsid w:val="00E85423"/>
    <w:rsid w:val="00EA0818"/>
    <w:rsid w:val="00EB069F"/>
    <w:rsid w:val="00EB0C2C"/>
    <w:rsid w:val="00EC2826"/>
    <w:rsid w:val="00EC29C7"/>
    <w:rsid w:val="00EC6B30"/>
    <w:rsid w:val="00EC6D8D"/>
    <w:rsid w:val="00ED7637"/>
    <w:rsid w:val="00EF3E6B"/>
    <w:rsid w:val="00F0054D"/>
    <w:rsid w:val="00F02668"/>
    <w:rsid w:val="00F03EF3"/>
    <w:rsid w:val="00F2257A"/>
    <w:rsid w:val="00F24DA5"/>
    <w:rsid w:val="00F26039"/>
    <w:rsid w:val="00F347BC"/>
    <w:rsid w:val="00F37142"/>
    <w:rsid w:val="00F43870"/>
    <w:rsid w:val="00F45813"/>
    <w:rsid w:val="00F53697"/>
    <w:rsid w:val="00F57B3B"/>
    <w:rsid w:val="00F61ABD"/>
    <w:rsid w:val="00F630DB"/>
    <w:rsid w:val="00F645BF"/>
    <w:rsid w:val="00F65000"/>
    <w:rsid w:val="00F65C92"/>
    <w:rsid w:val="00F74905"/>
    <w:rsid w:val="00F80AC5"/>
    <w:rsid w:val="00F81FA6"/>
    <w:rsid w:val="00F83386"/>
    <w:rsid w:val="00F9129E"/>
    <w:rsid w:val="00F95773"/>
    <w:rsid w:val="00FA16EC"/>
    <w:rsid w:val="00FA2D00"/>
    <w:rsid w:val="00FA3B4E"/>
    <w:rsid w:val="00FA4852"/>
    <w:rsid w:val="00FB10C8"/>
    <w:rsid w:val="00FB3E9F"/>
    <w:rsid w:val="00FB4590"/>
    <w:rsid w:val="00FB5C0E"/>
    <w:rsid w:val="00FC0C3A"/>
    <w:rsid w:val="00FC5727"/>
    <w:rsid w:val="00FC678D"/>
    <w:rsid w:val="00FD1722"/>
    <w:rsid w:val="00FD2D54"/>
    <w:rsid w:val="00FD5D8C"/>
    <w:rsid w:val="00FE0742"/>
    <w:rsid w:val="00FE6457"/>
    <w:rsid w:val="00FF2532"/>
    <w:rsid w:val="00FF4330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3E9680-7E3C-46D3-96F7-4DCFF48E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99D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7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7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37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37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37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607"/>
    <w:pPr>
      <w:ind w:left="720"/>
      <w:contextualSpacing/>
    </w:pPr>
  </w:style>
  <w:style w:type="table" w:styleId="TableGrid">
    <w:name w:val="Table Grid"/>
    <w:basedOn w:val="TableNormal"/>
    <w:uiPriority w:val="59"/>
    <w:rsid w:val="00026C4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D7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6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D71"/>
    <w:rPr>
      <w:rFonts w:ascii="Calibri" w:eastAsia="Calibri" w:hAnsi="Calibri" w:cs="Times New Roman"/>
    </w:rPr>
  </w:style>
  <w:style w:type="paragraph" w:customStyle="1" w:styleId="Style3">
    <w:name w:val="Style3"/>
    <w:basedOn w:val="Normal"/>
    <w:rsid w:val="001114C2"/>
    <w:pPr>
      <w:pBdr>
        <w:right w:val="single" w:sz="4" w:space="4" w:color="auto"/>
      </w:pBdr>
      <w:spacing w:after="0" w:line="240" w:lineRule="auto"/>
      <w:ind w:left="720"/>
      <w:jc w:val="both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30FF"/>
    <w:rPr>
      <w:color w:val="808080"/>
    </w:rPr>
  </w:style>
  <w:style w:type="paragraph" w:styleId="NoSpacing">
    <w:name w:val="No Spacing"/>
    <w:uiPriority w:val="1"/>
    <w:qFormat/>
    <w:rsid w:val="0034373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437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37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373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4373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4373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4373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E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EE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</dc:creator>
  <cp:lastModifiedBy>Luo Acholi boy</cp:lastModifiedBy>
  <cp:revision>53</cp:revision>
  <cp:lastPrinted>2021-02-03T09:40:00Z</cp:lastPrinted>
  <dcterms:created xsi:type="dcterms:W3CDTF">2018-04-09T18:20:00Z</dcterms:created>
  <dcterms:modified xsi:type="dcterms:W3CDTF">2021-02-03T09:40:00Z</dcterms:modified>
</cp:coreProperties>
</file>