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38A8" w:rsidRPr="00037058" w:rsidRDefault="00BC38A8" w:rsidP="00BC38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058">
        <w:rPr>
          <w:rFonts w:ascii="Times New Roman" w:hAnsi="Times New Roman" w:cs="Times New Roman"/>
          <w:b/>
          <w:sz w:val="24"/>
          <w:szCs w:val="24"/>
        </w:rPr>
        <w:t>KASESE SECONDARY SCHOOL</w:t>
      </w:r>
    </w:p>
    <w:p w:rsidR="00BC38A8" w:rsidRPr="00037058" w:rsidRDefault="00BC38A8" w:rsidP="00BC38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058">
        <w:rPr>
          <w:rFonts w:ascii="Times New Roman" w:hAnsi="Times New Roman" w:cs="Times New Roman"/>
          <w:b/>
          <w:sz w:val="24"/>
          <w:szCs w:val="24"/>
        </w:rPr>
        <w:t>P525/2</w:t>
      </w:r>
    </w:p>
    <w:p w:rsidR="00BC38A8" w:rsidRPr="00037058" w:rsidRDefault="00BC38A8" w:rsidP="00BC38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058">
        <w:rPr>
          <w:rFonts w:ascii="Times New Roman" w:hAnsi="Times New Roman" w:cs="Times New Roman"/>
          <w:b/>
          <w:sz w:val="24"/>
          <w:szCs w:val="24"/>
        </w:rPr>
        <w:t xml:space="preserve">SENIOR V </w:t>
      </w:r>
    </w:p>
    <w:p w:rsidR="00BC38A8" w:rsidRPr="00037058" w:rsidRDefault="00567A82" w:rsidP="00BC38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END OF</w:t>
      </w:r>
      <w:r w:rsidR="00BC38A8" w:rsidRPr="00037058">
        <w:rPr>
          <w:rFonts w:ascii="Times New Roman" w:hAnsi="Times New Roman" w:cs="Times New Roman"/>
          <w:b/>
          <w:sz w:val="24"/>
          <w:szCs w:val="24"/>
        </w:rPr>
        <w:t xml:space="preserve"> TERM I 2018</w:t>
      </w:r>
    </w:p>
    <w:p w:rsidR="00BC38A8" w:rsidRDefault="00BC38A8" w:rsidP="00BC38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058">
        <w:rPr>
          <w:rFonts w:ascii="Times New Roman" w:hAnsi="Times New Roman" w:cs="Times New Roman"/>
          <w:b/>
          <w:sz w:val="24"/>
          <w:szCs w:val="24"/>
        </w:rPr>
        <w:t>ATTEMPT 5 QUESTIONS</w:t>
      </w:r>
    </w:p>
    <w:p w:rsidR="00567A82" w:rsidRPr="00037058" w:rsidRDefault="00567A82" w:rsidP="00BC38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 HOURS 30 MINUTES</w:t>
      </w:r>
    </w:p>
    <w:p w:rsidR="00BC38A8" w:rsidRPr="00037058" w:rsidRDefault="00BC38A8" w:rsidP="00BC38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(a) Define the following terms</w:t>
      </w:r>
    </w:p>
    <w:p w:rsidR="00BC38A8" w:rsidRPr="00037058" w:rsidRDefault="00BC38A8" w:rsidP="00BC38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Empirical formula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 xml:space="preserve">  (1)</w:t>
      </w:r>
    </w:p>
    <w:p w:rsidR="00BC38A8" w:rsidRPr="00037058" w:rsidRDefault="00BC38A8" w:rsidP="00BC38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Molecular formula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(b) (</w:t>
      </w:r>
      <w:proofErr w:type="spellStart"/>
      <w:proofErr w:type="gramStart"/>
      <w:r w:rsidRPr="0003705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037058">
        <w:rPr>
          <w:rFonts w:ascii="Times New Roman" w:hAnsi="Times New Roman" w:cs="Times New Roman"/>
          <w:sz w:val="24"/>
          <w:szCs w:val="24"/>
        </w:rPr>
        <w:t>) a hydrocarbon contains 85.7% carbon and the rest being hydrogen by mass. Deduce the empirical formula of this hydrocarbon.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(5)</w:t>
      </w:r>
    </w:p>
    <w:p w:rsidR="00BC38A8" w:rsidRPr="00037058" w:rsidRDefault="00BC38A8" w:rsidP="00BC38A8">
      <w:pPr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(ii)  If the haloalkane, CH</w:t>
      </w:r>
      <w:r w:rsidRPr="0003705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hAnsi="Times New Roman" w:cs="Times New Roman"/>
          <w:sz w:val="24"/>
          <w:szCs w:val="24"/>
        </w:rPr>
        <w:t xml:space="preserve">Br has a relative molecular formula mass of 187.8. </w:t>
      </w:r>
      <w:r w:rsidR="00567A82" w:rsidRPr="00037058">
        <w:rPr>
          <w:rFonts w:ascii="Times New Roman" w:hAnsi="Times New Roman" w:cs="Times New Roman"/>
          <w:sz w:val="24"/>
          <w:szCs w:val="24"/>
        </w:rPr>
        <w:t>Determine</w:t>
      </w:r>
      <w:r w:rsidRPr="00037058">
        <w:rPr>
          <w:rFonts w:ascii="Times New Roman" w:hAnsi="Times New Roman" w:cs="Times New Roman"/>
          <w:sz w:val="24"/>
          <w:szCs w:val="24"/>
        </w:rPr>
        <w:t xml:space="preserve"> the molecular formula of the compound (C=12, H=1, Br=79.9)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(3)</w:t>
      </w:r>
    </w:p>
    <w:p w:rsidR="00BC38A8" w:rsidRPr="00037058" w:rsidRDefault="00BC38A8" w:rsidP="00BC38A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(c) (</w:t>
      </w:r>
      <w:proofErr w:type="spellStart"/>
      <w:proofErr w:type="gramStart"/>
      <w:r w:rsidRPr="0003705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037058">
        <w:rPr>
          <w:rFonts w:ascii="Times New Roman" w:hAnsi="Times New Roman" w:cs="Times New Roman"/>
          <w:sz w:val="24"/>
          <w:szCs w:val="24"/>
        </w:rPr>
        <w:t>) what is meant by structural isomerism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 xml:space="preserve"> (1)</w:t>
      </w:r>
    </w:p>
    <w:p w:rsidR="00BC38A8" w:rsidRPr="00037058" w:rsidRDefault="00BC38A8" w:rsidP="00BC38A8">
      <w:pPr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(ii) Describe three types of structural isomerism giving a suitable example in each case (6)</w:t>
      </w:r>
    </w:p>
    <w:p w:rsidR="00BC38A8" w:rsidRPr="00037058" w:rsidRDefault="00BC38A8" w:rsidP="00BC38A8">
      <w:pPr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 xml:space="preserve">(d) </w:t>
      </w:r>
      <w:proofErr w:type="gramStart"/>
      <w:r w:rsidRPr="0003705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37058">
        <w:rPr>
          <w:rFonts w:ascii="Times New Roman" w:hAnsi="Times New Roman" w:cs="Times New Roman"/>
          <w:sz w:val="24"/>
          <w:szCs w:val="24"/>
        </w:rPr>
        <w:t xml:space="preserve"> compound has the formula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Cl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  <w:r w:rsidRPr="00037058">
        <w:rPr>
          <w:rFonts w:ascii="Times New Roman" w:eastAsiaTheme="minorEastAsia" w:hAnsi="Times New Roman" w:cs="Times New Roman"/>
          <w:sz w:val="24"/>
          <w:szCs w:val="24"/>
        </w:rPr>
        <w:t>. Write down the three possible structures for the compound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:rsidR="00BC38A8" w:rsidRPr="00037058" w:rsidRDefault="00BC38A8" w:rsidP="00BC38A8">
      <w:pPr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2. (</w:t>
      </w:r>
      <w:proofErr w:type="gramStart"/>
      <w:r w:rsidRPr="0003705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37058">
        <w:rPr>
          <w:rFonts w:ascii="Times New Roman" w:hAnsi="Times New Roman" w:cs="Times New Roman"/>
          <w:sz w:val="24"/>
          <w:szCs w:val="24"/>
        </w:rPr>
        <w:t>) state Graham’s law of gaseous diffusion?.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(b) (</w:t>
      </w:r>
      <w:proofErr w:type="spellStart"/>
      <w:proofErr w:type="gramStart"/>
      <w:r w:rsidRPr="00037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7058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37058">
        <w:rPr>
          <w:rFonts w:ascii="Times New Roman" w:hAnsi="Times New Roman" w:cs="Times New Roman"/>
          <w:sz w:val="24"/>
          <w:szCs w:val="24"/>
        </w:rPr>
        <w:t>An alkane Y diffuses 0.97 times as fast as nitrogen. Determine the relative molecular formula of Y.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(4)</w:t>
      </w:r>
    </w:p>
    <w:p w:rsidR="00BC38A8" w:rsidRPr="00037058" w:rsidRDefault="00BC38A8" w:rsidP="00BC38A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 xml:space="preserve">(ii) State two uses of gaseous diffusion          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 xml:space="preserve">  (2)</w:t>
      </w:r>
    </w:p>
    <w:p w:rsidR="00BC38A8" w:rsidRPr="00037058" w:rsidRDefault="00BC38A8" w:rsidP="00BC38A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 xml:space="preserve">(c) 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15cm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of a gaseous hydrocarbon </w:t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>T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were exploded with 105cm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of oxygen, after cooling; the residue gas occupied 75cm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. On addition of potassium hydroxide, there was a fall in volume to 30cm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(4)</w:t>
      </w:r>
    </w:p>
    <w:p w:rsidR="00BC38A8" w:rsidRPr="00037058" w:rsidRDefault="00BC38A8" w:rsidP="00BC38A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Pr="00037058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) Write the equation for the reaction above 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5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5pt;height:15.75pt" o:ole="">
            <v:imagedata r:id="rId5" o:title=""/>
          </v:shape>
          <o:OLEObject Type="Embed" ProgID="Equation.3" ShapeID="_x0000_i1025" DrawAspect="Content" ObjectID="_1585260886" r:id="rId6"/>
        </w:object>
      </w:r>
    </w:p>
    <w:p w:rsidR="00BC38A8" w:rsidRPr="00037058" w:rsidRDefault="00BC38A8" w:rsidP="00BC38A8">
      <w:pPr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(ii) Determine the molecular formula of </w:t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>T</w:t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560" w:dyaOrig="320">
          <v:shape id="_x0000_i1026" type="#_x0000_t75" style="width:27.75pt;height:15.75pt" o:ole="">
            <v:imagedata r:id="rId7" o:title=""/>
          </v:shape>
          <o:OLEObject Type="Embed" ProgID="Equation.3" ShapeID="_x0000_i1026" DrawAspect="Content" ObjectID="_1585260887" r:id="rId8"/>
        </w:object>
      </w:r>
    </w:p>
    <w:p w:rsidR="00BC38A8" w:rsidRPr="00037058" w:rsidRDefault="00BC38A8" w:rsidP="00BC38A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3. (</w:t>
      </w:r>
      <w:proofErr w:type="gramStart"/>
      <w:r w:rsidRPr="0003705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37058">
        <w:rPr>
          <w:rFonts w:ascii="Times New Roman" w:hAnsi="Times New Roman" w:cs="Times New Roman"/>
          <w:sz w:val="24"/>
          <w:szCs w:val="24"/>
        </w:rPr>
        <w:t xml:space="preserve">) What is meant by the following </w:t>
      </w:r>
    </w:p>
    <w:p w:rsidR="00BC38A8" w:rsidRPr="00037058" w:rsidRDefault="00BC38A8" w:rsidP="00BC38A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Saturated vapour pressure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Colligative property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Osmotic pressure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(b) State four limitations of Colligative properties for dilute solutions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(4)</w:t>
      </w:r>
    </w:p>
    <w:p w:rsidR="00BC38A8" w:rsidRPr="00037058" w:rsidRDefault="00BC38A8" w:rsidP="00BC38A8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lastRenderedPageBreak/>
        <w:t>(c) (</w:t>
      </w:r>
      <w:proofErr w:type="spellStart"/>
      <w:proofErr w:type="gramStart"/>
      <w:r w:rsidRPr="0003705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037058">
        <w:rPr>
          <w:rFonts w:ascii="Times New Roman" w:hAnsi="Times New Roman" w:cs="Times New Roman"/>
          <w:sz w:val="24"/>
          <w:szCs w:val="24"/>
        </w:rPr>
        <w:t>) Sketch the variation of vapour pressure of pure solvent and solution of non-volatile solute with temperature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(2)</w:t>
      </w:r>
    </w:p>
    <w:p w:rsidR="00BC38A8" w:rsidRPr="00037058" w:rsidRDefault="00BC38A8" w:rsidP="00BC38A8">
      <w:pPr>
        <w:spacing w:before="240"/>
        <w:ind w:left="360"/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 xml:space="preserve">(ii) Explain the shape of the graph above </w:t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</w:r>
      <w:r w:rsidRPr="00037058">
        <w:rPr>
          <w:rFonts w:ascii="Times New Roman" w:hAnsi="Times New Roman" w:cs="Times New Roman"/>
          <w:sz w:val="24"/>
          <w:szCs w:val="24"/>
        </w:rPr>
        <w:tab/>
        <w:t>(2)</w:t>
      </w:r>
    </w:p>
    <w:p w:rsidR="00BC38A8" w:rsidRPr="00037058" w:rsidRDefault="00BC38A8" w:rsidP="00BC38A8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An alkyl solution of a cane sugar containing 19.15g/l of sugar has osmotic pressure of 136300Nm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at 20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C. Calculate the relative formula mass of the cane sugar. (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8.314</m:t>
        </m:r>
        <m:r>
          <w:rPr>
            <w:rFonts w:ascii="Cambria Math" w:eastAsiaTheme="minorEastAsia" w:hAnsi="Cambria Math" w:cs="Times New Roman"/>
            <w:sz w:val="24"/>
            <w:szCs w:val="24"/>
          </w:rPr>
          <m:t>J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mol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:rsidR="00BC38A8" w:rsidRPr="00037058" w:rsidRDefault="00BC38A8" w:rsidP="00BC38A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(e) Describe an experiment that can used to determine the molecular formula of substance using osmotic pressure method 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(6)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037058">
        <w:rPr>
          <w:rFonts w:ascii="Times New Roman" w:eastAsiaTheme="minorEastAsia" w:hAnsi="Times New Roman" w:cs="Times New Roman"/>
          <w:sz w:val="24"/>
          <w:szCs w:val="24"/>
        </w:rPr>
        <w:t>4.(</w:t>
      </w:r>
      <w:proofErr w:type="gramEnd"/>
      <w:r w:rsidRPr="00037058">
        <w:rPr>
          <w:rFonts w:ascii="Times New Roman" w:eastAsiaTheme="minorEastAsia" w:hAnsi="Times New Roman" w:cs="Times New Roman"/>
          <w:sz w:val="24"/>
          <w:szCs w:val="24"/>
        </w:rPr>
        <w:t>a)Define the following</w:t>
      </w:r>
    </w:p>
    <w:p w:rsidR="00BC38A8" w:rsidRPr="00037058" w:rsidRDefault="00BC38A8" w:rsidP="00BC38A8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Primary standard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 xml:space="preserve"> (1)</w:t>
      </w:r>
    </w:p>
    <w:p w:rsidR="00BC38A8" w:rsidRPr="00037058" w:rsidRDefault="00BC38A8" w:rsidP="00BC38A8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Standard solution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(b)State any three characteristics of a primary standard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:rsidR="00BC38A8" w:rsidRPr="00037058" w:rsidRDefault="00BC38A8" w:rsidP="00BC38A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(c) Explain why sodium hydroxide is not used as a primary standard in volumetric analysis (3)</w:t>
      </w:r>
    </w:p>
    <w:p w:rsidR="00BC38A8" w:rsidRPr="00037058" w:rsidRDefault="00BC38A8" w:rsidP="00BC38A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(d) A solution is made by dissolving 1.6g of acid crystals of ethanedioic acid, (COOH)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.nH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O</w:t>
      </w:r>
      <w:r w:rsidR="00567A82" w:rsidRPr="00037058">
        <w:rPr>
          <w:rFonts w:ascii="Times New Roman" w:eastAsiaTheme="minorEastAsia" w:hAnsi="Times New Roman" w:cs="Times New Roman"/>
          <w:sz w:val="24"/>
          <w:szCs w:val="24"/>
        </w:rPr>
        <w:t>, into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250cm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of distilled water. 25cm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of this solution is pipetted and titrated with 0.1M sodium hydroxide solution. 25.5cm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of sodium hydroxide was required for complete neutralization.</w:t>
      </w:r>
    </w:p>
    <w:p w:rsidR="00BC38A8" w:rsidRPr="00037058" w:rsidRDefault="00BC38A8" w:rsidP="00BC38A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Calculate </w:t>
      </w:r>
    </w:p>
    <w:p w:rsidR="00BC38A8" w:rsidRPr="00037058" w:rsidRDefault="00BC38A8" w:rsidP="00BC38A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Number of moles of sodium hydroxide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 xml:space="preserve"> (5)</w:t>
      </w:r>
    </w:p>
    <w:p w:rsidR="00BC38A8" w:rsidRPr="00037058" w:rsidRDefault="00BC38A8" w:rsidP="00BC38A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Molarity of ethanedioic acid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(4)</w:t>
      </w:r>
    </w:p>
    <w:p w:rsidR="00BC38A8" w:rsidRPr="00037058" w:rsidRDefault="00BC38A8" w:rsidP="00BC38A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Value of n in the formula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:rsidR="00BC38A8" w:rsidRPr="00037058" w:rsidRDefault="00BC38A8" w:rsidP="00BC38A8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5. (</w:t>
      </w:r>
      <w:proofErr w:type="gramStart"/>
      <w:r w:rsidRPr="00037058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037058">
        <w:rPr>
          <w:rFonts w:ascii="Times New Roman" w:eastAsiaTheme="minorEastAsia" w:hAnsi="Times New Roman" w:cs="Times New Roman"/>
          <w:sz w:val="24"/>
          <w:szCs w:val="24"/>
        </w:rPr>
        <w:t>) 0.98g of a cyclic organic compound Q on complete combustion yielded 2.64g of carbon dioxide and 0.90g of water. Determine the empirical formula of Q.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(5)</w:t>
      </w:r>
    </w:p>
    <w:p w:rsidR="00BC38A8" w:rsidRPr="00037058" w:rsidRDefault="00BC38A8" w:rsidP="00BC38A8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When 0.1g of aluminium chloride was vapourised at 350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 and pressure of 1 atmosphere, 19.2cm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of vapour was formed. </w:t>
      </w:r>
    </w:p>
    <w:p w:rsidR="00BC38A8" w:rsidRPr="00037058" w:rsidRDefault="00BC38A8" w:rsidP="00BC38A8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Calculate the relative molecular mass of aluminium chloride.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(5)</w:t>
      </w:r>
    </w:p>
    <w:p w:rsidR="00BC38A8" w:rsidRPr="00037058" w:rsidRDefault="00BC38A8" w:rsidP="00BC38A8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Write the molecular formula of aluminium chloride in the gaseous state at 350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C. (Al=27, </w:t>
      </w:r>
      <w:proofErr w:type="spellStart"/>
      <w:r w:rsidRPr="00037058">
        <w:rPr>
          <w:rFonts w:ascii="Times New Roman" w:eastAsiaTheme="minorEastAsia" w:hAnsi="Times New Roman" w:cs="Times New Roman"/>
          <w:sz w:val="24"/>
          <w:szCs w:val="24"/>
        </w:rPr>
        <w:t>Cl</w:t>
      </w:r>
      <w:proofErr w:type="spellEnd"/>
      <w:r w:rsidRPr="00037058">
        <w:rPr>
          <w:rFonts w:ascii="Times New Roman" w:eastAsiaTheme="minorEastAsia" w:hAnsi="Times New Roman" w:cs="Times New Roman"/>
          <w:sz w:val="24"/>
          <w:szCs w:val="24"/>
        </w:rPr>
        <w:t>=35.5)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 xml:space="preserve">  (4)</w:t>
      </w:r>
    </w:p>
    <w:p w:rsidR="00BC38A8" w:rsidRPr="00037058" w:rsidRDefault="00BC38A8" w:rsidP="00BC38A8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A compound Y contains carbon, hydrogen and nitrogen only. On complete combustion, 2.325g of Y yielded 6.6g of carbon dioxide and 295.4cm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nitrogen gas measured at 15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 and at 760mmHg. Calculate the empirical formula of Y.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(6)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6. (</w:t>
      </w:r>
      <w:proofErr w:type="gramStart"/>
      <w:r w:rsidRPr="00037058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037058">
        <w:rPr>
          <w:rFonts w:ascii="Times New Roman" w:eastAsiaTheme="minorEastAsia" w:hAnsi="Times New Roman" w:cs="Times New Roman"/>
          <w:sz w:val="24"/>
          <w:szCs w:val="24"/>
        </w:rPr>
        <w:t>) Define the term first ionization energy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lastRenderedPageBreak/>
        <w:t>(b) The first, second and third ionization energies of sodium metal are 496, 4564 and 6912kJmol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respectively. </w:t>
      </w:r>
    </w:p>
    <w:p w:rsidR="00BC38A8" w:rsidRPr="00037058" w:rsidRDefault="00BC38A8" w:rsidP="00BC38A8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Pr="00037058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037058">
        <w:rPr>
          <w:rFonts w:ascii="Times New Roman" w:eastAsiaTheme="minorEastAsia" w:hAnsi="Times New Roman" w:cs="Times New Roman"/>
          <w:sz w:val="24"/>
          <w:szCs w:val="24"/>
        </w:rPr>
        <w:t>) Write equations to show the 1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st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, 2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nd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and 3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rd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ionization energies of sodium</w:t>
      </w:r>
      <w:r w:rsidRPr="00037058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560" w:dyaOrig="320">
          <v:shape id="_x0000_i1027" type="#_x0000_t75" style="width:27.75pt;height:15.75pt" o:ole="">
            <v:imagedata r:id="rId9" o:title=""/>
          </v:shape>
          <o:OLEObject Type="Embed" ProgID="Equation.3" ShapeID="_x0000_i1027" DrawAspect="Content" ObjectID="_1585260888" r:id="rId10"/>
        </w:object>
      </w:r>
    </w:p>
    <w:p w:rsidR="00BC38A8" w:rsidRPr="00037058" w:rsidRDefault="00BC38A8" w:rsidP="00BC38A8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(ii) Explain the differences in the ionization energies.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C38A8" w:rsidRPr="00037058" w:rsidRDefault="00BC38A8" w:rsidP="00BC38A8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(c)Explain how the following factors affect ionization energies of sodium metal</w:t>
      </w:r>
      <w:r w:rsidRPr="00037058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560" w:dyaOrig="320">
          <v:shape id="_x0000_i1028" type="#_x0000_t75" style="width:27.75pt;height:15.75pt" o:ole="">
            <v:imagedata r:id="rId11" o:title=""/>
          </v:shape>
          <o:OLEObject Type="Embed" ProgID="Equation.3" ShapeID="_x0000_i1028" DrawAspect="Content" ObjectID="_1585260889" r:id="rId12"/>
        </w:object>
      </w:r>
    </w:p>
    <w:p w:rsidR="00BC38A8" w:rsidRPr="00037058" w:rsidRDefault="00BC38A8" w:rsidP="00BC38A8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Screening effect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 xml:space="preserve">  (3)</w:t>
      </w:r>
    </w:p>
    <w:p w:rsidR="00BC38A8" w:rsidRPr="00037058" w:rsidRDefault="00BC38A8" w:rsidP="00BC38A8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Nuclear charge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 xml:space="preserve">  (3)</w:t>
      </w:r>
    </w:p>
    <w:p w:rsidR="00BC38A8" w:rsidRPr="00037058" w:rsidRDefault="00BC38A8" w:rsidP="00BC38A8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The table below shows the variation of atomic radius across period III elements in the periodic table</w:t>
      </w:r>
    </w:p>
    <w:tbl>
      <w:tblPr>
        <w:tblStyle w:val="TableGrid"/>
        <w:tblW w:w="0" w:type="auto"/>
        <w:tblInd w:w="720" w:type="dxa"/>
        <w:tblLook w:val="04A0"/>
      </w:tblPr>
      <w:tblGrid>
        <w:gridCol w:w="1615"/>
        <w:gridCol w:w="810"/>
        <w:gridCol w:w="810"/>
        <w:gridCol w:w="900"/>
        <w:gridCol w:w="900"/>
        <w:gridCol w:w="1080"/>
        <w:gridCol w:w="990"/>
        <w:gridCol w:w="990"/>
      </w:tblGrid>
      <w:tr w:rsidR="00BC38A8" w:rsidRPr="00037058" w:rsidTr="0066537F">
        <w:tc>
          <w:tcPr>
            <w:tcW w:w="1615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Elements</w:t>
            </w:r>
          </w:p>
        </w:tc>
        <w:tc>
          <w:tcPr>
            <w:tcW w:w="81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81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90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0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108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99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9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Cl</w:t>
            </w:r>
            <w:proofErr w:type="spellEnd"/>
          </w:p>
        </w:tc>
      </w:tr>
      <w:tr w:rsidR="00BC38A8" w:rsidRPr="00037058" w:rsidTr="0066537F">
        <w:tc>
          <w:tcPr>
            <w:tcW w:w="1615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Atomic radius</w:t>
            </w:r>
          </w:p>
        </w:tc>
        <w:tc>
          <w:tcPr>
            <w:tcW w:w="81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0.156</w:t>
            </w:r>
          </w:p>
        </w:tc>
        <w:tc>
          <w:tcPr>
            <w:tcW w:w="81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0.136</w:t>
            </w:r>
          </w:p>
        </w:tc>
        <w:tc>
          <w:tcPr>
            <w:tcW w:w="90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0.125</w:t>
            </w:r>
          </w:p>
        </w:tc>
        <w:tc>
          <w:tcPr>
            <w:tcW w:w="90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0.117</w:t>
            </w:r>
          </w:p>
        </w:tc>
        <w:tc>
          <w:tcPr>
            <w:tcW w:w="108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0.110</w:t>
            </w:r>
          </w:p>
        </w:tc>
        <w:tc>
          <w:tcPr>
            <w:tcW w:w="99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0.104</w:t>
            </w:r>
          </w:p>
        </w:tc>
        <w:tc>
          <w:tcPr>
            <w:tcW w:w="990" w:type="dxa"/>
          </w:tcPr>
          <w:p w:rsidR="00BC38A8" w:rsidRPr="00037058" w:rsidRDefault="00BC38A8" w:rsidP="0066537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37058">
              <w:rPr>
                <w:rFonts w:ascii="Times New Roman" w:eastAsiaTheme="minorEastAsia" w:hAnsi="Times New Roman" w:cs="Times New Roman"/>
                <w:sz w:val="24"/>
                <w:szCs w:val="24"/>
              </w:rPr>
              <w:t>0.09</w:t>
            </w:r>
          </w:p>
        </w:tc>
      </w:tr>
    </w:tbl>
    <w:p w:rsidR="00BC38A8" w:rsidRPr="00037058" w:rsidRDefault="00BC38A8" w:rsidP="00BC38A8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Draw a graph of atomic radius against the period three elements in the periodic table.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(2)</w:t>
      </w:r>
    </w:p>
    <w:p w:rsidR="00BC38A8" w:rsidRPr="00037058" w:rsidRDefault="00BC38A8" w:rsidP="00BC38A8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Explain the shape of the graph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 xml:space="preserve">  (3)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sz w:val="24"/>
          <w:szCs w:val="24"/>
        </w:rPr>
        <w:t>7.</w:t>
      </w:r>
      <w:r w:rsidR="00037058"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037058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037058">
        <w:rPr>
          <w:rFonts w:ascii="Times New Roman" w:eastAsiaTheme="minorEastAsia" w:hAnsi="Times New Roman" w:cs="Times New Roman"/>
          <w:sz w:val="24"/>
          <w:szCs w:val="24"/>
        </w:rPr>
        <w:t>)  Complete the following equations and give the name of the major organic product in each case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80.05pt;margin-top:14.35pt;width:56.9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" strokecolor="black [3200]" strokeweight=".5pt">
            <v:stroke endarrow="block" joinstyle="miter"/>
          </v:shape>
        </w:pic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Pr="00037058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037058">
        <w:rPr>
          <w:rFonts w:ascii="Times New Roman" w:eastAsiaTheme="minorEastAsia" w:hAnsi="Times New Roman" w:cs="Times New Roman"/>
          <w:sz w:val="24"/>
          <w:szCs w:val="24"/>
        </w:rPr>
        <w:t>) 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Br       Na/</w:t>
      </w:r>
      <w:proofErr w:type="spellStart"/>
      <w:r w:rsidRPr="00037058">
        <w:rPr>
          <w:rFonts w:ascii="Times New Roman" w:eastAsiaTheme="minorEastAsia" w:hAnsi="Times New Roman" w:cs="Times New Roman"/>
          <w:sz w:val="24"/>
          <w:szCs w:val="24"/>
        </w:rPr>
        <w:t>HCl</w:t>
      </w:r>
      <w:proofErr w:type="spellEnd"/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(2)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Straight Arrow Connector 2" o:spid="_x0000_s1027" type="#_x0000_t32" style="position:absolute;margin-left:107.45pt;margin-top:13.1pt;width:62.35pt;height: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" strokecolor="black [3200]" strokeweight=".5pt">
            <v:stroke endarrow="block" joinstyle="miter"/>
          </v:shape>
        </w:pic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(ii) 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I + 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Br      Na/</w:t>
      </w:r>
      <w:proofErr w:type="gramStart"/>
      <w:r w:rsidRPr="00037058">
        <w:rPr>
          <w:rFonts w:ascii="Times New Roman" w:eastAsiaTheme="minorEastAsia" w:hAnsi="Times New Roman" w:cs="Times New Roman"/>
          <w:sz w:val="24"/>
          <w:szCs w:val="24"/>
        </w:rPr>
        <w:t>ether(</w:t>
      </w:r>
      <w:proofErr w:type="gramEnd"/>
      <w:r w:rsidRPr="00037058">
        <w:rPr>
          <w:rFonts w:ascii="Times New Roman" w:eastAsiaTheme="minorEastAsia" w:hAnsi="Times New Roman" w:cs="Times New Roman"/>
          <w:sz w:val="24"/>
          <w:szCs w:val="24"/>
        </w:rPr>
        <w:t>2)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Straight Arrow Connector 3" o:spid="_x0000_s1028" type="#_x0000_t32" style="position:absolute;margin-left:113.35pt;margin-top:13.5pt;width:75.75pt;height:.55pt;flip:y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" strokecolor="black [3200]" strokeweight=".5pt">
            <v:stroke endarrow="block" joinstyle="miter"/>
          </v:shape>
        </w:pic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(iii) 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COOH     </w:t>
      </w:r>
      <w:proofErr w:type="spellStart"/>
      <w:r w:rsidRPr="00037058">
        <w:rPr>
          <w:rFonts w:ascii="Times New Roman" w:eastAsiaTheme="minorEastAsia" w:hAnsi="Times New Roman" w:cs="Times New Roman"/>
          <w:sz w:val="24"/>
          <w:szCs w:val="24"/>
        </w:rPr>
        <w:t>sodalime</w:t>
      </w:r>
      <w:proofErr w:type="spellEnd"/>
      <w:r w:rsidRPr="00037058">
        <w:rPr>
          <w:rFonts w:ascii="Times New Roman" w:eastAsiaTheme="minorEastAsia" w:hAnsi="Times New Roman" w:cs="Times New Roman"/>
          <w:sz w:val="24"/>
          <w:szCs w:val="24"/>
        </w:rPr>
        <w:t>/</w:t>
      </w:r>
      <w:proofErr w:type="gramStart"/>
      <w:r w:rsidRPr="00037058">
        <w:rPr>
          <w:rFonts w:ascii="Times New Roman" w:eastAsiaTheme="minorEastAsia" w:hAnsi="Times New Roman" w:cs="Times New Roman"/>
          <w:sz w:val="24"/>
          <w:szCs w:val="24"/>
        </w:rPr>
        <w:t>heat(</w:t>
      </w:r>
      <w:proofErr w:type="gramEnd"/>
      <w:r w:rsidRPr="00037058">
        <w:rPr>
          <w:rFonts w:ascii="Times New Roman" w:eastAsiaTheme="minorEastAsia" w:hAnsi="Times New Roman" w:cs="Times New Roman"/>
          <w:sz w:val="24"/>
          <w:szCs w:val="24"/>
        </w:rPr>
        <w:t>2)</w:t>
      </w:r>
    </w:p>
    <w:p w:rsidR="00BC38A8" w:rsidRPr="00037058" w:rsidRDefault="00BC38A8" w:rsidP="00BC38A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Straight Arrow Connector 4" o:spid="_x0000_s1029" type="#_x0000_t32" style="position:absolute;margin-left:110.65pt;margin-top:13.25pt;width:80.6pt;height:.5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" strokecolor="black [3200]" strokeweight=".5pt">
            <v:stroke endarrow="block" joinstyle="miter"/>
          </v:shape>
        </w:pic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(iv) 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CH=CH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+ 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     Ni/150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:rsidR="00BC38A8" w:rsidRPr="00037058" w:rsidRDefault="00BC38A8" w:rsidP="00037058">
      <w:pPr>
        <w:rPr>
          <w:rFonts w:ascii="Times New Roman" w:eastAsiaTheme="minorEastAsia" w:hAnsi="Times New Roman" w:cs="Times New Roman"/>
          <w:sz w:val="24"/>
          <w:szCs w:val="24"/>
        </w:rPr>
      </w:pPr>
      <w:r w:rsidRPr="00037058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Straight Arrow Connector 5" o:spid="_x0000_s1030" type="#_x0000_t32" style="position:absolute;margin-left:82.2pt;margin-top:13.1pt;width:66.65pt;height:1.05pt;flip:y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" strokecolor="black [3200]" strokeweight=".5pt">
            <v:stroke endarrow="block" joinstyle="miter"/>
          </v:shape>
        </w:pic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(v) CH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 w:rsidR="00037058" w:rsidRPr="00037058">
        <w:rPr>
          <w:rFonts w:ascii="Times New Roman" w:eastAsiaTheme="minorEastAsia" w:hAnsi="Times New Roman" w:cs="Times New Roman"/>
          <w:sz w:val="24"/>
          <w:szCs w:val="24"/>
        </w:rPr>
        <w:t xml:space="preserve"> (g) + </w:t>
      </w:r>
      <w:proofErr w:type="gramStart"/>
      <w:r w:rsidR="00037058" w:rsidRPr="00037058">
        <w:rPr>
          <w:rFonts w:ascii="Times New Roman" w:eastAsiaTheme="minorEastAsia" w:hAnsi="Times New Roman" w:cs="Times New Roman"/>
          <w:sz w:val="24"/>
          <w:szCs w:val="24"/>
        </w:rPr>
        <w:t>Cl</w:t>
      </w:r>
      <w:r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037058" w:rsidRPr="0003705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</w:t>
      </w:r>
      <w:r w:rsidRPr="00037058">
        <w:rPr>
          <w:rFonts w:ascii="Times New Roman" w:eastAsiaTheme="minorEastAsia" w:hAnsi="Times New Roman" w:cs="Times New Roman"/>
          <w:sz w:val="24"/>
          <w:szCs w:val="24"/>
        </w:rPr>
        <w:t>sunlight</w:t>
      </w:r>
      <w:bookmarkStart w:id="0" w:name="_GoBack"/>
      <w:bookmarkEnd w:id="0"/>
      <w:proofErr w:type="gramEnd"/>
    </w:p>
    <w:p w:rsidR="006762BF" w:rsidRPr="00037058" w:rsidRDefault="00037058">
      <w:pPr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b) Write the mechanism for the reaction in a) (v)</w:t>
      </w:r>
    </w:p>
    <w:p w:rsidR="00037058" w:rsidRPr="00037058" w:rsidRDefault="00037058">
      <w:pPr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 xml:space="preserve">c)  </w:t>
      </w:r>
      <w:proofErr w:type="spellStart"/>
      <w:proofErr w:type="gramStart"/>
      <w:r w:rsidRPr="0003705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037058">
        <w:rPr>
          <w:rFonts w:ascii="Times New Roman" w:hAnsi="Times New Roman" w:cs="Times New Roman"/>
          <w:sz w:val="24"/>
          <w:szCs w:val="24"/>
        </w:rPr>
        <w:t>) State three physical properties of alkanes</w:t>
      </w:r>
    </w:p>
    <w:p w:rsidR="00037058" w:rsidRDefault="00037058">
      <w:pPr>
        <w:rPr>
          <w:rFonts w:ascii="Times New Roman" w:hAnsi="Times New Roman" w:cs="Times New Roman"/>
          <w:sz w:val="24"/>
          <w:szCs w:val="24"/>
        </w:rPr>
      </w:pPr>
      <w:r w:rsidRPr="00037058">
        <w:rPr>
          <w:rFonts w:ascii="Times New Roman" w:hAnsi="Times New Roman" w:cs="Times New Roman"/>
          <w:sz w:val="24"/>
          <w:szCs w:val="24"/>
        </w:rPr>
        <w:t>ii) Explain why branched alkanes have a lower melting point than unbranched alkanes of the same molecular mass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37058" w:rsidRPr="00037058" w:rsidRDefault="00037058" w:rsidP="00037058">
      <w:pPr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 w:rsidRPr="00037058">
        <w:rPr>
          <w:rFonts w:ascii="Times New Roman" w:hAnsi="Times New Roman" w:cs="Times New Roman"/>
          <w:b/>
          <w:sz w:val="24"/>
          <w:szCs w:val="24"/>
        </w:rPr>
        <w:t>CHEMISTRY DEPARTMENT</w:t>
      </w:r>
    </w:p>
    <w:sectPr w:rsidR="00037058" w:rsidRPr="00037058" w:rsidSect="001B028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72B" w:rsidRDefault="00567A8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607403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F572B" w:rsidRDefault="00567A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F572B" w:rsidRDefault="00567A8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72B" w:rsidRDefault="00567A82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72B" w:rsidRDefault="00567A8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72B" w:rsidRDefault="00567A8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72B" w:rsidRDefault="00567A8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9645A"/>
    <w:multiLevelType w:val="hybridMultilevel"/>
    <w:tmpl w:val="344E263E"/>
    <w:lvl w:ilvl="0" w:tplc="6562B8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23684D"/>
    <w:multiLevelType w:val="hybridMultilevel"/>
    <w:tmpl w:val="E264A834"/>
    <w:lvl w:ilvl="0" w:tplc="535A03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566566"/>
    <w:multiLevelType w:val="hybridMultilevel"/>
    <w:tmpl w:val="7F3ED898"/>
    <w:lvl w:ilvl="0" w:tplc="1ABE2D6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E0FCE"/>
    <w:multiLevelType w:val="hybridMultilevel"/>
    <w:tmpl w:val="BB28A276"/>
    <w:lvl w:ilvl="0" w:tplc="D7EAAC7C">
      <w:start w:val="1"/>
      <w:numFmt w:val="lowerRoman"/>
      <w:lvlText w:val="(%1)"/>
      <w:lvlJc w:val="left"/>
      <w:pPr>
        <w:ind w:left="1080" w:hanging="720"/>
      </w:pPr>
      <w:rPr>
        <w:rFonts w:ascii="Century Gothic" w:hAnsi="Century Gothic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94EC9"/>
    <w:multiLevelType w:val="hybridMultilevel"/>
    <w:tmpl w:val="8172568E"/>
    <w:lvl w:ilvl="0" w:tplc="40DCCB1C">
      <w:start w:val="500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16694C"/>
    <w:multiLevelType w:val="hybridMultilevel"/>
    <w:tmpl w:val="1C86AE24"/>
    <w:lvl w:ilvl="0" w:tplc="7D46557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02223D"/>
    <w:multiLevelType w:val="hybridMultilevel"/>
    <w:tmpl w:val="DD9AD65C"/>
    <w:lvl w:ilvl="0" w:tplc="BC0A70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A425F8"/>
    <w:multiLevelType w:val="hybridMultilevel"/>
    <w:tmpl w:val="04C445BC"/>
    <w:lvl w:ilvl="0" w:tplc="FCCCBB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434118"/>
    <w:multiLevelType w:val="hybridMultilevel"/>
    <w:tmpl w:val="65909B88"/>
    <w:lvl w:ilvl="0" w:tplc="31CA6D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B361E1"/>
    <w:multiLevelType w:val="hybridMultilevel"/>
    <w:tmpl w:val="2E12C0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6B79BA"/>
    <w:multiLevelType w:val="hybridMultilevel"/>
    <w:tmpl w:val="68A2A310"/>
    <w:lvl w:ilvl="0" w:tplc="107A9256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8"/>
  </w:num>
  <w:num w:numId="8">
    <w:abstractNumId w:val="10"/>
  </w:num>
  <w:num w:numId="9">
    <w:abstractNumId w:val="7"/>
  </w:num>
  <w:num w:numId="10">
    <w:abstractNumId w:val="1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38A8"/>
    <w:rsid w:val="00037058"/>
    <w:rsid w:val="00567A82"/>
    <w:rsid w:val="006762BF"/>
    <w:rsid w:val="00BC3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"/>
        <o:r id="V:Rule2" type="connector" idref="#Straight Arrow Connector 2"/>
        <o:r id="V:Rule3" type="connector" idref="#Straight Arrow Connector 3"/>
        <o:r id="V:Rule4" type="connector" idref="#Straight Arrow Connector 4"/>
        <o:r id="V:Rule5" type="connector" idref="#Straight Arrow Connector 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8A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8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3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8A8"/>
  </w:style>
  <w:style w:type="paragraph" w:styleId="Footer">
    <w:name w:val="footer"/>
    <w:basedOn w:val="Normal"/>
    <w:link w:val="FooterChar"/>
    <w:uiPriority w:val="99"/>
    <w:unhideWhenUsed/>
    <w:rsid w:val="00BC3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8A8"/>
  </w:style>
  <w:style w:type="table" w:styleId="TableGrid">
    <w:name w:val="Table Grid"/>
    <w:basedOn w:val="TableNormal"/>
    <w:uiPriority w:val="39"/>
    <w:rsid w:val="00BC38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38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8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oter" Target="footer1.xml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kasese academic office</dc:creator>
  <cp:lastModifiedBy>kasese academic office</cp:lastModifiedBy>
  <cp:revision>3</cp:revision>
  <cp:lastPrinted>2018-04-14T22:26:00Z</cp:lastPrinted>
  <dcterms:created xsi:type="dcterms:W3CDTF">2018-04-14T21:53:00Z</dcterms:created>
  <dcterms:modified xsi:type="dcterms:W3CDTF">2018-04-14T22:28:00Z</dcterms:modified>
</cp:coreProperties>
</file>