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093D779D" w:rsidR="00A9369B" w:rsidRDefault="00A9369B" w:rsidP="003C6D06">
      <w:pPr>
        <w:pBdr>
          <w:top w:val="nil"/>
          <w:left w:val="nil"/>
          <w:bottom w:val="nil"/>
          <w:right w:val="nil"/>
          <w:between w:val="nil"/>
        </w:pBdr>
        <w:spacing w:before="144" w:after="144"/>
        <w:ind w:firstLine="0"/>
        <w:rPr>
          <w:rFonts w:eastAsia="Times New Roman"/>
          <w:color w:val="000000"/>
          <w:sz w:val="24"/>
          <w:szCs w:val="24"/>
        </w:rPr>
        <w:sectPr w:rsidR="00A9369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sectPr>
      </w:pPr>
    </w:p>
    <w:p w14:paraId="03459BFF" w14:textId="3D197CCC" w:rsidR="003C6D06" w:rsidRPr="003C6D06" w:rsidRDefault="003C6D06" w:rsidP="003C6D06">
      <w:pPr>
        <w:pBdr>
          <w:top w:val="nil"/>
          <w:left w:val="nil"/>
          <w:bottom w:val="nil"/>
          <w:right w:val="nil"/>
          <w:between w:val="nil"/>
        </w:pBdr>
        <w:spacing w:after="120"/>
        <w:ind w:firstLine="0"/>
        <w:jc w:val="center"/>
        <w:rPr>
          <w:b/>
          <w:sz w:val="36"/>
          <w:szCs w:val="36"/>
        </w:rPr>
      </w:pPr>
      <w:r w:rsidRPr="003C6D06">
        <w:rPr>
          <w:b/>
          <w:sz w:val="36"/>
          <w:szCs w:val="36"/>
        </w:rPr>
        <w:t>DFT and machine learning for quantum materials</w:t>
      </w:r>
    </w:p>
    <w:p w14:paraId="6BFA4C38" w14:textId="77777777" w:rsidR="003C6D06" w:rsidRDefault="003C6D06" w:rsidP="003C6D06">
      <w:pPr>
        <w:pBdr>
          <w:top w:val="nil"/>
          <w:left w:val="nil"/>
          <w:bottom w:val="nil"/>
          <w:right w:val="nil"/>
          <w:between w:val="nil"/>
        </w:pBdr>
        <w:spacing w:before="144" w:after="144"/>
        <w:ind w:firstLine="0"/>
        <w:jc w:val="center"/>
        <w:rPr>
          <w:rFonts w:eastAsia="Times New Roman"/>
          <w:color w:val="000000"/>
          <w:sz w:val="24"/>
          <w:szCs w:val="24"/>
          <w:vertAlign w:val="superscript"/>
        </w:rPr>
      </w:pPr>
      <w:r>
        <w:rPr>
          <w:rFonts w:eastAsia="Times New Roman"/>
          <w:color w:val="000000"/>
          <w:sz w:val="24"/>
          <w:szCs w:val="24"/>
          <w:u w:val="single"/>
        </w:rPr>
        <w:t>Nguyen Tuan Hung</w:t>
      </w:r>
    </w:p>
    <w:p w14:paraId="7C4AFAFF" w14:textId="77777777" w:rsidR="003C6D06" w:rsidRDefault="003C6D06" w:rsidP="003C6D06">
      <w:pPr>
        <w:widowControl w:val="0"/>
        <w:pBdr>
          <w:top w:val="nil"/>
          <w:left w:val="nil"/>
          <w:bottom w:val="nil"/>
          <w:right w:val="nil"/>
          <w:between w:val="nil"/>
        </w:pBdr>
        <w:spacing w:before="144" w:after="144" w:line="200" w:lineRule="auto"/>
        <w:ind w:firstLine="0"/>
        <w:jc w:val="center"/>
        <w:rPr>
          <w:rFonts w:eastAsia="Times New Roman"/>
          <w:color w:val="000000"/>
          <w:sz w:val="24"/>
          <w:szCs w:val="24"/>
        </w:rPr>
        <w:sectPr w:rsidR="003C6D06" w:rsidSect="003C6D06">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40" w:right="1440" w:bottom="1440" w:left="1440" w:header="720" w:footer="720" w:gutter="0"/>
          <w:pgNumType w:start="1"/>
          <w:cols w:space="720"/>
        </w:sectPr>
      </w:pPr>
      <w:r w:rsidRPr="00AE2DA4">
        <w:rPr>
          <w:rFonts w:eastAsia="Times New Roman"/>
          <w:color w:val="000000"/>
          <w:sz w:val="24"/>
          <w:szCs w:val="24"/>
        </w:rPr>
        <w:t>Frontier Research Institute for Interdisciplinary Sciences, Tohoku University.</w:t>
      </w:r>
    </w:p>
    <w:p w14:paraId="49400560" w14:textId="77777777" w:rsidR="003C6D06" w:rsidRDefault="003C6D06">
      <w:pPr>
        <w:pBdr>
          <w:top w:val="nil"/>
          <w:left w:val="nil"/>
          <w:bottom w:val="nil"/>
          <w:right w:val="nil"/>
          <w:between w:val="nil"/>
        </w:pBdr>
        <w:spacing w:after="120"/>
        <w:ind w:firstLine="0"/>
        <w:rPr>
          <w:b/>
        </w:rPr>
      </w:pPr>
    </w:p>
    <w:p w14:paraId="00000012" w14:textId="7FD601B1" w:rsidR="00A9369B" w:rsidRDefault="00000000" w:rsidP="00381649">
      <w:pPr>
        <w:pBdr>
          <w:top w:val="nil"/>
          <w:left w:val="nil"/>
          <w:bottom w:val="nil"/>
          <w:right w:val="nil"/>
          <w:between w:val="nil"/>
        </w:pBdr>
        <w:spacing w:after="120" w:line="276" w:lineRule="auto"/>
        <w:ind w:firstLine="0"/>
        <w:rPr>
          <w:rFonts w:eastAsia="Times New Roman"/>
          <w:color w:val="000000"/>
          <w:sz w:val="24"/>
          <w:szCs w:val="24"/>
        </w:rPr>
      </w:pPr>
      <w:r>
        <w:rPr>
          <w:rFonts w:eastAsia="Times New Roman"/>
          <w:b/>
          <w:color w:val="000000"/>
          <w:sz w:val="24"/>
          <w:szCs w:val="24"/>
        </w:rPr>
        <w:t xml:space="preserve">Abstract: </w:t>
      </w:r>
      <w:r w:rsidR="00381649" w:rsidRPr="00381649">
        <w:rPr>
          <w:rFonts w:eastAsia="Times New Roman"/>
          <w:bCs/>
          <w:color w:val="000000"/>
          <w:sz w:val="24"/>
          <w:szCs w:val="24"/>
        </w:rPr>
        <w:t>In recent years, density functional theory (DFT) and machine learning (ML) have transformed many scientific fields, including materials science and physics. DFT is a powerful tool for studying quantum materials because it can directly calculate their properties without relying on experimental parameters. However, DFT involves costly calculations, often requiring the use of supercomputers. Therefore, it is not ideal for screening methods or for handling complex and large systems. Nevertheless, ML offers a new approach to studying quantum materials with high accuracy while being much faster than DFT.</w:t>
      </w:r>
      <w:r w:rsidR="00381649">
        <w:rPr>
          <w:rFonts w:eastAsia="Times New Roman"/>
          <w:bCs/>
          <w:color w:val="000000"/>
          <w:sz w:val="24"/>
          <w:szCs w:val="24"/>
        </w:rPr>
        <w:t xml:space="preserve"> In this talk, first, we will briefly introduce the DFT and our study project on this, as such thermoelectricity, Raman, optic [1,2,3], and second, we will introduce </w:t>
      </w:r>
      <w:r w:rsidR="00982490" w:rsidRPr="00982490">
        <w:rPr>
          <w:rFonts w:eastAsia="Times New Roman"/>
          <w:color w:val="000000"/>
          <w:sz w:val="24"/>
          <w:szCs w:val="24"/>
        </w:rPr>
        <w:t xml:space="preserve">a new ML architecture featuring universal embedding, the so-called </w:t>
      </w:r>
      <w:proofErr w:type="spellStart"/>
      <w:r w:rsidR="00982490" w:rsidRPr="00982490">
        <w:rPr>
          <w:rFonts w:eastAsia="Times New Roman"/>
          <w:color w:val="000000"/>
          <w:sz w:val="24"/>
          <w:szCs w:val="24"/>
        </w:rPr>
        <w:t>GNNOpt</w:t>
      </w:r>
      <w:proofErr w:type="spellEnd"/>
      <w:r w:rsidR="00381649">
        <w:rPr>
          <w:rFonts w:eastAsia="Times New Roman"/>
          <w:color w:val="000000"/>
          <w:sz w:val="24"/>
          <w:szCs w:val="24"/>
        </w:rPr>
        <w:t xml:space="preserve"> [4]</w:t>
      </w:r>
      <w:r w:rsidR="00982490" w:rsidRPr="00982490">
        <w:rPr>
          <w:rFonts w:eastAsia="Times New Roman"/>
          <w:color w:val="000000"/>
          <w:sz w:val="24"/>
          <w:szCs w:val="24"/>
        </w:rPr>
        <w:t xml:space="preserve">, which can predict the optical properties of materials from crystal structures only. The model performs a highly precise optical prediction at </w:t>
      </w:r>
      <w:r w:rsidR="00381649">
        <w:rPr>
          <w:rFonts w:eastAsia="Times New Roman"/>
          <w:color w:val="000000"/>
          <w:sz w:val="24"/>
          <w:szCs w:val="24"/>
        </w:rPr>
        <w:t>the DFT</w:t>
      </w:r>
      <w:r w:rsidR="00982490" w:rsidRPr="00982490">
        <w:rPr>
          <w:rFonts w:eastAsia="Times New Roman"/>
          <w:color w:val="000000"/>
          <w:sz w:val="24"/>
          <w:szCs w:val="24"/>
        </w:rPr>
        <w:t xml:space="preserve"> level, making it suitable for various applications, from solar cells to quantum materials.</w:t>
      </w:r>
    </w:p>
    <w:p w14:paraId="71FE6ACC" w14:textId="77777777" w:rsidR="00381649" w:rsidRDefault="00381649" w:rsidP="00381649">
      <w:pPr>
        <w:pBdr>
          <w:top w:val="nil"/>
          <w:left w:val="nil"/>
          <w:bottom w:val="nil"/>
          <w:right w:val="nil"/>
          <w:between w:val="nil"/>
        </w:pBdr>
        <w:spacing w:after="120" w:line="276" w:lineRule="auto"/>
        <w:ind w:firstLine="0"/>
        <w:rPr>
          <w:rFonts w:eastAsia="Times New Roman"/>
          <w:color w:val="000000"/>
          <w:sz w:val="24"/>
          <w:szCs w:val="24"/>
        </w:rPr>
      </w:pPr>
    </w:p>
    <w:p w14:paraId="5D56EA54" w14:textId="0EA89E2F" w:rsidR="00381649" w:rsidRDefault="00381649" w:rsidP="00381649">
      <w:pPr>
        <w:pBdr>
          <w:top w:val="nil"/>
          <w:left w:val="nil"/>
          <w:bottom w:val="nil"/>
          <w:right w:val="nil"/>
          <w:between w:val="nil"/>
        </w:pBdr>
        <w:spacing w:after="120" w:line="276" w:lineRule="auto"/>
        <w:ind w:firstLine="0"/>
        <w:rPr>
          <w:rFonts w:eastAsia="Times New Roman"/>
          <w:color w:val="000000"/>
          <w:sz w:val="24"/>
          <w:szCs w:val="24"/>
        </w:rPr>
      </w:pPr>
      <w:r>
        <w:rPr>
          <w:rFonts w:eastAsia="Times New Roman"/>
          <w:color w:val="000000"/>
          <w:sz w:val="24"/>
          <w:szCs w:val="24"/>
        </w:rPr>
        <w:t xml:space="preserve">[1] </w:t>
      </w:r>
      <w:r w:rsidRPr="00381649">
        <w:rPr>
          <w:rFonts w:eastAsia="Times New Roman"/>
          <w:color w:val="000000"/>
          <w:sz w:val="24"/>
          <w:szCs w:val="24"/>
        </w:rPr>
        <w:t xml:space="preserve">N. T. Hung, A. R. T. </w:t>
      </w:r>
      <w:proofErr w:type="spellStart"/>
      <w:r w:rsidRPr="00381649">
        <w:rPr>
          <w:rFonts w:eastAsia="Times New Roman"/>
          <w:color w:val="000000"/>
          <w:sz w:val="24"/>
          <w:szCs w:val="24"/>
        </w:rPr>
        <w:t>Nugraha</w:t>
      </w:r>
      <w:proofErr w:type="spellEnd"/>
      <w:r w:rsidRPr="00381649">
        <w:rPr>
          <w:rFonts w:eastAsia="Times New Roman"/>
          <w:color w:val="000000"/>
          <w:sz w:val="24"/>
          <w:szCs w:val="24"/>
        </w:rPr>
        <w:t xml:space="preserve"> and R. Saito, Quantum ESPRESSO Course for Solid‑State Physics, Jenny Stanford Publishing, New York, 372 Pages, (2022).</w:t>
      </w:r>
    </w:p>
    <w:p w14:paraId="2E60977F" w14:textId="088E26F8" w:rsidR="00381649" w:rsidRDefault="00381649" w:rsidP="00381649">
      <w:pPr>
        <w:pBdr>
          <w:top w:val="nil"/>
          <w:left w:val="nil"/>
          <w:bottom w:val="nil"/>
          <w:right w:val="nil"/>
          <w:between w:val="nil"/>
        </w:pBdr>
        <w:spacing w:after="120" w:line="276" w:lineRule="auto"/>
        <w:ind w:firstLine="0"/>
        <w:rPr>
          <w:rFonts w:eastAsia="Times New Roman"/>
          <w:color w:val="000000"/>
          <w:sz w:val="24"/>
          <w:szCs w:val="24"/>
        </w:rPr>
      </w:pPr>
      <w:r>
        <w:rPr>
          <w:rFonts w:eastAsia="Times New Roman"/>
          <w:color w:val="000000"/>
          <w:sz w:val="24"/>
          <w:szCs w:val="24"/>
        </w:rPr>
        <w:t xml:space="preserve">[2] </w:t>
      </w:r>
      <w:r w:rsidRPr="00381649">
        <w:rPr>
          <w:rFonts w:eastAsia="Times New Roman"/>
          <w:color w:val="000000"/>
          <w:sz w:val="24"/>
          <w:szCs w:val="24"/>
        </w:rPr>
        <w:t xml:space="preserve">N. T. Hung, K. Zhang, V. V. Thanh, Y. Guo, A. A. </w:t>
      </w:r>
      <w:proofErr w:type="spellStart"/>
      <w:r w:rsidRPr="00381649">
        <w:rPr>
          <w:rFonts w:eastAsia="Times New Roman"/>
          <w:color w:val="000000"/>
          <w:sz w:val="24"/>
          <w:szCs w:val="24"/>
        </w:rPr>
        <w:t>Puretzky</w:t>
      </w:r>
      <w:proofErr w:type="spellEnd"/>
      <w:r w:rsidRPr="00381649">
        <w:rPr>
          <w:rFonts w:eastAsia="Times New Roman"/>
          <w:color w:val="000000"/>
          <w:sz w:val="24"/>
          <w:szCs w:val="24"/>
        </w:rPr>
        <w:t xml:space="preserve">, D. B. </w:t>
      </w:r>
      <w:proofErr w:type="spellStart"/>
      <w:r w:rsidRPr="00381649">
        <w:rPr>
          <w:rFonts w:eastAsia="Times New Roman"/>
          <w:color w:val="000000"/>
          <w:sz w:val="24"/>
          <w:szCs w:val="24"/>
        </w:rPr>
        <w:t>Geohegan</w:t>
      </w:r>
      <w:proofErr w:type="spellEnd"/>
      <w:r w:rsidRPr="00381649">
        <w:rPr>
          <w:rFonts w:eastAsia="Times New Roman"/>
          <w:color w:val="000000"/>
          <w:sz w:val="24"/>
          <w:szCs w:val="24"/>
        </w:rPr>
        <w:t xml:space="preserve">, J. Kong, S. Huang and R. Saito, Nonlinear optical responses of Janus </w:t>
      </w:r>
      <w:proofErr w:type="spellStart"/>
      <w:r w:rsidRPr="00381649">
        <w:rPr>
          <w:rFonts w:eastAsia="Times New Roman"/>
          <w:color w:val="000000"/>
          <w:sz w:val="24"/>
          <w:szCs w:val="24"/>
        </w:rPr>
        <w:t>MoSSe</w:t>
      </w:r>
      <w:proofErr w:type="spellEnd"/>
      <w:r w:rsidRPr="00381649">
        <w:rPr>
          <w:rFonts w:eastAsia="Times New Roman"/>
          <w:color w:val="000000"/>
          <w:sz w:val="24"/>
          <w:szCs w:val="24"/>
        </w:rPr>
        <w:t xml:space="preserve">/MoS2 </w:t>
      </w:r>
      <w:proofErr w:type="spellStart"/>
      <w:r w:rsidRPr="00381649">
        <w:rPr>
          <w:rFonts w:eastAsia="Times New Roman"/>
          <w:color w:val="000000"/>
          <w:sz w:val="24"/>
          <w:szCs w:val="24"/>
        </w:rPr>
        <w:t>heterobilayers</w:t>
      </w:r>
      <w:proofErr w:type="spellEnd"/>
      <w:r w:rsidRPr="00381649">
        <w:rPr>
          <w:rFonts w:eastAsia="Times New Roman"/>
          <w:color w:val="000000"/>
          <w:sz w:val="24"/>
          <w:szCs w:val="24"/>
        </w:rPr>
        <w:t xml:space="preserve"> optimized by stacking order and strain, ACS Nano 17, 19877-19886 (2023</w:t>
      </w:r>
      <w:r>
        <w:rPr>
          <w:rFonts w:eastAsia="Times New Roman"/>
          <w:color w:val="000000"/>
          <w:sz w:val="24"/>
          <w:szCs w:val="24"/>
        </w:rPr>
        <w:t>).</w:t>
      </w:r>
    </w:p>
    <w:p w14:paraId="3FC88FB0" w14:textId="649E49E5" w:rsidR="00381649" w:rsidRDefault="00381649" w:rsidP="00381649">
      <w:pPr>
        <w:pBdr>
          <w:top w:val="nil"/>
          <w:left w:val="nil"/>
          <w:bottom w:val="nil"/>
          <w:right w:val="nil"/>
          <w:between w:val="nil"/>
        </w:pBdr>
        <w:spacing w:after="120" w:line="276" w:lineRule="auto"/>
        <w:ind w:firstLine="0"/>
        <w:rPr>
          <w:rFonts w:eastAsia="Times New Roman"/>
          <w:color w:val="000000"/>
          <w:sz w:val="24"/>
          <w:szCs w:val="24"/>
        </w:rPr>
      </w:pPr>
      <w:r>
        <w:rPr>
          <w:rFonts w:eastAsia="Times New Roman"/>
          <w:color w:val="000000"/>
          <w:sz w:val="24"/>
          <w:szCs w:val="24"/>
        </w:rPr>
        <w:t xml:space="preserve">[3] </w:t>
      </w:r>
      <w:r w:rsidRPr="00381649">
        <w:rPr>
          <w:rFonts w:eastAsia="Times New Roman"/>
          <w:color w:val="000000"/>
          <w:sz w:val="24"/>
          <w:szCs w:val="24"/>
        </w:rPr>
        <w:t xml:space="preserve">N. T. Hung, J. Huang, Y. Tatsumi, T. Yang and R. Saito, </w:t>
      </w:r>
      <w:proofErr w:type="spellStart"/>
      <w:r w:rsidRPr="00381649">
        <w:rPr>
          <w:rFonts w:eastAsia="Times New Roman"/>
          <w:color w:val="000000"/>
          <w:sz w:val="24"/>
          <w:szCs w:val="24"/>
        </w:rPr>
        <w:t>QERaman</w:t>
      </w:r>
      <w:proofErr w:type="spellEnd"/>
      <w:r w:rsidRPr="00381649">
        <w:rPr>
          <w:rFonts w:eastAsia="Times New Roman"/>
          <w:color w:val="000000"/>
          <w:sz w:val="24"/>
          <w:szCs w:val="24"/>
        </w:rPr>
        <w:t xml:space="preserve">: An open-source program for calculating resonance Raman spectra based on Quantum ESPRESSO, </w:t>
      </w:r>
      <w:proofErr w:type="spellStart"/>
      <w:r w:rsidRPr="00381649">
        <w:rPr>
          <w:rFonts w:eastAsia="Times New Roman"/>
          <w:color w:val="000000"/>
          <w:sz w:val="24"/>
          <w:szCs w:val="24"/>
        </w:rPr>
        <w:t>Comput</w:t>
      </w:r>
      <w:proofErr w:type="spellEnd"/>
      <w:r w:rsidRPr="00381649">
        <w:rPr>
          <w:rFonts w:eastAsia="Times New Roman"/>
          <w:color w:val="000000"/>
          <w:sz w:val="24"/>
          <w:szCs w:val="24"/>
        </w:rPr>
        <w:t>. Phys. Commun. 295, 108967-1-9 (2024).</w:t>
      </w:r>
    </w:p>
    <w:p w14:paraId="61B0C2A9" w14:textId="3B38FF20" w:rsidR="00381649" w:rsidRDefault="00381649" w:rsidP="00381649">
      <w:pPr>
        <w:pBdr>
          <w:top w:val="nil"/>
          <w:left w:val="nil"/>
          <w:bottom w:val="nil"/>
          <w:right w:val="nil"/>
          <w:between w:val="nil"/>
        </w:pBdr>
        <w:spacing w:after="120" w:line="276" w:lineRule="auto"/>
        <w:ind w:firstLine="0"/>
        <w:rPr>
          <w:rFonts w:eastAsia="Times New Roman"/>
          <w:color w:val="000000"/>
          <w:sz w:val="24"/>
          <w:szCs w:val="24"/>
        </w:rPr>
      </w:pPr>
      <w:r>
        <w:rPr>
          <w:rFonts w:eastAsia="Times New Roman"/>
          <w:color w:val="000000"/>
          <w:sz w:val="24"/>
          <w:szCs w:val="24"/>
        </w:rPr>
        <w:t xml:space="preserve">[4] </w:t>
      </w:r>
      <w:r w:rsidRPr="00381649">
        <w:rPr>
          <w:rFonts w:eastAsia="Times New Roman"/>
          <w:color w:val="000000"/>
          <w:sz w:val="24"/>
          <w:szCs w:val="24"/>
        </w:rPr>
        <w:t xml:space="preserve">N. T. Hung, R. Okabe, A. </w:t>
      </w:r>
      <w:proofErr w:type="spellStart"/>
      <w:r w:rsidRPr="00381649">
        <w:rPr>
          <w:rFonts w:eastAsia="Times New Roman"/>
          <w:color w:val="000000"/>
          <w:sz w:val="24"/>
          <w:szCs w:val="24"/>
        </w:rPr>
        <w:t>Chotrattanapituk</w:t>
      </w:r>
      <w:proofErr w:type="spellEnd"/>
      <w:r w:rsidRPr="00381649">
        <w:rPr>
          <w:rFonts w:eastAsia="Times New Roman"/>
          <w:color w:val="000000"/>
          <w:sz w:val="24"/>
          <w:szCs w:val="24"/>
        </w:rPr>
        <w:t xml:space="preserve"> and M. Li, Universal ensemble-embedding graph neural network for direct prediction of optical spectra from crystal structure, Adv. Mat. 36, 2409175-1-11 (2024).</w:t>
      </w:r>
    </w:p>
    <w:sectPr w:rsidR="00381649">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1FC12" w14:textId="77777777" w:rsidR="00993A94" w:rsidRDefault="00993A94">
      <w:r>
        <w:separator/>
      </w:r>
    </w:p>
  </w:endnote>
  <w:endnote w:type="continuationSeparator" w:id="0">
    <w:p w14:paraId="38F8A2FC" w14:textId="77777777" w:rsidR="00993A94" w:rsidRDefault="00993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Times New Roman"/>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7" w14:textId="77777777" w:rsidR="00A9369B" w:rsidRDefault="00A9369B">
    <w:pPr>
      <w:pBdr>
        <w:top w:val="nil"/>
        <w:left w:val="nil"/>
        <w:bottom w:val="nil"/>
        <w:right w:val="nil"/>
        <w:between w:val="nil"/>
      </w:pBdr>
      <w:tabs>
        <w:tab w:val="center" w:pos="4680"/>
        <w:tab w:val="right" w:pos="9360"/>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6" w14:textId="77777777" w:rsidR="00A9369B" w:rsidRDefault="00A9369B">
    <w:pPr>
      <w:pBdr>
        <w:top w:val="nil"/>
        <w:left w:val="nil"/>
        <w:bottom w:val="nil"/>
        <w:right w:val="nil"/>
        <w:between w:val="nil"/>
      </w:pBdr>
      <w:tabs>
        <w:tab w:val="center" w:pos="4680"/>
        <w:tab w:val="right" w:pos="9360"/>
      </w:tabs>
      <w:rPr>
        <w:rFonts w:eastAsia="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8" w14:textId="77777777" w:rsidR="00A9369B" w:rsidRDefault="00A9369B">
    <w:pPr>
      <w:pBdr>
        <w:top w:val="nil"/>
        <w:left w:val="nil"/>
        <w:bottom w:val="nil"/>
        <w:right w:val="nil"/>
        <w:between w:val="nil"/>
      </w:pBdr>
      <w:tabs>
        <w:tab w:val="center" w:pos="4680"/>
        <w:tab w:val="right" w:pos="9360"/>
      </w:tabs>
      <w:rPr>
        <w:rFonts w:eastAsia="Times New Roman"/>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8171D" w14:textId="77777777" w:rsidR="003C6D06" w:rsidRDefault="003C6D06">
    <w:pPr>
      <w:pBdr>
        <w:top w:val="nil"/>
        <w:left w:val="nil"/>
        <w:bottom w:val="nil"/>
        <w:right w:val="nil"/>
        <w:between w:val="nil"/>
      </w:pBdr>
      <w:tabs>
        <w:tab w:val="center" w:pos="4680"/>
        <w:tab w:val="right" w:pos="9360"/>
      </w:tabs>
      <w:rPr>
        <w:rFonts w:eastAsia="Times New Roman"/>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573A3" w14:textId="77777777" w:rsidR="003C6D06" w:rsidRDefault="003C6D06">
    <w:pPr>
      <w:pBdr>
        <w:top w:val="nil"/>
        <w:left w:val="nil"/>
        <w:bottom w:val="nil"/>
        <w:right w:val="nil"/>
        <w:between w:val="nil"/>
      </w:pBdr>
      <w:tabs>
        <w:tab w:val="center" w:pos="4680"/>
        <w:tab w:val="right" w:pos="9360"/>
      </w:tabs>
      <w:rPr>
        <w:rFonts w:eastAsia="Times New Roman"/>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5197A" w14:textId="77777777" w:rsidR="003C6D06" w:rsidRDefault="003C6D06">
    <w:pPr>
      <w:pBdr>
        <w:top w:val="nil"/>
        <w:left w:val="nil"/>
        <w:bottom w:val="nil"/>
        <w:right w:val="nil"/>
        <w:between w:val="nil"/>
      </w:pBdr>
      <w:tabs>
        <w:tab w:val="center" w:pos="4680"/>
        <w:tab w:val="right" w:pos="936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282D9" w14:textId="77777777" w:rsidR="00993A94" w:rsidRDefault="00993A94">
      <w:r>
        <w:separator/>
      </w:r>
    </w:p>
  </w:footnote>
  <w:footnote w:type="continuationSeparator" w:id="0">
    <w:p w14:paraId="57C6C8BE" w14:textId="77777777" w:rsidR="00993A94" w:rsidRDefault="00993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5" w14:textId="77777777" w:rsidR="00A9369B" w:rsidRDefault="00A9369B">
    <w:pPr>
      <w:pBdr>
        <w:top w:val="nil"/>
        <w:left w:val="nil"/>
        <w:bottom w:val="nil"/>
        <w:right w:val="nil"/>
        <w:between w:val="nil"/>
      </w:pBdr>
      <w:tabs>
        <w:tab w:val="center" w:pos="4680"/>
        <w:tab w:val="right" w:pos="9360"/>
      </w:tabs>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4" w14:textId="77777777" w:rsidR="00A9369B" w:rsidRDefault="00A9369B">
    <w:pPr>
      <w:jc w:val="right"/>
      <w:rPr>
        <w:rFonts w:ascii="Times" w:eastAsia="Times" w:hAnsi="Times" w:cs="Times"/>
        <w:i/>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3" w14:textId="77777777" w:rsidR="00A9369B" w:rsidRDefault="00A9369B">
    <w:pPr>
      <w:pBdr>
        <w:top w:val="nil"/>
        <w:left w:val="nil"/>
        <w:bottom w:val="nil"/>
        <w:right w:val="nil"/>
        <w:between w:val="nil"/>
      </w:pBdr>
      <w:tabs>
        <w:tab w:val="center" w:pos="4680"/>
        <w:tab w:val="right" w:pos="9360"/>
      </w:tabs>
      <w:rPr>
        <w:rFonts w:eastAsia="Times New Roma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C162D" w14:textId="77777777" w:rsidR="003C6D06" w:rsidRDefault="003C6D06">
    <w:pPr>
      <w:pBdr>
        <w:top w:val="nil"/>
        <w:left w:val="nil"/>
        <w:bottom w:val="nil"/>
        <w:right w:val="nil"/>
        <w:between w:val="nil"/>
      </w:pBdr>
      <w:tabs>
        <w:tab w:val="center" w:pos="4680"/>
        <w:tab w:val="right" w:pos="9360"/>
      </w:tabs>
      <w:rPr>
        <w:rFonts w:eastAsia="Times New Roman"/>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FB917" w14:textId="77777777" w:rsidR="003C6D06" w:rsidRDefault="003C6D06">
    <w:pPr>
      <w:jc w:val="right"/>
      <w:rPr>
        <w:rFonts w:ascii="Times" w:eastAsia="Times" w:hAnsi="Times" w:cs="Times"/>
        <w:i/>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830A8" w14:textId="77777777" w:rsidR="003C6D06" w:rsidRDefault="003C6D06">
    <w:pPr>
      <w:pBdr>
        <w:top w:val="nil"/>
        <w:left w:val="nil"/>
        <w:bottom w:val="nil"/>
        <w:right w:val="nil"/>
        <w:between w:val="nil"/>
      </w:pBdr>
      <w:tabs>
        <w:tab w:val="center" w:pos="4680"/>
        <w:tab w:val="right" w:pos="9360"/>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14BBE"/>
    <w:multiLevelType w:val="multilevel"/>
    <w:tmpl w:val="D4A8B3DA"/>
    <w:lvl w:ilvl="0">
      <w:start w:val="1"/>
      <w:numFmt w:val="decimal"/>
      <w:pStyle w:val="reference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90170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69B"/>
    <w:rsid w:val="00167A09"/>
    <w:rsid w:val="00381649"/>
    <w:rsid w:val="003B0CBE"/>
    <w:rsid w:val="003C6D06"/>
    <w:rsid w:val="00982490"/>
    <w:rsid w:val="00993A94"/>
    <w:rsid w:val="00A9369B"/>
    <w:rsid w:val="00AE2DA4"/>
    <w:rsid w:val="00B31DA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14302E"/>
  <w15:docId w15:val="{E131AFE0-9C4A-5E46-AA0B-69B9D963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pPr>
        <w:tabs>
          <w:tab w:val="left" w:pos="340"/>
          <w:tab w:val="left" w:pos="680"/>
        </w:tabs>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E1B"/>
    <w:rPr>
      <w:rFonts w:eastAsia="Batang"/>
      <w:lang w:eastAsia="de-DE"/>
    </w:rPr>
  </w:style>
  <w:style w:type="paragraph" w:styleId="Heading1">
    <w:name w:val="heading 1"/>
    <w:basedOn w:val="Normal"/>
    <w:link w:val="Heading1Char"/>
    <w:uiPriority w:val="9"/>
    <w:qFormat/>
    <w:rsid w:val="00874E1B"/>
    <w:pPr>
      <w:tabs>
        <w:tab w:val="clear" w:pos="340"/>
        <w:tab w:val="clear" w:pos="680"/>
      </w:tabs>
      <w:spacing w:before="100" w:beforeAutospacing="1" w:after="100" w:afterAutospacing="1"/>
      <w:ind w:firstLine="0"/>
      <w:jc w:val="left"/>
      <w:outlineLvl w:val="0"/>
    </w:pPr>
    <w:rPr>
      <w:rFonts w:ascii="Times" w:eastAsiaTheme="minorEastAsia" w:hAnsi="Times" w:cstheme="minorBidi"/>
      <w:b/>
      <w:bCs/>
      <w:kern w:val="36"/>
      <w:sz w:val="48"/>
      <w:szCs w:val="48"/>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info">
    <w:name w:val="authorinfo"/>
    <w:rsid w:val="00874E1B"/>
    <w:pPr>
      <w:widowControl w:val="0"/>
      <w:contextualSpacing/>
      <w:jc w:val="center"/>
    </w:pPr>
    <w:rPr>
      <w:rFonts w:eastAsia="Batang"/>
      <w:sz w:val="18"/>
      <w:lang w:eastAsia="de-DE"/>
    </w:rPr>
  </w:style>
  <w:style w:type="paragraph" w:customStyle="1" w:styleId="author">
    <w:name w:val="author"/>
    <w:next w:val="authorinfo"/>
    <w:rsid w:val="00874E1B"/>
    <w:pPr>
      <w:suppressAutoHyphens/>
      <w:contextualSpacing/>
      <w:jc w:val="center"/>
    </w:pPr>
    <w:rPr>
      <w:rFonts w:eastAsia="Batang"/>
      <w:sz w:val="24"/>
      <w:szCs w:val="24"/>
      <w:lang w:eastAsia="de-DE"/>
    </w:rPr>
  </w:style>
  <w:style w:type="paragraph" w:customStyle="1" w:styleId="Title1">
    <w:name w:val="Title1"/>
    <w:next w:val="author"/>
    <w:rsid w:val="00874E1B"/>
    <w:pPr>
      <w:keepLines/>
      <w:suppressAutoHyphens/>
      <w:contextualSpacing/>
      <w:jc w:val="center"/>
    </w:pPr>
    <w:rPr>
      <w:rFonts w:eastAsia="Batang"/>
      <w:b/>
      <w:szCs w:val="28"/>
      <w:lang w:eastAsia="de-DE"/>
    </w:rPr>
  </w:style>
  <w:style w:type="character" w:customStyle="1" w:styleId="superscript">
    <w:name w:val="superscript"/>
    <w:basedOn w:val="DefaultParagraphFont"/>
    <w:rsid w:val="00874E1B"/>
    <w:rPr>
      <w:vertAlign w:val="superscript"/>
    </w:rPr>
  </w:style>
  <w:style w:type="paragraph" w:styleId="Header">
    <w:name w:val="header"/>
    <w:basedOn w:val="Normal"/>
    <w:link w:val="HeaderChar"/>
    <w:uiPriority w:val="99"/>
    <w:unhideWhenUsed/>
    <w:rsid w:val="00874E1B"/>
    <w:pPr>
      <w:tabs>
        <w:tab w:val="clear" w:pos="340"/>
        <w:tab w:val="clear" w:pos="680"/>
        <w:tab w:val="center" w:pos="4680"/>
        <w:tab w:val="right" w:pos="9360"/>
      </w:tabs>
    </w:pPr>
  </w:style>
  <w:style w:type="character" w:customStyle="1" w:styleId="HeaderChar">
    <w:name w:val="Header Char"/>
    <w:basedOn w:val="DefaultParagraphFont"/>
    <w:link w:val="Header"/>
    <w:uiPriority w:val="99"/>
    <w:rsid w:val="00874E1B"/>
    <w:rPr>
      <w:rFonts w:eastAsia="Batang" w:cs="Times New Roman"/>
      <w:sz w:val="20"/>
      <w:szCs w:val="20"/>
      <w:lang w:eastAsia="de-DE"/>
    </w:rPr>
  </w:style>
  <w:style w:type="paragraph" w:styleId="Footer">
    <w:name w:val="footer"/>
    <w:basedOn w:val="Normal"/>
    <w:link w:val="FooterChar"/>
    <w:uiPriority w:val="99"/>
    <w:unhideWhenUsed/>
    <w:rsid w:val="00874E1B"/>
    <w:pPr>
      <w:tabs>
        <w:tab w:val="clear" w:pos="340"/>
        <w:tab w:val="clear" w:pos="680"/>
        <w:tab w:val="center" w:pos="4680"/>
        <w:tab w:val="right" w:pos="9360"/>
      </w:tabs>
    </w:pPr>
  </w:style>
  <w:style w:type="character" w:customStyle="1" w:styleId="FooterChar">
    <w:name w:val="Footer Char"/>
    <w:basedOn w:val="DefaultParagraphFont"/>
    <w:link w:val="Footer"/>
    <w:uiPriority w:val="99"/>
    <w:rsid w:val="00874E1B"/>
    <w:rPr>
      <w:rFonts w:eastAsia="Batang" w:cs="Times New Roman"/>
      <w:sz w:val="20"/>
      <w:szCs w:val="20"/>
      <w:lang w:eastAsia="de-DE"/>
    </w:rPr>
  </w:style>
  <w:style w:type="character" w:customStyle="1" w:styleId="Heading1Char">
    <w:name w:val="Heading 1 Char"/>
    <w:basedOn w:val="DefaultParagraphFont"/>
    <w:link w:val="Heading1"/>
    <w:uiPriority w:val="9"/>
    <w:rsid w:val="00874E1B"/>
    <w:rPr>
      <w:rFonts w:ascii="Times" w:hAnsi="Times"/>
      <w:b/>
      <w:bCs/>
      <w:kern w:val="36"/>
      <w:sz w:val="48"/>
      <w:szCs w:val="48"/>
      <w:lang w:eastAsia="en-US"/>
    </w:rPr>
  </w:style>
  <w:style w:type="character" w:customStyle="1" w:styleId="st">
    <w:name w:val="st"/>
    <w:basedOn w:val="DefaultParagraphFont"/>
    <w:rsid w:val="00874E1B"/>
  </w:style>
  <w:style w:type="character" w:styleId="Emphasis">
    <w:name w:val="Emphasis"/>
    <w:basedOn w:val="DefaultParagraphFont"/>
    <w:uiPriority w:val="20"/>
    <w:qFormat/>
    <w:rsid w:val="00874E1B"/>
    <w:rPr>
      <w:i/>
      <w:iCs/>
    </w:rPr>
  </w:style>
  <w:style w:type="character" w:styleId="Strong">
    <w:name w:val="Strong"/>
    <w:basedOn w:val="DefaultParagraphFont"/>
    <w:uiPriority w:val="22"/>
    <w:qFormat/>
    <w:rsid w:val="00874E1B"/>
    <w:rPr>
      <w:b/>
      <w:bCs/>
    </w:rPr>
  </w:style>
  <w:style w:type="paragraph" w:customStyle="1" w:styleId="figlegend">
    <w:name w:val="figlegend"/>
    <w:next w:val="Normal"/>
    <w:rsid w:val="006D20A0"/>
    <w:pPr>
      <w:keepLines/>
      <w:contextualSpacing/>
      <w:jc w:val="center"/>
    </w:pPr>
    <w:rPr>
      <w:rFonts w:eastAsia="Batang"/>
      <w:snapToGrid w:val="0"/>
      <w:sz w:val="16"/>
      <w:szCs w:val="16"/>
      <w:lang w:eastAsia="en-US"/>
    </w:rPr>
  </w:style>
  <w:style w:type="character" w:customStyle="1" w:styleId="initial10">
    <w:name w:val="initial_10"/>
    <w:basedOn w:val="DefaultParagraphFont"/>
    <w:rsid w:val="006D20A0"/>
    <w:rPr>
      <w:sz w:val="20"/>
      <w:szCs w:val="20"/>
      <w:lang w:eastAsia="en-US"/>
    </w:rPr>
  </w:style>
  <w:style w:type="character" w:styleId="Hyperlink">
    <w:name w:val="Hyperlink"/>
    <w:basedOn w:val="DefaultParagraphFont"/>
    <w:rsid w:val="00C93BEC"/>
    <w:rPr>
      <w:color w:val="auto"/>
      <w:u w:val="none"/>
    </w:rPr>
  </w:style>
  <w:style w:type="paragraph" w:customStyle="1" w:styleId="referenceItem">
    <w:name w:val="reference_Item"/>
    <w:basedOn w:val="Normal"/>
    <w:rsid w:val="00C93BEC"/>
    <w:pPr>
      <w:keepLines/>
      <w:numPr>
        <w:numId w:val="1"/>
      </w:numPr>
      <w:autoSpaceDE w:val="0"/>
      <w:autoSpaceDN w:val="0"/>
    </w:pPr>
    <w:rPr>
      <w:rFonts w:eastAsia="MS Mincho"/>
      <w:sz w:val="16"/>
      <w:szCs w:val="16"/>
      <w:lang w:eastAsia="en-US"/>
    </w:rPr>
  </w:style>
  <w:style w:type="paragraph" w:styleId="ListParagraph">
    <w:name w:val="List Paragraph"/>
    <w:basedOn w:val="Normal"/>
    <w:uiPriority w:val="34"/>
    <w:qFormat/>
    <w:rsid w:val="00E24520"/>
    <w:pPr>
      <w:ind w:leftChars="400" w:left="840"/>
    </w:pPr>
  </w:style>
  <w:style w:type="paragraph" w:customStyle="1" w:styleId="MEMSTextbody">
    <w:name w:val="MEMS Text body"/>
    <w:basedOn w:val="Normal"/>
    <w:rsid w:val="00CC65D6"/>
    <w:pPr>
      <w:widowControl w:val="0"/>
      <w:tabs>
        <w:tab w:val="clear" w:pos="340"/>
        <w:tab w:val="clear" w:pos="680"/>
      </w:tabs>
      <w:autoSpaceDE w:val="0"/>
      <w:autoSpaceDN w:val="0"/>
      <w:adjustRightInd w:val="0"/>
      <w:ind w:firstLine="360"/>
    </w:pPr>
    <w:rPr>
      <w:rFonts w:eastAsia="Times New Roman"/>
      <w:lang w:eastAsia="en-US"/>
    </w:rPr>
  </w:style>
  <w:style w:type="paragraph" w:customStyle="1" w:styleId="MEMSSectionHeading">
    <w:name w:val="MEMS Section Heading"/>
    <w:basedOn w:val="Normal"/>
    <w:rsid w:val="00400CD8"/>
    <w:pPr>
      <w:widowControl w:val="0"/>
      <w:tabs>
        <w:tab w:val="clear" w:pos="340"/>
        <w:tab w:val="clear" w:pos="680"/>
        <w:tab w:val="left" w:pos="360"/>
      </w:tabs>
      <w:autoSpaceDE w:val="0"/>
      <w:autoSpaceDN w:val="0"/>
      <w:adjustRightInd w:val="0"/>
      <w:ind w:firstLine="0"/>
    </w:pPr>
    <w:rPr>
      <w:rFonts w:eastAsia="Times New Roman"/>
      <w:b/>
      <w:caps/>
      <w:sz w:val="24"/>
      <w:lang w:eastAsia="en-US"/>
    </w:rPr>
  </w:style>
  <w:style w:type="paragraph" w:customStyle="1" w:styleId="MEMSReference">
    <w:name w:val="MEMS Reference"/>
    <w:basedOn w:val="Normal"/>
    <w:rsid w:val="00400CD8"/>
    <w:pPr>
      <w:widowControl w:val="0"/>
      <w:tabs>
        <w:tab w:val="clear" w:pos="340"/>
        <w:tab w:val="clear" w:pos="680"/>
      </w:tabs>
      <w:autoSpaceDE w:val="0"/>
      <w:autoSpaceDN w:val="0"/>
      <w:adjustRightInd w:val="0"/>
      <w:ind w:left="360" w:hanging="360"/>
    </w:pPr>
    <w:rPr>
      <w:rFonts w:eastAsia="Times New Roman"/>
      <w:lang w:eastAsia="en-US"/>
    </w:rPr>
  </w:style>
  <w:style w:type="paragraph" w:customStyle="1" w:styleId="uTASHeaders">
    <w:name w:val="uTAS Headers"/>
    <w:basedOn w:val="Normal"/>
    <w:rsid w:val="00400CD8"/>
    <w:pPr>
      <w:tabs>
        <w:tab w:val="clear" w:pos="340"/>
        <w:tab w:val="clear" w:pos="680"/>
      </w:tabs>
      <w:ind w:firstLine="0"/>
    </w:pPr>
    <w:rPr>
      <w:rFonts w:eastAsia="Times New Roman"/>
      <w:b/>
      <w:lang w:eastAsia="en-US"/>
    </w:rPr>
  </w:style>
  <w:style w:type="paragraph" w:customStyle="1" w:styleId="MEMSTablecaptions">
    <w:name w:val="MEMS Table captions"/>
    <w:basedOn w:val="Normal"/>
    <w:rsid w:val="00400CD8"/>
    <w:pPr>
      <w:widowControl w:val="0"/>
      <w:tabs>
        <w:tab w:val="clear" w:pos="340"/>
        <w:tab w:val="clear" w:pos="680"/>
        <w:tab w:val="left" w:pos="1080"/>
        <w:tab w:val="right" w:pos="4608"/>
      </w:tabs>
      <w:autoSpaceDE w:val="0"/>
      <w:autoSpaceDN w:val="0"/>
      <w:adjustRightInd w:val="0"/>
      <w:ind w:firstLine="0"/>
    </w:pPr>
    <w:rPr>
      <w:rFonts w:eastAsia="Times New Roman"/>
      <w:i/>
      <w:lang w:eastAsia="en-US"/>
    </w:rPr>
  </w:style>
  <w:style w:type="paragraph" w:customStyle="1" w:styleId="Introductionparagraph">
    <w:name w:val="Introduction paragraph"/>
    <w:basedOn w:val="Normal"/>
    <w:next w:val="Normal"/>
    <w:rsid w:val="00FB3EF8"/>
    <w:pPr>
      <w:tabs>
        <w:tab w:val="clear" w:pos="340"/>
        <w:tab w:val="clear" w:pos="680"/>
      </w:tabs>
      <w:spacing w:after="120"/>
      <w:ind w:firstLine="0"/>
    </w:pPr>
    <w:rPr>
      <w:rFonts w:eastAsia="MS Mincho"/>
      <w:iCs/>
      <w:lang w:eastAsia="ja-JP"/>
    </w:rPr>
  </w:style>
  <w:style w:type="paragraph" w:styleId="BalloonText">
    <w:name w:val="Balloon Text"/>
    <w:basedOn w:val="Normal"/>
    <w:link w:val="BalloonTextChar"/>
    <w:uiPriority w:val="99"/>
    <w:semiHidden/>
    <w:unhideWhenUsed/>
    <w:rsid w:val="001C54A1"/>
    <w:rPr>
      <w:rFonts w:ascii="Tahoma" w:hAnsi="Tahoma" w:cs="Tahoma"/>
      <w:sz w:val="16"/>
      <w:szCs w:val="16"/>
    </w:rPr>
  </w:style>
  <w:style w:type="character" w:customStyle="1" w:styleId="BalloonTextChar">
    <w:name w:val="Balloon Text Char"/>
    <w:basedOn w:val="DefaultParagraphFont"/>
    <w:link w:val="BalloonText"/>
    <w:uiPriority w:val="99"/>
    <w:semiHidden/>
    <w:rsid w:val="001C54A1"/>
    <w:rPr>
      <w:rFonts w:ascii="Tahoma" w:eastAsia="Batang" w:hAnsi="Tahoma" w:cs="Tahoma"/>
      <w:sz w:val="16"/>
      <w:szCs w:val="16"/>
      <w:lang w:eastAsia="de-D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jCvt+J7+t6XtlCV46CGzqZdQ==">AMUW2mWKOqkyLAu+BFUgP7ilj8bGxMaKRNZiCT4uoAgX2d107vZP+aTL9tkPtlFnUuQp+HoMPlaoovVaAxBJBYGachPYu1+Wjk7+x1l8msxVd+ZS7yI/NNz65BoYiFwZt9nvRHQAGTma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Thang</dc:creator>
  <cp:lastModifiedBy>Nguyen Tuan Hung</cp:lastModifiedBy>
  <cp:revision>3</cp:revision>
  <dcterms:created xsi:type="dcterms:W3CDTF">2020-09-09T13:28:00Z</dcterms:created>
  <dcterms:modified xsi:type="dcterms:W3CDTF">2024-12-10T16:38:00Z</dcterms:modified>
</cp:coreProperties>
</file>