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7E4" w:rsidRDefault="00173B03" w:rsidP="001B4BC2">
      <w:pPr>
        <w:pStyle w:val="Heading1"/>
      </w:pPr>
      <w:r>
        <w:t>UAH Fit Vault Installation Guide</w:t>
      </w:r>
    </w:p>
    <w:p w:rsidR="001B4BC2" w:rsidRPr="001B4BC2" w:rsidRDefault="001B4BC2" w:rsidP="001B4BC2">
      <w:bookmarkStart w:id="0" w:name="_GoBack"/>
      <w:bookmarkEnd w:id="0"/>
    </w:p>
    <w:p w:rsidR="00173B03" w:rsidRDefault="00173B03" w:rsidP="00173B03">
      <w:pPr>
        <w:pStyle w:val="ListParagraph"/>
        <w:numPr>
          <w:ilvl w:val="0"/>
          <w:numId w:val="1"/>
        </w:numPr>
      </w:pPr>
      <w:r>
        <w:t>Install Windows Server 2012</w:t>
      </w:r>
    </w:p>
    <w:p w:rsidR="00173B03" w:rsidRDefault="00173B03" w:rsidP="00173B03">
      <w:pPr>
        <w:pStyle w:val="ListParagraph"/>
        <w:numPr>
          <w:ilvl w:val="0"/>
          <w:numId w:val="1"/>
        </w:numPr>
      </w:pPr>
      <w:r>
        <w:t>Configure Windows Server 2012 by following the instructions detailed below.  First open the Server Manager Console by clicking the following button the task bar.</w:t>
      </w:r>
    </w:p>
    <w:p w:rsidR="00173B03" w:rsidRDefault="00173B03" w:rsidP="00173B03">
      <w:pPr>
        <w:pStyle w:val="ListParagraph"/>
        <w:jc w:val="center"/>
      </w:pPr>
      <w:r>
        <w:rPr>
          <w:noProof/>
        </w:rPr>
        <w:drawing>
          <wp:inline distT="0" distB="0" distL="0" distR="0" wp14:anchorId="4CEEC897" wp14:editId="7F9216C7">
            <wp:extent cx="2697714" cy="792549"/>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97714" cy="792549"/>
                    </a:xfrm>
                    <a:prstGeom prst="rect">
                      <a:avLst/>
                    </a:prstGeom>
                  </pic:spPr>
                </pic:pic>
              </a:graphicData>
            </a:graphic>
          </wp:inline>
        </w:drawing>
      </w:r>
    </w:p>
    <w:p w:rsidR="00173B03" w:rsidRDefault="00173B03" w:rsidP="00173B03">
      <w:pPr>
        <w:pStyle w:val="ListParagraph"/>
        <w:jc w:val="center"/>
      </w:pPr>
    </w:p>
    <w:p w:rsidR="00173B03" w:rsidRDefault="00173B03" w:rsidP="00173B03">
      <w:pPr>
        <w:pStyle w:val="ListParagraph"/>
      </w:pPr>
      <w:r>
        <w:t>Click the Manage option in the top right corner and select Add Roles and Features.</w:t>
      </w:r>
    </w:p>
    <w:p w:rsidR="00173B03" w:rsidRDefault="00173B03" w:rsidP="00173B03">
      <w:pPr>
        <w:pStyle w:val="ListParagraph"/>
      </w:pPr>
    </w:p>
    <w:p w:rsidR="00173B03" w:rsidRDefault="00173B03" w:rsidP="00173B03">
      <w:pPr>
        <w:jc w:val="center"/>
      </w:pPr>
      <w:r>
        <w:rPr>
          <w:noProof/>
        </w:rPr>
        <w:drawing>
          <wp:inline distT="0" distB="0" distL="0" distR="0" wp14:anchorId="64DC2C05" wp14:editId="6D91A610">
            <wp:extent cx="5943600" cy="2047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rsidR="00173B03" w:rsidRDefault="00173B03" w:rsidP="00173B03">
      <w:r>
        <w:t>Click Next on the first screen.  On the second screen you will be presented with two options, select Role-base or feature-base installation and then press the Next button.</w:t>
      </w:r>
    </w:p>
    <w:p w:rsidR="00173B03" w:rsidRDefault="00173B03" w:rsidP="00173B03">
      <w:pPr>
        <w:jc w:val="center"/>
      </w:pPr>
      <w:r w:rsidRPr="00173B03">
        <w:rPr>
          <w:noProof/>
        </w:rPr>
        <w:lastRenderedPageBreak/>
        <w:drawing>
          <wp:inline distT="0" distB="0" distL="0" distR="0" wp14:anchorId="1247D921" wp14:editId="29FF34F1">
            <wp:extent cx="4091940" cy="2912010"/>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1989" cy="2919161"/>
                    </a:xfrm>
                    <a:prstGeom prst="rect">
                      <a:avLst/>
                    </a:prstGeom>
                  </pic:spPr>
                </pic:pic>
              </a:graphicData>
            </a:graphic>
          </wp:inline>
        </w:drawing>
      </w:r>
    </w:p>
    <w:p w:rsidR="00173B03" w:rsidRDefault="00173B03" w:rsidP="00173B03">
      <w:r>
        <w:t xml:space="preserve">On the next screen you will be given a list of all the servers you have available.  At this point there should only be one server available. Click the next button.  </w:t>
      </w:r>
    </w:p>
    <w:p w:rsidR="00173B03" w:rsidRDefault="00173B03" w:rsidP="00173B03">
      <w:r>
        <w:t>On the server roles screen check the box next to Web Server(IIS).  All of the boxes that are checked by default can remain checked.  The important part here is to check Application Development.  Immediately after clicking the check box a new modal dialog will be prompted to give a summary of the features that will be installed.  Click the Add Features button. Next Check all of the features under Application Development except CGI.</w:t>
      </w:r>
    </w:p>
    <w:p w:rsidR="00173B03" w:rsidRDefault="00173B03" w:rsidP="00173B03">
      <w:pPr>
        <w:jc w:val="center"/>
      </w:pPr>
      <w:r w:rsidRPr="00173B03">
        <w:rPr>
          <w:noProof/>
        </w:rPr>
        <w:drawing>
          <wp:inline distT="0" distB="0" distL="0" distR="0" wp14:anchorId="4E9FC77C" wp14:editId="5610F2F9">
            <wp:extent cx="4739640" cy="3377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3918" cy="3387675"/>
                    </a:xfrm>
                    <a:prstGeom prst="rect">
                      <a:avLst/>
                    </a:prstGeom>
                  </pic:spPr>
                </pic:pic>
              </a:graphicData>
            </a:graphic>
          </wp:inline>
        </w:drawing>
      </w:r>
    </w:p>
    <w:p w:rsidR="00173B03" w:rsidRDefault="00173B03" w:rsidP="00173B03">
      <w:r>
        <w:lastRenderedPageBreak/>
        <w:t>Click Next after selecting the Application Development options.  On the next screen, Features, enable by checking the box the following:</w:t>
      </w:r>
    </w:p>
    <w:p w:rsidR="00173B03" w:rsidRDefault="00173B03" w:rsidP="00173B03">
      <w:pPr>
        <w:pStyle w:val="ListParagraph"/>
        <w:numPr>
          <w:ilvl w:val="0"/>
          <w:numId w:val="2"/>
        </w:numPr>
      </w:pPr>
      <w:r>
        <w:t>.NET Framework 3.5 Features</w:t>
      </w:r>
    </w:p>
    <w:p w:rsidR="00173B03" w:rsidRDefault="00173B03" w:rsidP="00173B03">
      <w:pPr>
        <w:pStyle w:val="ListParagraph"/>
        <w:numPr>
          <w:ilvl w:val="1"/>
          <w:numId w:val="2"/>
        </w:numPr>
      </w:pPr>
      <w:r>
        <w:t>.NET Framework 3.5</w:t>
      </w:r>
    </w:p>
    <w:p w:rsidR="00173B03" w:rsidRDefault="00173B03" w:rsidP="00173B03">
      <w:pPr>
        <w:pStyle w:val="ListParagraph"/>
        <w:numPr>
          <w:ilvl w:val="0"/>
          <w:numId w:val="2"/>
        </w:numPr>
      </w:pPr>
      <w:r>
        <w:t>.NET Framework 4.5 Features</w:t>
      </w:r>
    </w:p>
    <w:p w:rsidR="00173B03" w:rsidRDefault="00173B03" w:rsidP="00173B03">
      <w:pPr>
        <w:pStyle w:val="ListParagraph"/>
        <w:numPr>
          <w:ilvl w:val="1"/>
          <w:numId w:val="2"/>
        </w:numPr>
      </w:pPr>
      <w:r>
        <w:t>.NET Framework 4.5</w:t>
      </w:r>
    </w:p>
    <w:p w:rsidR="00173B03" w:rsidRDefault="00646DFA" w:rsidP="00173B03">
      <w:pPr>
        <w:pStyle w:val="ListParagraph"/>
        <w:numPr>
          <w:ilvl w:val="1"/>
          <w:numId w:val="2"/>
        </w:numPr>
      </w:pPr>
      <w:r>
        <w:t>ASP.NET 4.5</w:t>
      </w:r>
    </w:p>
    <w:p w:rsidR="00646DFA" w:rsidRDefault="00646DFA" w:rsidP="00646DFA">
      <w:r>
        <w:t>All other options checked by default can remain checked. Click the Next button.</w:t>
      </w:r>
    </w:p>
    <w:p w:rsidR="00646DFA" w:rsidRDefault="00646DFA" w:rsidP="00646DFA">
      <w:pPr>
        <w:jc w:val="center"/>
      </w:pPr>
      <w:r w:rsidRPr="00646DFA">
        <w:rPr>
          <w:noProof/>
        </w:rPr>
        <w:drawing>
          <wp:inline distT="0" distB="0" distL="0" distR="0" wp14:anchorId="09855117" wp14:editId="46EB23C0">
            <wp:extent cx="4076700" cy="289463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4693" cy="2900307"/>
                    </a:xfrm>
                    <a:prstGeom prst="rect">
                      <a:avLst/>
                    </a:prstGeom>
                  </pic:spPr>
                </pic:pic>
              </a:graphicData>
            </a:graphic>
          </wp:inline>
        </w:drawing>
      </w:r>
    </w:p>
    <w:p w:rsidR="00646DFA" w:rsidRDefault="00646DFA" w:rsidP="00646DFA">
      <w:r>
        <w:t>The next screen will provide a summary of the features to be installed.  Click the Install button.  Wait for the installation to be completed then press Close.</w:t>
      </w:r>
    </w:p>
    <w:p w:rsidR="00173B03" w:rsidRDefault="00173B03" w:rsidP="00173B03">
      <w:pPr>
        <w:pStyle w:val="ListParagraph"/>
      </w:pPr>
    </w:p>
    <w:p w:rsidR="00173B03" w:rsidRDefault="00C60C93" w:rsidP="00173B03">
      <w:pPr>
        <w:pStyle w:val="ListParagraph"/>
        <w:numPr>
          <w:ilvl w:val="0"/>
          <w:numId w:val="1"/>
        </w:numPr>
      </w:pPr>
      <w:r>
        <w:t xml:space="preserve">Install SQL Server </w:t>
      </w:r>
    </w:p>
    <w:p w:rsidR="00C60C93" w:rsidRDefault="00C60C93" w:rsidP="00C60C93">
      <w:pPr>
        <w:pStyle w:val="ListParagraph"/>
      </w:pPr>
    </w:p>
    <w:p w:rsidR="00C60C93" w:rsidRPr="00C60C93" w:rsidRDefault="00C60C93" w:rsidP="00C60C93">
      <w:pPr>
        <w:pStyle w:val="ListParagraph"/>
      </w:pPr>
      <w:r>
        <w:rPr>
          <w:b/>
        </w:rPr>
        <w:t xml:space="preserve">NOTE: </w:t>
      </w:r>
      <w:r>
        <w:t>This system has been setup using both SQL Server 2014 and 2016.</w:t>
      </w:r>
    </w:p>
    <w:p w:rsidR="00C60C93" w:rsidRDefault="00C60C93" w:rsidP="00C60C93">
      <w:pPr>
        <w:pStyle w:val="ListParagraph"/>
      </w:pPr>
    </w:p>
    <w:p w:rsidR="00C60C93" w:rsidRDefault="00C60C93" w:rsidP="00C60C93">
      <w:pPr>
        <w:pStyle w:val="ListParagraph"/>
      </w:pPr>
      <w:r>
        <w:rPr>
          <w:b/>
        </w:rPr>
        <w:t xml:space="preserve">NOTE: </w:t>
      </w:r>
      <w:r>
        <w:t xml:space="preserve">If you have an image file of SQL Server you may need to install software on the server that will allow you to mount an image on a virtual drive in order to install SQL Server.  An example application is called ISO Buster. </w:t>
      </w:r>
      <w:hyperlink r:id="rId11" w:history="1">
        <w:r w:rsidRPr="00A638DC">
          <w:rPr>
            <w:rStyle w:val="Hyperlink"/>
          </w:rPr>
          <w:t>http://www.isobuster.com/</w:t>
        </w:r>
      </w:hyperlink>
    </w:p>
    <w:p w:rsidR="00C60C93" w:rsidRDefault="00C60C93" w:rsidP="00C60C93">
      <w:pPr>
        <w:pStyle w:val="ListParagraph"/>
      </w:pPr>
    </w:p>
    <w:p w:rsidR="00C60C93" w:rsidRDefault="00C60C93" w:rsidP="00C60C93">
      <w:pPr>
        <w:pStyle w:val="ListParagraph"/>
      </w:pPr>
      <w:r>
        <w:t>After launching the Setup file for SQL Server you will be prompted with the following screen.  Click the Installation link on the left side of the screen.</w:t>
      </w:r>
    </w:p>
    <w:p w:rsidR="00C60C93" w:rsidRDefault="00C60C93" w:rsidP="00C60C93">
      <w:pPr>
        <w:pStyle w:val="ListParagraph"/>
        <w:jc w:val="center"/>
      </w:pPr>
      <w:r>
        <w:rPr>
          <w:noProof/>
        </w:rPr>
        <w:lastRenderedPageBreak/>
        <w:drawing>
          <wp:inline distT="0" distB="0" distL="0" distR="0" wp14:anchorId="14EF7FA6" wp14:editId="4300B342">
            <wp:extent cx="3947160" cy="2975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7569" cy="2982975"/>
                    </a:xfrm>
                    <a:prstGeom prst="rect">
                      <a:avLst/>
                    </a:prstGeom>
                  </pic:spPr>
                </pic:pic>
              </a:graphicData>
            </a:graphic>
          </wp:inline>
        </w:drawing>
      </w:r>
    </w:p>
    <w:p w:rsidR="00C60C93" w:rsidRDefault="00C60C93" w:rsidP="00C60C93">
      <w:pPr>
        <w:pStyle w:val="ListParagraph"/>
      </w:pPr>
    </w:p>
    <w:p w:rsidR="00C60C93" w:rsidRDefault="00C60C93" w:rsidP="00C60C93">
      <w:pPr>
        <w:pStyle w:val="ListParagraph"/>
      </w:pPr>
      <w:r>
        <w:t>Next click the New SQL Server stand-alone installation or add features to existing installation link.</w:t>
      </w:r>
    </w:p>
    <w:p w:rsidR="00C60C93" w:rsidRDefault="00C60C93" w:rsidP="00C60C93">
      <w:pPr>
        <w:pStyle w:val="ListParagraph"/>
      </w:pPr>
    </w:p>
    <w:p w:rsidR="00C60C93" w:rsidRDefault="00C60C93" w:rsidP="00C60C93">
      <w:pPr>
        <w:pStyle w:val="ListParagraph"/>
        <w:jc w:val="center"/>
      </w:pPr>
      <w:r>
        <w:rPr>
          <w:noProof/>
        </w:rPr>
        <w:drawing>
          <wp:inline distT="0" distB="0" distL="0" distR="0" wp14:anchorId="2469CF10" wp14:editId="0A3956B5">
            <wp:extent cx="4434840" cy="170286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55815" cy="1710919"/>
                    </a:xfrm>
                    <a:prstGeom prst="rect">
                      <a:avLst/>
                    </a:prstGeom>
                  </pic:spPr>
                </pic:pic>
              </a:graphicData>
            </a:graphic>
          </wp:inline>
        </w:drawing>
      </w:r>
    </w:p>
    <w:p w:rsidR="00C60C93" w:rsidRDefault="00C60C93" w:rsidP="00C60C93">
      <w:pPr>
        <w:pStyle w:val="ListParagraph"/>
      </w:pPr>
    </w:p>
    <w:p w:rsidR="00C60C93" w:rsidRDefault="00C60C93" w:rsidP="00C60C93">
      <w:pPr>
        <w:pStyle w:val="ListParagraph"/>
      </w:pPr>
      <w:r>
        <w:t>This first screen you will be prompted with will ask you to select the version of SQL Server license you would like to install.  Either enter an access key or select a free version.  In this setup we will select the Express option under the free options.  Click Next after making your selection.</w:t>
      </w:r>
    </w:p>
    <w:p w:rsidR="00C60C93" w:rsidRDefault="00C60C93" w:rsidP="00C60C93">
      <w:pPr>
        <w:pStyle w:val="ListParagraph"/>
        <w:jc w:val="center"/>
      </w:pPr>
      <w:r w:rsidRPr="00C60C93">
        <w:rPr>
          <w:noProof/>
        </w:rPr>
        <w:drawing>
          <wp:inline distT="0" distB="0" distL="0" distR="0" wp14:anchorId="3E624D67" wp14:editId="7C3DFD91">
            <wp:extent cx="4137305" cy="191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8446" cy="1931639"/>
                    </a:xfrm>
                    <a:prstGeom prst="rect">
                      <a:avLst/>
                    </a:prstGeom>
                  </pic:spPr>
                </pic:pic>
              </a:graphicData>
            </a:graphic>
          </wp:inline>
        </w:drawing>
      </w:r>
    </w:p>
    <w:p w:rsidR="00C60C93" w:rsidRDefault="00C60C93" w:rsidP="00C60C93">
      <w:pPr>
        <w:pStyle w:val="ListParagraph"/>
      </w:pPr>
      <w:r>
        <w:lastRenderedPageBreak/>
        <w:t xml:space="preserve">The next screen will prompt you to check a box to accept the Terms Of Service.  Check the box and press Next.  </w:t>
      </w:r>
    </w:p>
    <w:p w:rsidR="00C60C93" w:rsidRDefault="00C60C93" w:rsidP="00C60C93">
      <w:pPr>
        <w:pStyle w:val="ListParagraph"/>
      </w:pPr>
      <w:r>
        <w:t>Next you will be asked if you want to perform Windows Updates.  It is always good practice to make sure your Windows products are up to date so check the box and press Next.</w:t>
      </w:r>
    </w:p>
    <w:p w:rsidR="00C60C93" w:rsidRDefault="00C60C93" w:rsidP="00C60C93">
      <w:pPr>
        <w:pStyle w:val="ListParagraph"/>
      </w:pPr>
      <w:r w:rsidRPr="00C60C93">
        <w:rPr>
          <w:noProof/>
        </w:rPr>
        <w:drawing>
          <wp:inline distT="0" distB="0" distL="0" distR="0" wp14:anchorId="0F95FF54" wp14:editId="617B263F">
            <wp:extent cx="5943600" cy="181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7370"/>
                    </a:xfrm>
                    <a:prstGeom prst="rect">
                      <a:avLst/>
                    </a:prstGeom>
                  </pic:spPr>
                </pic:pic>
              </a:graphicData>
            </a:graphic>
          </wp:inline>
        </w:drawing>
      </w:r>
    </w:p>
    <w:p w:rsidR="00C60C93" w:rsidRDefault="00C60C93" w:rsidP="00C60C93">
      <w:pPr>
        <w:pStyle w:val="ListParagraph"/>
      </w:pPr>
    </w:p>
    <w:p w:rsidR="00C60C93" w:rsidRDefault="00C60C93" w:rsidP="00C60C93">
      <w:pPr>
        <w:pStyle w:val="ListParagraph"/>
      </w:pPr>
      <w:r>
        <w:t>The installation will then being to start the installation process.  It will perform a check at the Install Rules step that may issue a warning.  See the following screen shot.</w:t>
      </w:r>
    </w:p>
    <w:p w:rsidR="00C60C93" w:rsidRDefault="00C60C93" w:rsidP="00C60C93">
      <w:pPr>
        <w:pStyle w:val="ListParagraph"/>
      </w:pPr>
    </w:p>
    <w:p w:rsidR="00C60C93" w:rsidRDefault="00C60C93" w:rsidP="00C60C93">
      <w:pPr>
        <w:pStyle w:val="ListParagraph"/>
        <w:jc w:val="center"/>
      </w:pPr>
      <w:r w:rsidRPr="00C60C93">
        <w:rPr>
          <w:noProof/>
        </w:rPr>
        <w:drawing>
          <wp:inline distT="0" distB="0" distL="0" distR="0" wp14:anchorId="107FFF3D" wp14:editId="47E9C34A">
            <wp:extent cx="4815840" cy="2685242"/>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8836" cy="2692488"/>
                    </a:xfrm>
                    <a:prstGeom prst="rect">
                      <a:avLst/>
                    </a:prstGeom>
                  </pic:spPr>
                </pic:pic>
              </a:graphicData>
            </a:graphic>
          </wp:inline>
        </w:drawing>
      </w:r>
    </w:p>
    <w:p w:rsidR="00C60C93" w:rsidRDefault="00C60C93" w:rsidP="00C60C93">
      <w:pPr>
        <w:pStyle w:val="ListParagraph"/>
      </w:pPr>
    </w:p>
    <w:p w:rsidR="00C60C93" w:rsidRDefault="00C60C93" w:rsidP="00C60C93">
      <w:pPr>
        <w:pStyle w:val="ListParagraph"/>
      </w:pPr>
      <w:r>
        <w:t>In order to fix this problem you must disable the firewall on the VM.  After disabling the firewall click the Re-run button in the top right and corner under the progress bar.</w:t>
      </w:r>
    </w:p>
    <w:p w:rsidR="00F40B12" w:rsidRDefault="00F40B12" w:rsidP="00C60C93">
      <w:pPr>
        <w:pStyle w:val="ListParagraph"/>
      </w:pPr>
    </w:p>
    <w:p w:rsidR="00F40B12" w:rsidRDefault="00F40B12" w:rsidP="00C60C93">
      <w:pPr>
        <w:pStyle w:val="ListParagraph"/>
      </w:pPr>
      <w:r>
        <w:t>On the next screen Feature Selection check the following.</w:t>
      </w:r>
    </w:p>
    <w:p w:rsidR="00F40B12" w:rsidRDefault="00F40B12" w:rsidP="00F40B12">
      <w:pPr>
        <w:pStyle w:val="ListParagraph"/>
        <w:numPr>
          <w:ilvl w:val="0"/>
          <w:numId w:val="3"/>
        </w:numPr>
      </w:pPr>
      <w:r>
        <w:t>Database Service Services</w:t>
      </w:r>
    </w:p>
    <w:p w:rsidR="00F40B12" w:rsidRDefault="00F40B12" w:rsidP="00F40B12">
      <w:pPr>
        <w:pStyle w:val="ListParagraph"/>
        <w:numPr>
          <w:ilvl w:val="0"/>
          <w:numId w:val="3"/>
        </w:numPr>
      </w:pPr>
      <w:r>
        <w:t>Reporting Services – Native</w:t>
      </w:r>
    </w:p>
    <w:p w:rsidR="00F40B12" w:rsidRDefault="00F40B12" w:rsidP="00F40B12">
      <w:pPr>
        <w:pStyle w:val="ListParagraph"/>
        <w:numPr>
          <w:ilvl w:val="0"/>
          <w:numId w:val="3"/>
        </w:numPr>
      </w:pPr>
      <w:r>
        <w:t>Client Tools Connectivity</w:t>
      </w:r>
    </w:p>
    <w:p w:rsidR="00F40B12" w:rsidRDefault="00F40B12" w:rsidP="00F40B12">
      <w:pPr>
        <w:pStyle w:val="ListParagraph"/>
        <w:numPr>
          <w:ilvl w:val="0"/>
          <w:numId w:val="3"/>
        </w:numPr>
      </w:pPr>
      <w:r>
        <w:t>Client Tools Backwards Compatibility</w:t>
      </w:r>
    </w:p>
    <w:p w:rsidR="00F40B12" w:rsidRDefault="00F40B12" w:rsidP="00F40B12">
      <w:pPr>
        <w:pStyle w:val="ListParagraph"/>
        <w:numPr>
          <w:ilvl w:val="0"/>
          <w:numId w:val="3"/>
        </w:numPr>
      </w:pPr>
      <w:r>
        <w:t>Client Tools SDK</w:t>
      </w:r>
    </w:p>
    <w:p w:rsidR="00F40B12" w:rsidRDefault="00F40B12" w:rsidP="00F40B12">
      <w:pPr>
        <w:pStyle w:val="ListParagraph"/>
        <w:numPr>
          <w:ilvl w:val="0"/>
          <w:numId w:val="3"/>
        </w:numPr>
      </w:pPr>
      <w:r>
        <w:t>Documentation Components</w:t>
      </w:r>
    </w:p>
    <w:p w:rsidR="00F40B12" w:rsidRDefault="00F40B12" w:rsidP="00F40B12">
      <w:pPr>
        <w:pStyle w:val="ListParagraph"/>
        <w:numPr>
          <w:ilvl w:val="0"/>
          <w:numId w:val="3"/>
        </w:numPr>
      </w:pPr>
      <w:r>
        <w:lastRenderedPageBreak/>
        <w:t>SQL Client Connection SDK</w:t>
      </w:r>
    </w:p>
    <w:p w:rsidR="00F40B12" w:rsidRDefault="00F40B12" w:rsidP="00F40B12">
      <w:pPr>
        <w:jc w:val="center"/>
      </w:pPr>
      <w:r w:rsidRPr="00F40B12">
        <w:rPr>
          <w:noProof/>
        </w:rPr>
        <w:drawing>
          <wp:inline distT="0" distB="0" distL="0" distR="0" wp14:anchorId="26AD2153" wp14:editId="34BE3497">
            <wp:extent cx="4373880" cy="3177605"/>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4051" cy="3184994"/>
                    </a:xfrm>
                    <a:prstGeom prst="rect">
                      <a:avLst/>
                    </a:prstGeom>
                  </pic:spPr>
                </pic:pic>
              </a:graphicData>
            </a:graphic>
          </wp:inline>
        </w:drawing>
      </w:r>
    </w:p>
    <w:p w:rsidR="00F40B12" w:rsidRDefault="00F40B12" w:rsidP="00F40B12">
      <w:r>
        <w:t>The installation paths can be left to their default locations or can be changed based on user preference.  Click the Next button.</w:t>
      </w:r>
    </w:p>
    <w:p w:rsidR="00F40B12" w:rsidRDefault="00F40B12" w:rsidP="00F40B12">
      <w:r>
        <w:t>The next screen Instance Configuration change the default instance name to FITVAULT.  Pressing the tab key to switch to the next form element should auto populate the Instance Id to FITVAULT.  If it does not for some reason change it as well.  Click the Next button.</w:t>
      </w:r>
    </w:p>
    <w:p w:rsidR="00F40B12" w:rsidRDefault="00F40B12" w:rsidP="00F40B12">
      <w:pPr>
        <w:jc w:val="center"/>
      </w:pPr>
      <w:r w:rsidRPr="00F40B12">
        <w:rPr>
          <w:noProof/>
        </w:rPr>
        <w:drawing>
          <wp:inline distT="0" distB="0" distL="0" distR="0" wp14:anchorId="386E064B" wp14:editId="66314DB1">
            <wp:extent cx="5021580" cy="226185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589" cy="2267717"/>
                    </a:xfrm>
                    <a:prstGeom prst="rect">
                      <a:avLst/>
                    </a:prstGeom>
                  </pic:spPr>
                </pic:pic>
              </a:graphicData>
            </a:graphic>
          </wp:inline>
        </w:drawing>
      </w:r>
    </w:p>
    <w:p w:rsidR="00F40B12" w:rsidRDefault="00F40B12" w:rsidP="00F40B12">
      <w:r>
        <w:t>On the Server Configuration screen make sure that all of the options available are set to Automatic.  Click the Next button.</w:t>
      </w:r>
    </w:p>
    <w:p w:rsidR="00F40B12" w:rsidRDefault="00F40B12" w:rsidP="00F40B12">
      <w:pPr>
        <w:jc w:val="center"/>
      </w:pPr>
      <w:r w:rsidRPr="00F40B12">
        <w:rPr>
          <w:noProof/>
        </w:rPr>
        <w:lastRenderedPageBreak/>
        <w:drawing>
          <wp:inline distT="0" distB="0" distL="0" distR="0" wp14:anchorId="5ADF29E9" wp14:editId="1722976A">
            <wp:extent cx="5219700" cy="210962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1684" cy="2114472"/>
                    </a:xfrm>
                    <a:prstGeom prst="rect">
                      <a:avLst/>
                    </a:prstGeom>
                  </pic:spPr>
                </pic:pic>
              </a:graphicData>
            </a:graphic>
          </wp:inline>
        </w:drawing>
      </w:r>
    </w:p>
    <w:p w:rsidR="00F40B12" w:rsidRDefault="00F40B12" w:rsidP="00F40B12"/>
    <w:p w:rsidR="001710FF" w:rsidRDefault="001710FF" w:rsidP="00F40B12">
      <w:r>
        <w:t xml:space="preserve">Database Engine Configuration in the Server Configuration tab under the Authentication Mode list select the Mixed Mode (SQL Server authorization and Windows authorization) radio button.  Enter a password into the text boxes below.  </w:t>
      </w:r>
    </w:p>
    <w:p w:rsidR="001710FF" w:rsidRDefault="001710FF" w:rsidP="00F40B12">
      <w:r>
        <w:rPr>
          <w:b/>
        </w:rPr>
        <w:t xml:space="preserve">NOTE: </w:t>
      </w:r>
      <w:r>
        <w:t xml:space="preserve">Remember this password it will be used for logging into the SQL Server as the administrative account.  Also this password must contain at least one capital letter, one lowercase letter, one special character, one number, and be over 7 characters long.  </w:t>
      </w:r>
    </w:p>
    <w:p w:rsidR="001710FF" w:rsidRDefault="001710FF" w:rsidP="00F40B12">
      <w:r>
        <w:rPr>
          <w:b/>
        </w:rPr>
        <w:t xml:space="preserve">NOTE:  </w:t>
      </w:r>
      <w:r>
        <w:t>The admin account for your SQL Server admin account will have the password entered during this set with the username “sa”.</w:t>
      </w:r>
    </w:p>
    <w:p w:rsidR="001710FF" w:rsidRDefault="001710FF" w:rsidP="00F40B12">
      <w:r>
        <w:t>Next add the system administrator or the user you wish to be the administrator for SQL in the Specify SQL Server administrator’s box.  Click the Next button.</w:t>
      </w:r>
    </w:p>
    <w:p w:rsidR="001710FF" w:rsidRDefault="001710FF" w:rsidP="001710FF">
      <w:pPr>
        <w:jc w:val="center"/>
      </w:pPr>
      <w:r>
        <w:rPr>
          <w:noProof/>
        </w:rPr>
        <w:drawing>
          <wp:inline distT="0" distB="0" distL="0" distR="0" wp14:anchorId="01D4E7B8" wp14:editId="5FCA2EB2">
            <wp:extent cx="4358640" cy="3250819"/>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65535" cy="3255961"/>
                    </a:xfrm>
                    <a:prstGeom prst="rect">
                      <a:avLst/>
                    </a:prstGeom>
                  </pic:spPr>
                </pic:pic>
              </a:graphicData>
            </a:graphic>
          </wp:inline>
        </w:drawing>
      </w:r>
    </w:p>
    <w:p w:rsidR="001710FF" w:rsidRDefault="001710FF" w:rsidP="001710FF">
      <w:r>
        <w:lastRenderedPageBreak/>
        <w:t>On the next screen select the Install Only option.  If you wish to have additional control over the reporting you can choose to configure it but that is not in the scope of this document.</w:t>
      </w:r>
      <w:r w:rsidR="006D248C">
        <w:t xml:space="preserve">  Click the Next button.</w:t>
      </w:r>
    </w:p>
    <w:p w:rsidR="006D248C" w:rsidRDefault="006D248C" w:rsidP="001710FF">
      <w:r>
        <w:t>Click the Install button on the next screen.</w:t>
      </w:r>
    </w:p>
    <w:p w:rsidR="004107F2" w:rsidRDefault="004107F2" w:rsidP="001710FF">
      <w:r>
        <w:t>After installation you may be prompted to restart the computer.  Click the close button and restart the computer.</w:t>
      </w:r>
    </w:p>
    <w:p w:rsidR="00C60C93" w:rsidRDefault="00C60C93" w:rsidP="00C60C93">
      <w:pPr>
        <w:pStyle w:val="ListParagraph"/>
      </w:pPr>
    </w:p>
    <w:p w:rsidR="00C60C93" w:rsidRDefault="00846A2C" w:rsidP="00173B03">
      <w:pPr>
        <w:pStyle w:val="ListParagraph"/>
        <w:numPr>
          <w:ilvl w:val="0"/>
          <w:numId w:val="1"/>
        </w:numPr>
      </w:pPr>
      <w:r>
        <w:t>Download and install SQL Server Management Studio</w:t>
      </w:r>
    </w:p>
    <w:p w:rsidR="00B23D2F" w:rsidRDefault="00B23D2F" w:rsidP="00B23D2F">
      <w:pPr>
        <w:pStyle w:val="ListParagraph"/>
      </w:pPr>
    </w:p>
    <w:p w:rsidR="00B23D2F" w:rsidRDefault="005B5851" w:rsidP="00173B03">
      <w:pPr>
        <w:pStyle w:val="ListParagraph"/>
        <w:numPr>
          <w:ilvl w:val="0"/>
          <w:numId w:val="1"/>
        </w:numPr>
      </w:pPr>
      <w:r>
        <w:t>Run SQL Server Management Studio</w:t>
      </w:r>
    </w:p>
    <w:p w:rsidR="005B5851" w:rsidRDefault="005B5851" w:rsidP="005B5851">
      <w:pPr>
        <w:pStyle w:val="ListParagraph"/>
      </w:pPr>
    </w:p>
    <w:p w:rsidR="005B5851" w:rsidRDefault="005B5851" w:rsidP="005B5851">
      <w:pPr>
        <w:pStyle w:val="ListParagraph"/>
      </w:pPr>
      <w:r>
        <w:t>Login using the SQL Server administrator credentials created during the installation process.</w:t>
      </w:r>
    </w:p>
    <w:p w:rsidR="005B5851" w:rsidRDefault="005B5851" w:rsidP="005B5851">
      <w:pPr>
        <w:pStyle w:val="ListParagraph"/>
        <w:jc w:val="center"/>
      </w:pPr>
      <w:r w:rsidRPr="005B5851">
        <w:rPr>
          <w:noProof/>
        </w:rPr>
        <w:drawing>
          <wp:inline distT="0" distB="0" distL="0" distR="0" wp14:anchorId="34E7239B" wp14:editId="191BF4A8">
            <wp:extent cx="3855720" cy="23503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260" cy="2357358"/>
                    </a:xfrm>
                    <a:prstGeom prst="rect">
                      <a:avLst/>
                    </a:prstGeom>
                  </pic:spPr>
                </pic:pic>
              </a:graphicData>
            </a:graphic>
          </wp:inline>
        </w:drawing>
      </w:r>
    </w:p>
    <w:p w:rsidR="005B5851" w:rsidRDefault="005B5851" w:rsidP="005B5851">
      <w:pPr>
        <w:pStyle w:val="ListParagraph"/>
        <w:jc w:val="center"/>
      </w:pPr>
    </w:p>
    <w:p w:rsidR="005B5851" w:rsidRDefault="005B5851" w:rsidP="005B5851">
      <w:pPr>
        <w:pStyle w:val="ListParagraph"/>
        <w:jc w:val="center"/>
      </w:pPr>
    </w:p>
    <w:p w:rsidR="00846A2C" w:rsidRDefault="005B5851" w:rsidP="00173B03">
      <w:pPr>
        <w:pStyle w:val="ListParagraph"/>
        <w:numPr>
          <w:ilvl w:val="0"/>
          <w:numId w:val="1"/>
        </w:numPr>
      </w:pPr>
      <w:r>
        <w:t>Create a new login user account.</w:t>
      </w:r>
    </w:p>
    <w:p w:rsidR="005B5851" w:rsidRDefault="005B5851" w:rsidP="005B5851">
      <w:pPr>
        <w:pStyle w:val="ListParagraph"/>
      </w:pPr>
    </w:p>
    <w:p w:rsidR="005B5851" w:rsidRDefault="005B5851" w:rsidP="005B5851">
      <w:pPr>
        <w:pStyle w:val="ListParagraph"/>
      </w:pPr>
      <w:r>
        <w:t>In the Object Explorer, expand the Security list to expose Logins.  Right click on Logins and select New Login.</w:t>
      </w:r>
    </w:p>
    <w:p w:rsidR="005B5851" w:rsidRDefault="005B5851" w:rsidP="005B5851">
      <w:pPr>
        <w:pStyle w:val="ListParagraph"/>
        <w:jc w:val="center"/>
      </w:pPr>
      <w:r w:rsidRPr="005B5851">
        <w:rPr>
          <w:noProof/>
        </w:rPr>
        <w:drawing>
          <wp:inline distT="0" distB="0" distL="0" distR="0" wp14:anchorId="3F67877D" wp14:editId="59DE970A">
            <wp:extent cx="2072640" cy="174238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0382" cy="1748892"/>
                    </a:xfrm>
                    <a:prstGeom prst="rect">
                      <a:avLst/>
                    </a:prstGeom>
                  </pic:spPr>
                </pic:pic>
              </a:graphicData>
            </a:graphic>
          </wp:inline>
        </w:drawing>
      </w:r>
    </w:p>
    <w:p w:rsidR="005B5851" w:rsidRDefault="005B5851" w:rsidP="005B5851">
      <w:pPr>
        <w:pStyle w:val="ListParagraph"/>
        <w:jc w:val="center"/>
      </w:pPr>
    </w:p>
    <w:p w:rsidR="005B5851" w:rsidRDefault="005B5851" w:rsidP="005B5851">
      <w:pPr>
        <w:pStyle w:val="ListParagraph"/>
      </w:pPr>
      <w:r>
        <w:t>Enter the following login credentials</w:t>
      </w:r>
    </w:p>
    <w:p w:rsidR="005B5851" w:rsidRDefault="005B5851" w:rsidP="005B5851">
      <w:pPr>
        <w:pStyle w:val="ListParagraph"/>
      </w:pPr>
      <w:r>
        <w:lastRenderedPageBreak/>
        <w:t>Username: fitvaultuser</w:t>
      </w:r>
    </w:p>
    <w:p w:rsidR="005B5851" w:rsidRDefault="005B5851" w:rsidP="005B5851">
      <w:pPr>
        <w:pStyle w:val="ListParagraph"/>
      </w:pPr>
      <w:r>
        <w:t>Password: fitadmin1!</w:t>
      </w:r>
    </w:p>
    <w:p w:rsidR="005B5851" w:rsidRDefault="005B5851" w:rsidP="005B5851">
      <w:pPr>
        <w:pStyle w:val="ListParagraph"/>
      </w:pPr>
    </w:p>
    <w:p w:rsidR="005B5851" w:rsidRDefault="005B5851" w:rsidP="005B5851">
      <w:pPr>
        <w:pStyle w:val="ListParagraph"/>
      </w:pPr>
      <w:r>
        <w:rPr>
          <w:b/>
        </w:rPr>
        <w:t xml:space="preserve">NOTE: </w:t>
      </w:r>
      <w:r>
        <w:t>These credentials are currently required by the software to connect to the SQL database we are creating.  These credentials can be changed by editing two files in the deployment package which will be illustrated later in this document.</w:t>
      </w:r>
    </w:p>
    <w:p w:rsidR="005B5851" w:rsidRDefault="005B5851" w:rsidP="005B5851">
      <w:pPr>
        <w:pStyle w:val="ListParagraph"/>
      </w:pPr>
    </w:p>
    <w:p w:rsidR="005B5851" w:rsidRDefault="005B5851" w:rsidP="005B5851">
      <w:pPr>
        <w:pStyle w:val="ListParagraph"/>
        <w:jc w:val="center"/>
      </w:pPr>
      <w:r w:rsidRPr="005B5851">
        <w:rPr>
          <w:noProof/>
        </w:rPr>
        <w:drawing>
          <wp:inline distT="0" distB="0" distL="0" distR="0" wp14:anchorId="056C0ADF" wp14:editId="3CB3C858">
            <wp:extent cx="4282440" cy="383484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846" cy="3838785"/>
                    </a:xfrm>
                    <a:prstGeom prst="rect">
                      <a:avLst/>
                    </a:prstGeom>
                  </pic:spPr>
                </pic:pic>
              </a:graphicData>
            </a:graphic>
          </wp:inline>
        </w:drawing>
      </w:r>
    </w:p>
    <w:p w:rsidR="005B5851" w:rsidRDefault="005B5851" w:rsidP="005B5851">
      <w:pPr>
        <w:pStyle w:val="ListParagraph"/>
        <w:jc w:val="center"/>
      </w:pPr>
    </w:p>
    <w:p w:rsidR="005B5851" w:rsidRDefault="005B5851" w:rsidP="005B5851">
      <w:pPr>
        <w:pStyle w:val="ListParagraph"/>
      </w:pPr>
      <w:r>
        <w:t>Click the OK button after entering in the credentials.</w:t>
      </w:r>
    </w:p>
    <w:p w:rsidR="005B5851" w:rsidRDefault="005B5851" w:rsidP="005B5851">
      <w:pPr>
        <w:pStyle w:val="ListParagraph"/>
      </w:pPr>
    </w:p>
    <w:p w:rsidR="005B5851" w:rsidRDefault="0018696D" w:rsidP="0018696D">
      <w:pPr>
        <w:pStyle w:val="ListParagraph"/>
        <w:numPr>
          <w:ilvl w:val="0"/>
          <w:numId w:val="1"/>
        </w:numPr>
      </w:pPr>
      <w:r>
        <w:t>Create Database</w:t>
      </w:r>
    </w:p>
    <w:p w:rsidR="0018696D" w:rsidRDefault="0018696D" w:rsidP="0018696D">
      <w:pPr>
        <w:pStyle w:val="ListParagraph"/>
      </w:pPr>
    </w:p>
    <w:p w:rsidR="0018696D" w:rsidRDefault="0018696D" w:rsidP="0018696D">
      <w:pPr>
        <w:pStyle w:val="ListParagraph"/>
      </w:pPr>
      <w:r>
        <w:t>Back in the Object Explorer right click on Databases and select New Database.</w:t>
      </w:r>
    </w:p>
    <w:p w:rsidR="0018696D" w:rsidRDefault="0018696D" w:rsidP="0018696D">
      <w:pPr>
        <w:ind w:left="360"/>
        <w:jc w:val="center"/>
      </w:pPr>
      <w:r w:rsidRPr="0018696D">
        <w:rPr>
          <w:noProof/>
        </w:rPr>
        <w:lastRenderedPageBreak/>
        <w:drawing>
          <wp:inline distT="0" distB="0" distL="0" distR="0" wp14:anchorId="1459381B" wp14:editId="4936EB0A">
            <wp:extent cx="2408780" cy="2118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147" cy="2123959"/>
                    </a:xfrm>
                    <a:prstGeom prst="rect">
                      <a:avLst/>
                    </a:prstGeom>
                  </pic:spPr>
                </pic:pic>
              </a:graphicData>
            </a:graphic>
          </wp:inline>
        </w:drawing>
      </w:r>
    </w:p>
    <w:p w:rsidR="0018696D" w:rsidRDefault="0018696D" w:rsidP="0018696D">
      <w:pPr>
        <w:ind w:left="360"/>
        <w:jc w:val="center"/>
      </w:pPr>
    </w:p>
    <w:p w:rsidR="0018696D" w:rsidRDefault="0018696D" w:rsidP="0018696D">
      <w:pPr>
        <w:ind w:left="360"/>
        <w:jc w:val="both"/>
      </w:pPr>
      <w:r>
        <w:t>Enter in uahfitvault for the database name.  Assign the user that we just created to be the owner of the database.  Click the browse button.</w:t>
      </w:r>
    </w:p>
    <w:p w:rsidR="0018696D" w:rsidRDefault="0018696D" w:rsidP="0018696D">
      <w:pPr>
        <w:ind w:left="360"/>
        <w:jc w:val="center"/>
      </w:pPr>
      <w:r>
        <w:rPr>
          <w:noProof/>
        </w:rPr>
        <w:drawing>
          <wp:inline distT="0" distB="0" distL="0" distR="0" wp14:anchorId="2FE9C80C" wp14:editId="36AC2E21">
            <wp:extent cx="4336156" cy="662997"/>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36156" cy="662997"/>
                    </a:xfrm>
                    <a:prstGeom prst="rect">
                      <a:avLst/>
                    </a:prstGeom>
                  </pic:spPr>
                </pic:pic>
              </a:graphicData>
            </a:graphic>
          </wp:inline>
        </w:drawing>
      </w:r>
    </w:p>
    <w:p w:rsidR="0018696D" w:rsidRDefault="0018696D" w:rsidP="0018696D">
      <w:pPr>
        <w:ind w:left="360"/>
      </w:pPr>
      <w:r>
        <w:t>On the next screen press the Browse button</w:t>
      </w:r>
    </w:p>
    <w:p w:rsidR="0018696D" w:rsidRDefault="0018696D" w:rsidP="0018696D">
      <w:pPr>
        <w:jc w:val="center"/>
      </w:pPr>
      <w:r>
        <w:rPr>
          <w:noProof/>
        </w:rPr>
        <w:drawing>
          <wp:inline distT="0" distB="0" distL="0" distR="0" wp14:anchorId="53CDC907" wp14:editId="18A5F01B">
            <wp:extent cx="3839077" cy="219456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44924" cy="2197902"/>
                    </a:xfrm>
                    <a:prstGeom prst="rect">
                      <a:avLst/>
                    </a:prstGeom>
                  </pic:spPr>
                </pic:pic>
              </a:graphicData>
            </a:graphic>
          </wp:inline>
        </w:drawing>
      </w:r>
    </w:p>
    <w:p w:rsidR="0018696D" w:rsidRDefault="0018696D" w:rsidP="0018696D">
      <w:r>
        <w:t>Select the user from the list by checking the box next to the name of the user and click OK.</w:t>
      </w:r>
    </w:p>
    <w:p w:rsidR="0018696D" w:rsidRDefault="0018696D" w:rsidP="0018696D">
      <w:pPr>
        <w:jc w:val="center"/>
      </w:pPr>
      <w:r w:rsidRPr="00C55DE9">
        <w:rPr>
          <w:noProof/>
        </w:rPr>
        <w:lastRenderedPageBreak/>
        <w:drawing>
          <wp:inline distT="0" distB="0" distL="0" distR="0" wp14:anchorId="30F8F821" wp14:editId="5A53C5EE">
            <wp:extent cx="3474720" cy="205251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3627" cy="2063678"/>
                    </a:xfrm>
                    <a:prstGeom prst="rect">
                      <a:avLst/>
                    </a:prstGeom>
                  </pic:spPr>
                </pic:pic>
              </a:graphicData>
            </a:graphic>
          </wp:inline>
        </w:drawing>
      </w:r>
    </w:p>
    <w:p w:rsidR="0018696D" w:rsidRDefault="0018696D" w:rsidP="0018696D">
      <w:r>
        <w:t>Notice the user is now in the bottom left display box.  Click OK.</w:t>
      </w:r>
    </w:p>
    <w:p w:rsidR="0018696D" w:rsidRDefault="0018696D" w:rsidP="0018696D">
      <w:pPr>
        <w:jc w:val="center"/>
      </w:pPr>
      <w:r w:rsidRPr="00C55DE9">
        <w:rPr>
          <w:noProof/>
        </w:rPr>
        <w:drawing>
          <wp:inline distT="0" distB="0" distL="0" distR="0" wp14:anchorId="5ADD214A" wp14:editId="7052E7F3">
            <wp:extent cx="3421380" cy="200946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959" cy="2019791"/>
                    </a:xfrm>
                    <a:prstGeom prst="rect">
                      <a:avLst/>
                    </a:prstGeom>
                  </pic:spPr>
                </pic:pic>
              </a:graphicData>
            </a:graphic>
          </wp:inline>
        </w:drawing>
      </w:r>
    </w:p>
    <w:p w:rsidR="0018696D" w:rsidRDefault="0018696D" w:rsidP="0018696D">
      <w:r>
        <w:t>Enter the amount of hard drive space you wish to dedicate to the SQL database to start.  Recommended 1024 MB but can be configured to any amount desired by the user that the system can support.  Press OK.</w:t>
      </w:r>
    </w:p>
    <w:p w:rsidR="0018696D" w:rsidRDefault="0018696D" w:rsidP="0018696D">
      <w:pPr>
        <w:ind w:left="360"/>
        <w:jc w:val="center"/>
      </w:pPr>
      <w:r w:rsidRPr="00C55DE9">
        <w:rPr>
          <w:noProof/>
        </w:rPr>
        <w:lastRenderedPageBreak/>
        <w:drawing>
          <wp:inline distT="0" distB="0" distL="0" distR="0" wp14:anchorId="73957AA8" wp14:editId="488F6E4D">
            <wp:extent cx="3383280" cy="3004161"/>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9441" cy="3018511"/>
                    </a:xfrm>
                    <a:prstGeom prst="rect">
                      <a:avLst/>
                    </a:prstGeom>
                  </pic:spPr>
                </pic:pic>
              </a:graphicData>
            </a:graphic>
          </wp:inline>
        </w:drawing>
      </w:r>
    </w:p>
    <w:p w:rsidR="00867F0B" w:rsidRDefault="00867F0B" w:rsidP="0018696D">
      <w:pPr>
        <w:ind w:left="360"/>
        <w:jc w:val="center"/>
      </w:pPr>
    </w:p>
    <w:p w:rsidR="0018696D" w:rsidRDefault="00867F0B" w:rsidP="0018696D">
      <w:pPr>
        <w:pStyle w:val="ListParagraph"/>
        <w:numPr>
          <w:ilvl w:val="0"/>
          <w:numId w:val="1"/>
        </w:numPr>
      </w:pPr>
      <w:r>
        <w:t>Setup Database tables.</w:t>
      </w:r>
    </w:p>
    <w:p w:rsidR="00867F0B" w:rsidRDefault="00867F0B" w:rsidP="00867F0B">
      <w:pPr>
        <w:pStyle w:val="ListParagraph"/>
      </w:pPr>
    </w:p>
    <w:p w:rsidR="00867F0B" w:rsidRDefault="00867F0B" w:rsidP="00867F0B">
      <w:pPr>
        <w:pStyle w:val="ListParagraph"/>
      </w:pPr>
      <w:r>
        <w:t>Run the provided uahfitvault.sql script provided.  This is accomplished by copying the file onto the VM and opening the file in SQL Server Management Studio.  Press the Execute button.</w:t>
      </w:r>
    </w:p>
    <w:p w:rsidR="00867F0B" w:rsidRDefault="00867F0B" w:rsidP="00867F0B">
      <w:pPr>
        <w:pStyle w:val="ListParagraph"/>
        <w:jc w:val="center"/>
      </w:pPr>
      <w:r>
        <w:rPr>
          <w:noProof/>
        </w:rPr>
        <w:drawing>
          <wp:inline distT="0" distB="0" distL="0" distR="0" wp14:anchorId="488067D6" wp14:editId="011C66FF">
            <wp:extent cx="5501640" cy="203666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6481" cy="2038457"/>
                    </a:xfrm>
                    <a:prstGeom prst="rect">
                      <a:avLst/>
                    </a:prstGeom>
                  </pic:spPr>
                </pic:pic>
              </a:graphicData>
            </a:graphic>
          </wp:inline>
        </w:drawing>
      </w:r>
    </w:p>
    <w:p w:rsidR="00867F0B" w:rsidRDefault="00867F0B" w:rsidP="00867F0B">
      <w:pPr>
        <w:pStyle w:val="ListParagraph"/>
        <w:jc w:val="center"/>
      </w:pPr>
    </w:p>
    <w:p w:rsidR="00867F0B" w:rsidRDefault="00867F0B" w:rsidP="00867F0B">
      <w:pPr>
        <w:pStyle w:val="ListParagraph"/>
      </w:pPr>
      <w:r>
        <w:t>Run the following scripts to pre populate the database with information needed to use the system.</w:t>
      </w:r>
      <w:r w:rsidR="007631BC">
        <w:t xml:space="preserve"> Open the following files and execute the scripts as shown above.  Make sure all of the following scripts are executed.  The order does not matter.</w:t>
      </w:r>
    </w:p>
    <w:p w:rsidR="007631BC" w:rsidRDefault="007631BC" w:rsidP="007631BC">
      <w:pPr>
        <w:pStyle w:val="ListParagraph"/>
        <w:numPr>
          <w:ilvl w:val="0"/>
          <w:numId w:val="4"/>
        </w:numPr>
      </w:pPr>
      <w:r>
        <w:t>roles_script.sql</w:t>
      </w:r>
    </w:p>
    <w:p w:rsidR="007631BC" w:rsidRDefault="007631BC" w:rsidP="007631BC">
      <w:pPr>
        <w:pStyle w:val="ListParagraph"/>
        <w:numPr>
          <w:ilvl w:val="0"/>
          <w:numId w:val="4"/>
        </w:numPr>
      </w:pPr>
      <w:r>
        <w:t>admin_script.sql</w:t>
      </w:r>
    </w:p>
    <w:p w:rsidR="007631BC" w:rsidRDefault="007631BC" w:rsidP="007631BC">
      <w:pPr>
        <w:pStyle w:val="ListParagraph"/>
        <w:numPr>
          <w:ilvl w:val="0"/>
          <w:numId w:val="4"/>
        </w:numPr>
      </w:pPr>
      <w:r>
        <w:t>medical_devices_script.sql</w:t>
      </w:r>
    </w:p>
    <w:p w:rsidR="007631BC" w:rsidRDefault="007631BC" w:rsidP="007631BC">
      <w:r>
        <w:rPr>
          <w:b/>
        </w:rPr>
        <w:t xml:space="preserve">NOTE: </w:t>
      </w:r>
      <w:r>
        <w:t>Make sure when running these script files the correct database is selected. See the screen shot below.</w:t>
      </w:r>
    </w:p>
    <w:p w:rsidR="007631BC" w:rsidRDefault="007631BC" w:rsidP="007631BC">
      <w:pPr>
        <w:jc w:val="center"/>
      </w:pPr>
      <w:r>
        <w:rPr>
          <w:noProof/>
        </w:rPr>
        <w:lastRenderedPageBreak/>
        <w:drawing>
          <wp:inline distT="0" distB="0" distL="0" distR="0" wp14:anchorId="5640EDCC" wp14:editId="13EF99B5">
            <wp:extent cx="5943600" cy="1292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292860"/>
                    </a:xfrm>
                    <a:prstGeom prst="rect">
                      <a:avLst/>
                    </a:prstGeom>
                  </pic:spPr>
                </pic:pic>
              </a:graphicData>
            </a:graphic>
          </wp:inline>
        </w:drawing>
      </w:r>
    </w:p>
    <w:p w:rsidR="007631BC" w:rsidRPr="007631BC" w:rsidRDefault="007631BC" w:rsidP="007631BC">
      <w:pPr>
        <w:ind w:left="1080"/>
      </w:pPr>
    </w:p>
    <w:p w:rsidR="00867F0B" w:rsidRDefault="00E71488" w:rsidP="0018696D">
      <w:pPr>
        <w:pStyle w:val="ListParagraph"/>
        <w:numPr>
          <w:ilvl w:val="0"/>
          <w:numId w:val="1"/>
        </w:numPr>
      </w:pPr>
      <w:r>
        <w:t>Copy Deployment Package to VM.</w:t>
      </w:r>
    </w:p>
    <w:p w:rsidR="00553E0E" w:rsidRDefault="00553E0E" w:rsidP="00553E0E">
      <w:pPr>
        <w:pStyle w:val="ListParagraph"/>
      </w:pPr>
    </w:p>
    <w:p w:rsidR="00553E0E" w:rsidRDefault="00553E0E" w:rsidP="0018696D">
      <w:pPr>
        <w:pStyle w:val="ListParagraph"/>
        <w:numPr>
          <w:ilvl w:val="0"/>
          <w:numId w:val="1"/>
        </w:numPr>
      </w:pPr>
      <w:r>
        <w:t>Launch the Internet Information Services (IIS) Manager</w:t>
      </w:r>
    </w:p>
    <w:p w:rsidR="00E71488" w:rsidRDefault="00E71488" w:rsidP="00E71488">
      <w:pPr>
        <w:pStyle w:val="ListParagraph"/>
      </w:pPr>
    </w:p>
    <w:p w:rsidR="00E71488" w:rsidRDefault="00553E0E" w:rsidP="00E71488">
      <w:pPr>
        <w:pStyle w:val="ListParagraph"/>
      </w:pPr>
      <w:r>
        <w:t>Right click on Application Pools and select Add Application Pool…</w:t>
      </w:r>
    </w:p>
    <w:p w:rsidR="00553E0E" w:rsidRDefault="00553E0E" w:rsidP="00E71488">
      <w:pPr>
        <w:pStyle w:val="ListParagraph"/>
      </w:pPr>
    </w:p>
    <w:p w:rsidR="00553E0E" w:rsidRDefault="00553E0E" w:rsidP="00553E0E">
      <w:pPr>
        <w:pStyle w:val="ListParagraph"/>
        <w:jc w:val="center"/>
      </w:pPr>
      <w:r w:rsidRPr="00553E0E">
        <w:rPr>
          <w:noProof/>
        </w:rPr>
        <w:drawing>
          <wp:inline distT="0" distB="0" distL="0" distR="0" wp14:anchorId="479C7A2E" wp14:editId="74FAB734">
            <wp:extent cx="4465320" cy="2620036"/>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2589" cy="2624301"/>
                    </a:xfrm>
                    <a:prstGeom prst="rect">
                      <a:avLst/>
                    </a:prstGeom>
                  </pic:spPr>
                </pic:pic>
              </a:graphicData>
            </a:graphic>
          </wp:inline>
        </w:drawing>
      </w:r>
    </w:p>
    <w:p w:rsidR="00553E0E" w:rsidRDefault="00553E0E" w:rsidP="00553E0E">
      <w:pPr>
        <w:pStyle w:val="ListParagraph"/>
        <w:jc w:val="center"/>
      </w:pPr>
    </w:p>
    <w:p w:rsidR="00553E0E" w:rsidRDefault="00553E0E" w:rsidP="00553E0E">
      <w:pPr>
        <w:pStyle w:val="ListParagraph"/>
      </w:pPr>
      <w:r>
        <w:t>Give the application pool the name uahfitvault.  Make sure that the .NET framework is set to v4.*.  Press OK.</w:t>
      </w:r>
    </w:p>
    <w:p w:rsidR="00553E0E" w:rsidRDefault="00553E0E" w:rsidP="00E71488">
      <w:pPr>
        <w:pStyle w:val="ListParagraph"/>
      </w:pPr>
    </w:p>
    <w:p w:rsidR="00553E0E" w:rsidRDefault="00553E0E" w:rsidP="00553E0E">
      <w:pPr>
        <w:pStyle w:val="ListParagraph"/>
        <w:jc w:val="center"/>
      </w:pPr>
      <w:r w:rsidRPr="00553E0E">
        <w:rPr>
          <w:noProof/>
        </w:rPr>
        <w:drawing>
          <wp:inline distT="0" distB="0" distL="0" distR="0" wp14:anchorId="565E3275" wp14:editId="0DF50090">
            <wp:extent cx="2266679" cy="20193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5216" cy="2026906"/>
                    </a:xfrm>
                    <a:prstGeom prst="rect">
                      <a:avLst/>
                    </a:prstGeom>
                  </pic:spPr>
                </pic:pic>
              </a:graphicData>
            </a:graphic>
          </wp:inline>
        </w:drawing>
      </w:r>
    </w:p>
    <w:p w:rsidR="00553E0E" w:rsidRDefault="00553E0E" w:rsidP="00553E0E">
      <w:pPr>
        <w:pStyle w:val="ListParagraph"/>
      </w:pPr>
      <w:r>
        <w:lastRenderedPageBreak/>
        <w:t>Navigate to the deployment package you saved on the VM and right click on the folder and select properties.  Click on the Security tab.  Click the Edit button.</w:t>
      </w:r>
    </w:p>
    <w:p w:rsidR="00E71488" w:rsidRDefault="00E71488" w:rsidP="00E71488">
      <w:pPr>
        <w:pStyle w:val="ListParagraph"/>
      </w:pPr>
    </w:p>
    <w:p w:rsidR="00553E0E" w:rsidRDefault="00553E0E" w:rsidP="00553E0E">
      <w:pPr>
        <w:pStyle w:val="ListParagraph"/>
        <w:jc w:val="center"/>
      </w:pPr>
      <w:r>
        <w:rPr>
          <w:noProof/>
        </w:rPr>
        <w:drawing>
          <wp:inline distT="0" distB="0" distL="0" distR="0" wp14:anchorId="519920E7" wp14:editId="7A902E00">
            <wp:extent cx="2636520" cy="31105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41309" cy="3116211"/>
                    </a:xfrm>
                    <a:prstGeom prst="rect">
                      <a:avLst/>
                    </a:prstGeom>
                  </pic:spPr>
                </pic:pic>
              </a:graphicData>
            </a:graphic>
          </wp:inline>
        </w:drawing>
      </w:r>
    </w:p>
    <w:p w:rsidR="00553E0E" w:rsidRDefault="00553E0E" w:rsidP="00553E0E">
      <w:pPr>
        <w:pStyle w:val="ListParagraph"/>
        <w:jc w:val="center"/>
      </w:pPr>
    </w:p>
    <w:p w:rsidR="00553E0E" w:rsidRDefault="00553E0E" w:rsidP="00553E0E">
      <w:pPr>
        <w:pStyle w:val="ListParagraph"/>
      </w:pPr>
      <w:r>
        <w:t>Click the Add button</w:t>
      </w:r>
    </w:p>
    <w:p w:rsidR="00553E0E" w:rsidRDefault="00553E0E" w:rsidP="00553E0E">
      <w:pPr>
        <w:pStyle w:val="ListParagraph"/>
      </w:pPr>
    </w:p>
    <w:p w:rsidR="00553E0E" w:rsidRDefault="00553E0E" w:rsidP="00553E0E">
      <w:pPr>
        <w:pStyle w:val="ListParagraph"/>
        <w:jc w:val="center"/>
      </w:pPr>
      <w:r>
        <w:rPr>
          <w:noProof/>
        </w:rPr>
        <w:drawing>
          <wp:inline distT="0" distB="0" distL="0" distR="0" wp14:anchorId="447741E5" wp14:editId="2E27CE53">
            <wp:extent cx="2331720" cy="258557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37055" cy="2591492"/>
                    </a:xfrm>
                    <a:prstGeom prst="rect">
                      <a:avLst/>
                    </a:prstGeom>
                  </pic:spPr>
                </pic:pic>
              </a:graphicData>
            </a:graphic>
          </wp:inline>
        </w:drawing>
      </w:r>
    </w:p>
    <w:p w:rsidR="00553E0E" w:rsidRDefault="00553E0E" w:rsidP="00553E0E">
      <w:pPr>
        <w:pStyle w:val="ListParagraph"/>
        <w:jc w:val="center"/>
      </w:pPr>
    </w:p>
    <w:p w:rsidR="001A0A7E" w:rsidRDefault="001A0A7E" w:rsidP="001A0A7E">
      <w:pPr>
        <w:pStyle w:val="ListParagraph"/>
      </w:pPr>
      <w:r>
        <w:t>Enter the following into the text box.</w:t>
      </w:r>
    </w:p>
    <w:p w:rsidR="001A0A7E" w:rsidRDefault="001A0A7E" w:rsidP="001A0A7E">
      <w:pPr>
        <w:pStyle w:val="ListParagraph"/>
        <w:numPr>
          <w:ilvl w:val="0"/>
          <w:numId w:val="6"/>
        </w:numPr>
      </w:pPr>
      <w:r>
        <w:t>IIS AppPool\uahfitfault</w:t>
      </w:r>
    </w:p>
    <w:p w:rsidR="001A0A7E" w:rsidRDefault="001A0A7E" w:rsidP="001A0A7E">
      <w:pPr>
        <w:ind w:left="720"/>
      </w:pPr>
      <w:r>
        <w:t>Click on the Check Names button to verify that the user is valid.  Click OK.</w:t>
      </w:r>
    </w:p>
    <w:p w:rsidR="001A0A7E" w:rsidRDefault="001A0A7E" w:rsidP="001A0A7E">
      <w:pPr>
        <w:ind w:left="720"/>
        <w:jc w:val="center"/>
      </w:pPr>
      <w:r>
        <w:rPr>
          <w:noProof/>
        </w:rPr>
        <w:lastRenderedPageBreak/>
        <w:drawing>
          <wp:inline distT="0" distB="0" distL="0" distR="0" wp14:anchorId="07250AE7" wp14:editId="331FEAEE">
            <wp:extent cx="3434409"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37910" cy="1716248"/>
                    </a:xfrm>
                    <a:prstGeom prst="rect">
                      <a:avLst/>
                    </a:prstGeom>
                  </pic:spPr>
                </pic:pic>
              </a:graphicData>
            </a:graphic>
          </wp:inline>
        </w:drawing>
      </w:r>
    </w:p>
    <w:p w:rsidR="001A0A7E" w:rsidRDefault="001A0A7E" w:rsidP="001A0A7E">
      <w:pPr>
        <w:ind w:left="720"/>
      </w:pPr>
      <w:r>
        <w:t>Select the user and grant it full control over the directory.</w:t>
      </w:r>
    </w:p>
    <w:p w:rsidR="001A0A7E" w:rsidRDefault="001A0A7E" w:rsidP="001A0A7E">
      <w:pPr>
        <w:ind w:left="720"/>
        <w:jc w:val="center"/>
      </w:pPr>
      <w:r w:rsidRPr="001A0A7E">
        <w:drawing>
          <wp:inline distT="0" distB="0" distL="0" distR="0" wp14:anchorId="693681DF" wp14:editId="111B74D5">
            <wp:extent cx="2586833" cy="2910840"/>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4242" cy="2919177"/>
                    </a:xfrm>
                    <a:prstGeom prst="rect">
                      <a:avLst/>
                    </a:prstGeom>
                  </pic:spPr>
                </pic:pic>
              </a:graphicData>
            </a:graphic>
          </wp:inline>
        </w:drawing>
      </w:r>
    </w:p>
    <w:p w:rsidR="001A0A7E" w:rsidRDefault="001A0A7E" w:rsidP="001A0A7E">
      <w:pPr>
        <w:ind w:left="720"/>
        <w:jc w:val="center"/>
      </w:pPr>
    </w:p>
    <w:p w:rsidR="001A0A7E" w:rsidRDefault="001A0A7E" w:rsidP="001A0A7E">
      <w:pPr>
        <w:pStyle w:val="ListParagraph"/>
      </w:pPr>
      <w:r>
        <w:t>Go back to the IIS Manager and right click on Sites.  Select Add Website.</w:t>
      </w:r>
    </w:p>
    <w:p w:rsidR="001A0A7E" w:rsidRDefault="001A0A7E" w:rsidP="001A0A7E">
      <w:pPr>
        <w:pStyle w:val="ListParagraph"/>
      </w:pPr>
    </w:p>
    <w:p w:rsidR="00E71488" w:rsidRDefault="001A0A7E" w:rsidP="001A0A7E">
      <w:pPr>
        <w:pStyle w:val="ListParagraph"/>
        <w:jc w:val="center"/>
      </w:pPr>
      <w:r w:rsidRPr="001A0A7E">
        <w:drawing>
          <wp:inline distT="0" distB="0" distL="0" distR="0" wp14:anchorId="46BEB6F7" wp14:editId="00820FB3">
            <wp:extent cx="2263140" cy="1483549"/>
            <wp:effectExtent l="0" t="0" r="381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0221" cy="1488191"/>
                    </a:xfrm>
                    <a:prstGeom prst="rect">
                      <a:avLst/>
                    </a:prstGeom>
                  </pic:spPr>
                </pic:pic>
              </a:graphicData>
            </a:graphic>
          </wp:inline>
        </w:drawing>
      </w:r>
    </w:p>
    <w:p w:rsidR="001A0A7E" w:rsidRDefault="001A0A7E" w:rsidP="001A0A7E">
      <w:pPr>
        <w:pStyle w:val="ListParagraph"/>
        <w:jc w:val="center"/>
      </w:pPr>
    </w:p>
    <w:p w:rsidR="001A0A7E" w:rsidRDefault="00E02A26" w:rsidP="001A0A7E">
      <w:pPr>
        <w:pStyle w:val="ListParagraph"/>
      </w:pPr>
      <w:r>
        <w:t xml:space="preserve">Enter your Site name.  Select the Application Pool user that you just created.  Use the browse function to set the Physical path to the directory that contains your deployment package.  </w:t>
      </w:r>
    </w:p>
    <w:p w:rsidR="00E02A26" w:rsidRDefault="00E02A26" w:rsidP="001A0A7E">
      <w:pPr>
        <w:pStyle w:val="ListParagraph"/>
      </w:pPr>
      <w:r>
        <w:t xml:space="preserve">Press the Connect as button and enter a user account on the system that will have access to read the path to your web application.  Administrator can be used here.  Click the Test Settings </w:t>
      </w:r>
      <w:r>
        <w:lastRenderedPageBreak/>
        <w:t>button this will verify that the user has adequate permissions to read the directory.  Set the IP address to the local IP address of your IIS server.  Press OK.</w:t>
      </w:r>
    </w:p>
    <w:p w:rsidR="00E02A26" w:rsidRDefault="00E02A26" w:rsidP="001A0A7E">
      <w:pPr>
        <w:pStyle w:val="ListParagraph"/>
      </w:pPr>
    </w:p>
    <w:p w:rsidR="001A0A7E" w:rsidRDefault="001A0A7E" w:rsidP="001A0A7E">
      <w:pPr>
        <w:pStyle w:val="ListParagraph"/>
        <w:jc w:val="center"/>
      </w:pPr>
      <w:r w:rsidRPr="001A0A7E">
        <w:drawing>
          <wp:inline distT="0" distB="0" distL="0" distR="0" wp14:anchorId="145C4D94" wp14:editId="2E865E6E">
            <wp:extent cx="3718805" cy="3589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1871" cy="3601630"/>
                    </a:xfrm>
                    <a:prstGeom prst="rect">
                      <a:avLst/>
                    </a:prstGeom>
                  </pic:spPr>
                </pic:pic>
              </a:graphicData>
            </a:graphic>
          </wp:inline>
        </w:drawing>
      </w:r>
    </w:p>
    <w:p w:rsidR="001A0A7E" w:rsidRDefault="001A0A7E">
      <w:r>
        <w:br w:type="page"/>
      </w:r>
    </w:p>
    <w:p w:rsidR="00E71488" w:rsidRDefault="00E71488" w:rsidP="00E71488">
      <w:pPr>
        <w:pStyle w:val="Heading2"/>
      </w:pPr>
      <w:r>
        <w:lastRenderedPageBreak/>
        <w:t>Appendix A Creating Deployment Package</w:t>
      </w:r>
    </w:p>
    <w:p w:rsidR="00E71488" w:rsidRDefault="00E71488" w:rsidP="00E71488"/>
    <w:p w:rsidR="00E71488" w:rsidRDefault="00E71488" w:rsidP="00E71488">
      <w:pPr>
        <w:pStyle w:val="ListParagraph"/>
        <w:numPr>
          <w:ilvl w:val="0"/>
          <w:numId w:val="5"/>
        </w:numPr>
      </w:pPr>
      <w:r>
        <w:t>In Visual Studio right click on the web project and select Publish.</w:t>
      </w:r>
    </w:p>
    <w:p w:rsidR="00E71488" w:rsidRDefault="00E71488" w:rsidP="00E71488">
      <w:pPr>
        <w:pStyle w:val="ListParagraph"/>
      </w:pPr>
    </w:p>
    <w:p w:rsidR="00E71488" w:rsidRDefault="00E71488" w:rsidP="00E71488">
      <w:pPr>
        <w:pStyle w:val="ListParagraph"/>
        <w:jc w:val="center"/>
      </w:pPr>
      <w:r w:rsidRPr="00E71488">
        <w:rPr>
          <w:noProof/>
        </w:rPr>
        <w:drawing>
          <wp:inline distT="0" distB="0" distL="0" distR="0" wp14:anchorId="7D1A61F6" wp14:editId="32E51823">
            <wp:extent cx="4442460" cy="356061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0679" cy="3567200"/>
                    </a:xfrm>
                    <a:prstGeom prst="rect">
                      <a:avLst/>
                    </a:prstGeom>
                  </pic:spPr>
                </pic:pic>
              </a:graphicData>
            </a:graphic>
          </wp:inline>
        </w:drawing>
      </w:r>
    </w:p>
    <w:p w:rsidR="00E71488" w:rsidRDefault="00E71488" w:rsidP="00E71488">
      <w:pPr>
        <w:pStyle w:val="ListParagraph"/>
      </w:pPr>
    </w:p>
    <w:p w:rsidR="00E71488" w:rsidRDefault="00E71488" w:rsidP="00E71488">
      <w:pPr>
        <w:pStyle w:val="ListParagraph"/>
        <w:numPr>
          <w:ilvl w:val="0"/>
          <w:numId w:val="5"/>
        </w:numPr>
      </w:pPr>
      <w:r>
        <w:t>Select Custom on the first screen</w:t>
      </w:r>
      <w:r w:rsidR="00DB1ECB">
        <w:t xml:space="preserve"> in the Publish Wizard</w:t>
      </w:r>
    </w:p>
    <w:p w:rsidR="00DB1ECB" w:rsidRDefault="00DB1ECB" w:rsidP="00DB1ECB">
      <w:pPr>
        <w:pStyle w:val="ListParagraph"/>
      </w:pPr>
    </w:p>
    <w:p w:rsidR="00DB1ECB" w:rsidRDefault="00DB1ECB" w:rsidP="00DB1ECB">
      <w:pPr>
        <w:pStyle w:val="ListParagraph"/>
        <w:jc w:val="center"/>
      </w:pPr>
      <w:r w:rsidRPr="00DB1ECB">
        <w:rPr>
          <w:noProof/>
        </w:rPr>
        <w:drawing>
          <wp:inline distT="0" distB="0" distL="0" distR="0" wp14:anchorId="000839AF" wp14:editId="0CF1AB01">
            <wp:extent cx="4907280" cy="2589429"/>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502" cy="2593240"/>
                    </a:xfrm>
                    <a:prstGeom prst="rect">
                      <a:avLst/>
                    </a:prstGeom>
                  </pic:spPr>
                </pic:pic>
              </a:graphicData>
            </a:graphic>
          </wp:inline>
        </w:drawing>
      </w:r>
    </w:p>
    <w:p w:rsidR="00DB1ECB" w:rsidRDefault="00DB1ECB" w:rsidP="00DB1ECB">
      <w:pPr>
        <w:pStyle w:val="ListParagraph"/>
        <w:jc w:val="center"/>
      </w:pPr>
    </w:p>
    <w:p w:rsidR="00DB1ECB" w:rsidRDefault="00DB1ECB" w:rsidP="00E71488">
      <w:pPr>
        <w:pStyle w:val="ListParagraph"/>
        <w:numPr>
          <w:ilvl w:val="0"/>
          <w:numId w:val="5"/>
        </w:numPr>
      </w:pPr>
      <w:r>
        <w:t>Create custom profile.  Press OK.</w:t>
      </w:r>
    </w:p>
    <w:p w:rsidR="00DB1ECB" w:rsidRDefault="00DB1ECB" w:rsidP="00DB1ECB">
      <w:pPr>
        <w:pStyle w:val="ListParagraph"/>
        <w:jc w:val="center"/>
      </w:pPr>
      <w:r w:rsidRPr="00DB1ECB">
        <w:rPr>
          <w:noProof/>
        </w:rPr>
        <w:lastRenderedPageBreak/>
        <w:drawing>
          <wp:inline distT="0" distB="0" distL="0" distR="0" wp14:anchorId="0A59ABA9" wp14:editId="66FF7789">
            <wp:extent cx="2811780" cy="117102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4743" cy="1172258"/>
                    </a:xfrm>
                    <a:prstGeom prst="rect">
                      <a:avLst/>
                    </a:prstGeom>
                  </pic:spPr>
                </pic:pic>
              </a:graphicData>
            </a:graphic>
          </wp:inline>
        </w:drawing>
      </w:r>
    </w:p>
    <w:p w:rsidR="00DB1ECB" w:rsidRDefault="00DB1ECB" w:rsidP="00DB1ECB">
      <w:pPr>
        <w:pStyle w:val="ListParagraph"/>
        <w:jc w:val="center"/>
      </w:pPr>
    </w:p>
    <w:p w:rsidR="00DB1ECB" w:rsidRDefault="00DB1ECB" w:rsidP="00E71488">
      <w:pPr>
        <w:pStyle w:val="ListParagraph"/>
        <w:numPr>
          <w:ilvl w:val="0"/>
          <w:numId w:val="5"/>
        </w:numPr>
      </w:pPr>
      <w:r>
        <w:t>On the next connection screen select File System from the dropdown and select a target location to output the deployment package.  Press Next.</w:t>
      </w:r>
    </w:p>
    <w:p w:rsidR="00DB1ECB" w:rsidRDefault="00DB1ECB" w:rsidP="00DB1ECB">
      <w:pPr>
        <w:pStyle w:val="ListParagraph"/>
      </w:pPr>
    </w:p>
    <w:p w:rsidR="00DB1ECB" w:rsidRDefault="00DB1ECB" w:rsidP="00DB1ECB">
      <w:pPr>
        <w:pStyle w:val="ListParagraph"/>
      </w:pPr>
      <w:r>
        <w:rPr>
          <w:noProof/>
        </w:rPr>
        <w:drawing>
          <wp:inline distT="0" distB="0" distL="0" distR="0" wp14:anchorId="5AB812AB" wp14:editId="62B11F9B">
            <wp:extent cx="4876634" cy="19126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88162" cy="1917141"/>
                    </a:xfrm>
                    <a:prstGeom prst="rect">
                      <a:avLst/>
                    </a:prstGeom>
                  </pic:spPr>
                </pic:pic>
              </a:graphicData>
            </a:graphic>
          </wp:inline>
        </w:drawing>
      </w:r>
    </w:p>
    <w:p w:rsidR="00DB1ECB" w:rsidRDefault="00DB1ECB" w:rsidP="00DB1ECB">
      <w:pPr>
        <w:pStyle w:val="ListParagraph"/>
      </w:pPr>
    </w:p>
    <w:p w:rsidR="00DB1ECB" w:rsidRDefault="00DB1ECB" w:rsidP="00E71488">
      <w:pPr>
        <w:pStyle w:val="ListParagraph"/>
        <w:numPr>
          <w:ilvl w:val="0"/>
          <w:numId w:val="5"/>
        </w:numPr>
      </w:pPr>
      <w:r>
        <w:t>On the settings screen select Release and press Publish.</w:t>
      </w:r>
    </w:p>
    <w:p w:rsidR="00DB1ECB" w:rsidRDefault="00DB1ECB" w:rsidP="00DB1ECB">
      <w:pPr>
        <w:pStyle w:val="ListParagraph"/>
      </w:pPr>
    </w:p>
    <w:p w:rsidR="00DB1ECB" w:rsidRDefault="00DB1ECB" w:rsidP="00DB1ECB">
      <w:pPr>
        <w:pStyle w:val="ListParagraph"/>
      </w:pPr>
      <w:r w:rsidRPr="00DB1ECB">
        <w:rPr>
          <w:noProof/>
        </w:rPr>
        <w:drawing>
          <wp:inline distT="0" distB="0" distL="0" distR="0" wp14:anchorId="0306F3B2" wp14:editId="2546C237">
            <wp:extent cx="4823460" cy="184332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4679" cy="1847611"/>
                    </a:xfrm>
                    <a:prstGeom prst="rect">
                      <a:avLst/>
                    </a:prstGeom>
                  </pic:spPr>
                </pic:pic>
              </a:graphicData>
            </a:graphic>
          </wp:inline>
        </w:drawing>
      </w:r>
    </w:p>
    <w:p w:rsidR="00DB1ECB" w:rsidRDefault="00DB1ECB" w:rsidP="00DB1ECB">
      <w:pPr>
        <w:pStyle w:val="ListParagraph"/>
      </w:pPr>
    </w:p>
    <w:p w:rsidR="00DB1ECB" w:rsidRDefault="00DB1ECB" w:rsidP="00DB1ECB">
      <w:pPr>
        <w:pStyle w:val="ListParagraph"/>
      </w:pPr>
      <w:r>
        <w:t>You have not created a deployment package of you web application.</w:t>
      </w:r>
    </w:p>
    <w:p w:rsidR="00DB1ECB" w:rsidRDefault="00DB1ECB">
      <w:r>
        <w:br w:type="page"/>
      </w:r>
    </w:p>
    <w:p w:rsidR="00DB1ECB" w:rsidRDefault="00DB1ECB" w:rsidP="00DB1ECB">
      <w:pPr>
        <w:pStyle w:val="Heading2"/>
      </w:pPr>
      <w:r>
        <w:lastRenderedPageBreak/>
        <w:t>Appendix B Edit SQL Server Credentials</w:t>
      </w:r>
    </w:p>
    <w:p w:rsidR="00DB1ECB" w:rsidRDefault="00DB1ECB" w:rsidP="00DB1ECB"/>
    <w:p w:rsidR="00DB1ECB" w:rsidRDefault="00DB1ECB" w:rsidP="00DB1ECB">
      <w:r>
        <w:t>In the event that you wish to change the user name and password information for the user that is created in the instructions above you will be required to edit two files in the deployment package.  The first file is the Web.config file found in the root of the deployment package.</w:t>
      </w:r>
    </w:p>
    <w:p w:rsidR="00DB1ECB" w:rsidRPr="00DB1ECB" w:rsidRDefault="00DB1ECB" w:rsidP="00DB1ECB">
      <w:r w:rsidRPr="00DB1ECB">
        <w:rPr>
          <w:noProof/>
        </w:rPr>
        <w:drawing>
          <wp:inline distT="0" distB="0" distL="0" distR="0" wp14:anchorId="7CD53E1A" wp14:editId="27A3DDA0">
            <wp:extent cx="5943600" cy="5289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8955"/>
                    </a:xfrm>
                    <a:prstGeom prst="rect">
                      <a:avLst/>
                    </a:prstGeom>
                  </pic:spPr>
                </pic:pic>
              </a:graphicData>
            </a:graphic>
          </wp:inline>
        </w:drawing>
      </w:r>
    </w:p>
    <w:p w:rsidR="00DB1ECB" w:rsidRDefault="00DB1ECB" w:rsidP="00DB1ECB">
      <w:r>
        <w:t>Inside the Web.config file is a section called connectionStrings.  The entry with the name FitVaultDatabase is would will need to be changed.  The full connection string is listed below.</w:t>
      </w:r>
    </w:p>
    <w:p w:rsidR="00DB1ECB" w:rsidRDefault="00DB1ECB" w:rsidP="00DB1ECB">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FitVaultDatabase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7D5074">
        <w:rPr>
          <w:rFonts w:ascii="Consolas" w:hAnsi="Consolas" w:cs="Consolas"/>
          <w:color w:val="0000FF"/>
          <w:sz w:val="19"/>
          <w:szCs w:val="19"/>
          <w:highlight w:val="yellow"/>
        </w:rPr>
        <w:t>WIN-D37N0KKHL0J\FITVAULT</w:t>
      </w:r>
      <w:r>
        <w:rPr>
          <w:rFonts w:ascii="Consolas" w:hAnsi="Consolas" w:cs="Consolas"/>
          <w:color w:val="0000FF"/>
          <w:sz w:val="19"/>
          <w:szCs w:val="19"/>
          <w:highlight w:val="white"/>
        </w:rPr>
        <w:t>;Database=uahfitvault;Integrated Security=True; User Id=</w:t>
      </w:r>
      <w:r w:rsidRPr="007D5074">
        <w:rPr>
          <w:rFonts w:ascii="Consolas" w:hAnsi="Consolas" w:cs="Consolas"/>
          <w:color w:val="0000FF"/>
          <w:sz w:val="19"/>
          <w:szCs w:val="19"/>
          <w:highlight w:val="yellow"/>
        </w:rPr>
        <w:t>fitvaultuser</w:t>
      </w:r>
      <w:r>
        <w:rPr>
          <w:rFonts w:ascii="Consolas" w:hAnsi="Consolas" w:cs="Consolas"/>
          <w:color w:val="0000FF"/>
          <w:sz w:val="19"/>
          <w:szCs w:val="19"/>
          <w:highlight w:val="white"/>
        </w:rPr>
        <w:t>;Password=</w:t>
      </w:r>
      <w:r w:rsidRPr="007D5074">
        <w:rPr>
          <w:rFonts w:ascii="Consolas" w:hAnsi="Consolas" w:cs="Consolas"/>
          <w:color w:val="0000FF"/>
          <w:sz w:val="19"/>
          <w:szCs w:val="19"/>
          <w:highlight w:val="yellow"/>
        </w:rPr>
        <w:t>fitadmin1!;</w:t>
      </w:r>
      <w:r>
        <w:rPr>
          <w:rFonts w:ascii="Consolas" w:hAnsi="Consolas" w:cs="Consolas"/>
          <w:color w:val="0000FF"/>
          <w:sz w:val="19"/>
          <w:szCs w:val="19"/>
          <w:highlight w:val="white"/>
        </w:rPr>
        <w:t>MultipleActiveResultSets=True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System.Data.SqlClient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7D5074" w:rsidRDefault="007D5074" w:rsidP="00DB1ECB">
      <w:r>
        <w:t>The highlighted text indicates the values that could potientally be changed.  The username and password are changed here, but the database name can also be changed here if a different database name was desired.</w:t>
      </w:r>
    </w:p>
    <w:p w:rsidR="007D5074" w:rsidRPr="00DB1ECB" w:rsidRDefault="007D5074" w:rsidP="00DB1ECB">
      <w:r>
        <w:t>The other file is the App.config file found in the UAHFitVault.Database project.  This file will also need to be changed but it has to be changed prior to creating the deployment package.  The entry in this file is the same as the Web.config file.</w:t>
      </w:r>
    </w:p>
    <w:p w:rsidR="00DB1ECB" w:rsidRPr="00E71488" w:rsidRDefault="00DB1ECB" w:rsidP="00DB1ECB">
      <w:pPr>
        <w:pStyle w:val="Heading2"/>
      </w:pPr>
    </w:p>
    <w:p w:rsidR="00E71488" w:rsidRPr="00E71488" w:rsidRDefault="00E71488" w:rsidP="00E71488">
      <w:pPr>
        <w:rPr>
          <w:b/>
        </w:rPr>
      </w:pPr>
    </w:p>
    <w:sectPr w:rsidR="00E71488" w:rsidRPr="00E714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31245"/>
    <w:multiLevelType w:val="hybridMultilevel"/>
    <w:tmpl w:val="E9D2E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0348B5"/>
    <w:multiLevelType w:val="hybridMultilevel"/>
    <w:tmpl w:val="08089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F712EEF"/>
    <w:multiLevelType w:val="hybridMultilevel"/>
    <w:tmpl w:val="8BA6F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0305303"/>
    <w:multiLevelType w:val="hybridMultilevel"/>
    <w:tmpl w:val="A2BA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4512B3"/>
    <w:multiLevelType w:val="hybridMultilevel"/>
    <w:tmpl w:val="13E20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374E1"/>
    <w:multiLevelType w:val="hybridMultilevel"/>
    <w:tmpl w:val="5F06C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B03"/>
    <w:rsid w:val="0003171D"/>
    <w:rsid w:val="001710FF"/>
    <w:rsid w:val="00173B03"/>
    <w:rsid w:val="0018696D"/>
    <w:rsid w:val="001A0A7E"/>
    <w:rsid w:val="001B4BC2"/>
    <w:rsid w:val="004107F2"/>
    <w:rsid w:val="0052036E"/>
    <w:rsid w:val="00553E0E"/>
    <w:rsid w:val="005B5851"/>
    <w:rsid w:val="00646DFA"/>
    <w:rsid w:val="006D248C"/>
    <w:rsid w:val="007631BC"/>
    <w:rsid w:val="007D5074"/>
    <w:rsid w:val="00846A2C"/>
    <w:rsid w:val="00867F0B"/>
    <w:rsid w:val="00956524"/>
    <w:rsid w:val="00B23D2F"/>
    <w:rsid w:val="00C60C93"/>
    <w:rsid w:val="00CD34A6"/>
    <w:rsid w:val="00DB1ECB"/>
    <w:rsid w:val="00E02A26"/>
    <w:rsid w:val="00E71488"/>
    <w:rsid w:val="00F40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1D79DD-3C59-4649-9417-066DA776C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4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14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B03"/>
    <w:pPr>
      <w:ind w:left="720"/>
      <w:contextualSpacing/>
    </w:pPr>
  </w:style>
  <w:style w:type="character" w:styleId="Hyperlink">
    <w:name w:val="Hyperlink"/>
    <w:basedOn w:val="DefaultParagraphFont"/>
    <w:uiPriority w:val="99"/>
    <w:unhideWhenUsed/>
    <w:rsid w:val="00C60C93"/>
    <w:rPr>
      <w:color w:val="0563C1" w:themeColor="hyperlink"/>
      <w:u w:val="single"/>
    </w:rPr>
  </w:style>
  <w:style w:type="character" w:customStyle="1" w:styleId="Heading2Char">
    <w:name w:val="Heading 2 Char"/>
    <w:basedOn w:val="DefaultParagraphFont"/>
    <w:link w:val="Heading2"/>
    <w:uiPriority w:val="9"/>
    <w:rsid w:val="00E7148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B4BC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isobuster.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32A0F-7EEB-49A0-A591-13A707218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19</Pages>
  <Words>1504</Words>
  <Characters>8575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Duggan</dc:creator>
  <cp:keywords/>
  <dc:description/>
  <cp:lastModifiedBy>Jimmy Duggan</cp:lastModifiedBy>
  <cp:revision>11</cp:revision>
  <dcterms:created xsi:type="dcterms:W3CDTF">2016-04-22T00:58:00Z</dcterms:created>
  <dcterms:modified xsi:type="dcterms:W3CDTF">2016-04-22T05:58:00Z</dcterms:modified>
</cp:coreProperties>
</file>