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sz w:val="28"/>
          <w:szCs w:val="28"/>
          <w:u w:val="single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u w:val="single"/>
          <w:rtl w:val="0"/>
        </w:rPr>
        <w:t xml:space="preserve">Week 2: 12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</w:t>
      </w:r>
    </w:p>
    <w:p w:rsidR="00000000" w:rsidDel="00000000" w:rsidP="00000000" w:rsidRDefault="00000000" w:rsidRPr="00000000" w14:paraId="00000007">
      <w:pPr>
        <w:pStyle w:val="Heading3"/>
        <w:spacing w:after="200" w:line="240" w:lineRule="auto"/>
        <w:rPr/>
      </w:pPr>
      <w:bookmarkStart w:colFirst="0" w:colLast="0" w:name="_6mlehzlzh6on" w:id="0"/>
      <w:bookmarkEnd w:id="0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Lesson Plan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1500-1505 pm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F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1505-1530pm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(25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KAHOOT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About 10 questions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Prizes will be given to Top 3 Students.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1530-1550 pm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(20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Number Guesser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Using their understanding of if-else statements, students will create a number guessing program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1550-1620 pm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(30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Scissors Paper Stone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Using their understanding of functions, students will create a basic text-based RPS game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‘Fill-in-the-blanks’ style exercise (most of the code is provided, students just need to fill in missing code correctly)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Confident students can choose to attempt without the helper code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1620-1630 pm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Debrief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Recap of everything that was covered today</w:t>
            </w:r>
          </w:p>
        </w:tc>
      </w:tr>
    </w:tbl>
    <w:p w:rsidR="00000000" w:rsidDel="00000000" w:rsidP="00000000" w:rsidRDefault="00000000" w:rsidRPr="00000000" w14:paraId="00000023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left="-180"/>
        <w:rPr>
          <w:rFonts w:ascii="Rubik" w:cs="Rubik" w:eastAsia="Rubik" w:hAnsi="Rubik"/>
          <w:b w:val="1"/>
        </w:rPr>
      </w:pPr>
      <w:bookmarkStart w:colFirst="0" w:colLast="0" w:name="_l352uy4j49da" w:id="1"/>
      <w:bookmarkEnd w:id="1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Appendix A: Number Guesser</w:t>
      </w:r>
    </w:p>
    <w:p w:rsidR="00000000" w:rsidDel="00000000" w:rsidP="00000000" w:rsidRDefault="00000000" w:rsidRPr="00000000" w14:paraId="00000026">
      <w:pPr>
        <w:ind w:left="-180"/>
        <w:rPr/>
      </w:pPr>
      <w:r w:rsidDel="00000000" w:rsidR="00000000" w:rsidRPr="00000000">
        <w:rPr>
          <w:rtl w:val="0"/>
        </w:rPr>
        <w:t xml:space="preserve">Number guesser: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https://geekflare.com/python-number-guessing-game/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0"/>
        <w:rPr/>
      </w:pPr>
      <w:r w:rsidDel="00000000" w:rsidR="00000000" w:rsidRPr="00000000">
        <w:rPr>
          <w:rtl w:val="0"/>
        </w:rPr>
        <w:t xml:space="preserve">Sample Product of “Number Guesser” Game:</w:t>
      </w:r>
    </w:p>
    <w:p w:rsidR="00000000" w:rsidDel="00000000" w:rsidP="00000000" w:rsidRDefault="00000000" w:rsidRPr="00000000" w14:paraId="00000028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0"/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46863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686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fldChar w:fldCharType="begin"/>
        <w:instrText xml:space="preserve"> HYPERLINK "https://geekflare.com/python-number-guessing-game/"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0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-180"/>
        <w:rPr>
          <w:rFonts w:ascii="Rubik" w:cs="Rubik" w:eastAsia="Rubik" w:hAnsi="Rubik"/>
          <w:b w:val="1"/>
        </w:rPr>
      </w:pPr>
      <w:bookmarkStart w:colFirst="0" w:colLast="0" w:name="_8jqlup2i7aq2" w:id="2"/>
      <w:bookmarkEnd w:id="2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Appendix B: Scissors Paper Stone</w:t>
      </w:r>
    </w:p>
    <w:p w:rsidR="00000000" w:rsidDel="00000000" w:rsidP="00000000" w:rsidRDefault="00000000" w:rsidRPr="00000000" w14:paraId="0000002C">
      <w:pPr>
        <w:ind w:left="-180"/>
        <w:rPr/>
      </w:pPr>
      <w:r w:rsidDel="00000000" w:rsidR="00000000" w:rsidRPr="00000000">
        <w:rPr>
          <w:rtl w:val="0"/>
        </w:rPr>
        <w:t xml:space="preserve">Scissors Paper Stone: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program to implement Rock Paper Scissor game-GeeksforGeeks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0"/>
        <w:rPr/>
      </w:pPr>
      <w:r w:rsidDel="00000000" w:rsidR="00000000" w:rsidRPr="00000000">
        <w:rPr>
          <w:rtl w:val="0"/>
        </w:rPr>
        <w:t xml:space="preserve">Sample Product of “Scissor Paper Stone” Game:</w:t>
      </w:r>
    </w:p>
    <w:p w:rsidR="00000000" w:rsidDel="00000000" w:rsidP="00000000" w:rsidRDefault="00000000" w:rsidRPr="00000000" w14:paraId="0000002E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80"/>
        <w:rPr/>
      </w:pPr>
      <w:r w:rsidDel="00000000" w:rsidR="00000000" w:rsidRPr="00000000">
        <w:rPr/>
        <w:drawing>
          <wp:inline distB="114300" distT="114300" distL="114300" distR="114300">
            <wp:extent cx="3295650" cy="420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geeksforgeeks.org/python-program-implement-rock-paper-scissor-ga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eekflare.com/python-number-guessing-game/" TargetMode="External"/><Relationship Id="rId7" Type="http://schemas.openxmlformats.org/officeDocument/2006/relationships/hyperlink" Target="https://geekflare.com/python-number-guessing-game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