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alias w:val="输入学校名称："/>
        <w:tag w:val="输入学校名称："/>
        <w:id w:val="-862509636"/>
        <w:placeholder>
          <w:docPart w:val="4D879B8C65FB43099DB6DDE2A8DE6FB2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15:appearance w15:val="hidden"/>
        <w:text w:multiLine="1"/>
      </w:sdtPr>
      <w:sdtContent>
        <w:p w14:paraId="5BC072AF" w14:textId="1EBFD592" w:rsidR="002502B0" w:rsidRPr="000809A2" w:rsidRDefault="00D35652" w:rsidP="00841A8A">
          <w:pPr>
            <w:pStyle w:val="a5"/>
            <w:topLinePunct/>
            <w:rPr>
              <w:rFonts w:ascii="Times New Roman" w:hAnsi="Times New Roman" w:cs="Times New Roman"/>
            </w:rPr>
          </w:pPr>
          <w:r w:rsidRPr="000809A2">
            <w:rPr>
              <w:rFonts w:ascii="Times New Roman" w:hAnsi="Times New Roman" w:cs="Times New Roman"/>
            </w:rPr>
            <w:t>第</w:t>
          </w:r>
          <w:r w:rsidR="00776D2B" w:rsidRPr="000809A2">
            <w:rPr>
              <w:rFonts w:ascii="Times New Roman" w:hAnsi="Times New Roman" w:cs="Times New Roman"/>
            </w:rPr>
            <w:t>3</w:t>
          </w:r>
          <w:r w:rsidRPr="000809A2">
            <w:rPr>
              <w:rFonts w:ascii="Times New Roman" w:hAnsi="Times New Roman" w:cs="Times New Roman"/>
            </w:rPr>
            <w:t>章</w:t>
          </w:r>
          <w:r w:rsidRPr="000809A2">
            <w:rPr>
              <w:rFonts w:ascii="Times New Roman" w:hAnsi="Times New Roman" w:cs="Times New Roman"/>
            </w:rPr>
            <w:t xml:space="preserve"> </w:t>
          </w:r>
          <w:r w:rsidRPr="000809A2">
            <w:rPr>
              <w:rFonts w:ascii="Times New Roman" w:hAnsi="Times New Roman" w:cs="Times New Roman"/>
            </w:rPr>
            <w:t>物联网安全</w:t>
          </w:r>
          <w:r w:rsidR="00776D2B" w:rsidRPr="000809A2">
            <w:rPr>
              <w:rFonts w:ascii="Times New Roman" w:hAnsi="Times New Roman" w:cs="Times New Roman"/>
            </w:rPr>
            <w:t>的密码理论</w:t>
          </w:r>
        </w:p>
      </w:sdtContent>
    </w:sdt>
    <w:p w14:paraId="1A14AE1A" w14:textId="5F7BED44" w:rsidR="00D7631F" w:rsidRPr="000809A2" w:rsidRDefault="00D7631F" w:rsidP="00D7631F">
      <w:pPr>
        <w:topLinePunct/>
        <w:ind w:left="0" w:right="-35"/>
        <w:rPr>
          <w:rFonts w:ascii="Times New Roman" w:hAnsi="Times New Roman" w:cs="Times New Roman"/>
          <w:b/>
          <w:bCs/>
          <w:sz w:val="36"/>
          <w:szCs w:val="36"/>
        </w:rPr>
      </w:pPr>
      <w:r w:rsidRPr="000809A2">
        <w:rPr>
          <w:rFonts w:ascii="Times New Roman" w:hAnsi="Times New Roman" w:cs="Times New Roman"/>
          <w:b/>
          <w:bCs/>
          <w:sz w:val="36"/>
          <w:szCs w:val="36"/>
        </w:rPr>
        <w:t xml:space="preserve">3.2 </w:t>
      </w:r>
      <w:r w:rsidRPr="000809A2">
        <w:rPr>
          <w:rFonts w:ascii="Times New Roman" w:hAnsi="Times New Roman" w:cs="Times New Roman"/>
          <w:b/>
          <w:bCs/>
          <w:sz w:val="36"/>
          <w:szCs w:val="36"/>
        </w:rPr>
        <w:t>对称密码体制与算法</w:t>
      </w:r>
    </w:p>
    <w:p w14:paraId="7F6B64D9" w14:textId="6EABCE0C" w:rsidR="004629EB" w:rsidRPr="000809A2" w:rsidRDefault="004629EB" w:rsidP="00E008D1">
      <w:pPr>
        <w:pStyle w:val="affff0"/>
        <w:numPr>
          <w:ilvl w:val="0"/>
          <w:numId w:val="36"/>
        </w:numPr>
        <w:topLinePunct/>
        <w:ind w:leftChars="2" w:left="424" w:right="-35"/>
        <w:rPr>
          <w:rFonts w:ascii="Times New Roman" w:hAnsi="Times New Roman" w:cs="Times New Roman"/>
          <w:sz w:val="32"/>
          <w:szCs w:val="32"/>
          <w:u w:color="FF0000"/>
        </w:rPr>
      </w:pPr>
      <w:r w:rsidRPr="000809A2">
        <w:rPr>
          <w:rFonts w:ascii="Times New Roman" w:hAnsi="Times New Roman" w:cs="Times New Roman"/>
          <w:sz w:val="32"/>
          <w:szCs w:val="32"/>
          <w:u w:color="FF0000"/>
        </w:rPr>
        <w:t>对称加密是</w:t>
      </w:r>
      <w:proofErr w:type="gramStart"/>
      <w:r w:rsidRPr="000809A2">
        <w:rPr>
          <w:rFonts w:ascii="Times New Roman" w:hAnsi="Times New Roman" w:cs="Times New Roman"/>
          <w:sz w:val="32"/>
          <w:szCs w:val="32"/>
          <w:u w:color="FF0000"/>
        </w:rPr>
        <w:t>最</w:t>
      </w:r>
      <w:proofErr w:type="gramEnd"/>
      <w:r w:rsidRPr="000809A2">
        <w:rPr>
          <w:rFonts w:ascii="Times New Roman" w:hAnsi="Times New Roman" w:cs="Times New Roman"/>
          <w:sz w:val="32"/>
          <w:szCs w:val="32"/>
          <w:u w:color="FF0000"/>
        </w:rPr>
        <w:t>快速、最简单的一种加密方式，加密（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encryption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）与解密（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decryption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）用的是同样的密钥（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secret key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）</w:t>
      </w:r>
      <w:r w:rsidRPr="000809A2">
        <w:rPr>
          <w:rFonts w:ascii="Times New Roman" w:hAnsi="Times New Roman" w:cs="Times New Roman"/>
          <w:sz w:val="32"/>
          <w:szCs w:val="32"/>
        </w:rPr>
        <w:t>。对称加密有很多种算法，由于它效率很高，所以被广泛使用在很多加密协议的核心当中。自</w:t>
      </w:r>
      <w:r w:rsidRPr="000809A2">
        <w:rPr>
          <w:rFonts w:ascii="Times New Roman" w:hAnsi="Times New Roman" w:cs="Times New Roman"/>
          <w:sz w:val="32"/>
          <w:szCs w:val="32"/>
        </w:rPr>
        <w:t>1977</w:t>
      </w:r>
      <w:r w:rsidRPr="000809A2">
        <w:rPr>
          <w:rFonts w:ascii="Times New Roman" w:hAnsi="Times New Roman" w:cs="Times New Roman"/>
          <w:sz w:val="32"/>
          <w:szCs w:val="32"/>
        </w:rPr>
        <w:t>年美国颁布</w:t>
      </w:r>
      <w:r w:rsidRPr="000809A2">
        <w:rPr>
          <w:rFonts w:ascii="Times New Roman" w:hAnsi="Times New Roman" w:cs="Times New Roman"/>
          <w:sz w:val="32"/>
          <w:szCs w:val="32"/>
        </w:rPr>
        <w:t>DES</w:t>
      </w:r>
      <w:r w:rsidRPr="000809A2">
        <w:rPr>
          <w:rFonts w:ascii="Times New Roman" w:hAnsi="Times New Roman" w:cs="Times New Roman"/>
          <w:sz w:val="32"/>
          <w:szCs w:val="32"/>
        </w:rPr>
        <w:t>（</w:t>
      </w:r>
      <w:r w:rsidRPr="000809A2">
        <w:rPr>
          <w:rFonts w:ascii="Times New Roman" w:hAnsi="Times New Roman" w:cs="Times New Roman"/>
          <w:sz w:val="32"/>
          <w:szCs w:val="32"/>
        </w:rPr>
        <w:t>Data Encryption Standard</w:t>
      </w:r>
      <w:r w:rsidRPr="000809A2">
        <w:rPr>
          <w:rFonts w:ascii="Times New Roman" w:hAnsi="Times New Roman" w:cs="Times New Roman"/>
          <w:sz w:val="32"/>
          <w:szCs w:val="32"/>
        </w:rPr>
        <w:t>）密码算法作为美国数据加密标准以来，对称密码体制迅速发展，得到了世界各国的关注和普遍应用。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对称密码体制从工作方式上可以分为</w:t>
      </w:r>
      <w:r w:rsidRPr="000809A2">
        <w:rPr>
          <w:rFonts w:ascii="Times New Roman" w:hAnsi="Times New Roman" w:cs="Times New Roman"/>
          <w:b/>
          <w:bCs/>
          <w:sz w:val="32"/>
          <w:szCs w:val="32"/>
          <w:u w:color="FF0000"/>
        </w:rPr>
        <w:t>分组加密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和</w:t>
      </w:r>
      <w:r w:rsidRPr="000809A2">
        <w:rPr>
          <w:rFonts w:ascii="Times New Roman" w:hAnsi="Times New Roman" w:cs="Times New Roman"/>
          <w:b/>
          <w:bCs/>
          <w:sz w:val="32"/>
          <w:szCs w:val="32"/>
          <w:u w:color="FF0000"/>
        </w:rPr>
        <w:t>序列密码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两大类。</w:t>
      </w:r>
    </w:p>
    <w:p w14:paraId="304A35AE" w14:textId="7EA5A284" w:rsidR="00D7631F" w:rsidRPr="000809A2" w:rsidRDefault="004629EB" w:rsidP="00E008D1">
      <w:pPr>
        <w:pStyle w:val="affff0"/>
        <w:numPr>
          <w:ilvl w:val="0"/>
          <w:numId w:val="36"/>
        </w:numPr>
        <w:topLinePunct/>
        <w:ind w:right="-35"/>
        <w:rPr>
          <w:rFonts w:ascii="Times New Roman" w:hAnsi="Times New Roman" w:cs="Times New Roman"/>
          <w:sz w:val="32"/>
          <w:szCs w:val="32"/>
        </w:rPr>
      </w:pPr>
      <w:r w:rsidRPr="000809A2">
        <w:rPr>
          <w:rFonts w:ascii="Times New Roman" w:hAnsi="Times New Roman" w:cs="Times New Roman"/>
          <w:b/>
          <w:bCs/>
          <w:sz w:val="32"/>
          <w:szCs w:val="32"/>
        </w:rPr>
        <w:t>对称加密算法的优点：</w:t>
      </w:r>
      <w:r w:rsidRPr="000809A2">
        <w:rPr>
          <w:rFonts w:ascii="Times New Roman" w:hAnsi="Times New Roman" w:cs="Times New Roman"/>
          <w:sz w:val="32"/>
          <w:szCs w:val="32"/>
        </w:rPr>
        <w:t>算法公开、计算量小、加密速度快、加密效率高。</w:t>
      </w:r>
    </w:p>
    <w:p w14:paraId="33588FB9" w14:textId="734EA8A3" w:rsidR="004629EB" w:rsidRPr="000809A2" w:rsidRDefault="004629EB" w:rsidP="00E008D1">
      <w:pPr>
        <w:pStyle w:val="affff0"/>
        <w:numPr>
          <w:ilvl w:val="0"/>
          <w:numId w:val="36"/>
        </w:numPr>
        <w:topLinePunct/>
        <w:ind w:right="-35"/>
        <w:rPr>
          <w:rFonts w:ascii="Times New Roman" w:hAnsi="Times New Roman" w:cs="Times New Roman"/>
          <w:sz w:val="32"/>
          <w:szCs w:val="32"/>
        </w:rPr>
      </w:pPr>
      <w:r w:rsidRPr="000809A2">
        <w:rPr>
          <w:rFonts w:ascii="Times New Roman" w:hAnsi="Times New Roman" w:cs="Times New Roman"/>
          <w:b/>
          <w:bCs/>
          <w:sz w:val="32"/>
          <w:szCs w:val="32"/>
        </w:rPr>
        <w:t>对称加密算法的缺点：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交易双方都使用同样钥匙，安全性得不到保证。</w:t>
      </w:r>
      <w:r w:rsidRPr="000809A2">
        <w:rPr>
          <w:rFonts w:ascii="Times New Roman" w:hAnsi="Times New Roman" w:cs="Times New Roman"/>
          <w:sz w:val="32"/>
          <w:szCs w:val="32"/>
        </w:rPr>
        <w:t>此外，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每对用户每次使用对称加密算法时，都需要使用其他人不知道的惟一钥匙</w:t>
      </w:r>
      <w:r w:rsidRPr="000809A2">
        <w:rPr>
          <w:rFonts w:ascii="Times New Roman" w:hAnsi="Times New Roman" w:cs="Times New Roman"/>
          <w:sz w:val="32"/>
          <w:szCs w:val="32"/>
        </w:rPr>
        <w:t>，这会使得发收信双方所拥有的钥匙数量呈几何级数增长，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密钥管理成为用户的负担</w:t>
      </w:r>
      <w:r w:rsidRPr="000809A2">
        <w:rPr>
          <w:rFonts w:ascii="Times New Roman" w:hAnsi="Times New Roman" w:cs="Times New Roman"/>
          <w:sz w:val="32"/>
          <w:szCs w:val="32"/>
        </w:rPr>
        <w:t>。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对称加密算法在分布式网络系统上使用较为困难</w:t>
      </w:r>
      <w:r w:rsidRPr="000809A2">
        <w:rPr>
          <w:rFonts w:ascii="Times New Roman" w:hAnsi="Times New Roman" w:cs="Times New Roman"/>
          <w:sz w:val="32"/>
          <w:szCs w:val="32"/>
        </w:rPr>
        <w:t>，主要是因为密钥管理困难，使用成本较高。而与公开密钥加密算法比起来，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对称加密算法能够提供加密和认证却缺乏了签名功能</w:t>
      </w:r>
      <w:r w:rsidRPr="000809A2">
        <w:rPr>
          <w:rFonts w:ascii="Times New Roman" w:hAnsi="Times New Roman" w:cs="Times New Roman"/>
          <w:sz w:val="32"/>
          <w:szCs w:val="32"/>
        </w:rPr>
        <w:t>，使得使用范围有所缩小。</w:t>
      </w:r>
    </w:p>
    <w:p w14:paraId="2BA85B0B" w14:textId="1AB88845" w:rsidR="004629EB" w:rsidRPr="000809A2" w:rsidRDefault="004629EB" w:rsidP="00E008D1">
      <w:pPr>
        <w:pStyle w:val="affff0"/>
        <w:numPr>
          <w:ilvl w:val="0"/>
          <w:numId w:val="36"/>
        </w:numPr>
        <w:topLinePunct/>
        <w:ind w:right="-35"/>
        <w:rPr>
          <w:rFonts w:ascii="Times New Roman" w:hAnsi="Times New Roman" w:cs="Times New Roman"/>
          <w:sz w:val="32"/>
          <w:szCs w:val="32"/>
        </w:rPr>
      </w:pPr>
      <w:r w:rsidRPr="000809A2">
        <w:rPr>
          <w:rFonts w:ascii="Times New Roman" w:hAnsi="Times New Roman" w:cs="Times New Roman"/>
          <w:sz w:val="32"/>
          <w:szCs w:val="32"/>
          <w:u w:color="FF0000"/>
        </w:rPr>
        <w:t>对称加密通常使用的是相对较小的密钥，一般小于</w:t>
      </w:r>
      <w:r w:rsidRPr="000809A2">
        <w:rPr>
          <w:rFonts w:ascii="Times New Roman" w:hAnsi="Times New Roman" w:cs="Times New Roman"/>
          <w:sz w:val="32"/>
          <w:szCs w:val="32"/>
          <w:u w:color="FF0000"/>
        </w:rPr>
        <w:t>256 bit</w:t>
      </w:r>
      <w:r w:rsidRPr="000809A2">
        <w:rPr>
          <w:rFonts w:ascii="Times New Roman" w:hAnsi="Times New Roman" w:cs="Times New Roman"/>
          <w:sz w:val="32"/>
          <w:szCs w:val="32"/>
        </w:rPr>
        <w:t>。</w:t>
      </w:r>
    </w:p>
    <w:p w14:paraId="42A5BBC0" w14:textId="77777777" w:rsidR="00647BE6" w:rsidRPr="000809A2" w:rsidRDefault="00647BE6" w:rsidP="00E008D1">
      <w:pPr>
        <w:pStyle w:val="affff0"/>
        <w:numPr>
          <w:ilvl w:val="0"/>
          <w:numId w:val="36"/>
        </w:numPr>
        <w:topLinePunct/>
        <w:ind w:right="-35"/>
        <w:rPr>
          <w:rFonts w:ascii="Times New Roman" w:hAnsi="Times New Roman" w:cs="Times New Roman"/>
          <w:b/>
          <w:bCs/>
          <w:sz w:val="32"/>
          <w:szCs w:val="32"/>
        </w:rPr>
      </w:pPr>
      <w:r w:rsidRPr="000809A2">
        <w:rPr>
          <w:rFonts w:ascii="Times New Roman" w:hAnsi="Times New Roman" w:cs="Times New Roman"/>
          <w:b/>
          <w:bCs/>
          <w:sz w:val="32"/>
          <w:szCs w:val="32"/>
        </w:rPr>
        <w:t>常用对称加密算法包括</w:t>
      </w:r>
      <w:r w:rsidRPr="000809A2">
        <w:rPr>
          <w:rFonts w:ascii="Times New Roman" w:hAnsi="Times New Roman" w:cs="Times New Roman"/>
          <w:b/>
          <w:bCs/>
          <w:sz w:val="32"/>
          <w:szCs w:val="32"/>
        </w:rPr>
        <w:t xml:space="preserve"> DES</w:t>
      </w:r>
      <w:r w:rsidRPr="000809A2">
        <w:rPr>
          <w:rFonts w:ascii="Times New Roman" w:hAnsi="Times New Roman" w:cs="Times New Roman"/>
          <w:b/>
          <w:bCs/>
          <w:sz w:val="32"/>
          <w:szCs w:val="32"/>
        </w:rPr>
        <w:t>、</w:t>
      </w:r>
      <w:r w:rsidRPr="000809A2">
        <w:rPr>
          <w:rFonts w:ascii="Times New Roman" w:hAnsi="Times New Roman" w:cs="Times New Roman"/>
          <w:b/>
          <w:bCs/>
          <w:sz w:val="32"/>
          <w:szCs w:val="32"/>
        </w:rPr>
        <w:t>3DES</w:t>
      </w:r>
      <w:r w:rsidRPr="000809A2">
        <w:rPr>
          <w:rFonts w:ascii="Times New Roman" w:hAnsi="Times New Roman" w:cs="Times New Roman"/>
          <w:b/>
          <w:bCs/>
          <w:sz w:val="32"/>
          <w:szCs w:val="32"/>
        </w:rPr>
        <w:t>、</w:t>
      </w:r>
      <w:r w:rsidRPr="000809A2">
        <w:rPr>
          <w:rFonts w:ascii="Times New Roman" w:hAnsi="Times New Roman" w:cs="Times New Roman"/>
          <w:b/>
          <w:bCs/>
          <w:sz w:val="32"/>
          <w:szCs w:val="32"/>
        </w:rPr>
        <w:t>AES</w:t>
      </w:r>
    </w:p>
    <w:p w14:paraId="5BE29ED4" w14:textId="77777777" w:rsidR="00647BE6" w:rsidRPr="000809A2" w:rsidRDefault="00647BE6" w:rsidP="00372C43">
      <w:pPr>
        <w:topLinePunct/>
        <w:ind w:left="0" w:right="-35"/>
        <w:rPr>
          <w:rFonts w:ascii="Times New Roman" w:hAnsi="Times New Roman" w:cs="Times New Roman"/>
          <w:sz w:val="28"/>
          <w:szCs w:val="28"/>
          <w:u w:color="FF0000"/>
        </w:rPr>
      </w:pPr>
      <w:r w:rsidRPr="000809A2">
        <w:rPr>
          <w:rFonts w:ascii="Times New Roman" w:hAnsi="Times New Roman" w:cs="Times New Roman"/>
          <w:sz w:val="28"/>
          <w:szCs w:val="28"/>
          <w:u w:color="FF0000"/>
        </w:rPr>
        <w:lastRenderedPageBreak/>
        <w:t>1. DES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（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Data Encryption Standard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）：数据加密标准，速度较快，适用于加密大量数据的场合。</w:t>
      </w:r>
    </w:p>
    <w:p w14:paraId="1FF4024F" w14:textId="1182BF6A" w:rsidR="00647BE6" w:rsidRPr="000809A2" w:rsidRDefault="00647BE6" w:rsidP="00372C43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  <w:r w:rsidRPr="000809A2">
        <w:rPr>
          <w:rFonts w:ascii="Times New Roman" w:hAnsi="Times New Roman" w:cs="Times New Roman"/>
          <w:sz w:val="28"/>
          <w:szCs w:val="28"/>
          <w:u w:color="FF0000"/>
        </w:rPr>
        <w:t>2. 3DES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（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Triple DES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）：是基于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DES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，对一块数据用三个不同的密钥进行三次加密</w:t>
      </w:r>
      <w:r w:rsidRPr="000809A2">
        <w:rPr>
          <w:rFonts w:ascii="Times New Roman" w:hAnsi="Times New Roman" w:cs="Times New Roman"/>
          <w:sz w:val="28"/>
          <w:szCs w:val="28"/>
        </w:rPr>
        <w:t>，强度更高。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3DES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（即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Triple DES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）是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DES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向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AES</w:t>
      </w:r>
      <w:r w:rsidR="00372C43" w:rsidRPr="000809A2">
        <w:rPr>
          <w:rFonts w:ascii="Times New Roman" w:hAnsi="Times New Roman" w:cs="Times New Roman"/>
          <w:sz w:val="28"/>
          <w:szCs w:val="28"/>
          <w:u w:color="FF0000"/>
        </w:rPr>
        <w:t>过渡的加密算法</w:t>
      </w:r>
      <w:r w:rsidR="00372C43" w:rsidRPr="000809A2">
        <w:rPr>
          <w:rFonts w:ascii="Times New Roman" w:hAnsi="Times New Roman" w:cs="Times New Roman"/>
          <w:sz w:val="28"/>
          <w:szCs w:val="28"/>
        </w:rPr>
        <w:t>，它使用</w:t>
      </w:r>
      <w:r w:rsidR="00372C43" w:rsidRPr="000809A2">
        <w:rPr>
          <w:rFonts w:ascii="Times New Roman" w:hAnsi="Times New Roman" w:cs="Times New Roman"/>
          <w:sz w:val="28"/>
          <w:szCs w:val="28"/>
        </w:rPr>
        <w:t>3</w:t>
      </w:r>
      <w:r w:rsidR="00372C43" w:rsidRPr="000809A2">
        <w:rPr>
          <w:rFonts w:ascii="Times New Roman" w:hAnsi="Times New Roman" w:cs="Times New Roman"/>
          <w:sz w:val="28"/>
          <w:szCs w:val="28"/>
        </w:rPr>
        <w:t>条</w:t>
      </w:r>
      <w:r w:rsidR="00372C43" w:rsidRPr="000809A2">
        <w:rPr>
          <w:rFonts w:ascii="Times New Roman" w:hAnsi="Times New Roman" w:cs="Times New Roman"/>
          <w:sz w:val="28"/>
          <w:szCs w:val="28"/>
        </w:rPr>
        <w:t>56</w:t>
      </w:r>
      <w:r w:rsidR="00372C43" w:rsidRPr="000809A2">
        <w:rPr>
          <w:rFonts w:ascii="Times New Roman" w:hAnsi="Times New Roman" w:cs="Times New Roman"/>
          <w:sz w:val="28"/>
          <w:szCs w:val="28"/>
        </w:rPr>
        <w:t>位的密钥对数据进行三次加密。是</w:t>
      </w:r>
      <w:r w:rsidR="00372C43" w:rsidRPr="000809A2">
        <w:rPr>
          <w:rFonts w:ascii="Times New Roman" w:hAnsi="Times New Roman" w:cs="Times New Roman"/>
          <w:sz w:val="28"/>
          <w:szCs w:val="28"/>
        </w:rPr>
        <w:t>DES</w:t>
      </w:r>
      <w:r w:rsidR="00372C43" w:rsidRPr="000809A2">
        <w:rPr>
          <w:rFonts w:ascii="Times New Roman" w:hAnsi="Times New Roman" w:cs="Times New Roman"/>
          <w:sz w:val="28"/>
          <w:szCs w:val="28"/>
        </w:rPr>
        <w:t>的一个更安全的变形。</w:t>
      </w:r>
    </w:p>
    <w:p w14:paraId="5447D618" w14:textId="53C8001B" w:rsidR="00647BE6" w:rsidRPr="000809A2" w:rsidRDefault="00647BE6" w:rsidP="00372C43">
      <w:pPr>
        <w:topLinePunct/>
        <w:ind w:left="0" w:right="-35"/>
        <w:rPr>
          <w:rFonts w:ascii="Times New Roman" w:hAnsi="Times New Roman" w:cs="Times New Roman"/>
          <w:sz w:val="28"/>
          <w:szCs w:val="28"/>
          <w:u w:color="FF0000"/>
        </w:rPr>
      </w:pPr>
      <w:r w:rsidRPr="000809A2">
        <w:rPr>
          <w:rFonts w:ascii="Times New Roman" w:hAnsi="Times New Roman" w:cs="Times New Roman"/>
          <w:sz w:val="28"/>
          <w:szCs w:val="28"/>
          <w:u w:color="FF0000"/>
        </w:rPr>
        <w:t>3. AES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（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Advanced Encryption Standard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）：高级加密标准，是下一代的加密算法标准，速度快，安全级别高，支持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128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、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192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、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256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、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512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位密钥的加密。</w:t>
      </w:r>
    </w:p>
    <w:p w14:paraId="3AB8F9F4" w14:textId="77777777" w:rsidR="0095165C" w:rsidRPr="000809A2" w:rsidRDefault="0095165C" w:rsidP="00372C43">
      <w:pPr>
        <w:topLinePunct/>
        <w:ind w:left="0" w:right="-35"/>
        <w:rPr>
          <w:rFonts w:ascii="Times New Roman" w:hAnsi="Times New Roman" w:cs="Times New Roman"/>
          <w:sz w:val="28"/>
          <w:szCs w:val="28"/>
        </w:rPr>
      </w:pPr>
    </w:p>
    <w:p w14:paraId="1FB46D7F" w14:textId="4676E91B" w:rsidR="004629EB" w:rsidRPr="000809A2" w:rsidRDefault="004629EB" w:rsidP="00E008D1">
      <w:pPr>
        <w:pStyle w:val="affff0"/>
        <w:numPr>
          <w:ilvl w:val="0"/>
          <w:numId w:val="36"/>
        </w:numPr>
        <w:topLinePunct/>
        <w:ind w:right="-35"/>
        <w:rPr>
          <w:rFonts w:ascii="Times New Roman" w:hAnsi="Times New Roman" w:cs="Times New Roman"/>
          <w:b/>
          <w:bCs/>
          <w:sz w:val="32"/>
          <w:szCs w:val="32"/>
        </w:rPr>
      </w:pPr>
      <w:r w:rsidRPr="000809A2">
        <w:rPr>
          <w:rFonts w:ascii="Times New Roman" w:hAnsi="Times New Roman" w:cs="Times New Roman"/>
          <w:b/>
          <w:bCs/>
          <w:sz w:val="32"/>
          <w:szCs w:val="32"/>
        </w:rPr>
        <w:t>AES</w:t>
      </w:r>
      <w:r w:rsidRPr="000809A2">
        <w:rPr>
          <w:rFonts w:ascii="Times New Roman" w:hAnsi="Times New Roman" w:cs="Times New Roman"/>
          <w:b/>
          <w:bCs/>
          <w:sz w:val="32"/>
          <w:szCs w:val="32"/>
        </w:rPr>
        <w:t>对称密码算法</w:t>
      </w:r>
    </w:p>
    <w:p w14:paraId="5AD99536" w14:textId="2175680D" w:rsidR="004629EB" w:rsidRPr="000809A2" w:rsidRDefault="00647BE6" w:rsidP="00372C43">
      <w:pPr>
        <w:topLinePunct/>
        <w:ind w:left="0" w:right="-35"/>
        <w:rPr>
          <w:rFonts w:ascii="Times New Roman" w:hAnsi="Times New Roman" w:cs="Times New Roman"/>
          <w:sz w:val="28"/>
          <w:szCs w:val="28"/>
          <w:u w:color="FF0000"/>
        </w:rPr>
      </w:pPr>
      <w:r w:rsidRPr="000809A2">
        <w:rPr>
          <w:rFonts w:ascii="Times New Roman" w:hAnsi="Times New Roman" w:cs="Times New Roman"/>
          <w:sz w:val="28"/>
          <w:szCs w:val="28"/>
          <w:u w:color="FF0000"/>
        </w:rPr>
        <w:t>AES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加密算法即密码学中的高级加密标准（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Advanced Encryption Standard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，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AES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），又称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Rijndael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加密法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（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2000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年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10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月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2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日，比利时密码专家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Joan Daemen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和</w:t>
      </w:r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 xml:space="preserve">Vincent </w:t>
      </w:r>
      <w:proofErr w:type="spellStart"/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Rijmen</w:t>
      </w:r>
      <w:proofErr w:type="spellEnd"/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提出的</w:t>
      </w:r>
      <w:proofErr w:type="spellStart"/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Rijindael</w:t>
      </w:r>
      <w:proofErr w:type="spellEnd"/>
      <w:r w:rsidR="00714A84" w:rsidRPr="000809A2">
        <w:rPr>
          <w:rFonts w:ascii="Times New Roman" w:hAnsi="Times New Roman" w:cs="Times New Roman"/>
          <w:sz w:val="28"/>
          <w:szCs w:val="28"/>
          <w:u w:color="FF0000"/>
        </w:rPr>
        <w:t>）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，是美国联邦政府采用的一种区块加密标准。这个标准用来替代原先的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DES</w:t>
      </w:r>
      <w:r w:rsidRPr="000809A2">
        <w:rPr>
          <w:rFonts w:ascii="Times New Roman" w:hAnsi="Times New Roman" w:cs="Times New Roman"/>
          <w:sz w:val="28"/>
          <w:szCs w:val="28"/>
          <w:u w:color="FF0000"/>
        </w:rPr>
        <w:t>，已经被多方分析且广为全世界所使用。</w:t>
      </w:r>
    </w:p>
    <w:p w14:paraId="0DED16F7" w14:textId="5A7236D6" w:rsidR="00051389" w:rsidRPr="000809A2" w:rsidRDefault="00051389" w:rsidP="00E008D1">
      <w:pPr>
        <w:pStyle w:val="affff0"/>
        <w:numPr>
          <w:ilvl w:val="0"/>
          <w:numId w:val="37"/>
        </w:numPr>
        <w:topLinePunct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0809A2">
        <w:rPr>
          <w:rFonts w:ascii="Times New Roman" w:hAnsi="Times New Roman" w:cs="Times New Roman"/>
          <w:b/>
          <w:bCs/>
          <w:sz w:val="28"/>
          <w:szCs w:val="28"/>
        </w:rPr>
        <w:t>AES</w:t>
      </w:r>
      <w:r w:rsidRPr="000809A2">
        <w:rPr>
          <w:rFonts w:ascii="Times New Roman" w:hAnsi="Times New Roman" w:cs="Times New Roman"/>
          <w:b/>
          <w:bCs/>
          <w:sz w:val="28"/>
          <w:szCs w:val="28"/>
        </w:rPr>
        <w:t>的设计要求</w:t>
      </w:r>
    </w:p>
    <w:p w14:paraId="6AAE84B5" w14:textId="5E0E3058" w:rsidR="00051389" w:rsidRPr="000809A2" w:rsidRDefault="00051389" w:rsidP="00E008D1">
      <w:pPr>
        <w:pStyle w:val="affff0"/>
        <w:numPr>
          <w:ilvl w:val="0"/>
          <w:numId w:val="38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</w:rPr>
        <w:t>安全性：抵抗所有已知攻击</w:t>
      </w:r>
    </w:p>
    <w:p w14:paraId="6161893E" w14:textId="3744646C" w:rsidR="00051389" w:rsidRPr="000809A2" w:rsidRDefault="00051389" w:rsidP="00E008D1">
      <w:pPr>
        <w:pStyle w:val="affff0"/>
        <w:numPr>
          <w:ilvl w:val="0"/>
          <w:numId w:val="38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</w:rPr>
        <w:t>实用性：适应各种环境，速度快</w:t>
      </w:r>
    </w:p>
    <w:p w14:paraId="55CD5A3A" w14:textId="319146E7" w:rsidR="00051389" w:rsidRPr="000809A2" w:rsidRDefault="00051389" w:rsidP="00E008D1">
      <w:pPr>
        <w:pStyle w:val="affff0"/>
        <w:numPr>
          <w:ilvl w:val="0"/>
          <w:numId w:val="38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</w:rPr>
        <w:t>扩展性：分组长度和密钥长度可扩展</w:t>
      </w:r>
    </w:p>
    <w:p w14:paraId="1C9DE1FD" w14:textId="77777777" w:rsidR="00ED2AB5" w:rsidRPr="000809A2" w:rsidRDefault="00ED2AB5" w:rsidP="00E008D1">
      <w:pPr>
        <w:pStyle w:val="affff0"/>
        <w:numPr>
          <w:ilvl w:val="0"/>
          <w:numId w:val="37"/>
        </w:numPr>
        <w:topLinePunct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0809A2">
        <w:rPr>
          <w:rFonts w:ascii="Times New Roman" w:hAnsi="Times New Roman" w:cs="Times New Roman"/>
          <w:b/>
          <w:bCs/>
          <w:sz w:val="28"/>
          <w:szCs w:val="28"/>
        </w:rPr>
        <w:t>AES</w:t>
      </w:r>
      <w:r w:rsidRPr="000809A2">
        <w:rPr>
          <w:rFonts w:ascii="Times New Roman" w:hAnsi="Times New Roman" w:cs="Times New Roman"/>
          <w:b/>
          <w:bCs/>
          <w:sz w:val="28"/>
          <w:szCs w:val="28"/>
        </w:rPr>
        <w:t>的基本结构</w:t>
      </w:r>
    </w:p>
    <w:p w14:paraId="68277985" w14:textId="77777777" w:rsidR="004E1F00" w:rsidRPr="000809A2" w:rsidRDefault="004E1F00" w:rsidP="00E008D1">
      <w:pPr>
        <w:pStyle w:val="affff0"/>
        <w:numPr>
          <w:ilvl w:val="0"/>
          <w:numId w:val="39"/>
        </w:numPr>
        <w:topLinePunct/>
        <w:ind w:right="-35"/>
        <w:rPr>
          <w:rFonts w:ascii="Times New Roman" w:hAnsi="Times New Roman" w:cs="Times New Roman"/>
          <w:sz w:val="24"/>
          <w:szCs w:val="24"/>
          <w:u w:color="FF0000"/>
        </w:rPr>
      </w:pPr>
      <w:r w:rsidRPr="000809A2">
        <w:rPr>
          <w:rFonts w:ascii="Times New Roman" w:hAnsi="Times New Roman" w:cs="Times New Roman"/>
          <w:sz w:val="24"/>
          <w:szCs w:val="24"/>
          <w:u w:color="FF0000"/>
        </w:rPr>
        <w:t>AES</w:t>
      </w:r>
      <w:r w:rsidR="00ED2AB5" w:rsidRPr="000809A2">
        <w:rPr>
          <w:rFonts w:ascii="Times New Roman" w:hAnsi="Times New Roman" w:cs="Times New Roman"/>
          <w:sz w:val="24"/>
          <w:szCs w:val="24"/>
          <w:u w:color="FF0000"/>
        </w:rPr>
        <w:t>是一个迭代型分组密码，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把明文分成一组一组的，每组长度相等，每次加密一组数据，直到加密完整</w:t>
      </w:r>
      <w:proofErr w:type="gramStart"/>
      <w:r w:rsidRPr="000809A2">
        <w:rPr>
          <w:rFonts w:ascii="Times New Roman" w:hAnsi="Times New Roman" w:cs="Times New Roman"/>
          <w:sz w:val="24"/>
          <w:szCs w:val="24"/>
          <w:u w:color="FF0000"/>
        </w:rPr>
        <w:t>个</w:t>
      </w:r>
      <w:proofErr w:type="gramEnd"/>
      <w:r w:rsidRPr="000809A2">
        <w:rPr>
          <w:rFonts w:ascii="Times New Roman" w:hAnsi="Times New Roman" w:cs="Times New Roman"/>
          <w:sz w:val="24"/>
          <w:szCs w:val="24"/>
          <w:u w:color="FF0000"/>
        </w:rPr>
        <w:t>明文。</w:t>
      </w:r>
    </w:p>
    <w:p w14:paraId="68467DF5" w14:textId="7D2F2CC1" w:rsidR="00ED2AB5" w:rsidRPr="000809A2" w:rsidRDefault="00ED2AB5" w:rsidP="00E008D1">
      <w:pPr>
        <w:pStyle w:val="affff0"/>
        <w:numPr>
          <w:ilvl w:val="0"/>
          <w:numId w:val="39"/>
        </w:numPr>
        <w:topLinePunct/>
        <w:ind w:right="-35"/>
        <w:rPr>
          <w:rFonts w:ascii="Times New Roman" w:hAnsi="Times New Roman" w:cs="Times New Roman"/>
          <w:sz w:val="24"/>
          <w:szCs w:val="24"/>
          <w:u w:color="FF0000"/>
        </w:rPr>
      </w:pPr>
      <w:r w:rsidRPr="000809A2">
        <w:rPr>
          <w:rFonts w:ascii="Times New Roman" w:hAnsi="Times New Roman" w:cs="Times New Roman"/>
          <w:sz w:val="24"/>
          <w:szCs w:val="24"/>
        </w:rPr>
        <w:t>AES</w:t>
      </w:r>
      <w:r w:rsidR="004E1F00" w:rsidRPr="000809A2">
        <w:rPr>
          <w:rFonts w:ascii="Times New Roman" w:hAnsi="Times New Roman" w:cs="Times New Roman"/>
          <w:sz w:val="24"/>
          <w:szCs w:val="24"/>
        </w:rPr>
        <w:t>密钥长度可变，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在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AES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标准规范中，分组长度只能是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128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位，也就是说，每个分组为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16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个字节（每个字节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8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位）。密钥的长度可以使用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128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位、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192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位或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256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位。密钥的长度不同，推荐加密轮数也不同</w:t>
      </w:r>
    </w:p>
    <w:p w14:paraId="66610251" w14:textId="2137E9D3" w:rsidR="00ED2AB5" w:rsidRPr="000809A2" w:rsidRDefault="004E1F00" w:rsidP="0095165C">
      <w:pPr>
        <w:topLinePunct/>
        <w:ind w:left="0" w:right="-35"/>
        <w:jc w:val="center"/>
        <w:rPr>
          <w:rFonts w:ascii="Times New Roman" w:hAnsi="Times New Roman" w:cs="Times New Roman"/>
          <w:sz w:val="28"/>
          <w:szCs w:val="28"/>
        </w:rPr>
      </w:pPr>
      <w:r w:rsidRPr="000809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3462FD" wp14:editId="632518DE">
            <wp:extent cx="5153113" cy="10504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751" cy="1056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1F52D" w14:textId="0CF74DF2" w:rsidR="004E1F00" w:rsidRPr="000809A2" w:rsidRDefault="00353248" w:rsidP="00E008D1">
      <w:pPr>
        <w:pStyle w:val="affff0"/>
        <w:numPr>
          <w:ilvl w:val="0"/>
          <w:numId w:val="39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  <w:u w:color="FF0000"/>
        </w:rPr>
        <w:t>AES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的加密公式为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C = E(K,P)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，在加密函数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E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中，会执行一个轮函数，并且执行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次这个轮函数，这个轮函数的前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9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次执行的操作是一样的，只有第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次有所不同</w:t>
      </w:r>
      <w:r w:rsidRPr="000809A2">
        <w:rPr>
          <w:rFonts w:ascii="Times New Roman" w:hAnsi="Times New Roman" w:cs="Times New Roman"/>
          <w:sz w:val="24"/>
          <w:szCs w:val="24"/>
        </w:rPr>
        <w:t>。也就是说，一个明文分组会被加密</w:t>
      </w:r>
      <w:r w:rsidRPr="000809A2">
        <w:rPr>
          <w:rFonts w:ascii="Times New Roman" w:hAnsi="Times New Roman" w:cs="Times New Roman"/>
          <w:sz w:val="24"/>
          <w:szCs w:val="24"/>
        </w:rPr>
        <w:t>10</w:t>
      </w:r>
      <w:r w:rsidRPr="000809A2">
        <w:rPr>
          <w:rFonts w:ascii="Times New Roman" w:hAnsi="Times New Roman" w:cs="Times New Roman"/>
          <w:sz w:val="24"/>
          <w:szCs w:val="24"/>
        </w:rPr>
        <w:t>轮。</w:t>
      </w:r>
      <w:r w:rsidRPr="000809A2">
        <w:rPr>
          <w:rFonts w:ascii="Times New Roman" w:hAnsi="Times New Roman" w:cs="Times New Roman"/>
          <w:sz w:val="24"/>
          <w:szCs w:val="24"/>
        </w:rPr>
        <w:t>AES</w:t>
      </w:r>
      <w:r w:rsidRPr="000809A2">
        <w:rPr>
          <w:rFonts w:ascii="Times New Roman" w:hAnsi="Times New Roman" w:cs="Times New Roman"/>
          <w:sz w:val="24"/>
          <w:szCs w:val="24"/>
        </w:rPr>
        <w:t>的核心就是实现一轮中的所有操作。</w:t>
      </w:r>
    </w:p>
    <w:p w14:paraId="2F6DA602" w14:textId="275A1242" w:rsidR="00353248" w:rsidRPr="000809A2" w:rsidRDefault="00353248" w:rsidP="00E008D1">
      <w:pPr>
        <w:pStyle w:val="affff0"/>
        <w:numPr>
          <w:ilvl w:val="0"/>
          <w:numId w:val="39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  <w:u w:color="FF0000"/>
        </w:rPr>
        <w:t>AES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的处理单位是</w:t>
      </w:r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字节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128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位的输入明文分组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P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和输入密钥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K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都被分成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16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个字节，分别记为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P = P</w:t>
      </w:r>
      <w:r w:rsidRPr="000809A2">
        <w:rPr>
          <w:rFonts w:ascii="Times New Roman" w:hAnsi="Times New Roman" w:cs="Times New Roman"/>
          <w:sz w:val="24"/>
          <w:szCs w:val="24"/>
          <w:u w:color="FF0000"/>
          <w:vertAlign w:val="subscript"/>
        </w:rPr>
        <w:t>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 xml:space="preserve"> P</w:t>
      </w:r>
      <w:r w:rsidRPr="000809A2">
        <w:rPr>
          <w:rFonts w:ascii="Times New Roman" w:hAnsi="Times New Roman" w:cs="Times New Roman"/>
          <w:sz w:val="24"/>
          <w:szCs w:val="24"/>
          <w:u w:color="FF0000"/>
          <w:vertAlign w:val="subscript"/>
        </w:rPr>
        <w:t>1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 xml:space="preserve"> … P</w:t>
      </w:r>
      <w:r w:rsidRPr="000809A2">
        <w:rPr>
          <w:rFonts w:ascii="Times New Roman" w:hAnsi="Times New Roman" w:cs="Times New Roman"/>
          <w:sz w:val="24"/>
          <w:szCs w:val="24"/>
          <w:u w:color="FF0000"/>
          <w:vertAlign w:val="subscript"/>
        </w:rPr>
        <w:t>15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 xml:space="preserve"> 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 xml:space="preserve"> K = K</w:t>
      </w:r>
      <w:r w:rsidRPr="000809A2">
        <w:rPr>
          <w:rFonts w:ascii="Times New Roman" w:hAnsi="Times New Roman" w:cs="Times New Roman"/>
          <w:sz w:val="24"/>
          <w:szCs w:val="24"/>
          <w:u w:color="FF0000"/>
          <w:vertAlign w:val="subscript"/>
        </w:rPr>
        <w:t xml:space="preserve">0 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K</w:t>
      </w:r>
      <w:r w:rsidRPr="000809A2">
        <w:rPr>
          <w:rFonts w:ascii="Times New Roman" w:hAnsi="Times New Roman" w:cs="Times New Roman"/>
          <w:sz w:val="24"/>
          <w:szCs w:val="24"/>
          <w:u w:color="FF0000"/>
          <w:vertAlign w:val="subscript"/>
        </w:rPr>
        <w:t>1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 xml:space="preserve"> … K</w:t>
      </w:r>
      <w:r w:rsidRPr="000809A2">
        <w:rPr>
          <w:rFonts w:ascii="Times New Roman" w:hAnsi="Times New Roman" w:cs="Times New Roman"/>
          <w:sz w:val="24"/>
          <w:szCs w:val="24"/>
          <w:u w:color="FF0000"/>
          <w:vertAlign w:val="subscript"/>
        </w:rPr>
        <w:t>15</w:t>
      </w:r>
      <w:r w:rsidRPr="000809A2">
        <w:rPr>
          <w:rFonts w:ascii="Times New Roman" w:hAnsi="Times New Roman" w:cs="Times New Roman"/>
          <w:sz w:val="24"/>
          <w:szCs w:val="24"/>
        </w:rPr>
        <w:t>。如，明文分组为</w:t>
      </w:r>
      <w:r w:rsidRPr="000809A2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r w:rsidRPr="000809A2">
        <w:rPr>
          <w:rFonts w:ascii="Times New Roman" w:hAnsi="Times New Roman" w:cs="Times New Roman"/>
          <w:sz w:val="24"/>
          <w:szCs w:val="24"/>
        </w:rPr>
        <w:t>abcdefghijklmnop</w:t>
      </w:r>
      <w:proofErr w:type="spellEnd"/>
      <w:r w:rsidRPr="000809A2">
        <w:rPr>
          <w:rFonts w:ascii="Times New Roman" w:hAnsi="Times New Roman" w:cs="Times New Roman"/>
          <w:sz w:val="24"/>
          <w:szCs w:val="24"/>
        </w:rPr>
        <w:t>,</w:t>
      </w:r>
      <w:r w:rsidRPr="000809A2">
        <w:rPr>
          <w:rFonts w:ascii="Times New Roman" w:hAnsi="Times New Roman" w:cs="Times New Roman"/>
          <w:sz w:val="24"/>
          <w:szCs w:val="24"/>
        </w:rPr>
        <w:t>其中的字符</w:t>
      </w:r>
      <w:r w:rsidRPr="000809A2">
        <w:rPr>
          <w:rFonts w:ascii="Times New Roman" w:hAnsi="Times New Roman" w:cs="Times New Roman"/>
          <w:sz w:val="24"/>
          <w:szCs w:val="24"/>
        </w:rPr>
        <w:t>a</w:t>
      </w:r>
      <w:r w:rsidRPr="000809A2">
        <w:rPr>
          <w:rFonts w:ascii="Times New Roman" w:hAnsi="Times New Roman" w:cs="Times New Roman"/>
          <w:sz w:val="24"/>
          <w:szCs w:val="24"/>
        </w:rPr>
        <w:t>对应</w:t>
      </w:r>
      <w:r w:rsidRPr="000809A2">
        <w:rPr>
          <w:rFonts w:ascii="Times New Roman" w:hAnsi="Times New Roman" w:cs="Times New Roman"/>
          <w:sz w:val="24"/>
          <w:szCs w:val="24"/>
        </w:rPr>
        <w:t>P</w:t>
      </w:r>
      <w:r w:rsidRPr="000809A2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0809A2">
        <w:rPr>
          <w:rFonts w:ascii="Times New Roman" w:hAnsi="Times New Roman" w:cs="Times New Roman"/>
          <w:sz w:val="24"/>
          <w:szCs w:val="24"/>
        </w:rPr>
        <w:t>，</w:t>
      </w:r>
      <w:r w:rsidRPr="000809A2">
        <w:rPr>
          <w:rFonts w:ascii="Times New Roman" w:hAnsi="Times New Roman" w:cs="Times New Roman"/>
          <w:sz w:val="24"/>
          <w:szCs w:val="24"/>
        </w:rPr>
        <w:t>p</w:t>
      </w:r>
      <w:r w:rsidRPr="000809A2">
        <w:rPr>
          <w:rFonts w:ascii="Times New Roman" w:hAnsi="Times New Roman" w:cs="Times New Roman"/>
          <w:sz w:val="24"/>
          <w:szCs w:val="24"/>
        </w:rPr>
        <w:t>对应</w:t>
      </w:r>
      <w:r w:rsidRPr="000809A2">
        <w:rPr>
          <w:rFonts w:ascii="Times New Roman" w:hAnsi="Times New Roman" w:cs="Times New Roman"/>
          <w:sz w:val="24"/>
          <w:szCs w:val="24"/>
        </w:rPr>
        <w:t>P15</w:t>
      </w:r>
      <w:r w:rsidRPr="000809A2">
        <w:rPr>
          <w:rFonts w:ascii="Times New Roman" w:hAnsi="Times New Roman" w:cs="Times New Roman"/>
          <w:sz w:val="24"/>
          <w:szCs w:val="24"/>
        </w:rPr>
        <w:t>。一般地，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明文分组用字节为单位的正方形矩阵描述，称为</w:t>
      </w:r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状态矩阵</w:t>
      </w:r>
      <w:r w:rsidRPr="000809A2">
        <w:rPr>
          <w:rFonts w:ascii="Times New Roman" w:hAnsi="Times New Roman" w:cs="Times New Roman"/>
          <w:sz w:val="24"/>
          <w:szCs w:val="24"/>
        </w:rPr>
        <w:t>。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在算法的每一轮中，状态矩阵的内容不断发生变化，最后的结果作为密文输出。该矩阵中字节的排列顺序为</w:t>
      </w:r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从上到下、从左至右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依次排列</w:t>
      </w:r>
      <w:r w:rsidR="00DC418A" w:rsidRPr="000809A2">
        <w:rPr>
          <w:rFonts w:ascii="Times New Roman" w:hAnsi="Times New Roman" w:cs="Times New Roman"/>
          <w:sz w:val="24"/>
          <w:szCs w:val="24"/>
        </w:rPr>
        <w:t>(a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00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20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30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01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11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21</w:t>
      </w:r>
      <w:r w:rsidR="00DC418A" w:rsidRPr="000809A2">
        <w:rPr>
          <w:rFonts w:ascii="Times New Roman" w:hAnsi="Times New Roman" w:cs="Times New Roman"/>
          <w:sz w:val="24"/>
          <w:szCs w:val="24"/>
        </w:rPr>
        <w:t>,a</w:t>
      </w:r>
      <w:r w:rsidR="00DC418A" w:rsidRPr="000809A2">
        <w:rPr>
          <w:rFonts w:ascii="Times New Roman" w:hAnsi="Times New Roman" w:cs="Times New Roman"/>
          <w:sz w:val="24"/>
          <w:szCs w:val="24"/>
          <w:vertAlign w:val="subscript"/>
        </w:rPr>
        <w:t>31</w:t>
      </w:r>
      <w:r w:rsidR="00DC418A" w:rsidRPr="000809A2">
        <w:rPr>
          <w:rFonts w:ascii="Times New Roman" w:hAnsi="Times New Roman" w:cs="Times New Roman"/>
          <w:sz w:val="24"/>
          <w:szCs w:val="24"/>
        </w:rPr>
        <w:t xml:space="preserve"> …</w:t>
      </w:r>
      <w:r w:rsidR="00DC418A" w:rsidRPr="000809A2">
        <w:rPr>
          <w:rFonts w:ascii="Times New Roman" w:hAnsi="Times New Roman" w:cs="Times New Roman"/>
          <w:sz w:val="24"/>
          <w:szCs w:val="24"/>
        </w:rPr>
        <w:t>的顺序</w:t>
      </w:r>
      <w:r w:rsidR="00DC418A" w:rsidRPr="000809A2">
        <w:rPr>
          <w:rFonts w:ascii="Times New Roman" w:hAnsi="Times New Roman" w:cs="Times New Roman"/>
          <w:sz w:val="24"/>
          <w:szCs w:val="24"/>
        </w:rPr>
        <w:t>)</w:t>
      </w:r>
      <w:r w:rsidRPr="000809A2">
        <w:rPr>
          <w:rFonts w:ascii="Times New Roman" w:hAnsi="Times New Roman" w:cs="Times New Roman"/>
          <w:sz w:val="24"/>
          <w:szCs w:val="24"/>
        </w:rPr>
        <w:t>，如下图所示：</w:t>
      </w:r>
    </w:p>
    <w:p w14:paraId="0675F69D" w14:textId="3DEE3B3A" w:rsidR="00353248" w:rsidRPr="000809A2" w:rsidRDefault="00353248" w:rsidP="00DC418A">
      <w:pPr>
        <w:topLinePunct/>
        <w:ind w:left="0" w:right="-35"/>
        <w:jc w:val="center"/>
        <w:rPr>
          <w:rFonts w:ascii="Times New Roman" w:hAnsi="Times New Roman" w:cs="Times New Roman"/>
          <w:sz w:val="28"/>
          <w:szCs w:val="28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513C6E27" wp14:editId="24D27817">
            <wp:extent cx="3925352" cy="2066582"/>
            <wp:effectExtent l="0" t="0" r="0" b="0"/>
            <wp:docPr id="4" name="图片 4" descr="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a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6" t="5671" r="2007" b="5030"/>
                    <a:stretch/>
                  </pic:blipFill>
                  <pic:spPr bwMode="auto">
                    <a:xfrm>
                      <a:off x="0" y="0"/>
                      <a:ext cx="3952613" cy="208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2E60D" w14:textId="33365375" w:rsidR="00353248" w:rsidRPr="000809A2" w:rsidRDefault="00353248" w:rsidP="00DC418A">
      <w:pPr>
        <w:topLinePunct/>
        <w:ind w:leftChars="193" w:left="425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现在假设明文分组</w:t>
      </w:r>
      <w:r w:rsidRPr="000809A2">
        <w:rPr>
          <w:rFonts w:ascii="Times New Roman" w:hAnsi="Times New Roman" w:cs="Times New Roman"/>
        </w:rPr>
        <w:t>P</w:t>
      </w:r>
      <w:r w:rsidRPr="000809A2">
        <w:rPr>
          <w:rFonts w:ascii="Times New Roman" w:hAnsi="Times New Roman" w:cs="Times New Roman"/>
        </w:rPr>
        <w:t>为</w:t>
      </w:r>
      <w:r w:rsidRPr="000809A2">
        <w:rPr>
          <w:rFonts w:ascii="Times New Roman" w:hAnsi="Times New Roman" w:cs="Times New Roman"/>
        </w:rPr>
        <w:t>"</w:t>
      </w:r>
      <w:proofErr w:type="spellStart"/>
      <w:r w:rsidRPr="000809A2">
        <w:rPr>
          <w:rFonts w:ascii="Times New Roman" w:hAnsi="Times New Roman" w:cs="Times New Roman"/>
        </w:rPr>
        <w:t>abcdefghijklmnop</w:t>
      </w:r>
      <w:proofErr w:type="spellEnd"/>
      <w:r w:rsidRPr="000809A2">
        <w:rPr>
          <w:rFonts w:ascii="Times New Roman" w:hAnsi="Times New Roman" w:cs="Times New Roman"/>
        </w:rPr>
        <w:t>"</w:t>
      </w:r>
      <w:r w:rsidRPr="000809A2">
        <w:rPr>
          <w:rFonts w:ascii="Times New Roman" w:hAnsi="Times New Roman" w:cs="Times New Roman"/>
        </w:rPr>
        <w:t>，则对应上面生成的状态矩阵图如下：</w:t>
      </w:r>
    </w:p>
    <w:p w14:paraId="462C88A2" w14:textId="6D8CAECF" w:rsidR="00353248" w:rsidRPr="000809A2" w:rsidRDefault="00353248" w:rsidP="00DC418A">
      <w:pPr>
        <w:topLinePunct/>
        <w:ind w:left="0" w:right="-35"/>
        <w:jc w:val="center"/>
        <w:rPr>
          <w:rFonts w:ascii="Times New Roman" w:hAnsi="Times New Roman" w:cs="Times New Roman"/>
          <w:sz w:val="28"/>
          <w:szCs w:val="28"/>
        </w:rPr>
      </w:pPr>
      <w:r w:rsidRPr="000809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37DE2B" wp14:editId="12C49CC9">
            <wp:extent cx="4753870" cy="2528316"/>
            <wp:effectExtent l="0" t="0" r="8890" b="5715"/>
            <wp:docPr id="5" name="图片 5" descr="stat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te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4" t="6763" r="3245" b="6433"/>
                    <a:stretch/>
                  </pic:blipFill>
                  <pic:spPr bwMode="auto">
                    <a:xfrm>
                      <a:off x="0" y="0"/>
                      <a:ext cx="4770167" cy="253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F0138" w14:textId="5F1A82AF" w:rsidR="00353248" w:rsidRPr="000809A2" w:rsidRDefault="00353248" w:rsidP="00E008D1">
      <w:pPr>
        <w:pStyle w:val="affff0"/>
        <w:numPr>
          <w:ilvl w:val="0"/>
          <w:numId w:val="39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  <w:u w:color="FF0000"/>
        </w:rPr>
        <w:t>128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位密钥也是用</w:t>
      </w:r>
      <w:r w:rsidRPr="003D7965">
        <w:rPr>
          <w:rFonts w:ascii="Times New Roman" w:hAnsi="Times New Roman" w:cs="Times New Roman"/>
          <w:b/>
          <w:bCs/>
          <w:sz w:val="24"/>
          <w:szCs w:val="24"/>
          <w:u w:color="FF0000"/>
        </w:rPr>
        <w:t>字节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为单位的矩阵表示，矩阵的</w:t>
      </w:r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每一列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被称为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32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位比特字</w:t>
      </w:r>
      <w:r w:rsidRPr="000809A2">
        <w:rPr>
          <w:rFonts w:ascii="Times New Roman" w:hAnsi="Times New Roman" w:cs="Times New Roman"/>
          <w:sz w:val="24"/>
          <w:szCs w:val="24"/>
        </w:rPr>
        <w:t>。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通过密钥编排函数该密钥矩阵被扩展成一个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44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个字组成的序列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W[0],W[1], … ,W[43],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该序列的前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4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个元素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W[0],W[1],W[2],W[3]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是原始密钥，用于加密运算中的初始密钥加</w:t>
      </w:r>
      <w:r w:rsidR="00AD5898" w:rsidRPr="000809A2">
        <w:rPr>
          <w:rFonts w:ascii="Times New Roman" w:hAnsi="Times New Roman" w:cs="Times New Roman"/>
          <w:sz w:val="24"/>
          <w:szCs w:val="24"/>
        </w:rPr>
        <w:t>；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后面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40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个字分为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组，每组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4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个字（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128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比特）分别用于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轮加密运算中的轮密钥加</w:t>
      </w:r>
      <w:r w:rsidRPr="000809A2">
        <w:rPr>
          <w:rFonts w:ascii="Times New Roman" w:hAnsi="Times New Roman" w:cs="Times New Roman"/>
          <w:sz w:val="24"/>
          <w:szCs w:val="24"/>
        </w:rPr>
        <w:t>，如下图所示：</w:t>
      </w:r>
    </w:p>
    <w:p w14:paraId="491B296B" w14:textId="19C9175D" w:rsidR="00353248" w:rsidRPr="000809A2" w:rsidRDefault="00353248" w:rsidP="00DC418A">
      <w:pPr>
        <w:topLinePunct/>
        <w:ind w:left="0" w:right="-35"/>
        <w:jc w:val="center"/>
        <w:rPr>
          <w:rFonts w:ascii="Times New Roman" w:hAnsi="Times New Roman" w:cs="Times New Roman"/>
          <w:sz w:val="28"/>
          <w:szCs w:val="28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56F689C3" wp14:editId="507B12A6">
            <wp:extent cx="3778847" cy="2741215"/>
            <wp:effectExtent l="0" t="0" r="0" b="2540"/>
            <wp:docPr id="6" name="图片 6" descr="key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eysta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6" t="17481" r="14342" b="5459"/>
                    <a:stretch/>
                  </pic:blipFill>
                  <pic:spPr bwMode="auto">
                    <a:xfrm>
                      <a:off x="0" y="0"/>
                      <a:ext cx="3787750" cy="274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6E111" w14:textId="77777777" w:rsidR="00353248" w:rsidRPr="000809A2" w:rsidRDefault="00353248" w:rsidP="00DC418A">
      <w:pPr>
        <w:topLinePunct/>
        <w:ind w:leftChars="129" w:left="284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上图中，设</w:t>
      </w:r>
      <w:r w:rsidRPr="000809A2">
        <w:rPr>
          <w:rFonts w:ascii="Times New Roman" w:hAnsi="Times New Roman" w:cs="Times New Roman"/>
        </w:rPr>
        <w:t>K = “</w:t>
      </w:r>
      <w:proofErr w:type="spellStart"/>
      <w:r w:rsidRPr="000809A2">
        <w:rPr>
          <w:rFonts w:ascii="Times New Roman" w:hAnsi="Times New Roman" w:cs="Times New Roman"/>
        </w:rPr>
        <w:t>abcdefghijklmnop</w:t>
      </w:r>
      <w:proofErr w:type="spellEnd"/>
      <w:r w:rsidRPr="000809A2">
        <w:rPr>
          <w:rFonts w:ascii="Times New Roman" w:hAnsi="Times New Roman" w:cs="Times New Roman"/>
        </w:rPr>
        <w:t>”</w:t>
      </w:r>
      <w:r w:rsidRPr="000809A2">
        <w:rPr>
          <w:rFonts w:ascii="Times New Roman" w:hAnsi="Times New Roman" w:cs="Times New Roman"/>
        </w:rPr>
        <w:t>，则</w:t>
      </w:r>
      <w:r w:rsidRPr="000809A2">
        <w:rPr>
          <w:rFonts w:ascii="Times New Roman" w:hAnsi="Times New Roman" w:cs="Times New Roman"/>
        </w:rPr>
        <w:t>K</w:t>
      </w:r>
      <w:r w:rsidRPr="000809A2">
        <w:rPr>
          <w:rFonts w:ascii="Times New Roman" w:hAnsi="Times New Roman" w:cs="Times New Roman"/>
          <w:vertAlign w:val="subscript"/>
        </w:rPr>
        <w:t>0</w:t>
      </w:r>
      <w:r w:rsidRPr="000809A2">
        <w:rPr>
          <w:rFonts w:ascii="Times New Roman" w:hAnsi="Times New Roman" w:cs="Times New Roman"/>
        </w:rPr>
        <w:t xml:space="preserve"> = a, K</w:t>
      </w:r>
      <w:r w:rsidRPr="000809A2">
        <w:rPr>
          <w:rFonts w:ascii="Times New Roman" w:hAnsi="Times New Roman" w:cs="Times New Roman"/>
          <w:vertAlign w:val="subscript"/>
        </w:rPr>
        <w:t>15</w:t>
      </w:r>
      <w:r w:rsidRPr="000809A2">
        <w:rPr>
          <w:rFonts w:ascii="Times New Roman" w:hAnsi="Times New Roman" w:cs="Times New Roman"/>
        </w:rPr>
        <w:t xml:space="preserve"> = p, W[0] = K</w:t>
      </w:r>
      <w:r w:rsidRPr="000809A2">
        <w:rPr>
          <w:rFonts w:ascii="Times New Roman" w:hAnsi="Times New Roman" w:cs="Times New Roman"/>
          <w:vertAlign w:val="subscript"/>
        </w:rPr>
        <w:t>0</w:t>
      </w:r>
      <w:r w:rsidRPr="000809A2">
        <w:rPr>
          <w:rFonts w:ascii="Times New Roman" w:hAnsi="Times New Roman" w:cs="Times New Roman"/>
        </w:rPr>
        <w:t xml:space="preserve"> K</w:t>
      </w:r>
      <w:r w:rsidRPr="000809A2">
        <w:rPr>
          <w:rFonts w:ascii="Times New Roman" w:hAnsi="Times New Roman" w:cs="Times New Roman"/>
          <w:vertAlign w:val="subscript"/>
        </w:rPr>
        <w:t>1</w:t>
      </w:r>
      <w:r w:rsidRPr="000809A2">
        <w:rPr>
          <w:rFonts w:ascii="Times New Roman" w:hAnsi="Times New Roman" w:cs="Times New Roman"/>
        </w:rPr>
        <w:t xml:space="preserve"> K</w:t>
      </w:r>
      <w:r w:rsidRPr="000809A2">
        <w:rPr>
          <w:rFonts w:ascii="Times New Roman" w:hAnsi="Times New Roman" w:cs="Times New Roman"/>
          <w:vertAlign w:val="subscript"/>
        </w:rPr>
        <w:t>2</w:t>
      </w:r>
      <w:r w:rsidRPr="000809A2">
        <w:rPr>
          <w:rFonts w:ascii="Times New Roman" w:hAnsi="Times New Roman" w:cs="Times New Roman"/>
        </w:rPr>
        <w:t xml:space="preserve"> K</w:t>
      </w:r>
      <w:r w:rsidRPr="000809A2">
        <w:rPr>
          <w:rFonts w:ascii="Times New Roman" w:hAnsi="Times New Roman" w:cs="Times New Roman"/>
          <w:vertAlign w:val="subscript"/>
        </w:rPr>
        <w:t>3</w:t>
      </w:r>
      <w:r w:rsidRPr="000809A2">
        <w:rPr>
          <w:rFonts w:ascii="Times New Roman" w:hAnsi="Times New Roman" w:cs="Times New Roman"/>
        </w:rPr>
        <w:t xml:space="preserve"> = “</w:t>
      </w:r>
      <w:proofErr w:type="spellStart"/>
      <w:r w:rsidRPr="000809A2">
        <w:rPr>
          <w:rFonts w:ascii="Times New Roman" w:hAnsi="Times New Roman" w:cs="Times New Roman"/>
        </w:rPr>
        <w:t>abcd</w:t>
      </w:r>
      <w:proofErr w:type="spellEnd"/>
      <w:r w:rsidRPr="000809A2">
        <w:rPr>
          <w:rFonts w:ascii="Times New Roman" w:hAnsi="Times New Roman" w:cs="Times New Roman"/>
        </w:rPr>
        <w:t>”</w:t>
      </w:r>
      <w:r w:rsidRPr="000809A2">
        <w:rPr>
          <w:rFonts w:ascii="Times New Roman" w:hAnsi="Times New Roman" w:cs="Times New Roman"/>
        </w:rPr>
        <w:t>。</w:t>
      </w:r>
    </w:p>
    <w:p w14:paraId="0356CECD" w14:textId="77777777" w:rsidR="00353248" w:rsidRPr="000809A2" w:rsidRDefault="00353248" w:rsidP="00E008D1">
      <w:pPr>
        <w:pStyle w:val="affff0"/>
        <w:numPr>
          <w:ilvl w:val="0"/>
          <w:numId w:val="37"/>
        </w:numPr>
        <w:topLinePunct/>
        <w:ind w:right="-35"/>
        <w:rPr>
          <w:rFonts w:ascii="Times New Roman" w:hAnsi="Times New Roman" w:cs="Times New Roman"/>
          <w:b/>
          <w:bCs/>
          <w:sz w:val="28"/>
          <w:szCs w:val="28"/>
        </w:rPr>
      </w:pPr>
      <w:r w:rsidRPr="000809A2">
        <w:rPr>
          <w:rFonts w:ascii="Times New Roman" w:hAnsi="Times New Roman" w:cs="Times New Roman"/>
          <w:b/>
          <w:bCs/>
          <w:sz w:val="28"/>
          <w:szCs w:val="28"/>
        </w:rPr>
        <w:t>加密解密的详细结构</w:t>
      </w:r>
    </w:p>
    <w:p w14:paraId="344839B5" w14:textId="77777777" w:rsidR="00353248" w:rsidRPr="000809A2" w:rsidRDefault="00353248" w:rsidP="00353248">
      <w:pPr>
        <w:topLinePunct/>
        <w:ind w:left="0"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Rijndael 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的轮函数由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4 </w:t>
      </w:r>
      <w:proofErr w:type="gram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个</w:t>
      </w:r>
      <w:proofErr w:type="gramEnd"/>
      <w:r w:rsidRPr="000809A2">
        <w:rPr>
          <w:rFonts w:ascii="Times New Roman" w:hAnsi="Times New Roman" w:cs="Times New Roman"/>
          <w:b/>
          <w:bCs/>
          <w:sz w:val="24"/>
          <w:szCs w:val="24"/>
        </w:rPr>
        <w:t>不同的计算部件组成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分别是：</w:t>
      </w:r>
    </w:p>
    <w:p w14:paraId="51DAA72D" w14:textId="77777777" w:rsidR="00353248" w:rsidRPr="000809A2" w:rsidRDefault="00353248" w:rsidP="00E008D1">
      <w:pPr>
        <w:pStyle w:val="affff0"/>
        <w:numPr>
          <w:ilvl w:val="0"/>
          <w:numId w:val="40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lastRenderedPageBreak/>
        <w:t>字节代换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ByteSub</w:t>
      </w:r>
      <w:proofErr w:type="spellEnd"/>
      <w:r w:rsidRPr="000809A2">
        <w:rPr>
          <w:rFonts w:ascii="Times New Roman" w:hAnsi="Times New Roman" w:cs="Times New Roman"/>
          <w:b/>
          <w:bCs/>
          <w:sz w:val="24"/>
          <w:szCs w:val="24"/>
        </w:rPr>
        <w:t>),</w:t>
      </w:r>
      <w:r w:rsidRPr="000809A2">
        <w:rPr>
          <w:rFonts w:ascii="Times New Roman" w:hAnsi="Times New Roman" w:cs="Times New Roman"/>
          <w:sz w:val="24"/>
          <w:szCs w:val="24"/>
        </w:rPr>
        <w:t>非线性层</w:t>
      </w:r>
      <w:r w:rsidRPr="000809A2">
        <w:rPr>
          <w:rFonts w:ascii="Times New Roman" w:hAnsi="Times New Roman" w:cs="Times New Roman"/>
          <w:sz w:val="24"/>
          <w:szCs w:val="24"/>
        </w:rPr>
        <w:t>,</w:t>
      </w:r>
      <w:r w:rsidRPr="000809A2">
        <w:rPr>
          <w:rFonts w:ascii="Times New Roman" w:hAnsi="Times New Roman" w:cs="Times New Roman"/>
          <w:sz w:val="24"/>
          <w:szCs w:val="24"/>
        </w:rPr>
        <w:t>用一个</w:t>
      </w:r>
      <w:r w:rsidRPr="000809A2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0809A2">
        <w:rPr>
          <w:rFonts w:ascii="Times New Roman" w:hAnsi="Times New Roman" w:cs="Times New Roman"/>
          <w:sz w:val="24"/>
          <w:szCs w:val="24"/>
        </w:rPr>
        <w:t>盒完成</w:t>
      </w:r>
      <w:proofErr w:type="gramEnd"/>
      <w:r w:rsidRPr="000809A2">
        <w:rPr>
          <w:rFonts w:ascii="Times New Roman" w:hAnsi="Times New Roman" w:cs="Times New Roman"/>
          <w:sz w:val="24"/>
          <w:szCs w:val="24"/>
        </w:rPr>
        <w:t>分组的字节到字节的代替。</w:t>
      </w:r>
    </w:p>
    <w:p w14:paraId="4C4C3BB2" w14:textId="77777777" w:rsidR="00353248" w:rsidRPr="000809A2" w:rsidRDefault="00353248" w:rsidP="00E008D1">
      <w:pPr>
        <w:pStyle w:val="affff0"/>
        <w:numPr>
          <w:ilvl w:val="0"/>
          <w:numId w:val="40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行移位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SR(</w:t>
      </w:r>
      <w:proofErr w:type="spell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ShiftRow</w:t>
      </w:r>
      <w:proofErr w:type="spellEnd"/>
      <w:r w:rsidRPr="000809A2">
        <w:rPr>
          <w:rFonts w:ascii="Times New Roman" w:hAnsi="Times New Roman" w:cs="Times New Roman"/>
          <w:b/>
          <w:bCs/>
          <w:sz w:val="24"/>
          <w:szCs w:val="24"/>
        </w:rPr>
        <w:t>),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线性层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809A2">
        <w:rPr>
          <w:rFonts w:ascii="Times New Roman" w:hAnsi="Times New Roman" w:cs="Times New Roman"/>
          <w:sz w:val="24"/>
          <w:szCs w:val="24"/>
        </w:rPr>
        <w:t>一个简单的置换。</w:t>
      </w:r>
    </w:p>
    <w:p w14:paraId="239AE70B" w14:textId="77777777" w:rsidR="00353248" w:rsidRPr="000809A2" w:rsidRDefault="00353248" w:rsidP="00E008D1">
      <w:pPr>
        <w:pStyle w:val="affff0"/>
        <w:numPr>
          <w:ilvl w:val="0"/>
          <w:numId w:val="40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列混合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MC(</w:t>
      </w:r>
      <w:proofErr w:type="spell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MixColumn</w:t>
      </w:r>
      <w:proofErr w:type="spellEnd"/>
      <w:r w:rsidRPr="000809A2">
        <w:rPr>
          <w:rFonts w:ascii="Times New Roman" w:hAnsi="Times New Roman" w:cs="Times New Roman"/>
          <w:b/>
          <w:bCs/>
          <w:sz w:val="24"/>
          <w:szCs w:val="24"/>
        </w:rPr>
        <w:t>),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线性层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809A2">
        <w:rPr>
          <w:rFonts w:ascii="Times New Roman" w:hAnsi="Times New Roman" w:cs="Times New Roman"/>
          <w:sz w:val="24"/>
          <w:szCs w:val="24"/>
        </w:rPr>
        <w:t>利用域</w:t>
      </w:r>
      <w:r w:rsidRPr="000809A2">
        <w:rPr>
          <w:rFonts w:ascii="Times New Roman" w:hAnsi="Times New Roman" w:cs="Times New Roman"/>
          <w:sz w:val="24"/>
          <w:szCs w:val="24"/>
        </w:rPr>
        <w:t>GF(2</w:t>
      </w:r>
      <w:r w:rsidRPr="000809A2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Pr="000809A2">
        <w:rPr>
          <w:rFonts w:ascii="Times New Roman" w:hAnsi="Times New Roman" w:cs="Times New Roman"/>
          <w:sz w:val="24"/>
          <w:szCs w:val="24"/>
        </w:rPr>
        <w:t>)</w:t>
      </w:r>
      <w:r w:rsidRPr="000809A2">
        <w:rPr>
          <w:rFonts w:ascii="Times New Roman" w:hAnsi="Times New Roman" w:cs="Times New Roman"/>
          <w:sz w:val="24"/>
          <w:szCs w:val="24"/>
        </w:rPr>
        <w:t>上的算术特性的一个代替。</w:t>
      </w:r>
    </w:p>
    <w:p w14:paraId="089E6080" w14:textId="77777777" w:rsidR="00353248" w:rsidRPr="000809A2" w:rsidRDefault="00353248" w:rsidP="00E008D1">
      <w:pPr>
        <w:pStyle w:val="affff0"/>
        <w:numPr>
          <w:ilvl w:val="0"/>
          <w:numId w:val="40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密钥加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ARK(</w:t>
      </w:r>
      <w:proofErr w:type="spell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AddRoundKey</w:t>
      </w:r>
      <w:proofErr w:type="spellEnd"/>
      <w:r w:rsidRPr="000809A2">
        <w:rPr>
          <w:rFonts w:ascii="Times New Roman" w:hAnsi="Times New Roman" w:cs="Times New Roman"/>
          <w:b/>
          <w:bCs/>
          <w:sz w:val="24"/>
          <w:szCs w:val="24"/>
        </w:rPr>
        <w:t>),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线性层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0809A2">
        <w:rPr>
          <w:rFonts w:ascii="Times New Roman" w:hAnsi="Times New Roman" w:cs="Times New Roman"/>
          <w:sz w:val="24"/>
          <w:szCs w:val="24"/>
        </w:rPr>
        <w:t>当前分组和扩展密钥的一部分进行</w:t>
      </w:r>
      <w:proofErr w:type="gramStart"/>
      <w:r w:rsidRPr="000809A2">
        <w:rPr>
          <w:rFonts w:ascii="Times New Roman" w:hAnsi="Times New Roman" w:cs="Times New Roman"/>
          <w:sz w:val="24"/>
          <w:szCs w:val="24"/>
        </w:rPr>
        <w:t>按位异或</w:t>
      </w:r>
      <w:proofErr w:type="gramEnd"/>
      <w:r w:rsidRPr="000809A2">
        <w:rPr>
          <w:rFonts w:ascii="Times New Roman" w:hAnsi="Times New Roman" w:cs="Times New Roman"/>
          <w:sz w:val="24"/>
          <w:szCs w:val="24"/>
        </w:rPr>
        <w:t>XOR</w:t>
      </w:r>
      <w:r w:rsidRPr="000809A2">
        <w:rPr>
          <w:rFonts w:ascii="Times New Roman" w:hAnsi="Times New Roman" w:cs="Times New Roman"/>
          <w:sz w:val="24"/>
          <w:szCs w:val="24"/>
        </w:rPr>
        <w:t>。</w:t>
      </w:r>
    </w:p>
    <w:p w14:paraId="52920082" w14:textId="661039C9" w:rsidR="00353248" w:rsidRPr="000809A2" w:rsidRDefault="00353248" w:rsidP="00353248">
      <w:pPr>
        <w:topLinePunct/>
        <w:ind w:left="0"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sz w:val="24"/>
          <w:szCs w:val="24"/>
        </w:rPr>
        <w:t>AES</w:t>
      </w:r>
      <w:r w:rsidRPr="000809A2">
        <w:rPr>
          <w:rFonts w:ascii="Times New Roman" w:hAnsi="Times New Roman" w:cs="Times New Roman"/>
          <w:sz w:val="24"/>
          <w:szCs w:val="24"/>
        </w:rPr>
        <w:t>其前</w:t>
      </w:r>
      <w:r w:rsidR="000809A2" w:rsidRPr="000809A2">
        <w:rPr>
          <w:rFonts w:ascii="Times New Roman" w:hAnsi="Times New Roman" w:cs="Times New Roman"/>
          <w:sz w:val="24"/>
          <w:szCs w:val="24"/>
        </w:rPr>
        <w:t>9</w:t>
      </w:r>
      <w:r w:rsidRPr="000809A2">
        <w:rPr>
          <w:rFonts w:ascii="Times New Roman" w:hAnsi="Times New Roman" w:cs="Times New Roman"/>
          <w:sz w:val="24"/>
          <w:szCs w:val="24"/>
        </w:rPr>
        <w:t>轮由</w:t>
      </w:r>
      <w:r w:rsidRPr="000809A2">
        <w:rPr>
          <w:rFonts w:ascii="Times New Roman" w:hAnsi="Times New Roman" w:cs="Times New Roman"/>
          <w:sz w:val="24"/>
          <w:szCs w:val="24"/>
        </w:rPr>
        <w:t>4</w:t>
      </w:r>
      <w:r w:rsidRPr="000809A2">
        <w:rPr>
          <w:rFonts w:ascii="Times New Roman" w:hAnsi="Times New Roman" w:cs="Times New Roman"/>
          <w:sz w:val="24"/>
          <w:szCs w:val="24"/>
        </w:rPr>
        <w:t>个不同的变换组成：字节代替、行移位、列混淆和轮密钥加。最后一轮仅包含三个变换。而在第一轮前面有一个起始的单变换（轮密钥加），可以视为</w:t>
      </w:r>
      <w:r w:rsidRPr="000809A2">
        <w:rPr>
          <w:rFonts w:ascii="Times New Roman" w:hAnsi="Times New Roman" w:cs="Times New Roman"/>
          <w:sz w:val="24"/>
          <w:szCs w:val="24"/>
        </w:rPr>
        <w:t>0</w:t>
      </w:r>
      <w:r w:rsidRPr="000809A2">
        <w:rPr>
          <w:rFonts w:ascii="Times New Roman" w:hAnsi="Times New Roman" w:cs="Times New Roman"/>
          <w:sz w:val="24"/>
          <w:szCs w:val="24"/>
        </w:rPr>
        <w:t>轮</w:t>
      </w:r>
      <w:r w:rsidR="000809A2" w:rsidRPr="000809A2">
        <w:rPr>
          <w:rFonts w:ascii="Times New Roman" w:hAnsi="Times New Roman" w:cs="Times New Roman" w:hint="eastAsia"/>
          <w:sz w:val="24"/>
          <w:szCs w:val="24"/>
        </w:rPr>
        <w:t>（明文分组</w:t>
      </w:r>
      <w:r w:rsidR="000809A2" w:rsidRPr="000809A2">
        <w:rPr>
          <w:rFonts w:ascii="Times New Roman" w:hAnsi="Times New Roman" w:cs="Times New Roman" w:hint="eastAsia"/>
          <w:sz w:val="24"/>
          <w:szCs w:val="24"/>
        </w:rPr>
        <w:t>P</w:t>
      </w:r>
      <w:r w:rsidR="000809A2" w:rsidRPr="000809A2">
        <w:rPr>
          <w:rFonts w:ascii="Times New Roman" w:hAnsi="Times New Roman" w:cs="Times New Roman" w:hint="eastAsia"/>
          <w:sz w:val="24"/>
          <w:szCs w:val="24"/>
        </w:rPr>
        <w:t>与初始密钥</w:t>
      </w:r>
      <w:r w:rsidR="000809A2" w:rsidRPr="000809A2">
        <w:rPr>
          <w:rFonts w:ascii="Times New Roman" w:hAnsi="Times New Roman" w:cs="Times New Roman" w:hint="eastAsia"/>
          <w:sz w:val="24"/>
          <w:szCs w:val="24"/>
        </w:rPr>
        <w:t>key</w:t>
      </w:r>
      <w:r w:rsidR="000809A2" w:rsidRPr="000809A2">
        <w:rPr>
          <w:rFonts w:ascii="Times New Roman" w:hAnsi="Times New Roman" w:cs="Times New Roman" w:hint="eastAsia"/>
          <w:sz w:val="24"/>
          <w:szCs w:val="24"/>
        </w:rPr>
        <w:t>做异或运算）</w:t>
      </w:r>
    </w:p>
    <w:p w14:paraId="77EE9FEE" w14:textId="1BF0DAA6" w:rsidR="0095165C" w:rsidRPr="000809A2" w:rsidRDefault="0095165C" w:rsidP="00DC418A">
      <w:pPr>
        <w:topLinePunct/>
        <w:ind w:left="0" w:right="-35"/>
        <w:jc w:val="center"/>
        <w:rPr>
          <w:rFonts w:ascii="Times New Roman" w:hAnsi="Times New Roman" w:cs="Times New Roman"/>
          <w:sz w:val="28"/>
          <w:szCs w:val="28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65400C59" wp14:editId="7EE92C5A">
            <wp:extent cx="2051085" cy="3539892"/>
            <wp:effectExtent l="0" t="0" r="6350" b="3810"/>
            <wp:docPr id="7" name="图片 7" descr="aes_stru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es_struc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47" t="6344" r="10355" b="9376"/>
                    <a:stretch/>
                  </pic:blipFill>
                  <pic:spPr bwMode="auto">
                    <a:xfrm>
                      <a:off x="0" y="0"/>
                      <a:ext cx="2083416" cy="359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0DEBC" w14:textId="03EC233A" w:rsidR="0095165C" w:rsidRPr="000809A2" w:rsidRDefault="0095165C" w:rsidP="00E963E9">
      <w:pPr>
        <w:topLinePunct/>
        <w:ind w:left="0" w:right="-35"/>
        <w:rPr>
          <w:rFonts w:ascii="Times New Roman" w:hAnsi="Times New Roman" w:cs="Times New Roman"/>
          <w:sz w:val="24"/>
          <w:szCs w:val="24"/>
          <w:u w:color="FF0000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AES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解密过程仍为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10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轮，每一轮的操作是加密操作的逆操作。由于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AES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的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4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个</w:t>
      </w:r>
      <w:proofErr w:type="gramStart"/>
      <w:r w:rsidRPr="000809A2">
        <w:rPr>
          <w:rFonts w:ascii="Times New Roman" w:hAnsi="Times New Roman" w:cs="Times New Roman"/>
          <w:sz w:val="24"/>
          <w:szCs w:val="24"/>
          <w:u w:color="FF0000"/>
        </w:rPr>
        <w:t>轮操作</w:t>
      </w:r>
      <w:proofErr w:type="gramEnd"/>
      <w:r w:rsidRPr="000809A2">
        <w:rPr>
          <w:rFonts w:ascii="Times New Roman" w:hAnsi="Times New Roman" w:cs="Times New Roman"/>
          <w:sz w:val="24"/>
          <w:szCs w:val="24"/>
          <w:u w:color="FF0000"/>
        </w:rPr>
        <w:t>都是可逆的，因此，解密操作的一轮就是顺序执行逆行移位、逆字节代换、轮密钥加和</w:t>
      </w:r>
      <w:proofErr w:type="gramStart"/>
      <w:r w:rsidRPr="000809A2">
        <w:rPr>
          <w:rFonts w:ascii="Times New Roman" w:hAnsi="Times New Roman" w:cs="Times New Roman"/>
          <w:sz w:val="24"/>
          <w:szCs w:val="24"/>
          <w:u w:color="FF0000"/>
        </w:rPr>
        <w:t>逆列</w:t>
      </w:r>
      <w:proofErr w:type="gramEnd"/>
      <w:r w:rsidRPr="000809A2">
        <w:rPr>
          <w:rFonts w:ascii="Times New Roman" w:hAnsi="Times New Roman" w:cs="Times New Roman"/>
          <w:sz w:val="24"/>
          <w:szCs w:val="24"/>
          <w:u w:color="FF0000"/>
        </w:rPr>
        <w:t>混合。同加密操作类似，最后一轮</w:t>
      </w:r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不</w:t>
      </w:r>
      <w:proofErr w:type="gramStart"/>
      <w:r w:rsidRPr="000809A2">
        <w:rPr>
          <w:rFonts w:ascii="Times New Roman" w:hAnsi="Times New Roman" w:cs="Times New Roman"/>
          <w:b/>
          <w:bCs/>
          <w:sz w:val="24"/>
          <w:szCs w:val="24"/>
          <w:u w:color="FF0000"/>
        </w:rPr>
        <w:t>执行逆列混合</w:t>
      </w:r>
      <w:proofErr w:type="gramEnd"/>
      <w:r w:rsidRPr="000809A2">
        <w:rPr>
          <w:rFonts w:ascii="Times New Roman" w:hAnsi="Times New Roman" w:cs="Times New Roman"/>
          <w:sz w:val="24"/>
          <w:szCs w:val="24"/>
          <w:u w:color="FF0000"/>
        </w:rPr>
        <w:t>，在第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轮解密之前，要执行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1</w:t>
      </w:r>
      <w:r w:rsidRPr="000809A2">
        <w:rPr>
          <w:rFonts w:ascii="Times New Roman" w:hAnsi="Times New Roman" w:cs="Times New Roman"/>
          <w:sz w:val="24"/>
          <w:szCs w:val="24"/>
          <w:u w:color="FF0000"/>
        </w:rPr>
        <w:t>次密钥加操作。</w:t>
      </w:r>
    </w:p>
    <w:p w14:paraId="2D4C764B" w14:textId="77777777" w:rsidR="0051507B" w:rsidRPr="000809A2" w:rsidRDefault="0051507B" w:rsidP="00E008D1">
      <w:pPr>
        <w:pStyle w:val="affff0"/>
        <w:numPr>
          <w:ilvl w:val="0"/>
          <w:numId w:val="40"/>
        </w:numPr>
        <w:topLinePunct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字节代换（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SubBytes</w:t>
      </w:r>
      <w:proofErr w:type="spellEnd"/>
      <w:r w:rsidRPr="000809A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62D8E9" w14:textId="77777777" w:rsidR="0051507B" w:rsidRPr="000809A2" w:rsidRDefault="0051507B" w:rsidP="00E008D1">
      <w:pPr>
        <w:pStyle w:val="affff0"/>
        <w:numPr>
          <w:ilvl w:val="0"/>
          <w:numId w:val="41"/>
        </w:numPr>
        <w:topLinePunct/>
        <w:ind w:right="-35"/>
        <w:rPr>
          <w:rFonts w:ascii="Times New Roman" w:hAnsi="Times New Roman" w:cs="Times New Roman"/>
          <w:u w:color="FF0000"/>
        </w:rPr>
      </w:pPr>
      <w:proofErr w:type="spellStart"/>
      <w:r w:rsidRPr="000809A2">
        <w:rPr>
          <w:rFonts w:ascii="Times New Roman" w:hAnsi="Times New Roman" w:cs="Times New Roman"/>
          <w:u w:color="FF0000"/>
        </w:rPr>
        <w:t>SubBytes</w:t>
      </w:r>
      <w:proofErr w:type="spellEnd"/>
      <w:r w:rsidRPr="000809A2">
        <w:rPr>
          <w:rFonts w:ascii="Times New Roman" w:hAnsi="Times New Roman" w:cs="Times New Roman"/>
          <w:u w:color="FF0000"/>
        </w:rPr>
        <w:t>()</w:t>
      </w:r>
      <w:r w:rsidRPr="000809A2">
        <w:rPr>
          <w:rFonts w:ascii="Times New Roman" w:hAnsi="Times New Roman" w:cs="Times New Roman"/>
          <w:u w:color="FF0000"/>
        </w:rPr>
        <w:t>变换是一个基于</w:t>
      </w:r>
      <w:r w:rsidRPr="000809A2">
        <w:rPr>
          <w:rFonts w:ascii="Times New Roman" w:hAnsi="Times New Roman" w:cs="Times New Roman"/>
          <w:u w:color="FF0000"/>
        </w:rPr>
        <w:t>S</w:t>
      </w:r>
      <w:r w:rsidRPr="000809A2">
        <w:rPr>
          <w:rFonts w:ascii="Times New Roman" w:hAnsi="Times New Roman" w:cs="Times New Roman"/>
          <w:u w:color="FF0000"/>
        </w:rPr>
        <w:t>盒的非线性置换，它用于将每一个字节通过一个简单的查表操作映射为另一个字节</w:t>
      </w:r>
    </w:p>
    <w:p w14:paraId="10284F4B" w14:textId="4D0BE078" w:rsidR="0051507B" w:rsidRPr="000809A2" w:rsidRDefault="0051507B" w:rsidP="00E008D1">
      <w:pPr>
        <w:pStyle w:val="affff0"/>
        <w:numPr>
          <w:ilvl w:val="0"/>
          <w:numId w:val="41"/>
        </w:numPr>
        <w:topLinePunct/>
        <w:ind w:right="-35"/>
        <w:rPr>
          <w:rFonts w:ascii="Times New Roman" w:hAnsi="Times New Roman" w:cs="Times New Roman"/>
          <w:u w:color="FF0000"/>
        </w:rPr>
      </w:pPr>
      <w:r w:rsidRPr="000809A2">
        <w:rPr>
          <w:rFonts w:ascii="Times New Roman" w:hAnsi="Times New Roman" w:cs="Times New Roman"/>
          <w:b/>
          <w:bCs/>
          <w:u w:color="FF0000"/>
        </w:rPr>
        <w:lastRenderedPageBreak/>
        <w:t>映射方法</w:t>
      </w:r>
      <w:r w:rsidRPr="000809A2">
        <w:rPr>
          <w:rFonts w:ascii="Times New Roman" w:hAnsi="Times New Roman" w:cs="Times New Roman"/>
          <w:u w:color="FF0000"/>
        </w:rPr>
        <w:t>：把输入字节的</w:t>
      </w:r>
      <w:r w:rsidRPr="003D7965">
        <w:rPr>
          <w:rFonts w:ascii="Times New Roman" w:hAnsi="Times New Roman" w:cs="Times New Roman"/>
          <w:b/>
          <w:bCs/>
          <w:u w:color="FF0000"/>
        </w:rPr>
        <w:t>高</w:t>
      </w:r>
      <w:r w:rsidRPr="003D7965">
        <w:rPr>
          <w:rFonts w:ascii="Times New Roman" w:hAnsi="Times New Roman" w:cs="Times New Roman"/>
          <w:b/>
          <w:bCs/>
          <w:u w:color="FF0000"/>
        </w:rPr>
        <w:t>4</w:t>
      </w:r>
      <w:r w:rsidRPr="003D7965">
        <w:rPr>
          <w:rFonts w:ascii="Times New Roman" w:hAnsi="Times New Roman" w:cs="Times New Roman"/>
          <w:b/>
          <w:bCs/>
          <w:u w:color="FF0000"/>
        </w:rPr>
        <w:t>位作为</w:t>
      </w:r>
      <w:r w:rsidRPr="003D7965">
        <w:rPr>
          <w:rFonts w:ascii="Times New Roman" w:hAnsi="Times New Roman" w:cs="Times New Roman"/>
          <w:b/>
          <w:bCs/>
          <w:u w:color="FF0000"/>
        </w:rPr>
        <w:t>S</w:t>
      </w:r>
      <w:r w:rsidRPr="003D7965">
        <w:rPr>
          <w:rFonts w:ascii="Times New Roman" w:hAnsi="Times New Roman" w:cs="Times New Roman"/>
          <w:b/>
          <w:bCs/>
          <w:u w:color="FF0000"/>
        </w:rPr>
        <w:t>盒的行值，低</w:t>
      </w:r>
      <w:r w:rsidRPr="003D7965">
        <w:rPr>
          <w:rFonts w:ascii="Times New Roman" w:hAnsi="Times New Roman" w:cs="Times New Roman"/>
          <w:b/>
          <w:bCs/>
          <w:u w:color="FF0000"/>
        </w:rPr>
        <w:t>4</w:t>
      </w:r>
      <w:r w:rsidRPr="003D7965">
        <w:rPr>
          <w:rFonts w:ascii="Times New Roman" w:hAnsi="Times New Roman" w:cs="Times New Roman"/>
          <w:b/>
          <w:bCs/>
          <w:u w:color="FF0000"/>
        </w:rPr>
        <w:t>位作为列值</w:t>
      </w:r>
      <w:r w:rsidRPr="000809A2">
        <w:rPr>
          <w:rFonts w:ascii="Times New Roman" w:hAnsi="Times New Roman" w:cs="Times New Roman"/>
          <w:u w:color="FF0000"/>
        </w:rPr>
        <w:t>，然后取出</w:t>
      </w:r>
      <w:r w:rsidRPr="000809A2">
        <w:rPr>
          <w:rFonts w:ascii="Times New Roman" w:hAnsi="Times New Roman" w:cs="Times New Roman"/>
          <w:u w:color="FF0000"/>
        </w:rPr>
        <w:t>S</w:t>
      </w:r>
      <w:r w:rsidRPr="000809A2">
        <w:rPr>
          <w:rFonts w:ascii="Times New Roman" w:hAnsi="Times New Roman" w:cs="Times New Roman"/>
          <w:u w:color="FF0000"/>
        </w:rPr>
        <w:t>盒中对应行和列交叉位的元素作为输出</w:t>
      </w:r>
      <w:r w:rsidR="002C3EF7" w:rsidRPr="000809A2">
        <w:rPr>
          <w:rFonts w:ascii="Times New Roman" w:hAnsi="Times New Roman" w:cs="Times New Roman"/>
          <w:u w:color="FF0000"/>
        </w:rPr>
        <w:t>；</w:t>
      </w:r>
      <w:r w:rsidR="002C3EF7" w:rsidRPr="000809A2">
        <w:rPr>
          <w:rFonts w:ascii="Times New Roman" w:hAnsi="Times New Roman" w:cs="Times New Roman"/>
        </w:rPr>
        <w:t>而字节代换</w:t>
      </w:r>
      <w:proofErr w:type="gramStart"/>
      <w:r w:rsidR="002C3EF7" w:rsidRPr="000809A2">
        <w:rPr>
          <w:rFonts w:ascii="Times New Roman" w:hAnsi="Times New Roman" w:cs="Times New Roman"/>
        </w:rPr>
        <w:t>逆操作</w:t>
      </w:r>
      <w:proofErr w:type="gramEnd"/>
      <w:r w:rsidR="002C3EF7" w:rsidRPr="000809A2">
        <w:rPr>
          <w:rFonts w:ascii="Times New Roman" w:hAnsi="Times New Roman" w:cs="Times New Roman"/>
        </w:rPr>
        <w:t>也就是查逆</w:t>
      </w:r>
      <w:r w:rsidR="002C3EF7" w:rsidRPr="000809A2">
        <w:rPr>
          <w:rFonts w:ascii="Times New Roman" w:hAnsi="Times New Roman" w:cs="Times New Roman"/>
        </w:rPr>
        <w:t xml:space="preserve"> S </w:t>
      </w:r>
      <w:r w:rsidR="002C3EF7" w:rsidRPr="000809A2">
        <w:rPr>
          <w:rFonts w:ascii="Times New Roman" w:hAnsi="Times New Roman" w:cs="Times New Roman"/>
        </w:rPr>
        <w:t>盒来变换。</w:t>
      </w:r>
    </w:p>
    <w:p w14:paraId="304F66D8" w14:textId="2BAE4A19" w:rsidR="0051507B" w:rsidRPr="000809A2" w:rsidRDefault="0051507B" w:rsidP="00E008D1">
      <w:pPr>
        <w:pStyle w:val="affff0"/>
        <w:numPr>
          <w:ilvl w:val="0"/>
          <w:numId w:val="41"/>
        </w:numPr>
        <w:topLinePunct/>
        <w:ind w:right="-35"/>
        <w:rPr>
          <w:rFonts w:ascii="Times New Roman" w:hAnsi="Times New Roman" w:cs="Times New Roman"/>
          <w:u w:color="FF0000"/>
        </w:rPr>
      </w:pPr>
      <w:r w:rsidRPr="000809A2">
        <w:rPr>
          <w:rFonts w:ascii="Times New Roman" w:hAnsi="Times New Roman" w:cs="Times New Roman"/>
          <w:u w:color="FF0000"/>
        </w:rPr>
        <w:t>S</w:t>
      </w:r>
      <w:r w:rsidRPr="000809A2">
        <w:rPr>
          <w:rFonts w:ascii="Times New Roman" w:hAnsi="Times New Roman" w:cs="Times New Roman"/>
          <w:u w:color="FF0000"/>
        </w:rPr>
        <w:t>盒和</w:t>
      </w:r>
      <w:proofErr w:type="gramStart"/>
      <w:r w:rsidRPr="000809A2">
        <w:rPr>
          <w:rFonts w:ascii="Times New Roman" w:hAnsi="Times New Roman" w:cs="Times New Roman"/>
          <w:u w:color="FF0000"/>
        </w:rPr>
        <w:t>逆</w:t>
      </w:r>
      <w:r w:rsidRPr="000809A2">
        <w:rPr>
          <w:rFonts w:ascii="Times New Roman" w:hAnsi="Times New Roman" w:cs="Times New Roman"/>
          <w:u w:color="FF0000"/>
        </w:rPr>
        <w:t>S</w:t>
      </w:r>
      <w:proofErr w:type="gramEnd"/>
      <w:r w:rsidRPr="000809A2">
        <w:rPr>
          <w:rFonts w:ascii="Times New Roman" w:hAnsi="Times New Roman" w:cs="Times New Roman"/>
          <w:u w:color="FF0000"/>
        </w:rPr>
        <w:t>盒都是一个</w:t>
      </w:r>
      <w:r w:rsidRPr="000809A2">
        <w:rPr>
          <w:rFonts w:ascii="Times New Roman" w:hAnsi="Times New Roman" w:cs="Times New Roman"/>
          <w:u w:color="FF0000"/>
        </w:rPr>
        <w:t>16×16</w:t>
      </w:r>
      <w:r w:rsidRPr="000809A2">
        <w:rPr>
          <w:rFonts w:ascii="Times New Roman" w:hAnsi="Times New Roman" w:cs="Times New Roman"/>
          <w:u w:color="FF0000"/>
        </w:rPr>
        <w:t>个字节的矩阵，包含了</w:t>
      </w:r>
      <w:r w:rsidRPr="000809A2">
        <w:rPr>
          <w:rFonts w:ascii="Times New Roman" w:hAnsi="Times New Roman" w:cs="Times New Roman"/>
          <w:u w:color="FF0000"/>
        </w:rPr>
        <w:t>8</w:t>
      </w:r>
      <w:r w:rsidRPr="000809A2">
        <w:rPr>
          <w:rFonts w:ascii="Times New Roman" w:hAnsi="Times New Roman" w:cs="Times New Roman"/>
          <w:u w:color="FF0000"/>
        </w:rPr>
        <w:t>位所能表示的</w:t>
      </w:r>
      <w:r w:rsidRPr="000809A2">
        <w:rPr>
          <w:rFonts w:ascii="Times New Roman" w:hAnsi="Times New Roman" w:cs="Times New Roman"/>
          <w:u w:color="FF0000"/>
        </w:rPr>
        <w:t>256</w:t>
      </w:r>
      <w:r w:rsidRPr="000809A2">
        <w:rPr>
          <w:rFonts w:ascii="Times New Roman" w:hAnsi="Times New Roman" w:cs="Times New Roman"/>
          <w:u w:color="FF0000"/>
        </w:rPr>
        <w:t>个数的一个置换和</w:t>
      </w:r>
      <w:proofErr w:type="gramStart"/>
      <w:r w:rsidRPr="000809A2">
        <w:rPr>
          <w:rFonts w:ascii="Times New Roman" w:hAnsi="Times New Roman" w:cs="Times New Roman"/>
          <w:u w:color="FF0000"/>
        </w:rPr>
        <w:t>逆置换</w:t>
      </w:r>
      <w:proofErr w:type="gramEnd"/>
      <w:r w:rsidRPr="000809A2">
        <w:rPr>
          <w:rFonts w:ascii="Times New Roman" w:hAnsi="Times New Roman" w:cs="Times New Roman"/>
          <w:u w:color="FF0000"/>
        </w:rPr>
        <w:t>。</w:t>
      </w:r>
    </w:p>
    <w:p w14:paraId="533F6720" w14:textId="7D0E27D5" w:rsidR="0051507B" w:rsidRPr="000809A2" w:rsidRDefault="0051507B" w:rsidP="000809A2">
      <w:pPr>
        <w:pStyle w:val="affff0"/>
        <w:topLinePunct/>
        <w:ind w:left="42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例如，十六进制数</w:t>
      </w:r>
      <w:r w:rsidRPr="000809A2">
        <w:rPr>
          <w:rFonts w:ascii="Times New Roman" w:hAnsi="Times New Roman" w:cs="Times New Roman"/>
        </w:rPr>
        <w:t>{95}</w:t>
      </w:r>
      <w:r w:rsidRPr="000809A2">
        <w:rPr>
          <w:rFonts w:ascii="Times New Roman" w:hAnsi="Times New Roman" w:cs="Times New Roman"/>
        </w:rPr>
        <w:t>对应</w:t>
      </w:r>
      <w:r w:rsidRPr="000809A2">
        <w:rPr>
          <w:rFonts w:ascii="Times New Roman" w:hAnsi="Times New Roman" w:cs="Times New Roman"/>
        </w:rPr>
        <w:t>S</w:t>
      </w:r>
      <w:r w:rsidRPr="000809A2">
        <w:rPr>
          <w:rFonts w:ascii="Times New Roman" w:hAnsi="Times New Roman" w:cs="Times New Roman"/>
        </w:rPr>
        <w:t>盒的</w:t>
      </w:r>
      <w:r w:rsidRPr="000809A2">
        <w:rPr>
          <w:rFonts w:ascii="Times New Roman" w:hAnsi="Times New Roman" w:cs="Times New Roman"/>
        </w:rPr>
        <w:t>9</w:t>
      </w:r>
      <w:r w:rsidRPr="000809A2">
        <w:rPr>
          <w:rFonts w:ascii="Times New Roman" w:hAnsi="Times New Roman" w:cs="Times New Roman"/>
        </w:rPr>
        <w:t>行</w:t>
      </w:r>
      <w:r w:rsidRPr="000809A2">
        <w:rPr>
          <w:rFonts w:ascii="Times New Roman" w:hAnsi="Times New Roman" w:cs="Times New Roman"/>
        </w:rPr>
        <w:t>5</w:t>
      </w:r>
      <w:r w:rsidRPr="000809A2">
        <w:rPr>
          <w:rFonts w:ascii="Times New Roman" w:hAnsi="Times New Roman" w:cs="Times New Roman"/>
        </w:rPr>
        <w:t>列，在</w:t>
      </w:r>
      <w:r w:rsidRPr="000809A2">
        <w:rPr>
          <w:rFonts w:ascii="Times New Roman" w:hAnsi="Times New Roman" w:cs="Times New Roman"/>
        </w:rPr>
        <w:t>S</w:t>
      </w:r>
      <w:r w:rsidRPr="000809A2">
        <w:rPr>
          <w:rFonts w:ascii="Times New Roman" w:hAnsi="Times New Roman" w:cs="Times New Roman"/>
        </w:rPr>
        <w:t>盒中的值为</w:t>
      </w:r>
      <w:r w:rsidRPr="000809A2">
        <w:rPr>
          <w:rFonts w:ascii="Times New Roman" w:hAnsi="Times New Roman" w:cs="Times New Roman"/>
        </w:rPr>
        <w:t>{2A}</w:t>
      </w:r>
      <w:r w:rsidRPr="000809A2">
        <w:rPr>
          <w:rFonts w:ascii="Times New Roman" w:hAnsi="Times New Roman" w:cs="Times New Roman"/>
        </w:rPr>
        <w:t>，所以</w:t>
      </w:r>
      <w:r w:rsidRPr="000809A2">
        <w:rPr>
          <w:rFonts w:ascii="Times New Roman" w:hAnsi="Times New Roman" w:cs="Times New Roman"/>
        </w:rPr>
        <w:t>{95}</w:t>
      </w:r>
      <w:r w:rsidRPr="000809A2">
        <w:rPr>
          <w:rFonts w:ascii="Times New Roman" w:hAnsi="Times New Roman" w:cs="Times New Roman"/>
        </w:rPr>
        <w:t>就被代替为</w:t>
      </w:r>
      <w:r w:rsidRPr="000809A2">
        <w:rPr>
          <w:rFonts w:ascii="Times New Roman" w:hAnsi="Times New Roman" w:cs="Times New Roman"/>
        </w:rPr>
        <w:t>{2A}</w:t>
      </w:r>
      <w:r w:rsidRPr="000809A2">
        <w:rPr>
          <w:rFonts w:ascii="Times New Roman" w:hAnsi="Times New Roman" w:cs="Times New Roman"/>
        </w:rPr>
        <w:t>。</w:t>
      </w:r>
    </w:p>
    <w:p w14:paraId="42642332" w14:textId="77777777" w:rsidR="0051507B" w:rsidRPr="000809A2" w:rsidRDefault="0051507B" w:rsidP="00E008D1">
      <w:pPr>
        <w:pStyle w:val="affff0"/>
        <w:numPr>
          <w:ilvl w:val="0"/>
          <w:numId w:val="41"/>
        </w:numPr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逆</w:t>
      </w:r>
      <w:r w:rsidRPr="000809A2">
        <w:rPr>
          <w:rFonts w:ascii="Times New Roman" w:hAnsi="Times New Roman" w:cs="Times New Roman"/>
        </w:rPr>
        <w:t>S</w:t>
      </w:r>
      <w:r w:rsidRPr="000809A2">
        <w:rPr>
          <w:rFonts w:ascii="Times New Roman" w:hAnsi="Times New Roman" w:cs="Times New Roman"/>
        </w:rPr>
        <w:t>盒与其类似，逆推。</w:t>
      </w:r>
    </w:p>
    <w:p w14:paraId="78FFD452" w14:textId="77777777" w:rsidR="00E023EF" w:rsidRPr="000809A2" w:rsidRDefault="00E023EF" w:rsidP="00E008D1">
      <w:pPr>
        <w:pStyle w:val="affff0"/>
        <w:numPr>
          <w:ilvl w:val="0"/>
          <w:numId w:val="40"/>
        </w:numPr>
        <w:topLinePunct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行移位操作</w:t>
      </w:r>
    </w:p>
    <w:p w14:paraId="333ECDC3" w14:textId="024ED278" w:rsidR="0051507B" w:rsidRPr="000809A2" w:rsidRDefault="00E023EF" w:rsidP="00E023EF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u w:color="FF0000"/>
        </w:rPr>
        <w:t>行移位是一个简单的</w:t>
      </w:r>
      <w:r w:rsidRPr="000809A2">
        <w:rPr>
          <w:rFonts w:ascii="Times New Roman" w:hAnsi="Times New Roman" w:cs="Times New Roman"/>
          <w:b/>
          <w:bCs/>
          <w:u w:color="FF0000"/>
        </w:rPr>
        <w:t>左循环移位</w:t>
      </w:r>
      <w:r w:rsidRPr="000809A2">
        <w:rPr>
          <w:rFonts w:ascii="Times New Roman" w:hAnsi="Times New Roman" w:cs="Times New Roman"/>
          <w:u w:color="FF0000"/>
        </w:rPr>
        <w:t>操作</w:t>
      </w:r>
      <w:r w:rsidRPr="000809A2">
        <w:rPr>
          <w:rFonts w:ascii="Times New Roman" w:hAnsi="Times New Roman" w:cs="Times New Roman"/>
        </w:rPr>
        <w:t>。</w:t>
      </w:r>
      <w:r w:rsidRPr="000809A2">
        <w:rPr>
          <w:rFonts w:ascii="Times New Roman" w:hAnsi="Times New Roman" w:cs="Times New Roman"/>
          <w:u w:color="FF0000"/>
        </w:rPr>
        <w:t>当密钥长度为</w:t>
      </w:r>
      <w:r w:rsidRPr="000809A2">
        <w:rPr>
          <w:rFonts w:ascii="Times New Roman" w:hAnsi="Times New Roman" w:cs="Times New Roman"/>
          <w:u w:color="FF0000"/>
        </w:rPr>
        <w:t>128</w:t>
      </w:r>
      <w:r w:rsidRPr="000809A2">
        <w:rPr>
          <w:rFonts w:ascii="Times New Roman" w:hAnsi="Times New Roman" w:cs="Times New Roman"/>
          <w:u w:color="FF0000"/>
        </w:rPr>
        <w:t>比特时，状态矩阵的第</w:t>
      </w:r>
      <w:r w:rsidRPr="000809A2">
        <w:rPr>
          <w:rFonts w:ascii="Times New Roman" w:hAnsi="Times New Roman" w:cs="Times New Roman"/>
          <w:u w:color="FF0000"/>
        </w:rPr>
        <w:t>0</w:t>
      </w:r>
      <w:r w:rsidRPr="000809A2">
        <w:rPr>
          <w:rFonts w:ascii="Times New Roman" w:hAnsi="Times New Roman" w:cs="Times New Roman"/>
          <w:u w:color="FF0000"/>
        </w:rPr>
        <w:t>行左移</w:t>
      </w:r>
      <w:r w:rsidRPr="000809A2">
        <w:rPr>
          <w:rFonts w:ascii="Times New Roman" w:hAnsi="Times New Roman" w:cs="Times New Roman"/>
          <w:u w:color="FF0000"/>
        </w:rPr>
        <w:t>0</w:t>
      </w:r>
      <w:r w:rsidRPr="000809A2">
        <w:rPr>
          <w:rFonts w:ascii="Times New Roman" w:hAnsi="Times New Roman" w:cs="Times New Roman"/>
          <w:u w:color="FF0000"/>
        </w:rPr>
        <w:t>字节，第</w:t>
      </w:r>
      <w:r w:rsidRPr="000809A2">
        <w:rPr>
          <w:rFonts w:ascii="Times New Roman" w:hAnsi="Times New Roman" w:cs="Times New Roman"/>
          <w:u w:color="FF0000"/>
        </w:rPr>
        <w:t>1</w:t>
      </w:r>
      <w:r w:rsidRPr="000809A2">
        <w:rPr>
          <w:rFonts w:ascii="Times New Roman" w:hAnsi="Times New Roman" w:cs="Times New Roman"/>
          <w:u w:color="FF0000"/>
        </w:rPr>
        <w:t>行左移</w:t>
      </w:r>
      <w:r w:rsidRPr="000809A2">
        <w:rPr>
          <w:rFonts w:ascii="Times New Roman" w:hAnsi="Times New Roman" w:cs="Times New Roman"/>
          <w:u w:color="FF0000"/>
        </w:rPr>
        <w:t>1</w:t>
      </w:r>
      <w:r w:rsidRPr="000809A2">
        <w:rPr>
          <w:rFonts w:ascii="Times New Roman" w:hAnsi="Times New Roman" w:cs="Times New Roman"/>
          <w:u w:color="FF0000"/>
        </w:rPr>
        <w:t>字节，第</w:t>
      </w:r>
      <w:r w:rsidRPr="000809A2">
        <w:rPr>
          <w:rFonts w:ascii="Times New Roman" w:hAnsi="Times New Roman" w:cs="Times New Roman"/>
          <w:u w:color="FF0000"/>
        </w:rPr>
        <w:t>2</w:t>
      </w:r>
      <w:r w:rsidRPr="000809A2">
        <w:rPr>
          <w:rFonts w:ascii="Times New Roman" w:hAnsi="Times New Roman" w:cs="Times New Roman"/>
          <w:u w:color="FF0000"/>
        </w:rPr>
        <w:t>行左移</w:t>
      </w:r>
      <w:r w:rsidRPr="000809A2">
        <w:rPr>
          <w:rFonts w:ascii="Times New Roman" w:hAnsi="Times New Roman" w:cs="Times New Roman"/>
          <w:u w:color="FF0000"/>
        </w:rPr>
        <w:t>2</w:t>
      </w:r>
      <w:r w:rsidRPr="000809A2">
        <w:rPr>
          <w:rFonts w:ascii="Times New Roman" w:hAnsi="Times New Roman" w:cs="Times New Roman"/>
          <w:u w:color="FF0000"/>
        </w:rPr>
        <w:t>字节，第</w:t>
      </w:r>
      <w:r w:rsidRPr="000809A2">
        <w:rPr>
          <w:rFonts w:ascii="Times New Roman" w:hAnsi="Times New Roman" w:cs="Times New Roman"/>
          <w:u w:color="FF0000"/>
        </w:rPr>
        <w:t>3</w:t>
      </w:r>
      <w:r w:rsidRPr="000809A2">
        <w:rPr>
          <w:rFonts w:ascii="Times New Roman" w:hAnsi="Times New Roman" w:cs="Times New Roman"/>
          <w:u w:color="FF0000"/>
        </w:rPr>
        <w:t>行左移</w:t>
      </w:r>
      <w:r w:rsidRPr="000809A2">
        <w:rPr>
          <w:rFonts w:ascii="Times New Roman" w:hAnsi="Times New Roman" w:cs="Times New Roman"/>
          <w:u w:color="FF0000"/>
        </w:rPr>
        <w:t>3</w:t>
      </w:r>
      <w:r w:rsidRPr="000809A2">
        <w:rPr>
          <w:rFonts w:ascii="Times New Roman" w:hAnsi="Times New Roman" w:cs="Times New Roman"/>
          <w:u w:color="FF0000"/>
        </w:rPr>
        <w:t>字节</w:t>
      </w:r>
      <w:r w:rsidRPr="000809A2">
        <w:rPr>
          <w:rFonts w:ascii="Times New Roman" w:hAnsi="Times New Roman" w:cs="Times New Roman"/>
        </w:rPr>
        <w:t>，如下图所示：</w:t>
      </w:r>
    </w:p>
    <w:p w14:paraId="24ED0762" w14:textId="48F151FA" w:rsidR="00E023EF" w:rsidRPr="000809A2" w:rsidRDefault="00E023EF" w:rsidP="00E963E9">
      <w:pPr>
        <w:topLinePunct/>
        <w:ind w:left="0" w:right="-35"/>
        <w:jc w:val="center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40916A79" wp14:editId="033CA778">
            <wp:extent cx="3708119" cy="1523571"/>
            <wp:effectExtent l="0" t="0" r="6985" b="635"/>
            <wp:docPr id="8" name="图片 8" descr="shiftR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hiftRow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5" t="21550" r="14919" b="31442"/>
                    <a:stretch/>
                  </pic:blipFill>
                  <pic:spPr bwMode="auto">
                    <a:xfrm>
                      <a:off x="0" y="0"/>
                      <a:ext cx="3721434" cy="152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2E67C" w14:textId="77777777" w:rsidR="00E023EF" w:rsidRPr="000809A2" w:rsidRDefault="00E023EF" w:rsidP="00E008D1">
      <w:pPr>
        <w:pStyle w:val="affff0"/>
        <w:numPr>
          <w:ilvl w:val="0"/>
          <w:numId w:val="42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列混合（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09A2">
        <w:rPr>
          <w:rFonts w:ascii="Times New Roman" w:hAnsi="Times New Roman" w:cs="Times New Roman"/>
          <w:b/>
          <w:bCs/>
          <w:sz w:val="24"/>
          <w:szCs w:val="24"/>
        </w:rPr>
        <w:t>MixColumn</w:t>
      </w:r>
      <w:proofErr w:type="spellEnd"/>
      <w:r w:rsidRPr="000809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）</w:t>
      </w:r>
    </w:p>
    <w:p w14:paraId="6CE2C42E" w14:textId="35B3E4E1" w:rsidR="00E023EF" w:rsidRPr="000809A2" w:rsidRDefault="00E023EF" w:rsidP="00E023EF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u w:color="FF0000"/>
        </w:rPr>
        <w:t>列混合变换是通过矩阵相乘来实现的，经行移位后的状态矩阵与</w:t>
      </w:r>
      <w:r w:rsidRPr="000809A2">
        <w:rPr>
          <w:rFonts w:ascii="Times New Roman" w:hAnsi="Times New Roman" w:cs="Times New Roman"/>
          <w:b/>
          <w:bCs/>
          <w:u w:color="FF0000"/>
        </w:rPr>
        <w:t>固定的矩阵</w:t>
      </w:r>
      <w:r w:rsidRPr="000809A2">
        <w:rPr>
          <w:rFonts w:ascii="Times New Roman" w:hAnsi="Times New Roman" w:cs="Times New Roman"/>
          <w:u w:color="FF0000"/>
        </w:rPr>
        <w:t>相乘，得到混淆后的状态矩阵</w:t>
      </w:r>
      <w:r w:rsidRPr="000809A2">
        <w:rPr>
          <w:rFonts w:ascii="Times New Roman" w:hAnsi="Times New Roman" w:cs="Times New Roman"/>
        </w:rPr>
        <w:t>，如下图的公式所示：</w:t>
      </w:r>
    </w:p>
    <w:p w14:paraId="51604D4D" w14:textId="3489E999" w:rsidR="00E023EF" w:rsidRPr="000809A2" w:rsidRDefault="00E023EF" w:rsidP="00E023EF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152B212A" wp14:editId="0836A284">
            <wp:extent cx="6188710" cy="1258570"/>
            <wp:effectExtent l="0" t="0" r="2540" b="0"/>
            <wp:docPr id="9" name="图片 9" descr="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B990" w14:textId="77777777" w:rsidR="008B55EA" w:rsidRPr="000809A2" w:rsidRDefault="008B55EA" w:rsidP="00E008D1">
      <w:pPr>
        <w:pStyle w:val="affff0"/>
        <w:numPr>
          <w:ilvl w:val="0"/>
          <w:numId w:val="43"/>
        </w:numPr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b/>
          <w:bCs/>
        </w:rPr>
        <w:t>状态矩阵中的第</w:t>
      </w:r>
      <w:r w:rsidRPr="000809A2">
        <w:rPr>
          <w:rFonts w:ascii="Times New Roman" w:hAnsi="Times New Roman" w:cs="Times New Roman"/>
          <w:b/>
          <w:bCs/>
        </w:rPr>
        <w:t>j</w:t>
      </w:r>
      <w:r w:rsidRPr="000809A2">
        <w:rPr>
          <w:rFonts w:ascii="Times New Roman" w:hAnsi="Times New Roman" w:cs="Times New Roman"/>
          <w:b/>
          <w:bCs/>
        </w:rPr>
        <w:t>列</w:t>
      </w:r>
      <w:r w:rsidRPr="000809A2">
        <w:rPr>
          <w:rFonts w:ascii="Times New Roman" w:hAnsi="Times New Roman" w:cs="Times New Roman"/>
          <w:b/>
          <w:bCs/>
        </w:rPr>
        <w:t>(0 ≤j≤3)</w:t>
      </w:r>
      <w:r w:rsidRPr="000809A2">
        <w:rPr>
          <w:rFonts w:ascii="Times New Roman" w:hAnsi="Times New Roman" w:cs="Times New Roman"/>
          <w:b/>
          <w:bCs/>
        </w:rPr>
        <w:t>的列混合可以表示如下所示：</w:t>
      </w:r>
    </w:p>
    <w:p w14:paraId="29D3611C" w14:textId="1CB8D9E7" w:rsidR="008B55EA" w:rsidRPr="000809A2" w:rsidRDefault="008B55EA" w:rsidP="00E023EF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0D632E" wp14:editId="3480DC98">
                <wp:extent cx="302895" cy="302895"/>
                <wp:effectExtent l="0" t="0" r="0" b="0"/>
                <wp:docPr id="10" name="矩形 10" descr="col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24159" id="矩形 10" o:spid="_x0000_s1026" alt="col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0809A2">
        <w:rPr>
          <w:rFonts w:ascii="Times New Roman" w:hAnsi="Times New Roman" w:cs="Times New Roman"/>
        </w:rPr>
        <w:t xml:space="preserve"> </w:t>
      </w: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7804FAEC" wp14:editId="7B523B46">
            <wp:extent cx="2554839" cy="813221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7" b="17682"/>
                    <a:stretch/>
                  </pic:blipFill>
                  <pic:spPr bwMode="auto">
                    <a:xfrm>
                      <a:off x="0" y="0"/>
                      <a:ext cx="2566102" cy="81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21AB7" w14:textId="1BB70872" w:rsidR="008B55EA" w:rsidRPr="000809A2" w:rsidRDefault="008B55EA" w:rsidP="00E008D1">
      <w:pPr>
        <w:pStyle w:val="affff0"/>
        <w:numPr>
          <w:ilvl w:val="0"/>
          <w:numId w:val="44"/>
        </w:numPr>
        <w:tabs>
          <w:tab w:val="right" w:pos="9781"/>
        </w:tabs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lastRenderedPageBreak/>
        <w:t>矩阵元素的乘法和加法都是定义在基于</w:t>
      </w:r>
      <w:r w:rsidRPr="000809A2">
        <w:rPr>
          <w:rFonts w:ascii="Times New Roman" w:hAnsi="Times New Roman" w:cs="Times New Roman"/>
          <w:b/>
          <w:bCs/>
        </w:rPr>
        <w:t>GF(2^8)</w:t>
      </w:r>
      <w:r w:rsidRPr="000809A2">
        <w:rPr>
          <w:rFonts w:ascii="Times New Roman" w:hAnsi="Times New Roman" w:cs="Times New Roman"/>
        </w:rPr>
        <w:t>上的二元运算</w:t>
      </w:r>
      <w:r w:rsidRPr="000809A2">
        <w:rPr>
          <w:rFonts w:ascii="Times New Roman" w:hAnsi="Times New Roman" w:cs="Times New Roman"/>
        </w:rPr>
        <w:t>,</w:t>
      </w:r>
      <w:r w:rsidRPr="000809A2">
        <w:rPr>
          <w:rFonts w:ascii="Times New Roman" w:hAnsi="Times New Roman" w:cs="Times New Roman"/>
        </w:rPr>
        <w:t>并不是通常意义上的乘法和加法。</w:t>
      </w:r>
      <w:r w:rsidR="00940A72" w:rsidRPr="000809A2">
        <w:rPr>
          <w:rFonts w:ascii="Times New Roman" w:hAnsi="Times New Roman" w:cs="Times New Roman"/>
        </w:rPr>
        <w:tab/>
      </w:r>
    </w:p>
    <w:p w14:paraId="57CBB3E3" w14:textId="1BAD01C4" w:rsidR="00940A72" w:rsidRPr="000809A2" w:rsidRDefault="00940A72" w:rsidP="00E008D1">
      <w:pPr>
        <w:pStyle w:val="affff0"/>
        <w:numPr>
          <w:ilvl w:val="0"/>
          <w:numId w:val="45"/>
        </w:numPr>
        <w:tabs>
          <w:tab w:val="right" w:pos="9781"/>
        </w:tabs>
        <w:topLinePunct/>
        <w:ind w:right="-35"/>
        <w:rPr>
          <w:rFonts w:ascii="Times New Roman" w:hAnsi="Times New Roman" w:cs="Times New Roman"/>
          <w:u w:color="FF0000"/>
        </w:rPr>
      </w:pPr>
      <w:proofErr w:type="gramStart"/>
      <w:r w:rsidRPr="000809A2">
        <w:rPr>
          <w:rFonts w:ascii="Times New Roman" w:hAnsi="Times New Roman" w:cs="Times New Roman"/>
          <w:u w:color="FF0000"/>
        </w:rPr>
        <w:t>若域</w:t>
      </w:r>
      <w:proofErr w:type="gramEnd"/>
      <w:r w:rsidRPr="000809A2">
        <w:rPr>
          <w:rFonts w:ascii="Times New Roman" w:hAnsi="Times New Roman" w:cs="Times New Roman"/>
          <w:u w:color="FF0000"/>
        </w:rPr>
        <w:t>F</w:t>
      </w:r>
      <w:r w:rsidRPr="000809A2">
        <w:rPr>
          <w:rFonts w:ascii="Times New Roman" w:hAnsi="Times New Roman" w:cs="Times New Roman"/>
          <w:u w:color="FF0000"/>
        </w:rPr>
        <w:t>只包含有限</w:t>
      </w:r>
      <w:proofErr w:type="gramStart"/>
      <w:r w:rsidRPr="000809A2">
        <w:rPr>
          <w:rFonts w:ascii="Times New Roman" w:hAnsi="Times New Roman" w:cs="Times New Roman"/>
          <w:u w:color="FF0000"/>
        </w:rPr>
        <w:t>个</w:t>
      </w:r>
      <w:proofErr w:type="gramEnd"/>
      <w:r w:rsidRPr="000809A2">
        <w:rPr>
          <w:rFonts w:ascii="Times New Roman" w:hAnsi="Times New Roman" w:cs="Times New Roman"/>
          <w:u w:color="FF0000"/>
        </w:rPr>
        <w:t>元素，则称其为</w:t>
      </w:r>
      <w:r w:rsidRPr="000809A2">
        <w:rPr>
          <w:rFonts w:ascii="Times New Roman" w:hAnsi="Times New Roman" w:cs="Times New Roman"/>
          <w:b/>
          <w:bCs/>
          <w:u w:color="FF0000"/>
        </w:rPr>
        <w:t>“</w:t>
      </w:r>
      <w:r w:rsidRPr="000809A2">
        <w:rPr>
          <w:rFonts w:ascii="Times New Roman" w:hAnsi="Times New Roman" w:cs="Times New Roman"/>
          <w:b/>
          <w:bCs/>
          <w:u w:color="FF0000"/>
        </w:rPr>
        <w:t>有限域</w:t>
      </w:r>
      <w:r w:rsidRPr="000809A2">
        <w:rPr>
          <w:rFonts w:ascii="Times New Roman" w:hAnsi="Times New Roman" w:cs="Times New Roman"/>
          <w:b/>
          <w:bCs/>
          <w:u w:color="FF0000"/>
        </w:rPr>
        <w:t>”</w:t>
      </w:r>
      <w:r w:rsidRPr="000809A2">
        <w:rPr>
          <w:rFonts w:ascii="Times New Roman" w:hAnsi="Times New Roman" w:cs="Times New Roman"/>
          <w:u w:color="FF0000"/>
        </w:rPr>
        <w:t>，又称</w:t>
      </w:r>
      <w:r w:rsidRPr="000809A2">
        <w:rPr>
          <w:rFonts w:ascii="Times New Roman" w:hAnsi="Times New Roman" w:cs="Times New Roman"/>
          <w:u w:color="FF0000"/>
        </w:rPr>
        <w:t>“</w:t>
      </w:r>
      <w:r w:rsidRPr="000809A2">
        <w:rPr>
          <w:rFonts w:ascii="Times New Roman" w:hAnsi="Times New Roman" w:cs="Times New Roman"/>
          <w:u w:color="FF0000"/>
        </w:rPr>
        <w:t>伽罗华域</w:t>
      </w:r>
      <w:r w:rsidRPr="000809A2">
        <w:rPr>
          <w:rFonts w:ascii="Times New Roman" w:hAnsi="Times New Roman" w:cs="Times New Roman"/>
          <w:u w:color="FF0000"/>
        </w:rPr>
        <w:t>”</w:t>
      </w:r>
    </w:p>
    <w:p w14:paraId="1A602FB8" w14:textId="17145E93" w:rsidR="00940A72" w:rsidRPr="000809A2" w:rsidRDefault="00940A72" w:rsidP="00E008D1">
      <w:pPr>
        <w:pStyle w:val="affff0"/>
        <w:numPr>
          <w:ilvl w:val="0"/>
          <w:numId w:val="46"/>
        </w:numPr>
        <w:tabs>
          <w:tab w:val="right" w:pos="9781"/>
        </w:tabs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u w:color="FF0000"/>
        </w:rPr>
        <w:t>有限域中元素的个数称为有限域的</w:t>
      </w:r>
      <w:r w:rsidRPr="000809A2">
        <w:rPr>
          <w:rFonts w:ascii="Times New Roman" w:hAnsi="Times New Roman" w:cs="Times New Roman"/>
          <w:u w:color="FF0000"/>
        </w:rPr>
        <w:t>“</w:t>
      </w:r>
      <w:r w:rsidRPr="000809A2">
        <w:rPr>
          <w:rFonts w:ascii="Times New Roman" w:hAnsi="Times New Roman" w:cs="Times New Roman"/>
          <w:u w:color="FF0000"/>
        </w:rPr>
        <w:t>阶</w:t>
      </w:r>
      <w:r w:rsidRPr="000809A2">
        <w:rPr>
          <w:rFonts w:ascii="Times New Roman" w:hAnsi="Times New Roman" w:cs="Times New Roman"/>
          <w:u w:color="FF0000"/>
        </w:rPr>
        <w:t>”</w:t>
      </w:r>
      <w:r w:rsidRPr="000809A2">
        <w:rPr>
          <w:rFonts w:ascii="Times New Roman" w:hAnsi="Times New Roman" w:cs="Times New Roman"/>
          <w:u w:color="FF0000"/>
        </w:rPr>
        <w:t>。阶必为素数的</w:t>
      </w:r>
      <w:proofErr w:type="gramStart"/>
      <w:r w:rsidRPr="000809A2">
        <w:rPr>
          <w:rFonts w:ascii="Times New Roman" w:hAnsi="Times New Roman" w:cs="Times New Roman"/>
          <w:u w:color="FF0000"/>
        </w:rPr>
        <w:t>幂</w:t>
      </w:r>
      <w:proofErr w:type="gramEnd"/>
      <w:r w:rsidRPr="000809A2">
        <w:rPr>
          <w:rFonts w:ascii="Times New Roman" w:hAnsi="Times New Roman" w:cs="Times New Roman"/>
        </w:rPr>
        <w:t>，</w:t>
      </w:r>
      <w:r w:rsidRPr="000809A2">
        <w:rPr>
          <w:rFonts w:ascii="Times New Roman" w:hAnsi="Times New Roman" w:cs="Times New Roman"/>
          <w:u w:color="FF0000"/>
        </w:rPr>
        <w:t>可表示为</w:t>
      </w:r>
      <w:proofErr w:type="spellStart"/>
      <w:r w:rsidRPr="000809A2">
        <w:rPr>
          <w:rFonts w:ascii="Times New Roman" w:hAnsi="Times New Roman" w:cs="Times New Roman"/>
          <w:u w:color="FF0000"/>
        </w:rPr>
        <w:t>p^n</w:t>
      </w:r>
      <w:proofErr w:type="spellEnd"/>
      <w:r w:rsidRPr="000809A2">
        <w:rPr>
          <w:rFonts w:ascii="Times New Roman" w:hAnsi="Times New Roman" w:cs="Times New Roman"/>
          <w:u w:color="FF0000"/>
        </w:rPr>
        <w:t>（</w:t>
      </w:r>
      <w:r w:rsidRPr="000809A2">
        <w:rPr>
          <w:rFonts w:ascii="Times New Roman" w:hAnsi="Times New Roman" w:cs="Times New Roman"/>
          <w:u w:color="FF0000"/>
        </w:rPr>
        <w:t>p</w:t>
      </w:r>
      <w:r w:rsidRPr="000809A2">
        <w:rPr>
          <w:rFonts w:ascii="Times New Roman" w:hAnsi="Times New Roman" w:cs="Times New Roman"/>
          <w:u w:color="FF0000"/>
        </w:rPr>
        <w:t>是素数、</w:t>
      </w:r>
      <w:r w:rsidRPr="000809A2">
        <w:rPr>
          <w:rFonts w:ascii="Times New Roman" w:hAnsi="Times New Roman" w:cs="Times New Roman"/>
          <w:u w:color="FF0000"/>
        </w:rPr>
        <w:t>n</w:t>
      </w:r>
      <w:r w:rsidRPr="000809A2">
        <w:rPr>
          <w:rFonts w:ascii="宋体" w:eastAsia="宋体" w:hAnsi="宋体" w:cs="宋体" w:hint="eastAsia"/>
          <w:u w:color="FF0000"/>
        </w:rPr>
        <w:t>∈</w:t>
      </w:r>
      <w:r w:rsidRPr="000809A2">
        <w:rPr>
          <w:rFonts w:ascii="Times New Roman" w:hAnsi="Times New Roman" w:cs="Times New Roman"/>
          <w:u w:color="FF0000"/>
        </w:rPr>
        <w:t>Z+</w:t>
      </w:r>
      <w:r w:rsidRPr="000809A2">
        <w:rPr>
          <w:rFonts w:ascii="Times New Roman" w:hAnsi="Times New Roman" w:cs="Times New Roman"/>
          <w:u w:color="FF0000"/>
        </w:rPr>
        <w:t>），这个素数</w:t>
      </w:r>
      <w:r w:rsidRPr="000809A2">
        <w:rPr>
          <w:rFonts w:ascii="Times New Roman" w:hAnsi="Times New Roman" w:cs="Times New Roman"/>
          <w:u w:color="FF0000"/>
        </w:rPr>
        <w:t>P</w:t>
      </w:r>
      <w:r w:rsidRPr="000809A2">
        <w:rPr>
          <w:rFonts w:ascii="Times New Roman" w:hAnsi="Times New Roman" w:cs="Times New Roman"/>
          <w:u w:color="FF0000"/>
        </w:rPr>
        <w:t>就是该有限域的</w:t>
      </w:r>
      <w:r w:rsidRPr="000809A2">
        <w:rPr>
          <w:rFonts w:ascii="Times New Roman" w:hAnsi="Times New Roman" w:cs="Times New Roman"/>
          <w:u w:color="FF0000"/>
        </w:rPr>
        <w:t>“</w:t>
      </w:r>
      <w:r w:rsidRPr="000809A2">
        <w:rPr>
          <w:rFonts w:ascii="Times New Roman" w:hAnsi="Times New Roman" w:cs="Times New Roman"/>
          <w:u w:color="FF0000"/>
        </w:rPr>
        <w:t>特征数</w:t>
      </w:r>
      <w:r w:rsidRPr="000809A2">
        <w:rPr>
          <w:rFonts w:ascii="Times New Roman" w:hAnsi="Times New Roman" w:cs="Times New Roman"/>
          <w:u w:color="FF0000"/>
        </w:rPr>
        <w:t>”</w:t>
      </w:r>
      <w:r w:rsidRPr="000809A2">
        <w:rPr>
          <w:rFonts w:ascii="Times New Roman" w:hAnsi="Times New Roman" w:cs="Times New Roman"/>
        </w:rPr>
        <w:t>。</w:t>
      </w:r>
    </w:p>
    <w:p w14:paraId="421437A9" w14:textId="6AFF500F" w:rsidR="00940A72" w:rsidRPr="000809A2" w:rsidRDefault="00940A72" w:rsidP="00E008D1">
      <w:pPr>
        <w:pStyle w:val="affff0"/>
        <w:numPr>
          <w:ilvl w:val="0"/>
          <w:numId w:val="47"/>
        </w:numPr>
        <w:tabs>
          <w:tab w:val="right" w:pos="9781"/>
        </w:tabs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u w:color="FF0000"/>
        </w:rPr>
        <w:t>在密码学中，最常用的</w:t>
      </w:r>
      <w:proofErr w:type="gramStart"/>
      <w:r w:rsidRPr="000809A2">
        <w:rPr>
          <w:rFonts w:ascii="Times New Roman" w:hAnsi="Times New Roman" w:cs="Times New Roman"/>
          <w:u w:color="FF0000"/>
        </w:rPr>
        <w:t>域是阶为</w:t>
      </w:r>
      <w:proofErr w:type="gramEnd"/>
      <w:r w:rsidRPr="000809A2">
        <w:rPr>
          <w:rFonts w:ascii="Times New Roman" w:hAnsi="Times New Roman" w:cs="Times New Roman"/>
          <w:u w:color="FF0000"/>
        </w:rPr>
        <w:t>p</w:t>
      </w:r>
      <w:r w:rsidRPr="000809A2">
        <w:rPr>
          <w:rFonts w:ascii="Times New Roman" w:hAnsi="Times New Roman" w:cs="Times New Roman"/>
          <w:u w:color="FF0000"/>
        </w:rPr>
        <w:t>的素数域</w:t>
      </w:r>
      <w:r w:rsidRPr="000809A2">
        <w:rPr>
          <w:rFonts w:ascii="Times New Roman" w:hAnsi="Times New Roman" w:cs="Times New Roman"/>
          <w:u w:color="FF0000"/>
        </w:rPr>
        <w:t>GF</w:t>
      </w:r>
      <w:r w:rsidRPr="000809A2">
        <w:rPr>
          <w:rFonts w:ascii="Times New Roman" w:hAnsi="Times New Roman" w:cs="Times New Roman"/>
          <w:u w:color="FF0000"/>
        </w:rPr>
        <w:t>（</w:t>
      </w:r>
      <w:r w:rsidRPr="000809A2">
        <w:rPr>
          <w:rFonts w:ascii="Times New Roman" w:hAnsi="Times New Roman" w:cs="Times New Roman"/>
          <w:u w:color="FF0000"/>
        </w:rPr>
        <w:t>p</w:t>
      </w:r>
      <w:r w:rsidRPr="000809A2">
        <w:rPr>
          <w:rFonts w:ascii="Times New Roman" w:hAnsi="Times New Roman" w:cs="Times New Roman"/>
          <w:u w:color="FF0000"/>
        </w:rPr>
        <w:t>）</w:t>
      </w:r>
      <w:proofErr w:type="gramStart"/>
      <w:r w:rsidRPr="000809A2">
        <w:rPr>
          <w:rFonts w:ascii="Times New Roman" w:hAnsi="Times New Roman" w:cs="Times New Roman"/>
          <w:u w:color="FF0000"/>
        </w:rPr>
        <w:t>或阶为</w:t>
      </w:r>
      <w:proofErr w:type="gramEnd"/>
      <w:r w:rsidRPr="000809A2">
        <w:rPr>
          <w:rFonts w:ascii="Times New Roman" w:hAnsi="Times New Roman" w:cs="Times New Roman"/>
          <w:u w:color="FF0000"/>
        </w:rPr>
        <w:t>2^n</w:t>
      </w:r>
      <w:r w:rsidRPr="000809A2">
        <w:rPr>
          <w:rFonts w:ascii="Times New Roman" w:hAnsi="Times New Roman" w:cs="Times New Roman"/>
          <w:u w:color="FF0000"/>
        </w:rPr>
        <w:t>的</w:t>
      </w:r>
      <w:r w:rsidRPr="000809A2">
        <w:rPr>
          <w:rFonts w:ascii="Times New Roman" w:hAnsi="Times New Roman" w:cs="Times New Roman"/>
          <w:u w:color="FF0000"/>
        </w:rPr>
        <w:t>GF(2^n)</w:t>
      </w:r>
      <w:r w:rsidRPr="000809A2">
        <w:rPr>
          <w:rFonts w:ascii="Times New Roman" w:hAnsi="Times New Roman" w:cs="Times New Roman"/>
          <w:u w:color="FF0000"/>
        </w:rPr>
        <w:t>域</w:t>
      </w:r>
      <w:r w:rsidR="00DA5586" w:rsidRPr="000809A2">
        <w:rPr>
          <w:rFonts w:ascii="Times New Roman" w:hAnsi="Times New Roman" w:cs="Times New Roman"/>
          <w:u w:color="FF0000"/>
        </w:rPr>
        <w:t>（表示：</w:t>
      </w:r>
      <w:r w:rsidR="00DA5586" w:rsidRPr="000809A2">
        <w:rPr>
          <w:rFonts w:ascii="Times New Roman" w:hAnsi="Times New Roman" w:cs="Times New Roman"/>
        </w:rPr>
        <w:t>含有</w:t>
      </w:r>
      <w:r w:rsidR="00DA5586" w:rsidRPr="000809A2">
        <w:rPr>
          <w:rFonts w:ascii="Times New Roman" w:hAnsi="Times New Roman" w:cs="Times New Roman"/>
        </w:rPr>
        <w:t>2</w:t>
      </w:r>
      <w:r w:rsidR="00DA5586" w:rsidRPr="000809A2">
        <w:rPr>
          <w:rFonts w:ascii="Times New Roman" w:hAnsi="Times New Roman" w:cs="Times New Roman"/>
          <w:vertAlign w:val="superscript"/>
        </w:rPr>
        <w:t>n</w:t>
      </w:r>
      <w:proofErr w:type="gramStart"/>
      <w:r w:rsidR="00DA5586" w:rsidRPr="000809A2">
        <w:rPr>
          <w:rFonts w:ascii="Times New Roman" w:hAnsi="Times New Roman" w:cs="Times New Roman"/>
        </w:rPr>
        <w:t>个</w:t>
      </w:r>
      <w:proofErr w:type="gramEnd"/>
      <w:r w:rsidR="00DA5586" w:rsidRPr="000809A2">
        <w:rPr>
          <w:rFonts w:ascii="Times New Roman" w:hAnsi="Times New Roman" w:cs="Times New Roman"/>
        </w:rPr>
        <w:t>元素的有限域）</w:t>
      </w:r>
      <w:r w:rsidRPr="000809A2">
        <w:rPr>
          <w:rFonts w:ascii="Times New Roman" w:hAnsi="Times New Roman" w:cs="Times New Roman"/>
        </w:rPr>
        <w:t>。</w:t>
      </w:r>
      <w:r w:rsidR="00DA5586" w:rsidRPr="000809A2">
        <w:rPr>
          <w:rFonts w:ascii="Times New Roman" w:hAnsi="Times New Roman" w:cs="Times New Roman"/>
        </w:rPr>
        <w:t>GF(2</w:t>
      </w:r>
      <w:r w:rsidR="00DA5586" w:rsidRPr="000809A2">
        <w:rPr>
          <w:rFonts w:ascii="Times New Roman" w:hAnsi="Times New Roman" w:cs="Times New Roman"/>
          <w:vertAlign w:val="superscript"/>
        </w:rPr>
        <w:t>n</w:t>
      </w:r>
      <w:r w:rsidR="00DA5586" w:rsidRPr="000809A2">
        <w:rPr>
          <w:rFonts w:ascii="Times New Roman" w:hAnsi="Times New Roman" w:cs="Times New Roman"/>
        </w:rPr>
        <w:t>)</w:t>
      </w:r>
      <w:r w:rsidR="00DA5586" w:rsidRPr="000809A2">
        <w:rPr>
          <w:rFonts w:ascii="Times New Roman" w:hAnsi="Times New Roman" w:cs="Times New Roman"/>
        </w:rPr>
        <w:t>也可以表示成多项式：</w:t>
      </w:r>
      <w:r w:rsidR="00DA5586" w:rsidRPr="000809A2">
        <w:rPr>
          <w:rFonts w:ascii="Times New Roman" w:hAnsi="Times New Roman" w:cs="Times New Roman"/>
        </w:rPr>
        <w:t>f (x) = a</w:t>
      </w:r>
      <w:r w:rsidR="00DA5586" w:rsidRPr="000809A2">
        <w:rPr>
          <w:rFonts w:ascii="Times New Roman" w:hAnsi="Times New Roman" w:cs="Times New Roman"/>
          <w:vertAlign w:val="subscript"/>
        </w:rPr>
        <w:t>n-1</w:t>
      </w:r>
      <w:r w:rsidR="00DA5586" w:rsidRPr="000809A2">
        <w:rPr>
          <w:rFonts w:ascii="Times New Roman" w:hAnsi="Times New Roman" w:cs="Times New Roman"/>
        </w:rPr>
        <w:t>x</w:t>
      </w:r>
      <w:r w:rsidR="00DA5586" w:rsidRPr="000809A2">
        <w:rPr>
          <w:rFonts w:ascii="Times New Roman" w:hAnsi="Times New Roman" w:cs="Times New Roman"/>
          <w:vertAlign w:val="superscript"/>
        </w:rPr>
        <w:t>n-1</w:t>
      </w:r>
      <w:r w:rsidR="00DA5586" w:rsidRPr="000809A2">
        <w:rPr>
          <w:rFonts w:ascii="Times New Roman" w:hAnsi="Times New Roman" w:cs="Times New Roman"/>
        </w:rPr>
        <w:t xml:space="preserve"> + a</w:t>
      </w:r>
      <w:r w:rsidR="00DA5586" w:rsidRPr="000809A2">
        <w:rPr>
          <w:rFonts w:ascii="Times New Roman" w:hAnsi="Times New Roman" w:cs="Times New Roman"/>
          <w:vertAlign w:val="subscript"/>
        </w:rPr>
        <w:t>n-2</w:t>
      </w:r>
      <w:r w:rsidR="00DA5586" w:rsidRPr="000809A2">
        <w:rPr>
          <w:rFonts w:ascii="Times New Roman" w:hAnsi="Times New Roman" w:cs="Times New Roman"/>
        </w:rPr>
        <w:t>x</w:t>
      </w:r>
      <w:r w:rsidR="00DA5586" w:rsidRPr="000809A2">
        <w:rPr>
          <w:rFonts w:ascii="Times New Roman" w:hAnsi="Times New Roman" w:cs="Times New Roman"/>
          <w:vertAlign w:val="superscript"/>
        </w:rPr>
        <w:t>n-2</w:t>
      </w:r>
      <w:r w:rsidR="00DA5586" w:rsidRPr="000809A2">
        <w:rPr>
          <w:rFonts w:ascii="Times New Roman" w:hAnsi="Times New Roman" w:cs="Times New Roman"/>
        </w:rPr>
        <w:t xml:space="preserve"> + …… + a</w:t>
      </w:r>
      <w:r w:rsidR="00DA5586" w:rsidRPr="000809A2">
        <w:rPr>
          <w:rFonts w:ascii="Times New Roman" w:hAnsi="Times New Roman" w:cs="Times New Roman"/>
          <w:vertAlign w:val="subscript"/>
        </w:rPr>
        <w:t>1</w:t>
      </w:r>
      <w:r w:rsidR="00DA5586" w:rsidRPr="000809A2">
        <w:rPr>
          <w:rFonts w:ascii="Times New Roman" w:hAnsi="Times New Roman" w:cs="Times New Roman"/>
        </w:rPr>
        <w:t>x + a</w:t>
      </w:r>
      <w:r w:rsidR="00DA5586" w:rsidRPr="000809A2">
        <w:rPr>
          <w:rFonts w:ascii="Times New Roman" w:hAnsi="Times New Roman" w:cs="Times New Roman"/>
          <w:vertAlign w:val="subscript"/>
        </w:rPr>
        <w:t>0</w:t>
      </w:r>
      <w:r w:rsidR="00DA5586" w:rsidRPr="000809A2">
        <w:rPr>
          <w:rStyle w:val="affb"/>
          <w:rFonts w:ascii="Times New Roman" w:hAnsi="Times New Roman" w:cs="Times New Roman"/>
        </w:rPr>
        <w:t>（</w:t>
      </w:r>
      <w:r w:rsidR="00DA5586" w:rsidRPr="000809A2">
        <w:rPr>
          <w:rStyle w:val="affb"/>
          <w:rFonts w:ascii="Times New Roman" w:hAnsi="Times New Roman" w:cs="Times New Roman"/>
        </w:rPr>
        <w:t>a</w:t>
      </w:r>
      <w:r w:rsidR="00DA5586" w:rsidRPr="000809A2">
        <w:rPr>
          <w:rStyle w:val="affb"/>
          <w:rFonts w:ascii="Times New Roman" w:hAnsi="Times New Roman" w:cs="Times New Roman"/>
          <w:vertAlign w:val="subscript"/>
        </w:rPr>
        <w:t>i</w:t>
      </w:r>
      <w:r w:rsidR="00DA5586" w:rsidRPr="000809A2">
        <w:rPr>
          <w:rStyle w:val="affb"/>
          <w:rFonts w:ascii="Times New Roman" w:hAnsi="Times New Roman" w:cs="Times New Roman"/>
        </w:rPr>
        <w:t xml:space="preserve"> = 0</w:t>
      </w:r>
      <w:r w:rsidR="00DA5586" w:rsidRPr="000809A2">
        <w:rPr>
          <w:rStyle w:val="affb"/>
          <w:rFonts w:ascii="Times New Roman" w:hAnsi="Times New Roman" w:cs="Times New Roman"/>
        </w:rPr>
        <w:t>，</w:t>
      </w:r>
      <w:r w:rsidR="00DA5586" w:rsidRPr="000809A2">
        <w:rPr>
          <w:rStyle w:val="affb"/>
          <w:rFonts w:ascii="Times New Roman" w:hAnsi="Times New Roman" w:cs="Times New Roman"/>
        </w:rPr>
        <w:t>1</w:t>
      </w:r>
      <w:r w:rsidR="00DA5586" w:rsidRPr="000809A2">
        <w:rPr>
          <w:rStyle w:val="affb"/>
          <w:rFonts w:ascii="Times New Roman" w:hAnsi="Times New Roman" w:cs="Times New Roman"/>
        </w:rPr>
        <w:t>）。</w:t>
      </w:r>
      <w:r w:rsidR="00DA5586" w:rsidRPr="000809A2">
        <w:rPr>
          <w:rFonts w:ascii="Times New Roman" w:hAnsi="Times New Roman" w:cs="Times New Roman"/>
        </w:rPr>
        <w:t>GF(2</w:t>
      </w:r>
      <w:proofErr w:type="gramStart"/>
      <w:r w:rsidR="00DA5586" w:rsidRPr="000809A2">
        <w:rPr>
          <w:rFonts w:ascii="Times New Roman" w:hAnsi="Times New Roman" w:cs="Times New Roman"/>
          <w:vertAlign w:val="superscript"/>
        </w:rPr>
        <w:t>n</w:t>
      </w:r>
      <w:r w:rsidR="00DA5586" w:rsidRPr="000809A2">
        <w:rPr>
          <w:rFonts w:ascii="Times New Roman" w:hAnsi="Times New Roman" w:cs="Times New Roman"/>
        </w:rPr>
        <w:t>)</w:t>
      </w:r>
      <w:r w:rsidR="00DA5586" w:rsidRPr="000809A2">
        <w:rPr>
          <w:rFonts w:ascii="Times New Roman" w:hAnsi="Times New Roman" w:cs="Times New Roman"/>
        </w:rPr>
        <w:t>还可以表示成二进制数</w:t>
      </w:r>
      <w:proofErr w:type="gramEnd"/>
      <w:r w:rsidR="00DA5586" w:rsidRPr="000809A2">
        <w:rPr>
          <w:rFonts w:ascii="Times New Roman" w:hAnsi="Times New Roman" w:cs="Times New Roman"/>
        </w:rPr>
        <w:t>：（</w:t>
      </w:r>
      <w:r w:rsidR="00DA5586" w:rsidRPr="000809A2">
        <w:rPr>
          <w:rFonts w:ascii="Times New Roman" w:hAnsi="Times New Roman" w:cs="Times New Roman"/>
        </w:rPr>
        <w:t>a</w:t>
      </w:r>
      <w:r w:rsidR="00DA5586" w:rsidRPr="000809A2">
        <w:rPr>
          <w:rFonts w:ascii="Times New Roman" w:hAnsi="Times New Roman" w:cs="Times New Roman"/>
          <w:vertAlign w:val="subscript"/>
        </w:rPr>
        <w:t>n-1</w:t>
      </w:r>
      <w:r w:rsidR="00DA5586" w:rsidRPr="000809A2">
        <w:rPr>
          <w:rFonts w:ascii="Times New Roman" w:hAnsi="Times New Roman" w:cs="Times New Roman"/>
        </w:rPr>
        <w:t>，</w:t>
      </w:r>
      <w:r w:rsidR="00DA5586" w:rsidRPr="000809A2">
        <w:rPr>
          <w:rFonts w:ascii="Times New Roman" w:hAnsi="Times New Roman" w:cs="Times New Roman"/>
        </w:rPr>
        <w:t>a</w:t>
      </w:r>
      <w:r w:rsidR="00DA5586" w:rsidRPr="000809A2">
        <w:rPr>
          <w:rFonts w:ascii="Times New Roman" w:hAnsi="Times New Roman" w:cs="Times New Roman"/>
          <w:vertAlign w:val="subscript"/>
        </w:rPr>
        <w:t>n-2</w:t>
      </w:r>
      <w:r w:rsidR="00DA5586" w:rsidRPr="000809A2">
        <w:rPr>
          <w:rFonts w:ascii="Times New Roman" w:hAnsi="Times New Roman" w:cs="Times New Roman"/>
        </w:rPr>
        <w:t>，</w:t>
      </w:r>
      <w:r w:rsidR="00DA5586" w:rsidRPr="000809A2">
        <w:rPr>
          <w:rFonts w:ascii="Times New Roman" w:hAnsi="Times New Roman" w:cs="Times New Roman"/>
        </w:rPr>
        <w:t>……</w:t>
      </w:r>
      <w:r w:rsidR="00DA5586" w:rsidRPr="000809A2">
        <w:rPr>
          <w:rFonts w:ascii="Times New Roman" w:hAnsi="Times New Roman" w:cs="Times New Roman"/>
        </w:rPr>
        <w:t>，</w:t>
      </w:r>
      <w:r w:rsidR="00DA5586" w:rsidRPr="000809A2">
        <w:rPr>
          <w:rFonts w:ascii="Times New Roman" w:hAnsi="Times New Roman" w:cs="Times New Roman"/>
        </w:rPr>
        <w:t>a</w:t>
      </w:r>
      <w:r w:rsidR="00DA5586" w:rsidRPr="000809A2">
        <w:rPr>
          <w:rFonts w:ascii="Times New Roman" w:hAnsi="Times New Roman" w:cs="Times New Roman"/>
          <w:vertAlign w:val="subscript"/>
        </w:rPr>
        <w:t>1</w:t>
      </w:r>
      <w:r w:rsidR="00DA5586" w:rsidRPr="000809A2">
        <w:rPr>
          <w:rFonts w:ascii="Times New Roman" w:hAnsi="Times New Roman" w:cs="Times New Roman"/>
        </w:rPr>
        <w:t>，</w:t>
      </w:r>
      <w:r w:rsidR="00DA5586" w:rsidRPr="000809A2">
        <w:rPr>
          <w:rFonts w:ascii="Times New Roman" w:hAnsi="Times New Roman" w:cs="Times New Roman"/>
        </w:rPr>
        <w:t>a</w:t>
      </w:r>
      <w:r w:rsidR="00DA5586" w:rsidRPr="000809A2">
        <w:rPr>
          <w:rFonts w:ascii="Times New Roman" w:hAnsi="Times New Roman" w:cs="Times New Roman"/>
          <w:vertAlign w:val="subscript"/>
        </w:rPr>
        <w:t>0</w:t>
      </w:r>
      <w:r w:rsidR="00DA5586" w:rsidRPr="000809A2">
        <w:rPr>
          <w:rFonts w:ascii="Times New Roman" w:hAnsi="Times New Roman" w:cs="Times New Roman"/>
        </w:rPr>
        <w:t>）。</w:t>
      </w:r>
    </w:p>
    <w:p w14:paraId="5A8EF699" w14:textId="715B3FB7" w:rsidR="00DA5586" w:rsidRPr="000809A2" w:rsidRDefault="00DA5586" w:rsidP="00DA5586">
      <w:pPr>
        <w:pStyle w:val="affff0"/>
        <w:tabs>
          <w:tab w:val="right" w:pos="9781"/>
        </w:tabs>
        <w:topLinePunct/>
        <w:ind w:left="42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举两个</w:t>
      </w:r>
      <w:r w:rsidR="000809A2" w:rsidRPr="000809A2">
        <w:rPr>
          <w:rFonts w:ascii="Times New Roman" w:hAnsi="Times New Roman" w:cs="Times New Roman" w:hint="eastAsia"/>
        </w:rPr>
        <w:t>例子</w:t>
      </w:r>
      <w:r w:rsidRPr="000809A2">
        <w:rPr>
          <w:rFonts w:ascii="Times New Roman" w:hAnsi="Times New Roman" w:cs="Times New Roman"/>
        </w:rPr>
        <w:t>：</w:t>
      </w:r>
      <w:proofErr w:type="gramStart"/>
      <w:r w:rsidRPr="000809A2">
        <w:rPr>
          <w:rFonts w:ascii="Times New Roman" w:hAnsi="Times New Roman" w:cs="Times New Roman"/>
        </w:rPr>
        <w:t>GF(</w:t>
      </w:r>
      <w:proofErr w:type="gramEnd"/>
      <w:r w:rsidRPr="000809A2">
        <w:rPr>
          <w:rFonts w:ascii="Times New Roman" w:hAnsi="Times New Roman" w:cs="Times New Roman"/>
        </w:rPr>
        <w:t>2</w:t>
      </w:r>
      <w:r w:rsidRPr="003D7965">
        <w:rPr>
          <w:rFonts w:ascii="Times New Roman" w:hAnsi="Times New Roman" w:cs="Times New Roman"/>
          <w:vertAlign w:val="superscript"/>
        </w:rPr>
        <w:t>3</w:t>
      </w:r>
      <w:r w:rsidRPr="000809A2">
        <w:rPr>
          <w:rFonts w:ascii="Times New Roman" w:hAnsi="Times New Roman" w:cs="Times New Roman"/>
        </w:rPr>
        <w:t>)</w:t>
      </w:r>
    </w:p>
    <w:p w14:paraId="78078072" w14:textId="7504238D" w:rsidR="00DA5586" w:rsidRPr="000809A2" w:rsidRDefault="00DA5586" w:rsidP="00DA5586">
      <w:pPr>
        <w:pStyle w:val="affff0"/>
        <w:tabs>
          <w:tab w:val="right" w:pos="9781"/>
        </w:tabs>
        <w:topLinePunct/>
        <w:ind w:left="42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多项式：</w:t>
      </w:r>
      <w:r w:rsidRPr="000809A2">
        <w:rPr>
          <w:rFonts w:ascii="Times New Roman" w:hAnsi="Times New Roman" w:cs="Times New Roman"/>
        </w:rPr>
        <w:t xml:space="preserve"> x</w:t>
      </w:r>
      <w:r w:rsidRPr="000809A2">
        <w:rPr>
          <w:rFonts w:ascii="Times New Roman" w:hAnsi="Times New Roman" w:cs="Times New Roman"/>
          <w:vertAlign w:val="superscript"/>
        </w:rPr>
        <w:t>2</w:t>
      </w:r>
      <w:r w:rsidRPr="000809A2">
        <w:rPr>
          <w:rFonts w:ascii="Times New Roman" w:hAnsi="Times New Roman" w:cs="Times New Roman"/>
        </w:rPr>
        <w:t xml:space="preserve">+1    </w:t>
      </w:r>
      <w:r w:rsidRPr="000809A2">
        <w:rPr>
          <w:rFonts w:ascii="Times New Roman" w:hAnsi="Times New Roman" w:cs="Times New Roman"/>
        </w:rPr>
        <w:t>二进制数（</w:t>
      </w:r>
      <w:r w:rsidRPr="000809A2">
        <w:rPr>
          <w:rFonts w:ascii="Times New Roman" w:hAnsi="Times New Roman" w:cs="Times New Roman"/>
        </w:rPr>
        <w:t>101</w:t>
      </w:r>
      <w:r w:rsidRPr="000809A2">
        <w:rPr>
          <w:rFonts w:ascii="Times New Roman" w:hAnsi="Times New Roman" w:cs="Times New Roman"/>
        </w:rPr>
        <w:t>）</w:t>
      </w:r>
    </w:p>
    <w:p w14:paraId="69F1DE34" w14:textId="5AF8EAA2" w:rsidR="00DA5586" w:rsidRPr="000809A2" w:rsidRDefault="00DA5586" w:rsidP="00DA5586">
      <w:pPr>
        <w:pStyle w:val="affff0"/>
        <w:tabs>
          <w:tab w:val="right" w:pos="9781"/>
        </w:tabs>
        <w:topLinePunct/>
        <w:ind w:left="42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t>多项式：</w:t>
      </w:r>
      <w:r w:rsidRPr="000809A2">
        <w:rPr>
          <w:rFonts w:ascii="Times New Roman" w:hAnsi="Times New Roman" w:cs="Times New Roman"/>
        </w:rPr>
        <w:t xml:space="preserve"> x    </w:t>
      </w:r>
      <w:r w:rsidRPr="000809A2">
        <w:rPr>
          <w:rFonts w:ascii="Times New Roman" w:hAnsi="Times New Roman" w:cs="Times New Roman"/>
        </w:rPr>
        <w:t>二进制数（</w:t>
      </w:r>
      <w:r w:rsidRPr="000809A2">
        <w:rPr>
          <w:rFonts w:ascii="Times New Roman" w:hAnsi="Times New Roman" w:cs="Times New Roman"/>
        </w:rPr>
        <w:t>010</w:t>
      </w:r>
      <w:r w:rsidRPr="000809A2">
        <w:rPr>
          <w:rFonts w:ascii="Times New Roman" w:hAnsi="Times New Roman" w:cs="Times New Roman"/>
        </w:rPr>
        <w:t>）</w:t>
      </w:r>
    </w:p>
    <w:p w14:paraId="4367CD26" w14:textId="77777777" w:rsidR="008B55EA" w:rsidRPr="000809A2" w:rsidRDefault="008B55EA" w:rsidP="00E008D1">
      <w:pPr>
        <w:pStyle w:val="affff0"/>
        <w:numPr>
          <w:ilvl w:val="0"/>
          <w:numId w:val="49"/>
        </w:numPr>
        <w:topLinePunct/>
        <w:ind w:right="-35"/>
        <w:rPr>
          <w:rFonts w:ascii="Times New Roman" w:hAnsi="Times New Roman" w:cs="Times New Roman"/>
          <w:b/>
          <w:bCs/>
        </w:rPr>
      </w:pPr>
      <w:r w:rsidRPr="000809A2">
        <w:rPr>
          <w:rFonts w:ascii="Times New Roman" w:hAnsi="Times New Roman" w:cs="Times New Roman"/>
          <w:b/>
          <w:bCs/>
        </w:rPr>
        <w:t>加法：两元素多项式的系数</w:t>
      </w:r>
      <w:proofErr w:type="gramStart"/>
      <w:r w:rsidRPr="000809A2">
        <w:rPr>
          <w:rFonts w:ascii="Times New Roman" w:hAnsi="Times New Roman" w:cs="Times New Roman"/>
          <w:b/>
          <w:bCs/>
        </w:rPr>
        <w:t>按位模</w:t>
      </w:r>
      <w:proofErr w:type="gramEnd"/>
      <w:r w:rsidRPr="000809A2">
        <w:rPr>
          <w:rFonts w:ascii="Times New Roman" w:hAnsi="Times New Roman" w:cs="Times New Roman"/>
          <w:b/>
          <w:bCs/>
        </w:rPr>
        <w:t xml:space="preserve"> 2</w:t>
      </w:r>
      <w:r w:rsidRPr="000809A2">
        <w:rPr>
          <w:rFonts w:ascii="Times New Roman" w:hAnsi="Times New Roman" w:cs="Times New Roman"/>
          <w:b/>
          <w:bCs/>
        </w:rPr>
        <w:t>加（</w:t>
      </w:r>
      <w:proofErr w:type="gramStart"/>
      <w:r w:rsidRPr="000809A2">
        <w:rPr>
          <w:rFonts w:ascii="Times New Roman" w:hAnsi="Times New Roman" w:cs="Times New Roman"/>
          <w:b/>
          <w:bCs/>
        </w:rPr>
        <w:t>即异或</w:t>
      </w:r>
      <w:proofErr w:type="gramEnd"/>
      <w:r w:rsidRPr="000809A2">
        <w:rPr>
          <w:rFonts w:ascii="Times New Roman" w:hAnsi="Times New Roman" w:cs="Times New Roman"/>
          <w:b/>
          <w:bCs/>
        </w:rPr>
        <w:t>）</w:t>
      </w:r>
    </w:p>
    <w:p w14:paraId="00360F96" w14:textId="5276A545" w:rsidR="008B55EA" w:rsidRPr="000809A2" w:rsidRDefault="008B55EA" w:rsidP="008B55EA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例：</w:t>
      </w:r>
      <w:r w:rsidRPr="000809A2">
        <w:rPr>
          <w:rFonts w:ascii="Times New Roman" w:hAnsi="Times New Roman" w:cs="Times New Roman"/>
          <w:sz w:val="21"/>
          <w:szCs w:val="21"/>
        </w:rPr>
        <w:t>57</w:t>
      </w:r>
      <w:r w:rsidRPr="000809A2">
        <w:rPr>
          <w:rFonts w:ascii="Times New Roman" w:hAnsi="Times New Roman" w:cs="Times New Roman"/>
          <w:sz w:val="21"/>
          <w:szCs w:val="21"/>
        </w:rPr>
        <w:t>＋</w:t>
      </w:r>
      <w:r w:rsidRPr="000809A2">
        <w:rPr>
          <w:rFonts w:ascii="Times New Roman" w:hAnsi="Times New Roman" w:cs="Times New Roman"/>
          <w:sz w:val="21"/>
          <w:szCs w:val="21"/>
        </w:rPr>
        <w:t>83</w:t>
      </w:r>
      <w:r w:rsidRPr="000809A2">
        <w:rPr>
          <w:rFonts w:ascii="Times New Roman" w:hAnsi="Times New Roman" w:cs="Times New Roman"/>
          <w:sz w:val="21"/>
          <w:szCs w:val="21"/>
        </w:rPr>
        <w:t>＝</w:t>
      </w:r>
      <w:r w:rsidRPr="000809A2">
        <w:rPr>
          <w:rFonts w:ascii="Times New Roman" w:hAnsi="Times New Roman" w:cs="Times New Roman"/>
          <w:sz w:val="21"/>
          <w:szCs w:val="21"/>
        </w:rPr>
        <w:t>D4</w:t>
      </w:r>
    </w:p>
    <w:p w14:paraId="2CAF2CFF" w14:textId="1116DFE8" w:rsidR="00854B6E" w:rsidRPr="000809A2" w:rsidRDefault="00854B6E" w:rsidP="008B55EA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0101 0111+ 1000 0011</w:t>
      </w:r>
    </w:p>
    <w:p w14:paraId="3500ACBC" w14:textId="77777777" w:rsidR="008B55EA" w:rsidRPr="000809A2" w:rsidRDefault="008B55EA" w:rsidP="008B55EA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(x6+x4+x2+x+1)</w:t>
      </w:r>
      <w:r w:rsidRPr="000809A2">
        <w:rPr>
          <w:rFonts w:ascii="宋体" w:eastAsia="宋体" w:hAnsi="宋体" w:cs="宋体" w:hint="eastAsia"/>
          <w:sz w:val="21"/>
          <w:szCs w:val="21"/>
        </w:rPr>
        <w:t>⊕</w:t>
      </w:r>
      <w:r w:rsidRPr="000809A2">
        <w:rPr>
          <w:rFonts w:ascii="Times New Roman" w:hAnsi="Times New Roman" w:cs="Times New Roman"/>
          <w:sz w:val="21"/>
          <w:szCs w:val="21"/>
        </w:rPr>
        <w:t xml:space="preserve">(x7+x+1)= x7+x6+x4+x2 </w:t>
      </w:r>
    </w:p>
    <w:p w14:paraId="39161980" w14:textId="77777777" w:rsidR="00854B6E" w:rsidRPr="000809A2" w:rsidRDefault="00854B6E" w:rsidP="00E008D1">
      <w:pPr>
        <w:pStyle w:val="affff0"/>
        <w:numPr>
          <w:ilvl w:val="0"/>
          <w:numId w:val="49"/>
        </w:numPr>
        <w:topLinePunct/>
        <w:ind w:right="-35"/>
        <w:rPr>
          <w:rFonts w:ascii="Times New Roman" w:hAnsi="Times New Roman" w:cs="Times New Roman"/>
          <w:b/>
          <w:bCs/>
        </w:rPr>
      </w:pPr>
      <w:r w:rsidRPr="000809A2">
        <w:rPr>
          <w:rFonts w:ascii="Times New Roman" w:hAnsi="Times New Roman" w:cs="Times New Roman"/>
          <w:b/>
          <w:bCs/>
        </w:rPr>
        <w:t>乘法：两元素多项式相乘，模</w:t>
      </w:r>
      <w:r w:rsidRPr="000809A2">
        <w:rPr>
          <w:rFonts w:ascii="Times New Roman" w:hAnsi="Times New Roman" w:cs="Times New Roman"/>
          <w:b/>
          <w:bCs/>
        </w:rPr>
        <w:t xml:space="preserve"> m(x)</w:t>
      </w:r>
    </w:p>
    <w:p w14:paraId="1FDD19E5" w14:textId="77777777" w:rsidR="00854B6E" w:rsidRPr="000809A2" w:rsidRDefault="00854B6E" w:rsidP="00854B6E">
      <w:pPr>
        <w:topLinePunct/>
        <w:ind w:left="0" w:right="-35"/>
        <w:rPr>
          <w:rFonts w:ascii="Times New Roman" w:hAnsi="Times New Roman" w:cs="Times New Roman"/>
          <w:sz w:val="21"/>
          <w:szCs w:val="21"/>
          <w:u w:color="FF0000"/>
        </w:rPr>
      </w:pPr>
      <w:r w:rsidRPr="000809A2">
        <w:rPr>
          <w:rFonts w:ascii="Times New Roman" w:hAnsi="Times New Roman" w:cs="Times New Roman"/>
          <w:sz w:val="21"/>
          <w:szCs w:val="21"/>
          <w:u w:color="FF0000"/>
        </w:rPr>
        <w:t>在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 xml:space="preserve"> AES 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算法中，若两个多项式进行乘法运算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,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运算的方法为两个多项式相乘。若运算的结果超过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 xml:space="preserve"> 8 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次方，则必须对此结果对一个多项式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 xml:space="preserve"> m(x) 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进行模运算。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 xml:space="preserve"> </w:t>
      </w:r>
    </w:p>
    <w:p w14:paraId="00372A3B" w14:textId="77777777" w:rsidR="00854B6E" w:rsidRPr="000809A2" w:rsidRDefault="00854B6E" w:rsidP="00854B6E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 xml:space="preserve">AES </w:t>
      </w:r>
      <w:r w:rsidRPr="000809A2">
        <w:rPr>
          <w:rFonts w:ascii="Times New Roman" w:hAnsi="Times New Roman" w:cs="Times New Roman"/>
          <w:sz w:val="21"/>
          <w:szCs w:val="21"/>
        </w:rPr>
        <w:t>算法中定义</w:t>
      </w:r>
      <w:r w:rsidRPr="000809A2">
        <w:rPr>
          <w:rFonts w:ascii="Times New Roman" w:hAnsi="Times New Roman" w:cs="Times New Roman"/>
          <w:sz w:val="21"/>
          <w:szCs w:val="21"/>
        </w:rPr>
        <w:t xml:space="preserve"> m(x) </w:t>
      </w:r>
      <w:r w:rsidRPr="000809A2">
        <w:rPr>
          <w:rFonts w:ascii="Times New Roman" w:hAnsi="Times New Roman" w:cs="Times New Roman"/>
          <w:sz w:val="21"/>
          <w:szCs w:val="21"/>
        </w:rPr>
        <w:t>多项式（不可约多项式）为：</w:t>
      </w:r>
      <w:r w:rsidRPr="000809A2">
        <w:rPr>
          <w:rFonts w:ascii="Times New Roman" w:hAnsi="Times New Roman" w:cs="Times New Roman"/>
          <w:sz w:val="21"/>
          <w:szCs w:val="21"/>
        </w:rPr>
        <w:t>100011011</w:t>
      </w:r>
    </w:p>
    <w:p w14:paraId="5F5BCA36" w14:textId="77777777" w:rsidR="00854B6E" w:rsidRPr="000809A2" w:rsidRDefault="00854B6E" w:rsidP="00854B6E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m(x)=x</w:t>
      </w:r>
      <w:r w:rsidRPr="000809A2">
        <w:rPr>
          <w:rFonts w:ascii="Times New Roman" w:hAnsi="Times New Roman" w:cs="Times New Roman"/>
          <w:sz w:val="21"/>
          <w:szCs w:val="21"/>
          <w:vertAlign w:val="superscript"/>
        </w:rPr>
        <w:t>8</w:t>
      </w:r>
      <w:r w:rsidRPr="000809A2">
        <w:rPr>
          <w:rFonts w:ascii="Times New Roman" w:hAnsi="Times New Roman" w:cs="Times New Roman"/>
          <w:sz w:val="21"/>
          <w:szCs w:val="21"/>
        </w:rPr>
        <w:t>+x</w:t>
      </w:r>
      <w:r w:rsidRPr="000809A2">
        <w:rPr>
          <w:rFonts w:ascii="Times New Roman" w:hAnsi="Times New Roman" w:cs="Times New Roman"/>
          <w:sz w:val="21"/>
          <w:szCs w:val="21"/>
          <w:vertAlign w:val="superscript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+x</w:t>
      </w:r>
      <w:r w:rsidRPr="000809A2">
        <w:rPr>
          <w:rFonts w:ascii="Times New Roman" w:hAnsi="Times New Roman" w:cs="Times New Roman"/>
          <w:sz w:val="21"/>
          <w:szCs w:val="21"/>
          <w:vertAlign w:val="superscript"/>
        </w:rPr>
        <w:t>3</w:t>
      </w:r>
      <w:r w:rsidRPr="000809A2">
        <w:rPr>
          <w:rFonts w:ascii="Times New Roman" w:hAnsi="Times New Roman" w:cs="Times New Roman"/>
          <w:sz w:val="21"/>
          <w:szCs w:val="21"/>
        </w:rPr>
        <w:t>+x+1</w:t>
      </w:r>
      <w:r w:rsidRPr="000809A2">
        <w:rPr>
          <w:rFonts w:ascii="Times New Roman" w:hAnsi="Times New Roman" w:cs="Times New Roman"/>
          <w:sz w:val="21"/>
          <w:szCs w:val="21"/>
        </w:rPr>
        <w:t xml:space="preserve">　</w:t>
      </w:r>
      <w:r w:rsidRPr="000809A2">
        <w:rPr>
          <w:rFonts w:ascii="Times New Roman" w:hAnsi="Times New Roman" w:cs="Times New Roman"/>
          <w:sz w:val="21"/>
          <w:szCs w:val="21"/>
        </w:rPr>
        <w:t>(</w:t>
      </w:r>
      <w:r w:rsidRPr="000809A2">
        <w:rPr>
          <w:rFonts w:ascii="Times New Roman" w:hAnsi="Times New Roman" w:cs="Times New Roman"/>
          <w:sz w:val="21"/>
          <w:szCs w:val="21"/>
        </w:rPr>
        <w:t>十六进制的</w:t>
      </w:r>
      <w:r w:rsidRPr="000809A2">
        <w:rPr>
          <w:rFonts w:ascii="Times New Roman" w:hAnsi="Times New Roman" w:cs="Times New Roman"/>
          <w:sz w:val="21"/>
          <w:szCs w:val="21"/>
        </w:rPr>
        <w:t>11B)</w:t>
      </w:r>
    </w:p>
    <w:p w14:paraId="5F695CF9" w14:textId="77777777" w:rsidR="00854B6E" w:rsidRPr="000809A2" w:rsidRDefault="00854B6E" w:rsidP="00854B6E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例：</w:t>
      </w:r>
      <w:r w:rsidRPr="000809A2">
        <w:rPr>
          <w:rFonts w:ascii="Times New Roman" w:hAnsi="Times New Roman" w:cs="Times New Roman"/>
          <w:sz w:val="21"/>
          <w:szCs w:val="21"/>
          <w:lang w:val="da-DK"/>
        </w:rPr>
        <w:t>57×83</w:t>
      </w:r>
      <w:r w:rsidRPr="000809A2">
        <w:rPr>
          <w:rFonts w:ascii="Times New Roman" w:hAnsi="Times New Roman" w:cs="Times New Roman"/>
          <w:sz w:val="21"/>
          <w:szCs w:val="21"/>
        </w:rPr>
        <w:t>＝</w:t>
      </w:r>
      <w:r w:rsidRPr="000809A2">
        <w:rPr>
          <w:rFonts w:ascii="Times New Roman" w:hAnsi="Times New Roman" w:cs="Times New Roman"/>
          <w:sz w:val="21"/>
          <w:szCs w:val="21"/>
          <w:lang w:val="da-DK"/>
        </w:rPr>
        <w:t>C1</w:t>
      </w:r>
    </w:p>
    <w:p w14:paraId="5D0ADC49" w14:textId="43952513" w:rsidR="00854B6E" w:rsidRPr="000809A2" w:rsidRDefault="00854B6E" w:rsidP="009C7D2C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  <w:lang w:val="da-DK"/>
        </w:rPr>
        <w:t xml:space="preserve">    </w:t>
      </w:r>
      <w:bookmarkStart w:id="0" w:name="_Hlk98068808"/>
      <w:r w:rsidR="009C7D2C" w:rsidRPr="000809A2">
        <w:rPr>
          <w:rFonts w:ascii="Times New Roman" w:hAnsi="Times New Roman" w:cs="Times New Roman"/>
          <w:sz w:val="21"/>
          <w:szCs w:val="21"/>
          <w:lang w:val="da-DK"/>
        </w:rPr>
        <w:t xml:space="preserve"> </w:t>
      </w:r>
    </w:p>
    <w:bookmarkEnd w:id="0"/>
    <w:p w14:paraId="40D8E882" w14:textId="77777777" w:rsidR="00CE62BD" w:rsidRPr="000809A2" w:rsidRDefault="00CE62BD" w:rsidP="00E008D1">
      <w:pPr>
        <w:pStyle w:val="affff0"/>
        <w:numPr>
          <w:ilvl w:val="0"/>
          <w:numId w:val="42"/>
        </w:numPr>
        <w:topLinePunct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轮密钥加</w:t>
      </w:r>
    </w:p>
    <w:p w14:paraId="2984D499" w14:textId="1C255BBD" w:rsidR="00940A72" w:rsidRPr="000809A2" w:rsidRDefault="00CE62BD" w:rsidP="00CE62BD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u w:color="FF0000"/>
        </w:rPr>
        <w:t>轮密钥加是将</w:t>
      </w:r>
      <w:r w:rsidRPr="000809A2">
        <w:rPr>
          <w:rFonts w:ascii="Times New Roman" w:hAnsi="Times New Roman" w:cs="Times New Roman"/>
          <w:u w:color="FF0000"/>
        </w:rPr>
        <w:t>128</w:t>
      </w:r>
      <w:r w:rsidRPr="000809A2">
        <w:rPr>
          <w:rFonts w:ascii="Times New Roman" w:hAnsi="Times New Roman" w:cs="Times New Roman"/>
          <w:u w:color="FF0000"/>
        </w:rPr>
        <w:t>位轮密钥</w:t>
      </w:r>
      <w:r w:rsidRPr="000809A2">
        <w:rPr>
          <w:rFonts w:ascii="Times New Roman" w:hAnsi="Times New Roman" w:cs="Times New Roman"/>
          <w:u w:color="FF0000"/>
        </w:rPr>
        <w:t>Ki</w:t>
      </w:r>
      <w:proofErr w:type="gramStart"/>
      <w:r w:rsidRPr="000809A2">
        <w:rPr>
          <w:rFonts w:ascii="Times New Roman" w:hAnsi="Times New Roman" w:cs="Times New Roman"/>
          <w:u w:color="FF0000"/>
        </w:rPr>
        <w:t>同状态</w:t>
      </w:r>
      <w:proofErr w:type="gramEnd"/>
      <w:r w:rsidRPr="000809A2">
        <w:rPr>
          <w:rFonts w:ascii="Times New Roman" w:hAnsi="Times New Roman" w:cs="Times New Roman"/>
          <w:u w:color="FF0000"/>
        </w:rPr>
        <w:t>矩阵中的数据进行</w:t>
      </w:r>
      <w:proofErr w:type="gramStart"/>
      <w:r w:rsidRPr="000809A2">
        <w:rPr>
          <w:rFonts w:ascii="Times New Roman" w:hAnsi="Times New Roman" w:cs="Times New Roman"/>
          <w:u w:color="FF0000"/>
        </w:rPr>
        <w:t>逐位异或</w:t>
      </w:r>
      <w:proofErr w:type="gramEnd"/>
      <w:r w:rsidRPr="000809A2">
        <w:rPr>
          <w:rFonts w:ascii="Times New Roman" w:hAnsi="Times New Roman" w:cs="Times New Roman"/>
          <w:u w:color="FF0000"/>
        </w:rPr>
        <w:t>操作</w:t>
      </w:r>
      <w:r w:rsidRPr="000809A2">
        <w:rPr>
          <w:rFonts w:ascii="Times New Roman" w:hAnsi="Times New Roman" w:cs="Times New Roman"/>
        </w:rPr>
        <w:t>，如下图所示。其中，密钥</w:t>
      </w:r>
      <w:r w:rsidRPr="000809A2">
        <w:rPr>
          <w:rFonts w:ascii="Times New Roman" w:hAnsi="Times New Roman" w:cs="Times New Roman"/>
        </w:rPr>
        <w:t>Ki</w:t>
      </w:r>
      <w:r w:rsidRPr="000809A2">
        <w:rPr>
          <w:rFonts w:ascii="Times New Roman" w:hAnsi="Times New Roman" w:cs="Times New Roman"/>
        </w:rPr>
        <w:t>中每个字</w:t>
      </w:r>
      <w:r w:rsidRPr="000809A2">
        <w:rPr>
          <w:rFonts w:ascii="Times New Roman" w:hAnsi="Times New Roman" w:cs="Times New Roman"/>
        </w:rPr>
        <w:t>W[4i],W[4i+1],W[4i+2],W[4i+3]</w:t>
      </w:r>
      <w:r w:rsidRPr="000809A2">
        <w:rPr>
          <w:rFonts w:ascii="Times New Roman" w:hAnsi="Times New Roman" w:cs="Times New Roman"/>
        </w:rPr>
        <w:t>为</w:t>
      </w:r>
      <w:r w:rsidRPr="000809A2">
        <w:rPr>
          <w:rFonts w:ascii="Times New Roman" w:hAnsi="Times New Roman" w:cs="Times New Roman"/>
        </w:rPr>
        <w:t>32</w:t>
      </w:r>
      <w:r w:rsidRPr="000809A2">
        <w:rPr>
          <w:rFonts w:ascii="Times New Roman" w:hAnsi="Times New Roman" w:cs="Times New Roman"/>
        </w:rPr>
        <w:t>位比特字，包含</w:t>
      </w:r>
      <w:r w:rsidRPr="000809A2">
        <w:rPr>
          <w:rFonts w:ascii="Times New Roman" w:hAnsi="Times New Roman" w:cs="Times New Roman"/>
        </w:rPr>
        <w:t>4</w:t>
      </w:r>
      <w:r w:rsidRPr="000809A2">
        <w:rPr>
          <w:rFonts w:ascii="Times New Roman" w:hAnsi="Times New Roman" w:cs="Times New Roman"/>
        </w:rPr>
        <w:t>个字节；轮密钥</w:t>
      </w:r>
      <w:proofErr w:type="gramStart"/>
      <w:r w:rsidRPr="000809A2">
        <w:rPr>
          <w:rFonts w:ascii="Times New Roman" w:hAnsi="Times New Roman" w:cs="Times New Roman"/>
        </w:rPr>
        <w:t>加过程</w:t>
      </w:r>
      <w:proofErr w:type="gramEnd"/>
      <w:r w:rsidRPr="000809A2">
        <w:rPr>
          <w:rFonts w:ascii="Times New Roman" w:hAnsi="Times New Roman" w:cs="Times New Roman"/>
        </w:rPr>
        <w:t>可以看成是字</w:t>
      </w:r>
      <w:proofErr w:type="gramStart"/>
      <w:r w:rsidRPr="000809A2">
        <w:rPr>
          <w:rFonts w:ascii="Times New Roman" w:hAnsi="Times New Roman" w:cs="Times New Roman"/>
        </w:rPr>
        <w:t>逐位异或</w:t>
      </w:r>
      <w:proofErr w:type="gramEnd"/>
      <w:r w:rsidRPr="000809A2">
        <w:rPr>
          <w:rFonts w:ascii="Times New Roman" w:hAnsi="Times New Roman" w:cs="Times New Roman"/>
        </w:rPr>
        <w:t>的结果，也可以看成字节级别或者位级别的操作。也就是说，可以看成</w:t>
      </w:r>
      <w:r w:rsidRPr="000809A2">
        <w:rPr>
          <w:rFonts w:ascii="Times New Roman" w:hAnsi="Times New Roman" w:cs="Times New Roman"/>
        </w:rPr>
        <w:t xml:space="preserve">S0 S1 S2 S3 </w:t>
      </w:r>
      <w:r w:rsidRPr="000809A2">
        <w:rPr>
          <w:rFonts w:ascii="Times New Roman" w:hAnsi="Times New Roman" w:cs="Times New Roman"/>
        </w:rPr>
        <w:t>组成的</w:t>
      </w:r>
      <w:r w:rsidRPr="000809A2">
        <w:rPr>
          <w:rFonts w:ascii="Times New Roman" w:hAnsi="Times New Roman" w:cs="Times New Roman"/>
        </w:rPr>
        <w:t>32</w:t>
      </w:r>
      <w:r w:rsidRPr="000809A2">
        <w:rPr>
          <w:rFonts w:ascii="Times New Roman" w:hAnsi="Times New Roman" w:cs="Times New Roman"/>
        </w:rPr>
        <w:t>位字与</w:t>
      </w:r>
      <w:r w:rsidRPr="000809A2">
        <w:rPr>
          <w:rFonts w:ascii="Times New Roman" w:hAnsi="Times New Roman" w:cs="Times New Roman"/>
        </w:rPr>
        <w:t>W[4i]</w:t>
      </w:r>
      <w:r w:rsidRPr="000809A2">
        <w:rPr>
          <w:rFonts w:ascii="Times New Roman" w:hAnsi="Times New Roman" w:cs="Times New Roman"/>
        </w:rPr>
        <w:t>的异或运算。</w:t>
      </w:r>
    </w:p>
    <w:p w14:paraId="603D2E4F" w14:textId="4C91D25F" w:rsidR="00CE62BD" w:rsidRPr="000809A2" w:rsidRDefault="00CE62BD" w:rsidP="00CE62BD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E7CF63" wp14:editId="3247B6A8">
            <wp:extent cx="2435032" cy="2016345"/>
            <wp:effectExtent l="0" t="0" r="381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8736" t="8078" r="14762" b="27949"/>
                    <a:stretch/>
                  </pic:blipFill>
                  <pic:spPr bwMode="auto">
                    <a:xfrm>
                      <a:off x="0" y="0"/>
                      <a:ext cx="2446720" cy="2026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05E1B" w14:textId="2BD7442C" w:rsidR="00CE62BD" w:rsidRPr="000809A2" w:rsidRDefault="00CE62BD" w:rsidP="00CE62BD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7C5F0F7E" wp14:editId="0056622A">
            <wp:extent cx="3197530" cy="969971"/>
            <wp:effectExtent l="0" t="0" r="3175" b="1905"/>
            <wp:docPr id="171725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41A90F8-81C2-4C55-9FAF-0F6693314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52" name="Picture 4">
                      <a:extLst>
                        <a:ext uri="{FF2B5EF4-FFF2-40B4-BE49-F238E27FC236}">
                          <a16:creationId xmlns:a16="http://schemas.microsoft.com/office/drawing/2014/main" id="{941A90F8-81C2-4C55-9FAF-0F669331442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454" cy="98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B780006" w14:textId="0D67700B" w:rsidR="00CE62BD" w:rsidRPr="000809A2" w:rsidRDefault="00CE62BD" w:rsidP="00CE62BD">
      <w:pPr>
        <w:topLinePunct/>
        <w:ind w:left="0" w:right="-35"/>
        <w:rPr>
          <w:rFonts w:ascii="Times New Roman" w:hAnsi="Times New Roman" w:cs="Times New Roman"/>
          <w:u w:color="FF0000"/>
        </w:rPr>
      </w:pPr>
      <w:r w:rsidRPr="000809A2">
        <w:rPr>
          <w:rFonts w:ascii="Times New Roman" w:hAnsi="Times New Roman" w:cs="Times New Roman"/>
          <w:b/>
          <w:bCs/>
          <w:u w:color="FF0000"/>
        </w:rPr>
        <w:t>轮密钥</w:t>
      </w:r>
      <w:r w:rsidRPr="000809A2">
        <w:rPr>
          <w:rFonts w:ascii="Times New Roman" w:hAnsi="Times New Roman" w:cs="Times New Roman"/>
          <w:u w:color="FF0000"/>
        </w:rPr>
        <w:t>由种子密钥通过密钥编排算法得到，轮密钥长度等于分组长度</w:t>
      </w:r>
      <w:r w:rsidRPr="000809A2">
        <w:rPr>
          <w:rFonts w:ascii="Times New Roman" w:hAnsi="Times New Roman" w:cs="Times New Roman"/>
          <w:u w:color="FF0000"/>
        </w:rPr>
        <w:t xml:space="preserve"> Nb </w:t>
      </w:r>
      <w:r w:rsidRPr="000809A2">
        <w:rPr>
          <w:rFonts w:ascii="Times New Roman" w:hAnsi="Times New Roman" w:cs="Times New Roman"/>
          <w:u w:color="FF0000"/>
        </w:rPr>
        <w:t>。</w:t>
      </w:r>
    </w:p>
    <w:p w14:paraId="249CFAED" w14:textId="77777777" w:rsidR="007E4A7B" w:rsidRPr="000809A2" w:rsidRDefault="007E4A7B" w:rsidP="00E008D1">
      <w:pPr>
        <w:pStyle w:val="affff0"/>
        <w:numPr>
          <w:ilvl w:val="0"/>
          <w:numId w:val="42"/>
        </w:numPr>
        <w:topLinePunct/>
        <w:ind w:right="-35"/>
        <w:rPr>
          <w:rFonts w:ascii="Times New Roman" w:hAnsi="Times New Roman" w:cs="Times New Roman"/>
          <w:b/>
          <w:bCs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密钥编排</w:t>
      </w:r>
    </w:p>
    <w:p w14:paraId="3553211A" w14:textId="77777777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sz w:val="21"/>
          <w:szCs w:val="21"/>
          <w:u w:color="FF0000"/>
        </w:rPr>
      </w:pPr>
      <w:r w:rsidRPr="000809A2">
        <w:rPr>
          <w:rFonts w:ascii="Times New Roman" w:hAnsi="Times New Roman" w:cs="Times New Roman"/>
          <w:sz w:val="21"/>
          <w:szCs w:val="21"/>
          <w:u w:color="FF0000"/>
        </w:rPr>
        <w:t>密钥编排指从种子密钥得到轮密钥的过程，它由</w:t>
      </w:r>
      <w:r w:rsidRPr="000809A2">
        <w:rPr>
          <w:rFonts w:ascii="Times New Roman" w:hAnsi="Times New Roman" w:cs="Times New Roman"/>
          <w:b/>
          <w:bCs/>
          <w:sz w:val="21"/>
          <w:szCs w:val="21"/>
          <w:u w:color="FF0000"/>
        </w:rPr>
        <w:t>密钥扩展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和</w:t>
      </w:r>
      <w:r w:rsidRPr="000809A2">
        <w:rPr>
          <w:rFonts w:ascii="Times New Roman" w:hAnsi="Times New Roman" w:cs="Times New Roman"/>
          <w:b/>
          <w:bCs/>
          <w:sz w:val="21"/>
          <w:szCs w:val="21"/>
          <w:u w:color="FF0000"/>
        </w:rPr>
        <w:t>轮密钥选取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两部分组成</w:t>
      </w:r>
    </w:p>
    <w:p w14:paraId="5129B577" w14:textId="77777777" w:rsidR="007E4A7B" w:rsidRPr="000809A2" w:rsidRDefault="007E4A7B" w:rsidP="008400EC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b/>
          <w:bCs/>
        </w:rPr>
        <w:t>其基本原则如下</w:t>
      </w:r>
      <w:r w:rsidRPr="000809A2">
        <w:rPr>
          <w:rFonts w:ascii="Times New Roman" w:hAnsi="Times New Roman" w:cs="Times New Roman"/>
          <w:b/>
          <w:bCs/>
        </w:rPr>
        <w:t>:</w:t>
      </w:r>
    </w:p>
    <w:p w14:paraId="482379F6" w14:textId="0042B7CB" w:rsidR="007E4A7B" w:rsidRPr="000809A2" w:rsidRDefault="007E4A7B" w:rsidP="00E008D1">
      <w:pPr>
        <w:pStyle w:val="affff0"/>
        <w:numPr>
          <w:ilvl w:val="0"/>
          <w:numId w:val="50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轮密钥的比特数等于分组长度乘以轮数加</w:t>
      </w:r>
      <w:r w:rsidRPr="000809A2">
        <w:rPr>
          <w:rFonts w:ascii="Times New Roman" w:hAnsi="Times New Roman" w:cs="Times New Roman"/>
          <w:sz w:val="21"/>
          <w:szCs w:val="21"/>
        </w:rPr>
        <w:t>1</w:t>
      </w:r>
      <w:r w:rsidRPr="000809A2">
        <w:rPr>
          <w:rFonts w:ascii="Times New Roman" w:hAnsi="Times New Roman" w:cs="Times New Roman"/>
          <w:sz w:val="21"/>
          <w:szCs w:val="21"/>
        </w:rPr>
        <w:t>；</w:t>
      </w:r>
    </w:p>
    <w:p w14:paraId="140AA325" w14:textId="77777777" w:rsidR="007E4A7B" w:rsidRPr="000809A2" w:rsidRDefault="007E4A7B" w:rsidP="007A36CF">
      <w:pPr>
        <w:pStyle w:val="affff0"/>
        <w:topLinePunct/>
        <w:ind w:left="42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例如要将</w:t>
      </w:r>
      <w:r w:rsidRPr="000809A2">
        <w:rPr>
          <w:rFonts w:ascii="Times New Roman" w:hAnsi="Times New Roman" w:cs="Times New Roman"/>
          <w:sz w:val="21"/>
          <w:szCs w:val="21"/>
        </w:rPr>
        <w:t xml:space="preserve"> 128 </w:t>
      </w:r>
      <w:r w:rsidRPr="000809A2">
        <w:rPr>
          <w:rFonts w:ascii="Times New Roman" w:hAnsi="Times New Roman" w:cs="Times New Roman"/>
          <w:sz w:val="21"/>
          <w:szCs w:val="21"/>
        </w:rPr>
        <w:t>比特的明文经过</w:t>
      </w:r>
      <w:r w:rsidRPr="000809A2">
        <w:rPr>
          <w:rFonts w:ascii="Times New Roman" w:hAnsi="Times New Roman" w:cs="Times New Roman"/>
          <w:sz w:val="21"/>
          <w:szCs w:val="21"/>
        </w:rPr>
        <w:t xml:space="preserve"> 10 </w:t>
      </w:r>
      <w:r w:rsidRPr="000809A2">
        <w:rPr>
          <w:rFonts w:ascii="Times New Roman" w:hAnsi="Times New Roman" w:cs="Times New Roman"/>
          <w:sz w:val="21"/>
          <w:szCs w:val="21"/>
        </w:rPr>
        <w:t>轮的加密，则总共需要（</w:t>
      </w:r>
      <w:r w:rsidRPr="000809A2">
        <w:rPr>
          <w:rFonts w:ascii="Times New Roman" w:hAnsi="Times New Roman" w:cs="Times New Roman"/>
          <w:sz w:val="21"/>
          <w:szCs w:val="21"/>
        </w:rPr>
        <w:t xml:space="preserve"> 10+1 </w:t>
      </w:r>
      <w:r w:rsidRPr="000809A2">
        <w:rPr>
          <w:rFonts w:ascii="Times New Roman" w:hAnsi="Times New Roman" w:cs="Times New Roman"/>
          <w:sz w:val="21"/>
          <w:szCs w:val="21"/>
        </w:rPr>
        <w:t>）</w:t>
      </w:r>
      <w:r w:rsidRPr="000809A2">
        <w:rPr>
          <w:rFonts w:ascii="Times New Roman" w:hAnsi="Times New Roman" w:cs="Times New Roman"/>
          <w:sz w:val="21"/>
          <w:szCs w:val="21"/>
        </w:rPr>
        <w:t xml:space="preserve">*128=1408 </w:t>
      </w:r>
      <w:r w:rsidRPr="000809A2">
        <w:rPr>
          <w:rFonts w:ascii="Times New Roman" w:hAnsi="Times New Roman" w:cs="Times New Roman"/>
          <w:sz w:val="21"/>
          <w:szCs w:val="21"/>
        </w:rPr>
        <w:t>比特的密钥。</w:t>
      </w:r>
    </w:p>
    <w:p w14:paraId="77216E92" w14:textId="43208B33" w:rsidR="007E4A7B" w:rsidRPr="000809A2" w:rsidRDefault="007E4A7B" w:rsidP="00E008D1">
      <w:pPr>
        <w:pStyle w:val="affff0"/>
        <w:numPr>
          <w:ilvl w:val="0"/>
          <w:numId w:val="50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种子密钥被扩展成为扩展密钥；</w:t>
      </w:r>
    </w:p>
    <w:p w14:paraId="589BD6B7" w14:textId="5289096E" w:rsidR="007E4A7B" w:rsidRPr="000809A2" w:rsidRDefault="007E4A7B" w:rsidP="00E008D1">
      <w:pPr>
        <w:pStyle w:val="affff0"/>
        <w:numPr>
          <w:ilvl w:val="0"/>
          <w:numId w:val="50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轮密钥从扩展密钥中取，其中第</w:t>
      </w:r>
      <w:r w:rsidRPr="000809A2">
        <w:rPr>
          <w:rFonts w:ascii="Times New Roman" w:hAnsi="Times New Roman" w:cs="Times New Roman"/>
          <w:sz w:val="21"/>
          <w:szCs w:val="21"/>
        </w:rPr>
        <w:t>1</w:t>
      </w:r>
      <w:r w:rsidRPr="000809A2">
        <w:rPr>
          <w:rFonts w:ascii="Times New Roman" w:hAnsi="Times New Roman" w:cs="Times New Roman"/>
          <w:sz w:val="21"/>
          <w:szCs w:val="21"/>
        </w:rPr>
        <w:t>轮密钥取扩展密钥的前</w:t>
      </w:r>
      <w:r w:rsidRPr="000809A2">
        <w:rPr>
          <w:rFonts w:ascii="Times New Roman" w:hAnsi="Times New Roman" w:cs="Times New Roman"/>
          <w:sz w:val="21"/>
          <w:szCs w:val="21"/>
        </w:rPr>
        <w:t xml:space="preserve"> Nb </w:t>
      </w:r>
      <w:proofErr w:type="gramStart"/>
      <w:r w:rsidRPr="000809A2">
        <w:rPr>
          <w:rFonts w:ascii="Times New Roman" w:hAnsi="Times New Roman" w:cs="Times New Roman"/>
          <w:sz w:val="21"/>
          <w:szCs w:val="21"/>
        </w:rPr>
        <w:t>个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字，第</w:t>
      </w:r>
      <w:r w:rsidRPr="000809A2">
        <w:rPr>
          <w:rFonts w:ascii="Times New Roman" w:hAnsi="Times New Roman" w:cs="Times New Roman"/>
          <w:sz w:val="21"/>
          <w:szCs w:val="21"/>
        </w:rPr>
        <w:t xml:space="preserve"> 2 </w:t>
      </w:r>
      <w:r w:rsidRPr="000809A2">
        <w:rPr>
          <w:rFonts w:ascii="Times New Roman" w:hAnsi="Times New Roman" w:cs="Times New Roman"/>
          <w:sz w:val="21"/>
          <w:szCs w:val="21"/>
        </w:rPr>
        <w:t>轮</w:t>
      </w:r>
      <w:proofErr w:type="gramStart"/>
      <w:r w:rsidRPr="000809A2">
        <w:rPr>
          <w:rFonts w:ascii="Times New Roman" w:hAnsi="Times New Roman" w:cs="Times New Roman"/>
          <w:sz w:val="21"/>
          <w:szCs w:val="21"/>
        </w:rPr>
        <w:t>轮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密钥取接下来的</w:t>
      </w:r>
      <w:r w:rsidRPr="000809A2">
        <w:rPr>
          <w:rFonts w:ascii="Times New Roman" w:hAnsi="Times New Roman" w:cs="Times New Roman"/>
          <w:sz w:val="21"/>
          <w:szCs w:val="21"/>
        </w:rPr>
        <w:t xml:space="preserve"> Nb </w:t>
      </w:r>
      <w:proofErr w:type="gramStart"/>
      <w:r w:rsidRPr="000809A2">
        <w:rPr>
          <w:rFonts w:ascii="Times New Roman" w:hAnsi="Times New Roman" w:cs="Times New Roman"/>
          <w:sz w:val="21"/>
          <w:szCs w:val="21"/>
        </w:rPr>
        <w:t>个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字，如此下去。</w:t>
      </w:r>
    </w:p>
    <w:p w14:paraId="0E14D067" w14:textId="0B9F326F" w:rsidR="007E4A7B" w:rsidRPr="000809A2" w:rsidRDefault="007E4A7B" w:rsidP="00E008D1">
      <w:pPr>
        <w:pStyle w:val="affff0"/>
        <w:numPr>
          <w:ilvl w:val="0"/>
          <w:numId w:val="49"/>
        </w:numPr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b/>
          <w:bCs/>
        </w:rPr>
        <w:t>密钥扩展</w:t>
      </w:r>
    </w:p>
    <w:p w14:paraId="4051AAB9" w14:textId="2118054C" w:rsidR="007E4A7B" w:rsidRPr="000809A2" w:rsidRDefault="007E4A7B" w:rsidP="00E008D1">
      <w:pPr>
        <w:pStyle w:val="affff0"/>
        <w:numPr>
          <w:ilvl w:val="0"/>
          <w:numId w:val="51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用一个</w:t>
      </w:r>
      <w:r w:rsidRPr="000809A2">
        <w:rPr>
          <w:rFonts w:ascii="Times New Roman" w:hAnsi="Times New Roman" w:cs="Times New Roman"/>
          <w:sz w:val="21"/>
          <w:szCs w:val="21"/>
        </w:rPr>
        <w:t xml:space="preserve"> 4 </w:t>
      </w:r>
      <w:r w:rsidRPr="000809A2">
        <w:rPr>
          <w:rFonts w:ascii="Times New Roman" w:hAnsi="Times New Roman" w:cs="Times New Roman"/>
          <w:sz w:val="21"/>
          <w:szCs w:val="21"/>
        </w:rPr>
        <w:t>字节字元素的一维数组</w:t>
      </w:r>
      <w:r w:rsidRPr="000809A2">
        <w:rPr>
          <w:rFonts w:ascii="Times New Roman" w:hAnsi="Times New Roman" w:cs="Times New Roman"/>
          <w:sz w:val="21"/>
          <w:szCs w:val="21"/>
        </w:rPr>
        <w:t xml:space="preserve"> W[Nb*(Nr+1)]</w:t>
      </w:r>
      <w:r w:rsidRPr="000809A2">
        <w:rPr>
          <w:rFonts w:ascii="Times New Roman" w:hAnsi="Times New Roman" w:cs="Times New Roman"/>
          <w:sz w:val="21"/>
          <w:szCs w:val="21"/>
        </w:rPr>
        <w:t>表示扩展密钥。</w:t>
      </w:r>
    </w:p>
    <w:p w14:paraId="180F46D0" w14:textId="214654A6" w:rsidR="007E4A7B" w:rsidRPr="000809A2" w:rsidRDefault="007E4A7B" w:rsidP="00E008D1">
      <w:pPr>
        <w:pStyle w:val="affff0"/>
        <w:numPr>
          <w:ilvl w:val="0"/>
          <w:numId w:val="51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数组中最开始的</w:t>
      </w:r>
      <w:r w:rsidRPr="000809A2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Nk</w:t>
      </w:r>
      <w:proofErr w:type="spellEnd"/>
      <w:r w:rsidRPr="000809A2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0809A2">
        <w:rPr>
          <w:rFonts w:ascii="Times New Roman" w:hAnsi="Times New Roman" w:cs="Times New Roman"/>
          <w:sz w:val="21"/>
          <w:szCs w:val="21"/>
        </w:rPr>
        <w:t>个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字为种子密钥。</w:t>
      </w:r>
    </w:p>
    <w:p w14:paraId="1D1C579B" w14:textId="01FE711A" w:rsidR="007E4A7B" w:rsidRPr="000809A2" w:rsidRDefault="007E4A7B" w:rsidP="00E008D1">
      <w:pPr>
        <w:pStyle w:val="affff0"/>
        <w:numPr>
          <w:ilvl w:val="0"/>
          <w:numId w:val="51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其它的字由它前面的字经过递归处理后得到。</w:t>
      </w:r>
    </w:p>
    <w:p w14:paraId="19459A03" w14:textId="77777777" w:rsidR="00CF1827" w:rsidRPr="000809A2" w:rsidRDefault="00CF1827" w:rsidP="00CF1827">
      <w:pPr>
        <w:pStyle w:val="affff0"/>
        <w:topLinePunct/>
        <w:ind w:left="360" w:right="-35"/>
        <w:rPr>
          <w:rFonts w:ascii="Times New Roman" w:hAnsi="Times New Roman" w:cs="Times New Roman"/>
          <w:sz w:val="21"/>
          <w:szCs w:val="21"/>
        </w:rPr>
      </w:pPr>
    </w:p>
    <w:p w14:paraId="54422100" w14:textId="5CDB4D7A" w:rsidR="007E4A7B" w:rsidRPr="000809A2" w:rsidRDefault="007E4A7B" w:rsidP="00CE62BD">
      <w:pPr>
        <w:topLinePunct/>
        <w:ind w:left="0" w:right="-35"/>
        <w:rPr>
          <w:rStyle w:val="affb"/>
          <w:rFonts w:ascii="Times New Roman" w:hAnsi="Times New Roman" w:cs="Times New Roman"/>
          <w:b/>
          <w:bCs/>
        </w:rPr>
      </w:pPr>
      <w:r w:rsidRPr="000809A2">
        <w:rPr>
          <w:rFonts w:ascii="Times New Roman" w:hAnsi="Times New Roman" w:cs="Times New Roman"/>
          <w:b/>
          <w:bCs/>
        </w:rPr>
        <w:t>AES</w:t>
      </w:r>
      <w:r w:rsidRPr="000809A2">
        <w:rPr>
          <w:rFonts w:ascii="Times New Roman" w:hAnsi="Times New Roman" w:cs="Times New Roman"/>
          <w:b/>
          <w:bCs/>
        </w:rPr>
        <w:t>首先将初始密钥输入到一个</w:t>
      </w:r>
      <w:r w:rsidRPr="000809A2">
        <w:rPr>
          <w:rFonts w:ascii="Times New Roman" w:hAnsi="Times New Roman" w:cs="Times New Roman"/>
          <w:b/>
          <w:bCs/>
        </w:rPr>
        <w:t>4</w:t>
      </w:r>
      <w:r w:rsidR="00CF1827" w:rsidRPr="000809A2">
        <w:rPr>
          <w:rFonts w:ascii="Times New Roman" w:hAnsi="Times New Roman" w:cs="Times New Roman"/>
          <w:b/>
          <w:bCs/>
        </w:rPr>
        <w:t>×4</w:t>
      </w:r>
      <w:r w:rsidRPr="000809A2">
        <w:rPr>
          <w:rStyle w:val="affb"/>
          <w:rFonts w:ascii="Times New Roman" w:hAnsi="Times New Roman" w:cs="Times New Roman"/>
          <w:b/>
          <w:bCs/>
          <w:i w:val="0"/>
          <w:iCs w:val="0"/>
        </w:rPr>
        <w:t>的状态矩阵中，如下图所示。</w:t>
      </w:r>
    </w:p>
    <w:p w14:paraId="22587CC0" w14:textId="0DF13919" w:rsidR="007E4A7B" w:rsidRPr="000809A2" w:rsidRDefault="007E4A7B" w:rsidP="00CE62BD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9C7613" wp14:editId="1AC21523">
            <wp:extent cx="3051551" cy="2409772"/>
            <wp:effectExtent l="0" t="0" r="0" b="0"/>
            <wp:docPr id="13" name="图片 13" descr="keyext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keyextends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73" t="7997" r="11415" b="28190"/>
                    <a:stretch/>
                  </pic:blipFill>
                  <pic:spPr bwMode="auto">
                    <a:xfrm>
                      <a:off x="0" y="0"/>
                      <a:ext cx="3058601" cy="241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F6FAB" w14:textId="06BA8145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sz w:val="21"/>
          <w:szCs w:val="21"/>
          <w:u w:color="FF0000"/>
        </w:rPr>
      </w:pPr>
      <w:r w:rsidRPr="000809A2">
        <w:rPr>
          <w:rFonts w:ascii="Times New Roman" w:hAnsi="Times New Roman" w:cs="Times New Roman"/>
          <w:sz w:val="21"/>
          <w:szCs w:val="21"/>
        </w:rPr>
        <w:t>这个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="00CF1827" w:rsidRPr="000809A2">
        <w:rPr>
          <w:rFonts w:ascii="Times New Roman" w:hAnsi="Times New Roman" w:cs="Times New Roman"/>
          <w:b/>
          <w:bCs/>
          <w:sz w:val="21"/>
          <w:szCs w:val="21"/>
        </w:rPr>
        <w:t>×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矩阵的每一列的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个字节组成一个字，矩阵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列的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个字依次命名为</w:t>
      </w:r>
      <w:r w:rsidRPr="000809A2">
        <w:rPr>
          <w:rFonts w:ascii="Times New Roman" w:hAnsi="Times New Roman" w:cs="Times New Roman"/>
          <w:sz w:val="21"/>
          <w:szCs w:val="21"/>
        </w:rPr>
        <w:t>W[0]</w:t>
      </w:r>
      <w:r w:rsidRPr="000809A2">
        <w:rPr>
          <w:rFonts w:ascii="Times New Roman" w:hAnsi="Times New Roman" w:cs="Times New Roman"/>
          <w:sz w:val="21"/>
          <w:szCs w:val="21"/>
        </w:rPr>
        <w:t>、</w:t>
      </w:r>
      <w:r w:rsidRPr="000809A2">
        <w:rPr>
          <w:rFonts w:ascii="Times New Roman" w:hAnsi="Times New Roman" w:cs="Times New Roman"/>
          <w:sz w:val="21"/>
          <w:szCs w:val="21"/>
        </w:rPr>
        <w:t>W[1]</w:t>
      </w:r>
      <w:r w:rsidRPr="000809A2">
        <w:rPr>
          <w:rFonts w:ascii="Times New Roman" w:hAnsi="Times New Roman" w:cs="Times New Roman"/>
          <w:sz w:val="21"/>
          <w:szCs w:val="21"/>
        </w:rPr>
        <w:t>、</w:t>
      </w:r>
      <w:r w:rsidRPr="000809A2">
        <w:rPr>
          <w:rFonts w:ascii="Times New Roman" w:hAnsi="Times New Roman" w:cs="Times New Roman"/>
          <w:sz w:val="21"/>
          <w:szCs w:val="21"/>
        </w:rPr>
        <w:t>W[2]</w:t>
      </w:r>
      <w:r w:rsidRPr="000809A2">
        <w:rPr>
          <w:rFonts w:ascii="Times New Roman" w:hAnsi="Times New Roman" w:cs="Times New Roman"/>
          <w:sz w:val="21"/>
          <w:szCs w:val="21"/>
        </w:rPr>
        <w:t>和</w:t>
      </w:r>
      <w:r w:rsidRPr="000809A2">
        <w:rPr>
          <w:rFonts w:ascii="Times New Roman" w:hAnsi="Times New Roman" w:cs="Times New Roman"/>
          <w:sz w:val="21"/>
          <w:szCs w:val="21"/>
        </w:rPr>
        <w:t>W[3]</w:t>
      </w:r>
      <w:r w:rsidRPr="000809A2">
        <w:rPr>
          <w:rFonts w:ascii="Times New Roman" w:hAnsi="Times New Roman" w:cs="Times New Roman"/>
          <w:sz w:val="21"/>
          <w:szCs w:val="21"/>
        </w:rPr>
        <w:t>，它们构成一个以字为单位的数组</w:t>
      </w:r>
      <w:r w:rsidRPr="000809A2">
        <w:rPr>
          <w:rFonts w:ascii="Times New Roman" w:hAnsi="Times New Roman" w:cs="Times New Roman"/>
          <w:sz w:val="21"/>
          <w:szCs w:val="21"/>
        </w:rPr>
        <w:t>W</w:t>
      </w:r>
      <w:r w:rsidRPr="000809A2">
        <w:rPr>
          <w:rFonts w:ascii="Times New Roman" w:hAnsi="Times New Roman" w:cs="Times New Roman"/>
          <w:sz w:val="21"/>
          <w:szCs w:val="21"/>
        </w:rPr>
        <w:t>。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例如，设密钥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K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为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"</w:t>
      </w:r>
      <w:proofErr w:type="spellStart"/>
      <w:r w:rsidRPr="000809A2">
        <w:rPr>
          <w:rFonts w:ascii="Times New Roman" w:hAnsi="Times New Roman" w:cs="Times New Roman"/>
          <w:sz w:val="21"/>
          <w:szCs w:val="21"/>
          <w:u w:color="FF0000"/>
        </w:rPr>
        <w:t>abcdefghijklmnop</w:t>
      </w:r>
      <w:proofErr w:type="spellEnd"/>
      <w:r w:rsidRPr="000809A2">
        <w:rPr>
          <w:rFonts w:ascii="Times New Roman" w:hAnsi="Times New Roman" w:cs="Times New Roman"/>
          <w:sz w:val="21"/>
          <w:szCs w:val="21"/>
          <w:u w:color="FF0000"/>
        </w:rPr>
        <w:t>",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则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K0 = ‘a’,K1 = ‘b’, K2 = ‘c’,K3 = ‘</w:t>
      </w:r>
      <w:proofErr w:type="spellStart"/>
      <w:r w:rsidRPr="000809A2">
        <w:rPr>
          <w:rFonts w:ascii="Times New Roman" w:hAnsi="Times New Roman" w:cs="Times New Roman"/>
          <w:sz w:val="21"/>
          <w:szCs w:val="21"/>
          <w:u w:color="FF0000"/>
        </w:rPr>
        <w:t>d’,W</w:t>
      </w:r>
      <w:proofErr w:type="spellEnd"/>
      <w:r w:rsidRPr="000809A2">
        <w:rPr>
          <w:rFonts w:ascii="Times New Roman" w:hAnsi="Times New Roman" w:cs="Times New Roman"/>
          <w:sz w:val="21"/>
          <w:szCs w:val="21"/>
          <w:u w:color="FF0000"/>
        </w:rPr>
        <w:t>[0] = “</w:t>
      </w:r>
      <w:proofErr w:type="spellStart"/>
      <w:r w:rsidRPr="000809A2">
        <w:rPr>
          <w:rFonts w:ascii="Times New Roman" w:hAnsi="Times New Roman" w:cs="Times New Roman"/>
          <w:sz w:val="21"/>
          <w:szCs w:val="21"/>
          <w:u w:color="FF0000"/>
        </w:rPr>
        <w:t>abcd</w:t>
      </w:r>
      <w:proofErr w:type="spellEnd"/>
      <w:r w:rsidRPr="000809A2">
        <w:rPr>
          <w:rFonts w:ascii="Times New Roman" w:hAnsi="Times New Roman" w:cs="Times New Roman"/>
          <w:sz w:val="21"/>
          <w:szCs w:val="21"/>
          <w:u w:color="FF0000"/>
        </w:rPr>
        <w:t>”</w:t>
      </w:r>
      <w:r w:rsidRPr="000809A2">
        <w:rPr>
          <w:rFonts w:ascii="Times New Roman" w:hAnsi="Times New Roman" w:cs="Times New Roman"/>
          <w:sz w:val="21"/>
          <w:szCs w:val="21"/>
          <w:u w:color="FF0000"/>
        </w:rPr>
        <w:t>。</w:t>
      </w:r>
    </w:p>
    <w:p w14:paraId="11678E85" w14:textId="77777777" w:rsidR="00CF1827" w:rsidRPr="000809A2" w:rsidRDefault="007E4A7B" w:rsidP="007E4A7B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接着，对</w:t>
      </w:r>
      <w:r w:rsidRPr="000809A2">
        <w:rPr>
          <w:rFonts w:ascii="Times New Roman" w:hAnsi="Times New Roman" w:cs="Times New Roman"/>
          <w:sz w:val="21"/>
          <w:szCs w:val="21"/>
        </w:rPr>
        <w:t>W</w:t>
      </w:r>
      <w:r w:rsidRPr="000809A2">
        <w:rPr>
          <w:rFonts w:ascii="Times New Roman" w:hAnsi="Times New Roman" w:cs="Times New Roman"/>
          <w:sz w:val="21"/>
          <w:szCs w:val="21"/>
        </w:rPr>
        <w:t>数组扩充</w:t>
      </w:r>
      <w:r w:rsidRPr="000809A2">
        <w:rPr>
          <w:rFonts w:ascii="Times New Roman" w:hAnsi="Times New Roman" w:cs="Times New Roman"/>
          <w:sz w:val="21"/>
          <w:szCs w:val="21"/>
        </w:rPr>
        <w:t>40</w:t>
      </w:r>
      <w:r w:rsidRPr="000809A2">
        <w:rPr>
          <w:rFonts w:ascii="Times New Roman" w:hAnsi="Times New Roman" w:cs="Times New Roman"/>
          <w:sz w:val="21"/>
          <w:szCs w:val="21"/>
        </w:rPr>
        <w:t>个新列，构成总共</w:t>
      </w:r>
      <w:r w:rsidRPr="000809A2">
        <w:rPr>
          <w:rFonts w:ascii="Times New Roman" w:hAnsi="Times New Roman" w:cs="Times New Roman"/>
          <w:sz w:val="21"/>
          <w:szCs w:val="21"/>
        </w:rPr>
        <w:t>44</w:t>
      </w:r>
      <w:r w:rsidRPr="000809A2">
        <w:rPr>
          <w:rFonts w:ascii="Times New Roman" w:hAnsi="Times New Roman" w:cs="Times New Roman"/>
          <w:sz w:val="21"/>
          <w:szCs w:val="21"/>
        </w:rPr>
        <w:t>列的扩展密钥数组。</w:t>
      </w:r>
    </w:p>
    <w:p w14:paraId="22ABBA61" w14:textId="027D064E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新列以如下的递归方式产生：</w:t>
      </w:r>
    </w:p>
    <w:p w14:paraId="3119EB1D" w14:textId="2DBB5C46" w:rsidR="007E4A7B" w:rsidRPr="000809A2" w:rsidRDefault="007E4A7B" w:rsidP="00E008D1">
      <w:pPr>
        <w:pStyle w:val="affff0"/>
        <w:numPr>
          <w:ilvl w:val="0"/>
          <w:numId w:val="52"/>
        </w:numPr>
        <w:topLinePunct/>
        <w:ind w:right="0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如果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0809A2">
        <w:rPr>
          <w:rFonts w:ascii="Times New Roman" w:hAnsi="Times New Roman" w:cs="Times New Roman"/>
          <w:sz w:val="21"/>
          <w:szCs w:val="21"/>
        </w:rPr>
        <w:t>不是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的倍数，那么第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i</w:t>
      </w:r>
      <w:proofErr w:type="spellEnd"/>
      <w:proofErr w:type="gramStart"/>
      <w:r w:rsidRPr="000809A2">
        <w:rPr>
          <w:rFonts w:ascii="Times New Roman" w:hAnsi="Times New Roman" w:cs="Times New Roman"/>
          <w:sz w:val="21"/>
          <w:szCs w:val="21"/>
        </w:rPr>
        <w:t>列由如下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等式确定：</w:t>
      </w:r>
    </w:p>
    <w:p w14:paraId="4A5D8323" w14:textId="33D2E48B" w:rsidR="007E4A7B" w:rsidRPr="000809A2" w:rsidRDefault="00CF1827" w:rsidP="007E4A7B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ab/>
      </w:r>
      <w:r w:rsidR="007E4A7B" w:rsidRPr="000809A2">
        <w:rPr>
          <w:rFonts w:ascii="Times New Roman" w:hAnsi="Times New Roman" w:cs="Times New Roman"/>
          <w:sz w:val="21"/>
          <w:szCs w:val="21"/>
        </w:rPr>
        <w:t>W[</w:t>
      </w:r>
      <w:proofErr w:type="spellStart"/>
      <w:r w:rsidR="007E4A7B" w:rsidRPr="000809A2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="007E4A7B" w:rsidRPr="000809A2">
        <w:rPr>
          <w:rFonts w:ascii="Times New Roman" w:hAnsi="Times New Roman" w:cs="Times New Roman"/>
          <w:sz w:val="21"/>
          <w:szCs w:val="21"/>
        </w:rPr>
        <w:t>]=W[i-</w:t>
      </w:r>
      <w:proofErr w:type="gramStart"/>
      <w:r w:rsidR="007E4A7B" w:rsidRPr="000809A2">
        <w:rPr>
          <w:rFonts w:ascii="Times New Roman" w:hAnsi="Times New Roman" w:cs="Times New Roman"/>
          <w:sz w:val="21"/>
          <w:szCs w:val="21"/>
        </w:rPr>
        <w:t>4]</w:t>
      </w:r>
      <w:r w:rsidR="007E4A7B" w:rsidRPr="000809A2">
        <w:rPr>
          <w:rFonts w:ascii="Cambria Math" w:hAnsi="Cambria Math" w:cs="Cambria Math"/>
          <w:sz w:val="21"/>
          <w:szCs w:val="21"/>
        </w:rPr>
        <w:t>⨁</w:t>
      </w:r>
      <w:proofErr w:type="gramEnd"/>
      <w:r w:rsidR="007E4A7B" w:rsidRPr="000809A2">
        <w:rPr>
          <w:rFonts w:ascii="Times New Roman" w:hAnsi="Times New Roman" w:cs="Times New Roman"/>
          <w:sz w:val="21"/>
          <w:szCs w:val="21"/>
        </w:rPr>
        <w:t>W[i-1]</w:t>
      </w:r>
    </w:p>
    <w:p w14:paraId="007CBA1F" w14:textId="2676A402" w:rsidR="007E4A7B" w:rsidRPr="000809A2" w:rsidRDefault="007E4A7B" w:rsidP="00E008D1">
      <w:pPr>
        <w:pStyle w:val="affff0"/>
        <w:numPr>
          <w:ilvl w:val="0"/>
          <w:numId w:val="53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如果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Pr="000809A2">
        <w:rPr>
          <w:rFonts w:ascii="Times New Roman" w:hAnsi="Times New Roman" w:cs="Times New Roman"/>
          <w:sz w:val="21"/>
          <w:szCs w:val="21"/>
        </w:rPr>
        <w:t>是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的倍数，那么第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i</w:t>
      </w:r>
      <w:proofErr w:type="spellEnd"/>
      <w:proofErr w:type="gramStart"/>
      <w:r w:rsidRPr="000809A2">
        <w:rPr>
          <w:rFonts w:ascii="Times New Roman" w:hAnsi="Times New Roman" w:cs="Times New Roman"/>
          <w:sz w:val="21"/>
          <w:szCs w:val="21"/>
        </w:rPr>
        <w:t>列由如下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等式确定：</w:t>
      </w:r>
    </w:p>
    <w:p w14:paraId="4BFCFA06" w14:textId="365376ED" w:rsidR="007E4A7B" w:rsidRPr="000809A2" w:rsidRDefault="00CF1827" w:rsidP="007E4A7B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ab/>
      </w:r>
      <w:r w:rsidR="007E4A7B" w:rsidRPr="000809A2">
        <w:rPr>
          <w:rFonts w:ascii="Times New Roman" w:hAnsi="Times New Roman" w:cs="Times New Roman"/>
          <w:sz w:val="21"/>
          <w:szCs w:val="21"/>
        </w:rPr>
        <w:t>W[</w:t>
      </w:r>
      <w:proofErr w:type="spellStart"/>
      <w:r w:rsidR="007E4A7B" w:rsidRPr="000809A2">
        <w:rPr>
          <w:rFonts w:ascii="Times New Roman" w:hAnsi="Times New Roman" w:cs="Times New Roman"/>
          <w:sz w:val="21"/>
          <w:szCs w:val="21"/>
        </w:rPr>
        <w:t>i</w:t>
      </w:r>
      <w:proofErr w:type="spellEnd"/>
      <w:r w:rsidR="007E4A7B" w:rsidRPr="000809A2">
        <w:rPr>
          <w:rFonts w:ascii="Times New Roman" w:hAnsi="Times New Roman" w:cs="Times New Roman"/>
          <w:sz w:val="21"/>
          <w:szCs w:val="21"/>
        </w:rPr>
        <w:t>]=W[i-</w:t>
      </w:r>
      <w:proofErr w:type="gramStart"/>
      <w:r w:rsidR="007E4A7B" w:rsidRPr="000809A2">
        <w:rPr>
          <w:rFonts w:ascii="Times New Roman" w:hAnsi="Times New Roman" w:cs="Times New Roman"/>
          <w:sz w:val="21"/>
          <w:szCs w:val="21"/>
        </w:rPr>
        <w:t>4]</w:t>
      </w:r>
      <w:r w:rsidR="007E4A7B" w:rsidRPr="000809A2">
        <w:rPr>
          <w:rFonts w:ascii="Cambria Math" w:hAnsi="Cambria Math" w:cs="Cambria Math"/>
          <w:sz w:val="21"/>
          <w:szCs w:val="21"/>
        </w:rPr>
        <w:t>⨁</w:t>
      </w:r>
      <w:proofErr w:type="gramEnd"/>
      <w:r w:rsidR="007E4A7B" w:rsidRPr="000809A2">
        <w:rPr>
          <w:rFonts w:ascii="Times New Roman" w:hAnsi="Times New Roman" w:cs="Times New Roman"/>
          <w:sz w:val="21"/>
          <w:szCs w:val="21"/>
        </w:rPr>
        <w:t>T(W[i-1])</w:t>
      </w:r>
    </w:p>
    <w:p w14:paraId="43108BF3" w14:textId="77777777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其中，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是一个有点复杂的函数。</w:t>
      </w:r>
    </w:p>
    <w:p w14:paraId="6CD5D16D" w14:textId="77777777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函数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由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部分组成：字循环、字节代换和轮常量异或，这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部分的作用分别如下。</w:t>
      </w:r>
    </w:p>
    <w:p w14:paraId="61D02EDE" w14:textId="3612058F" w:rsidR="007E4A7B" w:rsidRPr="000809A2" w:rsidRDefault="007E4A7B" w:rsidP="00E008D1">
      <w:pPr>
        <w:pStyle w:val="affff0"/>
        <w:numPr>
          <w:ilvl w:val="1"/>
          <w:numId w:val="54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字循环：将</w:t>
      </w:r>
      <w:r w:rsidRPr="000809A2">
        <w:rPr>
          <w:rFonts w:ascii="Times New Roman" w:hAnsi="Times New Roman" w:cs="Times New Roman"/>
          <w:sz w:val="21"/>
          <w:szCs w:val="21"/>
        </w:rPr>
        <w:t>1</w:t>
      </w:r>
      <w:r w:rsidRPr="000809A2">
        <w:rPr>
          <w:rFonts w:ascii="Times New Roman" w:hAnsi="Times New Roman" w:cs="Times New Roman"/>
          <w:sz w:val="21"/>
          <w:szCs w:val="21"/>
        </w:rPr>
        <w:t>个字中的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个字节循环左移</w:t>
      </w:r>
      <w:r w:rsidRPr="000809A2">
        <w:rPr>
          <w:rFonts w:ascii="Times New Roman" w:hAnsi="Times New Roman" w:cs="Times New Roman"/>
          <w:sz w:val="21"/>
          <w:szCs w:val="21"/>
        </w:rPr>
        <w:t>1</w:t>
      </w:r>
      <w:r w:rsidRPr="000809A2">
        <w:rPr>
          <w:rFonts w:ascii="Times New Roman" w:hAnsi="Times New Roman" w:cs="Times New Roman"/>
          <w:sz w:val="21"/>
          <w:szCs w:val="21"/>
        </w:rPr>
        <w:t>个字节。即将输入字</w:t>
      </w:r>
      <w:r w:rsidRPr="000809A2">
        <w:rPr>
          <w:rFonts w:ascii="Times New Roman" w:hAnsi="Times New Roman" w:cs="Times New Roman"/>
          <w:sz w:val="21"/>
          <w:szCs w:val="21"/>
        </w:rPr>
        <w:t>[b0, b1, b2, b3]</w:t>
      </w:r>
      <w:r w:rsidRPr="000809A2">
        <w:rPr>
          <w:rFonts w:ascii="Times New Roman" w:hAnsi="Times New Roman" w:cs="Times New Roman"/>
          <w:sz w:val="21"/>
          <w:szCs w:val="21"/>
        </w:rPr>
        <w:t>变换成</w:t>
      </w:r>
      <w:r w:rsidRPr="000809A2">
        <w:rPr>
          <w:rFonts w:ascii="Times New Roman" w:hAnsi="Times New Roman" w:cs="Times New Roman"/>
          <w:sz w:val="21"/>
          <w:szCs w:val="21"/>
        </w:rPr>
        <w:t>[b1,b2,b3,b0]</w:t>
      </w:r>
      <w:r w:rsidRPr="000809A2">
        <w:rPr>
          <w:rFonts w:ascii="Times New Roman" w:hAnsi="Times New Roman" w:cs="Times New Roman"/>
          <w:sz w:val="21"/>
          <w:szCs w:val="21"/>
        </w:rPr>
        <w:t>。</w:t>
      </w:r>
    </w:p>
    <w:p w14:paraId="0AA2E6A0" w14:textId="085FBF90" w:rsidR="007E4A7B" w:rsidRPr="000809A2" w:rsidRDefault="007E4A7B" w:rsidP="00E008D1">
      <w:pPr>
        <w:pStyle w:val="affff0"/>
        <w:numPr>
          <w:ilvl w:val="1"/>
          <w:numId w:val="54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字节代换：对字循环的结果使用</w:t>
      </w:r>
      <w:r w:rsidRPr="000809A2">
        <w:rPr>
          <w:rFonts w:ascii="Times New Roman" w:hAnsi="Times New Roman" w:cs="Times New Roman"/>
          <w:sz w:val="21"/>
          <w:szCs w:val="21"/>
        </w:rPr>
        <w:t>S</w:t>
      </w:r>
      <w:r w:rsidRPr="000809A2">
        <w:rPr>
          <w:rFonts w:ascii="Times New Roman" w:hAnsi="Times New Roman" w:cs="Times New Roman"/>
          <w:sz w:val="21"/>
          <w:szCs w:val="21"/>
        </w:rPr>
        <w:t>盒进行字节代换。</w:t>
      </w:r>
    </w:p>
    <w:p w14:paraId="267631C9" w14:textId="319729CC" w:rsidR="007E4A7B" w:rsidRPr="000809A2" w:rsidRDefault="007E4A7B" w:rsidP="00E008D1">
      <w:pPr>
        <w:pStyle w:val="affff0"/>
        <w:numPr>
          <w:ilvl w:val="1"/>
          <w:numId w:val="54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轮常量异或：将前两步的结果同轮常量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Rcon</w:t>
      </w:r>
      <w:proofErr w:type="spellEnd"/>
      <w:r w:rsidRPr="000809A2">
        <w:rPr>
          <w:rFonts w:ascii="Times New Roman" w:hAnsi="Times New Roman" w:cs="Times New Roman"/>
          <w:sz w:val="21"/>
          <w:szCs w:val="21"/>
        </w:rPr>
        <w:t>[j]</w:t>
      </w:r>
      <w:r w:rsidRPr="000809A2">
        <w:rPr>
          <w:rFonts w:ascii="Times New Roman" w:hAnsi="Times New Roman" w:cs="Times New Roman"/>
          <w:sz w:val="21"/>
          <w:szCs w:val="21"/>
        </w:rPr>
        <w:t>进行异或，其中</w:t>
      </w:r>
      <w:r w:rsidRPr="000809A2">
        <w:rPr>
          <w:rFonts w:ascii="Times New Roman" w:hAnsi="Times New Roman" w:cs="Times New Roman"/>
          <w:sz w:val="21"/>
          <w:szCs w:val="21"/>
        </w:rPr>
        <w:t>j</w:t>
      </w:r>
      <w:r w:rsidRPr="000809A2">
        <w:rPr>
          <w:rFonts w:ascii="Times New Roman" w:hAnsi="Times New Roman" w:cs="Times New Roman"/>
          <w:sz w:val="21"/>
          <w:szCs w:val="21"/>
        </w:rPr>
        <w:t>表示轮数。</w:t>
      </w:r>
    </w:p>
    <w:p w14:paraId="1F60C590" w14:textId="77777777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轮常量</w:t>
      </w:r>
      <w:proofErr w:type="spellStart"/>
      <w:r w:rsidRPr="000809A2">
        <w:rPr>
          <w:rFonts w:ascii="Times New Roman" w:hAnsi="Times New Roman" w:cs="Times New Roman"/>
          <w:b/>
          <w:bCs/>
          <w:sz w:val="21"/>
          <w:szCs w:val="21"/>
        </w:rPr>
        <w:t>Rcon</w:t>
      </w:r>
      <w:proofErr w:type="spellEnd"/>
      <w:r w:rsidRPr="000809A2">
        <w:rPr>
          <w:rFonts w:ascii="Times New Roman" w:hAnsi="Times New Roman" w:cs="Times New Roman"/>
          <w:b/>
          <w:bCs/>
          <w:sz w:val="21"/>
          <w:szCs w:val="21"/>
        </w:rPr>
        <w:t>[j]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是一个字，</w:t>
      </w:r>
      <w:proofErr w:type="gramStart"/>
      <w:r w:rsidRPr="000809A2">
        <w:rPr>
          <w:rFonts w:ascii="Times New Roman" w:hAnsi="Times New Roman" w:cs="Times New Roman"/>
          <w:b/>
          <w:bCs/>
          <w:sz w:val="21"/>
          <w:szCs w:val="21"/>
        </w:rPr>
        <w:t>其值见下表</w:t>
      </w:r>
      <w:proofErr w:type="gramEnd"/>
      <w:r w:rsidRPr="000809A2">
        <w:rPr>
          <w:rFonts w:ascii="Times New Roman" w:hAnsi="Times New Roman" w:cs="Times New Roman"/>
          <w:b/>
          <w:bCs/>
          <w:sz w:val="21"/>
          <w:szCs w:val="21"/>
        </w:rPr>
        <w:t>。</w:t>
      </w:r>
    </w:p>
    <w:p w14:paraId="7A282EBF" w14:textId="60EE5741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AC7612" wp14:editId="39BB490D">
            <wp:extent cx="6188710" cy="103378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95CC" w14:textId="57A402B8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</w:rPr>
      </w:pPr>
      <w:r w:rsidRPr="000809A2">
        <w:rPr>
          <w:rFonts w:ascii="Times New Roman" w:hAnsi="Times New Roman" w:cs="Times New Roman"/>
          <w:b/>
          <w:bCs/>
        </w:rPr>
        <w:t>举个例子：</w:t>
      </w:r>
    </w:p>
    <w:p w14:paraId="09026CE7" w14:textId="72F605B1" w:rsidR="007E4A7B" w:rsidRPr="000809A2" w:rsidRDefault="007E4A7B" w:rsidP="00E008D1">
      <w:pPr>
        <w:pStyle w:val="affff0"/>
        <w:numPr>
          <w:ilvl w:val="0"/>
          <w:numId w:val="55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设初始的</w:t>
      </w:r>
      <w:r w:rsidRPr="000809A2">
        <w:rPr>
          <w:rFonts w:ascii="Times New Roman" w:hAnsi="Times New Roman" w:cs="Times New Roman"/>
          <w:sz w:val="21"/>
          <w:szCs w:val="21"/>
        </w:rPr>
        <w:t>128</w:t>
      </w:r>
      <w:r w:rsidRPr="000809A2">
        <w:rPr>
          <w:rFonts w:ascii="Times New Roman" w:hAnsi="Times New Roman" w:cs="Times New Roman"/>
          <w:sz w:val="21"/>
          <w:szCs w:val="21"/>
        </w:rPr>
        <w:t>位密钥为：</w:t>
      </w:r>
      <w:r w:rsidRPr="000809A2">
        <w:rPr>
          <w:rFonts w:ascii="Times New Roman" w:hAnsi="Times New Roman" w:cs="Times New Roman"/>
          <w:sz w:val="21"/>
          <w:szCs w:val="21"/>
        </w:rPr>
        <w:t>3C A1 0B 21 57 F0 19 16 90 2E 13 80 AC C1 07 BD</w:t>
      </w:r>
    </w:p>
    <w:p w14:paraId="3D189C61" w14:textId="77777777" w:rsidR="007E4A7B" w:rsidRPr="000809A2" w:rsidRDefault="007E4A7B" w:rsidP="00CF1827">
      <w:pPr>
        <w:topLinePunct/>
        <w:ind w:leftChars="193" w:left="425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那么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个初始值为：</w:t>
      </w:r>
    </w:p>
    <w:p w14:paraId="7434137F" w14:textId="77777777" w:rsidR="007E4A7B" w:rsidRPr="000809A2" w:rsidRDefault="007E4A7B" w:rsidP="00CF1827">
      <w:pPr>
        <w:topLinePunct/>
        <w:ind w:leftChars="451" w:left="992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0] = 3C A1 0B 21</w:t>
      </w:r>
    </w:p>
    <w:p w14:paraId="0CDCDC50" w14:textId="77777777" w:rsidR="007E4A7B" w:rsidRPr="000809A2" w:rsidRDefault="007E4A7B" w:rsidP="00CF1827">
      <w:pPr>
        <w:topLinePunct/>
        <w:ind w:leftChars="451" w:left="992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1] = 57 F0 19 16</w:t>
      </w:r>
    </w:p>
    <w:p w14:paraId="0FFC8F34" w14:textId="77777777" w:rsidR="007E4A7B" w:rsidRPr="000809A2" w:rsidRDefault="007E4A7B" w:rsidP="00CF1827">
      <w:pPr>
        <w:topLinePunct/>
        <w:ind w:leftChars="451" w:left="992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2] = 90 2E 13 80</w:t>
      </w:r>
    </w:p>
    <w:p w14:paraId="670E82D3" w14:textId="77777777" w:rsidR="007E4A7B" w:rsidRPr="000809A2" w:rsidRDefault="007E4A7B" w:rsidP="00CF1827">
      <w:pPr>
        <w:topLinePunct/>
        <w:ind w:leftChars="451" w:left="992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3] = AC C1 07 BD</w:t>
      </w:r>
    </w:p>
    <w:p w14:paraId="32BDB6B0" w14:textId="77777777" w:rsidR="007E4A7B" w:rsidRPr="000809A2" w:rsidRDefault="007E4A7B" w:rsidP="00E008D1">
      <w:pPr>
        <w:pStyle w:val="affff0"/>
        <w:numPr>
          <w:ilvl w:val="0"/>
          <w:numId w:val="55"/>
        </w:numPr>
        <w:topLinePunct/>
        <w:ind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下面求扩展的第</w:t>
      </w:r>
      <w:r w:rsidRPr="000809A2">
        <w:rPr>
          <w:rFonts w:ascii="Times New Roman" w:hAnsi="Times New Roman" w:cs="Times New Roman"/>
          <w:sz w:val="21"/>
          <w:szCs w:val="21"/>
        </w:rPr>
        <w:t>1</w:t>
      </w:r>
      <w:r w:rsidRPr="000809A2">
        <w:rPr>
          <w:rFonts w:ascii="Times New Roman" w:hAnsi="Times New Roman" w:cs="Times New Roman"/>
          <w:sz w:val="21"/>
          <w:szCs w:val="21"/>
        </w:rPr>
        <w:t>轮的子密钥</w:t>
      </w:r>
      <w:r w:rsidRPr="000809A2">
        <w:rPr>
          <w:rFonts w:ascii="Times New Roman" w:hAnsi="Times New Roman" w:cs="Times New Roman"/>
          <w:sz w:val="21"/>
          <w:szCs w:val="21"/>
        </w:rPr>
        <w:t>(W[4],W[5],W[6],W[7])</w:t>
      </w:r>
      <w:r w:rsidRPr="000809A2">
        <w:rPr>
          <w:rFonts w:ascii="Times New Roman" w:hAnsi="Times New Roman" w:cs="Times New Roman"/>
          <w:sz w:val="21"/>
          <w:szCs w:val="21"/>
        </w:rPr>
        <w:t>。</w:t>
      </w:r>
    </w:p>
    <w:p w14:paraId="7AF5E1AD" w14:textId="4E70B132" w:rsidR="007E4A7B" w:rsidRPr="000809A2" w:rsidRDefault="007E4A7B" w:rsidP="00CF1827">
      <w:pPr>
        <w:topLinePunct/>
        <w:ind w:leftChars="193" w:left="425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由于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是</w:t>
      </w:r>
      <w:r w:rsidRPr="000809A2">
        <w:rPr>
          <w:rFonts w:ascii="Times New Roman" w:hAnsi="Times New Roman" w:cs="Times New Roman"/>
          <w:sz w:val="21"/>
          <w:szCs w:val="21"/>
        </w:rPr>
        <w:t>4</w:t>
      </w:r>
      <w:r w:rsidRPr="000809A2">
        <w:rPr>
          <w:rFonts w:ascii="Times New Roman" w:hAnsi="Times New Roman" w:cs="Times New Roman"/>
          <w:sz w:val="21"/>
          <w:szCs w:val="21"/>
        </w:rPr>
        <w:t>的倍数，所以：</w:t>
      </w: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 xml:space="preserve">4] = W[0]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T(W[3])</w:t>
      </w:r>
    </w:p>
    <w:p w14:paraId="45DFB36A" w14:textId="77777777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T(W[3])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的计算步骤如下：</w:t>
      </w:r>
    </w:p>
    <w:p w14:paraId="4C115E6A" w14:textId="46A51BBD" w:rsidR="007E4A7B" w:rsidRPr="000809A2" w:rsidRDefault="007E4A7B" w:rsidP="00E008D1">
      <w:pPr>
        <w:pStyle w:val="affff0"/>
        <w:numPr>
          <w:ilvl w:val="0"/>
          <w:numId w:val="56"/>
        </w:numPr>
        <w:topLinePunct/>
        <w:ind w:left="709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循环地将</w:t>
      </w:r>
      <w:r w:rsidRPr="000809A2">
        <w:rPr>
          <w:rFonts w:ascii="Times New Roman" w:hAnsi="Times New Roman" w:cs="Times New Roman"/>
          <w:sz w:val="21"/>
          <w:szCs w:val="21"/>
        </w:rPr>
        <w:t>W[3]</w:t>
      </w:r>
      <w:r w:rsidRPr="000809A2">
        <w:rPr>
          <w:rFonts w:ascii="Times New Roman" w:hAnsi="Times New Roman" w:cs="Times New Roman"/>
          <w:sz w:val="21"/>
          <w:szCs w:val="21"/>
        </w:rPr>
        <w:t>的元素移位：</w:t>
      </w:r>
      <w:r w:rsidRPr="000809A2">
        <w:rPr>
          <w:rFonts w:ascii="Times New Roman" w:hAnsi="Times New Roman" w:cs="Times New Roman"/>
          <w:sz w:val="21"/>
          <w:szCs w:val="21"/>
        </w:rPr>
        <w:t>AC C1 07 BD</w:t>
      </w:r>
      <w:r w:rsidRPr="000809A2">
        <w:rPr>
          <w:rFonts w:ascii="Times New Roman" w:hAnsi="Times New Roman" w:cs="Times New Roman"/>
          <w:sz w:val="21"/>
          <w:szCs w:val="21"/>
        </w:rPr>
        <w:t>变成</w:t>
      </w:r>
      <w:r w:rsidRPr="000809A2">
        <w:rPr>
          <w:rFonts w:ascii="Times New Roman" w:hAnsi="Times New Roman" w:cs="Times New Roman"/>
          <w:sz w:val="21"/>
          <w:szCs w:val="21"/>
        </w:rPr>
        <w:t>C1 07 BD AC;</w:t>
      </w:r>
    </w:p>
    <w:p w14:paraId="515FDF33" w14:textId="47260D7B" w:rsidR="007E4A7B" w:rsidRPr="000809A2" w:rsidRDefault="007E4A7B" w:rsidP="00E008D1">
      <w:pPr>
        <w:pStyle w:val="affff0"/>
        <w:numPr>
          <w:ilvl w:val="0"/>
          <w:numId w:val="56"/>
        </w:numPr>
        <w:topLinePunct/>
        <w:ind w:left="709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将</w:t>
      </w:r>
      <w:r w:rsidRPr="000809A2">
        <w:rPr>
          <w:rFonts w:ascii="Times New Roman" w:hAnsi="Times New Roman" w:cs="Times New Roman"/>
          <w:sz w:val="21"/>
          <w:szCs w:val="21"/>
        </w:rPr>
        <w:t xml:space="preserve"> C1 07 BD AC </w:t>
      </w:r>
      <w:r w:rsidRPr="000809A2">
        <w:rPr>
          <w:rFonts w:ascii="Times New Roman" w:hAnsi="Times New Roman" w:cs="Times New Roman"/>
          <w:sz w:val="21"/>
          <w:szCs w:val="21"/>
        </w:rPr>
        <w:t>作为</w:t>
      </w:r>
      <w:r w:rsidRPr="000809A2">
        <w:rPr>
          <w:rFonts w:ascii="Times New Roman" w:hAnsi="Times New Roman" w:cs="Times New Roman"/>
          <w:sz w:val="21"/>
          <w:szCs w:val="21"/>
        </w:rPr>
        <w:t>S</w:t>
      </w:r>
      <w:r w:rsidRPr="000809A2">
        <w:rPr>
          <w:rFonts w:ascii="Times New Roman" w:hAnsi="Times New Roman" w:cs="Times New Roman"/>
          <w:sz w:val="21"/>
          <w:szCs w:val="21"/>
        </w:rPr>
        <w:t>盒的输入，输出为</w:t>
      </w:r>
      <w:r w:rsidRPr="000809A2">
        <w:rPr>
          <w:rFonts w:ascii="Times New Roman" w:hAnsi="Times New Roman" w:cs="Times New Roman"/>
          <w:sz w:val="21"/>
          <w:szCs w:val="21"/>
        </w:rPr>
        <w:t>78 C5 7A 91;</w:t>
      </w:r>
    </w:p>
    <w:p w14:paraId="0A129A59" w14:textId="487255C4" w:rsidR="007E4A7B" w:rsidRPr="000809A2" w:rsidRDefault="007E4A7B" w:rsidP="00E008D1">
      <w:pPr>
        <w:pStyle w:val="affff0"/>
        <w:numPr>
          <w:ilvl w:val="0"/>
          <w:numId w:val="56"/>
        </w:numPr>
        <w:topLinePunct/>
        <w:ind w:left="709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将</w:t>
      </w:r>
      <w:r w:rsidRPr="000809A2">
        <w:rPr>
          <w:rFonts w:ascii="Times New Roman" w:hAnsi="Times New Roman" w:cs="Times New Roman"/>
          <w:sz w:val="21"/>
          <w:szCs w:val="21"/>
        </w:rPr>
        <w:t>78 C5 7A 91</w:t>
      </w:r>
      <w:r w:rsidRPr="000809A2">
        <w:rPr>
          <w:rFonts w:ascii="Times New Roman" w:hAnsi="Times New Roman" w:cs="Times New Roman"/>
          <w:sz w:val="21"/>
          <w:szCs w:val="21"/>
        </w:rPr>
        <w:t>与第一轮</w:t>
      </w:r>
      <w:proofErr w:type="gramStart"/>
      <w:r w:rsidRPr="000809A2">
        <w:rPr>
          <w:rFonts w:ascii="Times New Roman" w:hAnsi="Times New Roman" w:cs="Times New Roman"/>
          <w:sz w:val="21"/>
          <w:szCs w:val="21"/>
        </w:rPr>
        <w:t>轮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>常量</w:t>
      </w:r>
      <w:proofErr w:type="spellStart"/>
      <w:r w:rsidRPr="000809A2">
        <w:rPr>
          <w:rFonts w:ascii="Times New Roman" w:hAnsi="Times New Roman" w:cs="Times New Roman"/>
          <w:sz w:val="21"/>
          <w:szCs w:val="21"/>
        </w:rPr>
        <w:t>Rcon</w:t>
      </w:r>
      <w:proofErr w:type="spellEnd"/>
      <w:r w:rsidRPr="000809A2">
        <w:rPr>
          <w:rFonts w:ascii="Times New Roman" w:hAnsi="Times New Roman" w:cs="Times New Roman"/>
          <w:sz w:val="21"/>
          <w:szCs w:val="21"/>
        </w:rPr>
        <w:t>[1]</w:t>
      </w:r>
      <w:r w:rsidRPr="000809A2">
        <w:rPr>
          <w:rFonts w:ascii="Times New Roman" w:hAnsi="Times New Roman" w:cs="Times New Roman"/>
          <w:sz w:val="21"/>
          <w:szCs w:val="21"/>
        </w:rPr>
        <w:t>进行异或运算，将得到</w:t>
      </w:r>
      <w:r w:rsidRPr="000809A2">
        <w:rPr>
          <w:rFonts w:ascii="Times New Roman" w:hAnsi="Times New Roman" w:cs="Times New Roman"/>
          <w:sz w:val="21"/>
          <w:szCs w:val="21"/>
        </w:rPr>
        <w:t>79 C5 7A 91</w:t>
      </w:r>
      <w:r w:rsidRPr="000809A2">
        <w:rPr>
          <w:rFonts w:ascii="Times New Roman" w:hAnsi="Times New Roman" w:cs="Times New Roman"/>
          <w:sz w:val="21"/>
          <w:szCs w:val="21"/>
        </w:rPr>
        <w:t>，因此，</w:t>
      </w:r>
      <w:r w:rsidRPr="000809A2">
        <w:rPr>
          <w:rFonts w:ascii="Times New Roman" w:hAnsi="Times New Roman" w:cs="Times New Roman"/>
          <w:sz w:val="21"/>
          <w:szCs w:val="21"/>
        </w:rPr>
        <w:t>T(W[3])=79 C5 7A 91</w:t>
      </w:r>
      <w:r w:rsidRPr="000809A2">
        <w:rPr>
          <w:rFonts w:ascii="Times New Roman" w:hAnsi="Times New Roman" w:cs="Times New Roman"/>
          <w:sz w:val="21"/>
          <w:szCs w:val="21"/>
        </w:rPr>
        <w:t>，故</w:t>
      </w:r>
      <w:r w:rsidRPr="000809A2">
        <w:rPr>
          <w:rFonts w:ascii="Times New Roman" w:hAnsi="Times New Roman" w:cs="Times New Roman"/>
          <w:sz w:val="21"/>
          <w:szCs w:val="21"/>
        </w:rPr>
        <w:t xml:space="preserve">W[4] = 3C A1 0B 21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79 C5 7A 91 = 45 64 71 B0</w:t>
      </w:r>
    </w:p>
    <w:p w14:paraId="06B806D3" w14:textId="65510AC1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其余的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3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个子密钥段的计算如下：</w:t>
      </w:r>
    </w:p>
    <w:p w14:paraId="5CEA92DC" w14:textId="7116840C" w:rsidR="007E4A7B" w:rsidRPr="000809A2" w:rsidRDefault="007E4A7B" w:rsidP="00CF1827">
      <w:pPr>
        <w:topLinePunct/>
        <w:ind w:leftChars="129" w:left="284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 xml:space="preserve">5] = W[1]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W[4] = 57 F0 19 16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45 64 71 B0 = 12 94 68 A6</w:t>
      </w:r>
    </w:p>
    <w:p w14:paraId="2E10E354" w14:textId="07D4BCD2" w:rsidR="007E4A7B" w:rsidRPr="000809A2" w:rsidRDefault="007E4A7B" w:rsidP="00CF1827">
      <w:pPr>
        <w:topLinePunct/>
        <w:ind w:leftChars="129" w:left="284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 xml:space="preserve">6] = W[2]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W[5] =90 2E 13 80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12 94 68 A6 = 82 BA 7B 26</w:t>
      </w:r>
    </w:p>
    <w:p w14:paraId="58EDEC73" w14:textId="075C6C88" w:rsidR="007E4A7B" w:rsidRPr="000809A2" w:rsidRDefault="007E4A7B" w:rsidP="00CF1827">
      <w:pPr>
        <w:topLinePunct/>
        <w:ind w:leftChars="129" w:left="284" w:right="-35"/>
        <w:rPr>
          <w:rFonts w:ascii="Times New Roman" w:hAnsi="Times New Roman" w:cs="Times New Roman"/>
          <w:sz w:val="21"/>
          <w:szCs w:val="21"/>
        </w:rPr>
      </w:pPr>
      <w:proofErr w:type="gramStart"/>
      <w:r w:rsidRPr="000809A2">
        <w:rPr>
          <w:rFonts w:ascii="Times New Roman" w:hAnsi="Times New Roman" w:cs="Times New Roman"/>
          <w:sz w:val="21"/>
          <w:szCs w:val="21"/>
        </w:rPr>
        <w:t>W[</w:t>
      </w:r>
      <w:proofErr w:type="gramEnd"/>
      <w:r w:rsidRPr="000809A2">
        <w:rPr>
          <w:rFonts w:ascii="Times New Roman" w:hAnsi="Times New Roman" w:cs="Times New Roman"/>
          <w:sz w:val="21"/>
          <w:szCs w:val="21"/>
        </w:rPr>
        <w:t xml:space="preserve">7] = W[3]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W[6] = AC C1 07 BD </w:t>
      </w:r>
      <w:r w:rsidRPr="000809A2">
        <w:rPr>
          <w:rFonts w:ascii="Cambria Math" w:hAnsi="Cambria Math" w:cs="Cambria Math"/>
          <w:sz w:val="21"/>
          <w:szCs w:val="21"/>
        </w:rPr>
        <w:t>⨁</w:t>
      </w:r>
      <w:r w:rsidRPr="000809A2">
        <w:rPr>
          <w:rFonts w:ascii="Times New Roman" w:hAnsi="Times New Roman" w:cs="Times New Roman"/>
          <w:sz w:val="21"/>
          <w:szCs w:val="21"/>
        </w:rPr>
        <w:t xml:space="preserve"> 82 BA 7B 26 = 2E 7B 7C 9B</w:t>
      </w:r>
    </w:p>
    <w:p w14:paraId="3A94D6F0" w14:textId="7FBC3F45" w:rsidR="007E4A7B" w:rsidRPr="000809A2" w:rsidRDefault="007E4A7B" w:rsidP="007E4A7B">
      <w:pPr>
        <w:topLinePunct/>
        <w:ind w:left="0" w:right="-35"/>
        <w:rPr>
          <w:rFonts w:ascii="Times New Roman" w:hAnsi="Times New Roman" w:cs="Times New Roman"/>
          <w:b/>
          <w:bCs/>
          <w:sz w:val="21"/>
          <w:szCs w:val="21"/>
        </w:rPr>
      </w:pPr>
      <w:r w:rsidRPr="000809A2">
        <w:rPr>
          <w:rFonts w:ascii="Times New Roman" w:hAnsi="Times New Roman" w:cs="Times New Roman"/>
          <w:b/>
          <w:bCs/>
          <w:sz w:val="21"/>
          <w:szCs w:val="21"/>
        </w:rPr>
        <w:t>所以，第一轮的密钥为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 xml:space="preserve"> 45 64 71 B0 12 94 68 A6 82 BA 7B 26 2E 7B 7C 9B</w:t>
      </w:r>
      <w:r w:rsidRPr="000809A2">
        <w:rPr>
          <w:rFonts w:ascii="Times New Roman" w:hAnsi="Times New Roman" w:cs="Times New Roman"/>
          <w:b/>
          <w:bCs/>
          <w:sz w:val="21"/>
          <w:szCs w:val="21"/>
        </w:rPr>
        <w:t>。</w:t>
      </w:r>
    </w:p>
    <w:p w14:paraId="47A45CF8" w14:textId="77777777" w:rsidR="007E4A7B" w:rsidRPr="000809A2" w:rsidRDefault="007E4A7B" w:rsidP="00E008D1">
      <w:pPr>
        <w:pStyle w:val="affff0"/>
        <w:numPr>
          <w:ilvl w:val="0"/>
          <w:numId w:val="57"/>
        </w:numPr>
        <w:topLinePunct/>
        <w:ind w:right="-35"/>
        <w:rPr>
          <w:rFonts w:ascii="Times New Roman" w:hAnsi="Times New Roman" w:cs="Times New Roman"/>
          <w:sz w:val="24"/>
          <w:szCs w:val="24"/>
        </w:rPr>
      </w:pPr>
      <w:r w:rsidRPr="000809A2">
        <w:rPr>
          <w:rFonts w:ascii="Times New Roman" w:hAnsi="Times New Roman" w:cs="Times New Roman"/>
          <w:b/>
          <w:bCs/>
          <w:sz w:val="24"/>
          <w:szCs w:val="24"/>
        </w:rPr>
        <w:t>AES</w:t>
      </w:r>
      <w:r w:rsidRPr="000809A2">
        <w:rPr>
          <w:rFonts w:ascii="Times New Roman" w:hAnsi="Times New Roman" w:cs="Times New Roman"/>
          <w:b/>
          <w:bCs/>
          <w:sz w:val="24"/>
          <w:szCs w:val="24"/>
        </w:rPr>
        <w:t>解密</w:t>
      </w:r>
    </w:p>
    <w:p w14:paraId="078F6AFE" w14:textId="77777777" w:rsidR="007E4A7B" w:rsidRPr="000809A2" w:rsidRDefault="007E4A7B" w:rsidP="00E008D1">
      <w:pPr>
        <w:pStyle w:val="affff0"/>
        <w:numPr>
          <w:ilvl w:val="0"/>
          <w:numId w:val="58"/>
        </w:numPr>
        <w:topLinePunct/>
        <w:ind w:right="-35"/>
        <w:rPr>
          <w:rFonts w:ascii="Times New Roman" w:hAnsi="Times New Roman" w:cs="Times New Roman"/>
          <w:u w:color="FF0000"/>
        </w:rPr>
      </w:pPr>
      <w:r w:rsidRPr="000809A2">
        <w:rPr>
          <w:rFonts w:ascii="Times New Roman" w:hAnsi="Times New Roman" w:cs="Times New Roman"/>
          <w:u w:color="FF0000"/>
        </w:rPr>
        <w:t>AES</w:t>
      </w:r>
      <w:r w:rsidRPr="000809A2">
        <w:rPr>
          <w:rFonts w:ascii="Times New Roman" w:hAnsi="Times New Roman" w:cs="Times New Roman"/>
          <w:u w:color="FF0000"/>
        </w:rPr>
        <w:t>的解密算法与加密算法类似（称为逆加密算法），主要区别在于轮密钥要逆序使用，四个基本运算都有对应的逆变换</w:t>
      </w:r>
    </w:p>
    <w:p w14:paraId="24083E09" w14:textId="77777777" w:rsidR="007E4A7B" w:rsidRPr="000809A2" w:rsidRDefault="007E4A7B" w:rsidP="00E008D1">
      <w:pPr>
        <w:pStyle w:val="affff0"/>
        <w:numPr>
          <w:ilvl w:val="0"/>
          <w:numId w:val="58"/>
        </w:numPr>
        <w:topLinePunct/>
        <w:ind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</w:rPr>
        <w:lastRenderedPageBreak/>
        <w:t>AES</w:t>
      </w:r>
      <w:r w:rsidRPr="000809A2">
        <w:rPr>
          <w:rFonts w:ascii="Times New Roman" w:hAnsi="Times New Roman" w:cs="Times New Roman"/>
        </w:rPr>
        <w:t>解密的基本运算</w:t>
      </w:r>
      <w:proofErr w:type="gramStart"/>
      <w:r w:rsidRPr="000809A2">
        <w:rPr>
          <w:rFonts w:ascii="Times New Roman" w:hAnsi="Times New Roman" w:cs="Times New Roman"/>
        </w:rPr>
        <w:t>中除轮密钥</w:t>
      </w:r>
      <w:proofErr w:type="gramEnd"/>
      <w:r w:rsidRPr="000809A2">
        <w:rPr>
          <w:rFonts w:ascii="Times New Roman" w:hAnsi="Times New Roman" w:cs="Times New Roman"/>
        </w:rPr>
        <w:t>加</w:t>
      </w:r>
      <w:proofErr w:type="spellStart"/>
      <w:r w:rsidRPr="000809A2">
        <w:rPr>
          <w:rFonts w:ascii="Times New Roman" w:hAnsi="Times New Roman" w:cs="Times New Roman"/>
        </w:rPr>
        <w:t>AddRoundKey</w:t>
      </w:r>
      <w:proofErr w:type="spellEnd"/>
      <w:r w:rsidRPr="000809A2">
        <w:rPr>
          <w:rFonts w:ascii="Times New Roman" w:hAnsi="Times New Roman" w:cs="Times New Roman"/>
        </w:rPr>
        <w:t>不变外（实际上</w:t>
      </w:r>
      <w:proofErr w:type="gramStart"/>
      <w:r w:rsidRPr="000809A2">
        <w:rPr>
          <w:rFonts w:ascii="Times New Roman" w:hAnsi="Times New Roman" w:cs="Times New Roman"/>
        </w:rPr>
        <w:t>按位异或</w:t>
      </w:r>
      <w:proofErr w:type="gramEnd"/>
      <w:r w:rsidRPr="000809A2">
        <w:rPr>
          <w:rFonts w:ascii="Times New Roman" w:hAnsi="Times New Roman" w:cs="Times New Roman"/>
        </w:rPr>
        <w:t>操作的逆变换是其本身），其余的字节代替</w:t>
      </w:r>
      <w:proofErr w:type="spellStart"/>
      <w:r w:rsidRPr="000809A2">
        <w:rPr>
          <w:rFonts w:ascii="Times New Roman" w:hAnsi="Times New Roman" w:cs="Times New Roman"/>
        </w:rPr>
        <w:t>SubBytes</w:t>
      </w:r>
      <w:proofErr w:type="spellEnd"/>
      <w:r w:rsidRPr="000809A2">
        <w:rPr>
          <w:rFonts w:ascii="Times New Roman" w:hAnsi="Times New Roman" w:cs="Times New Roman"/>
        </w:rPr>
        <w:t>、行移位</w:t>
      </w:r>
      <w:proofErr w:type="spellStart"/>
      <w:r w:rsidRPr="000809A2">
        <w:rPr>
          <w:rFonts w:ascii="Times New Roman" w:hAnsi="Times New Roman" w:cs="Times New Roman"/>
        </w:rPr>
        <w:t>ShiftRows</w:t>
      </w:r>
      <w:proofErr w:type="spellEnd"/>
      <w:r w:rsidRPr="000809A2">
        <w:rPr>
          <w:rFonts w:ascii="Times New Roman" w:hAnsi="Times New Roman" w:cs="Times New Roman"/>
        </w:rPr>
        <w:t>、列混淆</w:t>
      </w:r>
      <w:proofErr w:type="spellStart"/>
      <w:r w:rsidRPr="000809A2">
        <w:rPr>
          <w:rFonts w:ascii="Times New Roman" w:hAnsi="Times New Roman" w:cs="Times New Roman"/>
        </w:rPr>
        <w:t>MixColumns</w:t>
      </w:r>
      <w:proofErr w:type="spellEnd"/>
      <w:r w:rsidRPr="000809A2">
        <w:rPr>
          <w:rFonts w:ascii="Times New Roman" w:hAnsi="Times New Roman" w:cs="Times New Roman"/>
        </w:rPr>
        <w:t>都要进行求逆变换，分别为</w:t>
      </w:r>
      <w:proofErr w:type="spellStart"/>
      <w:r w:rsidRPr="000809A2">
        <w:rPr>
          <w:rFonts w:ascii="Times New Roman" w:hAnsi="Times New Roman" w:cs="Times New Roman"/>
        </w:rPr>
        <w:t>InvSubBytes</w:t>
      </w:r>
      <w:proofErr w:type="spellEnd"/>
      <w:r w:rsidRPr="000809A2">
        <w:rPr>
          <w:rFonts w:ascii="Times New Roman" w:hAnsi="Times New Roman" w:cs="Times New Roman"/>
        </w:rPr>
        <w:t>、</w:t>
      </w:r>
      <w:proofErr w:type="spellStart"/>
      <w:r w:rsidRPr="000809A2">
        <w:rPr>
          <w:rFonts w:ascii="Times New Roman" w:hAnsi="Times New Roman" w:cs="Times New Roman"/>
        </w:rPr>
        <w:t>InvShiftRows</w:t>
      </w:r>
      <w:proofErr w:type="spellEnd"/>
      <w:r w:rsidRPr="000809A2">
        <w:rPr>
          <w:rFonts w:ascii="Times New Roman" w:hAnsi="Times New Roman" w:cs="Times New Roman"/>
        </w:rPr>
        <w:t>、</w:t>
      </w:r>
      <w:proofErr w:type="spellStart"/>
      <w:r w:rsidRPr="000809A2">
        <w:rPr>
          <w:rFonts w:ascii="Times New Roman" w:hAnsi="Times New Roman" w:cs="Times New Roman"/>
        </w:rPr>
        <w:t>InvMixColumns</w:t>
      </w:r>
      <w:proofErr w:type="spellEnd"/>
    </w:p>
    <w:p w14:paraId="32964928" w14:textId="4DD6BFEE" w:rsidR="007E4A7B" w:rsidRPr="000809A2" w:rsidRDefault="00E963E9" w:rsidP="00E008D1">
      <w:pPr>
        <w:pStyle w:val="affff0"/>
        <w:numPr>
          <w:ilvl w:val="0"/>
          <w:numId w:val="59"/>
        </w:numPr>
        <w:topLinePunct/>
        <w:ind w:right="-35"/>
        <w:rPr>
          <w:rFonts w:ascii="Times New Roman" w:hAnsi="Times New Roman" w:cs="Times New Roman"/>
          <w:u w:color="FF0000"/>
        </w:rPr>
      </w:pPr>
      <w:r w:rsidRPr="000809A2">
        <w:rPr>
          <w:rFonts w:ascii="Times New Roman" w:hAnsi="Times New Roman" w:cs="Times New Roman"/>
          <w:b/>
          <w:bCs/>
          <w:u w:color="FF0000"/>
        </w:rPr>
        <w:t>逆字节代换</w:t>
      </w:r>
      <w:r w:rsidRPr="000809A2">
        <w:rPr>
          <w:rFonts w:ascii="Times New Roman" w:hAnsi="Times New Roman" w:cs="Times New Roman"/>
          <w:u w:color="FF0000"/>
        </w:rPr>
        <w:t>也就是查逆</w:t>
      </w:r>
      <w:r w:rsidRPr="000809A2">
        <w:rPr>
          <w:rFonts w:ascii="Times New Roman" w:hAnsi="Times New Roman" w:cs="Times New Roman"/>
          <w:u w:color="FF0000"/>
        </w:rPr>
        <w:t>S</w:t>
      </w:r>
      <w:r w:rsidRPr="000809A2">
        <w:rPr>
          <w:rFonts w:ascii="Times New Roman" w:hAnsi="Times New Roman" w:cs="Times New Roman"/>
          <w:u w:color="FF0000"/>
        </w:rPr>
        <w:t>盒来变换</w:t>
      </w:r>
    </w:p>
    <w:p w14:paraId="428DFE74" w14:textId="5010BCB3" w:rsidR="00E963E9" w:rsidRPr="000809A2" w:rsidRDefault="00E963E9" w:rsidP="00E008D1">
      <w:pPr>
        <w:pStyle w:val="affff0"/>
        <w:numPr>
          <w:ilvl w:val="0"/>
          <w:numId w:val="59"/>
        </w:numPr>
        <w:topLinePunct/>
        <w:ind w:right="-35"/>
        <w:rPr>
          <w:rFonts w:ascii="Times New Roman" w:hAnsi="Times New Roman" w:cs="Times New Roman"/>
          <w:u w:color="FF0000"/>
        </w:rPr>
      </w:pPr>
      <w:r w:rsidRPr="000809A2">
        <w:rPr>
          <w:rFonts w:ascii="Times New Roman" w:hAnsi="Times New Roman" w:cs="Times New Roman"/>
          <w:b/>
          <w:bCs/>
          <w:u w:color="FF0000"/>
        </w:rPr>
        <w:t>行移位的逆变换</w:t>
      </w:r>
      <w:r w:rsidRPr="000809A2">
        <w:rPr>
          <w:rFonts w:ascii="Times New Roman" w:hAnsi="Times New Roman" w:cs="Times New Roman"/>
          <w:u w:color="FF0000"/>
        </w:rPr>
        <w:t>是将状态矩阵中的每一行执行相反的移位操作，例如</w:t>
      </w:r>
      <w:r w:rsidRPr="000809A2">
        <w:rPr>
          <w:rFonts w:ascii="Times New Roman" w:hAnsi="Times New Roman" w:cs="Times New Roman"/>
          <w:u w:color="FF0000"/>
        </w:rPr>
        <w:t>AES-128</w:t>
      </w:r>
      <w:r w:rsidRPr="000809A2">
        <w:rPr>
          <w:rFonts w:ascii="Times New Roman" w:hAnsi="Times New Roman" w:cs="Times New Roman"/>
          <w:u w:color="FF0000"/>
        </w:rPr>
        <w:t>中，状态矩阵的第</w:t>
      </w:r>
      <w:r w:rsidRPr="000809A2">
        <w:rPr>
          <w:rFonts w:ascii="Times New Roman" w:hAnsi="Times New Roman" w:cs="Times New Roman"/>
          <w:u w:color="FF0000"/>
        </w:rPr>
        <w:t>0</w:t>
      </w:r>
      <w:r w:rsidRPr="000809A2">
        <w:rPr>
          <w:rFonts w:ascii="Times New Roman" w:hAnsi="Times New Roman" w:cs="Times New Roman"/>
          <w:u w:color="FF0000"/>
        </w:rPr>
        <w:t>行右移</w:t>
      </w:r>
      <w:r w:rsidRPr="000809A2">
        <w:rPr>
          <w:rFonts w:ascii="Times New Roman" w:hAnsi="Times New Roman" w:cs="Times New Roman"/>
          <w:u w:color="FF0000"/>
        </w:rPr>
        <w:t>0</w:t>
      </w:r>
      <w:r w:rsidRPr="000809A2">
        <w:rPr>
          <w:rFonts w:ascii="Times New Roman" w:hAnsi="Times New Roman" w:cs="Times New Roman"/>
          <w:u w:color="FF0000"/>
        </w:rPr>
        <w:t>字节，第</w:t>
      </w:r>
      <w:r w:rsidRPr="000809A2">
        <w:rPr>
          <w:rFonts w:ascii="Times New Roman" w:hAnsi="Times New Roman" w:cs="Times New Roman"/>
          <w:u w:color="FF0000"/>
        </w:rPr>
        <w:t>1</w:t>
      </w:r>
      <w:r w:rsidRPr="000809A2">
        <w:rPr>
          <w:rFonts w:ascii="Times New Roman" w:hAnsi="Times New Roman" w:cs="Times New Roman"/>
          <w:u w:color="FF0000"/>
        </w:rPr>
        <w:t>行右移</w:t>
      </w:r>
      <w:r w:rsidRPr="000809A2">
        <w:rPr>
          <w:rFonts w:ascii="Times New Roman" w:hAnsi="Times New Roman" w:cs="Times New Roman"/>
          <w:u w:color="FF0000"/>
        </w:rPr>
        <w:t>1</w:t>
      </w:r>
      <w:r w:rsidRPr="000809A2">
        <w:rPr>
          <w:rFonts w:ascii="Times New Roman" w:hAnsi="Times New Roman" w:cs="Times New Roman"/>
          <w:u w:color="FF0000"/>
        </w:rPr>
        <w:t>字节，第</w:t>
      </w:r>
      <w:r w:rsidRPr="000809A2">
        <w:rPr>
          <w:rFonts w:ascii="Times New Roman" w:hAnsi="Times New Roman" w:cs="Times New Roman"/>
          <w:u w:color="FF0000"/>
        </w:rPr>
        <w:t>2</w:t>
      </w:r>
      <w:r w:rsidRPr="000809A2">
        <w:rPr>
          <w:rFonts w:ascii="Times New Roman" w:hAnsi="Times New Roman" w:cs="Times New Roman"/>
          <w:u w:color="FF0000"/>
        </w:rPr>
        <w:t>行右移</w:t>
      </w:r>
      <w:r w:rsidRPr="000809A2">
        <w:rPr>
          <w:rFonts w:ascii="Times New Roman" w:hAnsi="Times New Roman" w:cs="Times New Roman"/>
          <w:u w:color="FF0000"/>
        </w:rPr>
        <w:t>2</w:t>
      </w:r>
      <w:r w:rsidRPr="000809A2">
        <w:rPr>
          <w:rFonts w:ascii="Times New Roman" w:hAnsi="Times New Roman" w:cs="Times New Roman"/>
          <w:u w:color="FF0000"/>
        </w:rPr>
        <w:t>字节，第</w:t>
      </w:r>
      <w:r w:rsidRPr="000809A2">
        <w:rPr>
          <w:rFonts w:ascii="Times New Roman" w:hAnsi="Times New Roman" w:cs="Times New Roman"/>
          <w:u w:color="FF0000"/>
        </w:rPr>
        <w:t>3</w:t>
      </w:r>
      <w:r w:rsidRPr="000809A2">
        <w:rPr>
          <w:rFonts w:ascii="Times New Roman" w:hAnsi="Times New Roman" w:cs="Times New Roman"/>
          <w:u w:color="FF0000"/>
        </w:rPr>
        <w:t>行右移</w:t>
      </w:r>
      <w:r w:rsidRPr="000809A2">
        <w:rPr>
          <w:rFonts w:ascii="Times New Roman" w:hAnsi="Times New Roman" w:cs="Times New Roman"/>
          <w:u w:color="FF0000"/>
        </w:rPr>
        <w:t>3</w:t>
      </w:r>
      <w:r w:rsidRPr="000809A2">
        <w:rPr>
          <w:rFonts w:ascii="Times New Roman" w:hAnsi="Times New Roman" w:cs="Times New Roman"/>
          <w:u w:color="FF0000"/>
        </w:rPr>
        <w:t>字节。</w:t>
      </w:r>
    </w:p>
    <w:p w14:paraId="2D241245" w14:textId="235CB37F" w:rsidR="00E963E9" w:rsidRPr="000809A2" w:rsidRDefault="00E963E9" w:rsidP="00E008D1">
      <w:pPr>
        <w:pStyle w:val="affff0"/>
        <w:numPr>
          <w:ilvl w:val="0"/>
          <w:numId w:val="59"/>
        </w:numPr>
        <w:topLinePunct/>
        <w:ind w:right="-35"/>
        <w:rPr>
          <w:rFonts w:ascii="Times New Roman" w:hAnsi="Times New Roman" w:cs="Times New Roman"/>
          <w:b/>
          <w:bCs/>
          <w:u w:color="FF0000"/>
        </w:rPr>
      </w:pPr>
      <w:r w:rsidRPr="000809A2">
        <w:rPr>
          <w:rFonts w:ascii="Times New Roman" w:hAnsi="Times New Roman" w:cs="Times New Roman"/>
          <w:b/>
          <w:bCs/>
          <w:u w:color="FF0000"/>
        </w:rPr>
        <w:t>列混合逆运算</w:t>
      </w:r>
    </w:p>
    <w:p w14:paraId="365ECF5A" w14:textId="1818F38C" w:rsidR="00E963E9" w:rsidRPr="000809A2" w:rsidRDefault="00E963E9" w:rsidP="00E963E9">
      <w:pPr>
        <w:topLinePunct/>
        <w:ind w:left="0" w:right="-35"/>
        <w:rPr>
          <w:rFonts w:ascii="Times New Roman" w:hAnsi="Times New Roman" w:cs="Times New Roman"/>
          <w:sz w:val="21"/>
          <w:szCs w:val="21"/>
        </w:rPr>
      </w:pPr>
      <w:r w:rsidRPr="000809A2">
        <w:rPr>
          <w:rFonts w:ascii="Times New Roman" w:hAnsi="Times New Roman" w:cs="Times New Roman"/>
          <w:sz w:val="21"/>
          <w:szCs w:val="21"/>
        </w:rPr>
        <w:t>逆向列混合变换可由下图的矩阵乘法定义：</w:t>
      </w:r>
    </w:p>
    <w:p w14:paraId="10440719" w14:textId="46D5FFAD" w:rsidR="00E963E9" w:rsidRPr="000809A2" w:rsidRDefault="00E963E9" w:rsidP="00E963E9">
      <w:pPr>
        <w:topLinePunct/>
        <w:ind w:left="0" w:right="-35"/>
        <w:rPr>
          <w:rFonts w:ascii="Times New Roman" w:hAnsi="Times New Roman" w:cs="Times New Roman"/>
        </w:rPr>
      </w:pPr>
      <w:r w:rsidRPr="000809A2">
        <w:rPr>
          <w:rFonts w:ascii="Times New Roman" w:hAnsi="Times New Roman" w:cs="Times New Roman"/>
          <w:noProof/>
        </w:rPr>
        <w:drawing>
          <wp:inline distT="0" distB="0" distL="0" distR="0" wp14:anchorId="5301F7ED" wp14:editId="2DDFF6D2">
            <wp:extent cx="5759204" cy="974638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265" t="10447" r="3638" b="26546"/>
                    <a:stretch/>
                  </pic:blipFill>
                  <pic:spPr bwMode="auto">
                    <a:xfrm>
                      <a:off x="0" y="0"/>
                      <a:ext cx="5761448" cy="97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63E9" w:rsidRPr="000809A2" w:rsidSect="00C41E09">
      <w:pgSz w:w="11906" w:h="16838" w:code="9"/>
      <w:pgMar w:top="1008" w:right="1080" w:bottom="2160" w:left="1080" w:header="720" w:footer="9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A5F91" w14:textId="77777777" w:rsidR="000F299D" w:rsidRDefault="000F299D">
      <w:pPr>
        <w:spacing w:after="0" w:line="240" w:lineRule="auto"/>
      </w:pPr>
      <w:r>
        <w:separator/>
      </w:r>
    </w:p>
  </w:endnote>
  <w:endnote w:type="continuationSeparator" w:id="0">
    <w:p w14:paraId="7A2A3B08" w14:textId="77777777" w:rsidR="000F299D" w:rsidRDefault="000F2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29DD9" w14:textId="77777777" w:rsidR="000F299D" w:rsidRDefault="000F299D">
      <w:pPr>
        <w:spacing w:after="0" w:line="240" w:lineRule="auto"/>
      </w:pPr>
      <w:r>
        <w:separator/>
      </w:r>
    </w:p>
  </w:footnote>
  <w:footnote w:type="continuationSeparator" w:id="0">
    <w:p w14:paraId="72D35924" w14:textId="77777777" w:rsidR="000F299D" w:rsidRDefault="000F2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52E086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C0F286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002161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E28017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1FA8F5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9FC1BA0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2CDE1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3878A2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C5BD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CC549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C167A"/>
    <w:multiLevelType w:val="hybridMultilevel"/>
    <w:tmpl w:val="E430CB1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02B45F24"/>
    <w:multiLevelType w:val="hybridMultilevel"/>
    <w:tmpl w:val="5DA87A2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062452FA"/>
    <w:multiLevelType w:val="hybridMultilevel"/>
    <w:tmpl w:val="F5F8F2E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8606903"/>
    <w:multiLevelType w:val="hybridMultilevel"/>
    <w:tmpl w:val="CB44A6A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09F40E1E"/>
    <w:multiLevelType w:val="hybridMultilevel"/>
    <w:tmpl w:val="ABD8120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0ACF6440"/>
    <w:multiLevelType w:val="hybridMultilevel"/>
    <w:tmpl w:val="5A807A1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0B44714A"/>
    <w:multiLevelType w:val="hybridMultilevel"/>
    <w:tmpl w:val="0770C90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0C00150E"/>
    <w:multiLevelType w:val="hybridMultilevel"/>
    <w:tmpl w:val="C7C2F99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0E1446AA"/>
    <w:multiLevelType w:val="hybridMultilevel"/>
    <w:tmpl w:val="51D0E9D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0E56316A"/>
    <w:multiLevelType w:val="hybridMultilevel"/>
    <w:tmpl w:val="D5EC406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0FFE4806"/>
    <w:multiLevelType w:val="hybridMultilevel"/>
    <w:tmpl w:val="8C367B5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100544F2"/>
    <w:multiLevelType w:val="hybridMultilevel"/>
    <w:tmpl w:val="94CE503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10DD29BA"/>
    <w:multiLevelType w:val="hybridMultilevel"/>
    <w:tmpl w:val="DF623A2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11923DFB"/>
    <w:multiLevelType w:val="hybridMultilevel"/>
    <w:tmpl w:val="FD181B4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13D50AC1"/>
    <w:multiLevelType w:val="hybridMultilevel"/>
    <w:tmpl w:val="7AA0E4C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16044FA3"/>
    <w:multiLevelType w:val="hybridMultilevel"/>
    <w:tmpl w:val="D49A9C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162C57F2"/>
    <w:multiLevelType w:val="hybridMultilevel"/>
    <w:tmpl w:val="65D651E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17217604"/>
    <w:multiLevelType w:val="hybridMultilevel"/>
    <w:tmpl w:val="862A6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1B0B2908"/>
    <w:multiLevelType w:val="hybridMultilevel"/>
    <w:tmpl w:val="8A2076B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1B901B78"/>
    <w:multiLevelType w:val="hybridMultilevel"/>
    <w:tmpl w:val="E8B02F6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1CF819AC"/>
    <w:multiLevelType w:val="hybridMultilevel"/>
    <w:tmpl w:val="423ED09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1D06345C"/>
    <w:multiLevelType w:val="hybridMultilevel"/>
    <w:tmpl w:val="EA4AB7F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1D0F7947"/>
    <w:multiLevelType w:val="hybridMultilevel"/>
    <w:tmpl w:val="CBEC9A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1F9F4DB0"/>
    <w:multiLevelType w:val="hybridMultilevel"/>
    <w:tmpl w:val="23D030C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20EE1485"/>
    <w:multiLevelType w:val="hybridMultilevel"/>
    <w:tmpl w:val="E764A48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2133505D"/>
    <w:multiLevelType w:val="hybridMultilevel"/>
    <w:tmpl w:val="A5A2B52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219A5160"/>
    <w:multiLevelType w:val="hybridMultilevel"/>
    <w:tmpl w:val="1D8C0C7E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220F4B8E"/>
    <w:multiLevelType w:val="hybridMultilevel"/>
    <w:tmpl w:val="80F6FEE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22862812"/>
    <w:multiLevelType w:val="hybridMultilevel"/>
    <w:tmpl w:val="E908843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24D243B0"/>
    <w:multiLevelType w:val="hybridMultilevel"/>
    <w:tmpl w:val="E20A19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268C6FB6"/>
    <w:multiLevelType w:val="hybridMultilevel"/>
    <w:tmpl w:val="EF0070CA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26A42D75"/>
    <w:multiLevelType w:val="hybridMultilevel"/>
    <w:tmpl w:val="4662A4D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26F41000"/>
    <w:multiLevelType w:val="hybridMultilevel"/>
    <w:tmpl w:val="EEA48E6E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28283826"/>
    <w:multiLevelType w:val="hybridMultilevel"/>
    <w:tmpl w:val="80549DE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29DA5CDD"/>
    <w:multiLevelType w:val="hybridMultilevel"/>
    <w:tmpl w:val="98E8764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2BC73E0B"/>
    <w:multiLevelType w:val="hybridMultilevel"/>
    <w:tmpl w:val="804A28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2C336F0D"/>
    <w:multiLevelType w:val="hybridMultilevel"/>
    <w:tmpl w:val="10526E9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2CBA0AF3"/>
    <w:multiLevelType w:val="hybridMultilevel"/>
    <w:tmpl w:val="FFECB6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2E8C5C66"/>
    <w:multiLevelType w:val="hybridMultilevel"/>
    <w:tmpl w:val="ECF2C2D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2FB567D4"/>
    <w:multiLevelType w:val="hybridMultilevel"/>
    <w:tmpl w:val="015EB26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30AC6C4B"/>
    <w:multiLevelType w:val="hybridMultilevel"/>
    <w:tmpl w:val="6F84738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312930BD"/>
    <w:multiLevelType w:val="hybridMultilevel"/>
    <w:tmpl w:val="EB0E342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321874F2"/>
    <w:multiLevelType w:val="hybridMultilevel"/>
    <w:tmpl w:val="70A856C6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33D76B94"/>
    <w:multiLevelType w:val="hybridMultilevel"/>
    <w:tmpl w:val="D8D60EA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3D0C8102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33ED35F3"/>
    <w:multiLevelType w:val="hybridMultilevel"/>
    <w:tmpl w:val="F4561D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38280DBE"/>
    <w:multiLevelType w:val="hybridMultilevel"/>
    <w:tmpl w:val="D3BC765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39DB4ADD"/>
    <w:multiLevelType w:val="hybridMultilevel"/>
    <w:tmpl w:val="AFBC6A9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3AEB7C87"/>
    <w:multiLevelType w:val="hybridMultilevel"/>
    <w:tmpl w:val="41023E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 w15:restartNumberingAfterBreak="0">
    <w:nsid w:val="3AFE714D"/>
    <w:multiLevelType w:val="hybridMultilevel"/>
    <w:tmpl w:val="C0DC65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3C9E2C00"/>
    <w:multiLevelType w:val="hybridMultilevel"/>
    <w:tmpl w:val="61F43730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3DEF32A1"/>
    <w:multiLevelType w:val="hybridMultilevel"/>
    <w:tmpl w:val="0A8298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3FA678DF"/>
    <w:multiLevelType w:val="hybridMultilevel"/>
    <w:tmpl w:val="BE881A06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2" w15:restartNumberingAfterBreak="0">
    <w:nsid w:val="41675F8F"/>
    <w:multiLevelType w:val="hybridMultilevel"/>
    <w:tmpl w:val="7A62813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 w15:restartNumberingAfterBreak="0">
    <w:nsid w:val="41D26234"/>
    <w:multiLevelType w:val="hybridMultilevel"/>
    <w:tmpl w:val="6AD27D4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 w15:restartNumberingAfterBreak="0">
    <w:nsid w:val="43D90DDB"/>
    <w:multiLevelType w:val="hybridMultilevel"/>
    <w:tmpl w:val="99A24D0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 w15:restartNumberingAfterBreak="0">
    <w:nsid w:val="446B7FA3"/>
    <w:multiLevelType w:val="hybridMultilevel"/>
    <w:tmpl w:val="CB864FB8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6" w15:restartNumberingAfterBreak="0">
    <w:nsid w:val="471074FB"/>
    <w:multiLevelType w:val="hybridMultilevel"/>
    <w:tmpl w:val="0906AC0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7" w15:restartNumberingAfterBreak="0">
    <w:nsid w:val="48E128A5"/>
    <w:multiLevelType w:val="hybridMultilevel"/>
    <w:tmpl w:val="04C4371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 w15:restartNumberingAfterBreak="0">
    <w:nsid w:val="48F7735E"/>
    <w:multiLevelType w:val="hybridMultilevel"/>
    <w:tmpl w:val="7580310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9" w15:restartNumberingAfterBreak="0">
    <w:nsid w:val="49767248"/>
    <w:multiLevelType w:val="hybridMultilevel"/>
    <w:tmpl w:val="450C7450"/>
    <w:lvl w:ilvl="0" w:tplc="EDAED18A">
      <w:start w:val="1"/>
      <w:numFmt w:val="decimal"/>
      <w:suff w:val="space"/>
      <w:lvlText w:val="%1)"/>
      <w:lvlJc w:val="left"/>
      <w:pPr>
        <w:ind w:left="113" w:hanging="113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0" w15:restartNumberingAfterBreak="0">
    <w:nsid w:val="4A003490"/>
    <w:multiLevelType w:val="hybridMultilevel"/>
    <w:tmpl w:val="6778C5E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 w15:restartNumberingAfterBreak="0">
    <w:nsid w:val="4A962430"/>
    <w:multiLevelType w:val="hybridMultilevel"/>
    <w:tmpl w:val="0AE2F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 w15:restartNumberingAfterBreak="0">
    <w:nsid w:val="4C2F67C5"/>
    <w:multiLevelType w:val="hybridMultilevel"/>
    <w:tmpl w:val="74AC7482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3" w15:restartNumberingAfterBreak="0">
    <w:nsid w:val="4C3A08A5"/>
    <w:multiLevelType w:val="hybridMultilevel"/>
    <w:tmpl w:val="AFB8B3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 w15:restartNumberingAfterBreak="0">
    <w:nsid w:val="4DFA298A"/>
    <w:multiLevelType w:val="hybridMultilevel"/>
    <w:tmpl w:val="80A25D7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 w15:restartNumberingAfterBreak="0">
    <w:nsid w:val="4F564E61"/>
    <w:multiLevelType w:val="hybridMultilevel"/>
    <w:tmpl w:val="303AA4A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6" w15:restartNumberingAfterBreak="0">
    <w:nsid w:val="4FED6DB8"/>
    <w:multiLevelType w:val="hybridMultilevel"/>
    <w:tmpl w:val="ED58D66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7" w15:restartNumberingAfterBreak="0">
    <w:nsid w:val="51600A08"/>
    <w:multiLevelType w:val="hybridMultilevel"/>
    <w:tmpl w:val="6D04C58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8" w15:restartNumberingAfterBreak="0">
    <w:nsid w:val="51F86F09"/>
    <w:multiLevelType w:val="hybridMultilevel"/>
    <w:tmpl w:val="DBD89394"/>
    <w:lvl w:ilvl="0" w:tplc="2ACC20BC">
      <w:start w:val="1"/>
      <w:numFmt w:val="decimal"/>
      <w:lvlText w:val="%1)"/>
      <w:lvlJc w:val="left"/>
      <w:pPr>
        <w:ind w:left="420" w:hanging="420"/>
      </w:pPr>
      <w:rPr>
        <w:vertAlign w:val="baseline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9" w15:restartNumberingAfterBreak="0">
    <w:nsid w:val="5204248E"/>
    <w:multiLevelType w:val="hybridMultilevel"/>
    <w:tmpl w:val="2EBA001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DE0E665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0" w15:restartNumberingAfterBreak="0">
    <w:nsid w:val="52F419AC"/>
    <w:multiLevelType w:val="hybridMultilevel"/>
    <w:tmpl w:val="21CABE3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1" w15:restartNumberingAfterBreak="0">
    <w:nsid w:val="5B3E2658"/>
    <w:multiLevelType w:val="hybridMultilevel"/>
    <w:tmpl w:val="8CE825F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2" w15:restartNumberingAfterBreak="0">
    <w:nsid w:val="5BB16C10"/>
    <w:multiLevelType w:val="hybridMultilevel"/>
    <w:tmpl w:val="C0D06A7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3" w15:restartNumberingAfterBreak="0">
    <w:nsid w:val="5BF05B34"/>
    <w:multiLevelType w:val="hybridMultilevel"/>
    <w:tmpl w:val="3A02BC6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4" w15:restartNumberingAfterBreak="0">
    <w:nsid w:val="5D4A3C84"/>
    <w:multiLevelType w:val="hybridMultilevel"/>
    <w:tmpl w:val="BBBCC1C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5" w15:restartNumberingAfterBreak="0">
    <w:nsid w:val="5E070BF9"/>
    <w:multiLevelType w:val="hybridMultilevel"/>
    <w:tmpl w:val="F744A22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6" w15:restartNumberingAfterBreak="0">
    <w:nsid w:val="5F464663"/>
    <w:multiLevelType w:val="hybridMultilevel"/>
    <w:tmpl w:val="08DAFBE8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7" w15:restartNumberingAfterBreak="0">
    <w:nsid w:val="60543419"/>
    <w:multiLevelType w:val="hybridMultilevel"/>
    <w:tmpl w:val="B6EE414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8" w15:restartNumberingAfterBreak="0">
    <w:nsid w:val="6150108B"/>
    <w:multiLevelType w:val="hybridMultilevel"/>
    <w:tmpl w:val="A6CA1A3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9" w15:restartNumberingAfterBreak="0">
    <w:nsid w:val="61B77291"/>
    <w:multiLevelType w:val="hybridMultilevel"/>
    <w:tmpl w:val="E900620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0" w15:restartNumberingAfterBreak="0">
    <w:nsid w:val="627E3C95"/>
    <w:multiLevelType w:val="hybridMultilevel"/>
    <w:tmpl w:val="CF06C414"/>
    <w:lvl w:ilvl="0" w:tplc="381C05B2">
      <w:start w:val="1"/>
      <w:numFmt w:val="bullet"/>
      <w:lvlText w:val="–"/>
      <w:lvlJc w:val="left"/>
      <w:pPr>
        <w:ind w:left="42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1" w15:restartNumberingAfterBreak="0">
    <w:nsid w:val="631020AA"/>
    <w:multiLevelType w:val="hybridMultilevel"/>
    <w:tmpl w:val="71E02896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2" w15:restartNumberingAfterBreak="0">
    <w:nsid w:val="6341058E"/>
    <w:multiLevelType w:val="hybridMultilevel"/>
    <w:tmpl w:val="724C5C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3" w15:restartNumberingAfterBreak="0">
    <w:nsid w:val="634471E7"/>
    <w:multiLevelType w:val="hybridMultilevel"/>
    <w:tmpl w:val="F3161C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4" w15:restartNumberingAfterBreak="0">
    <w:nsid w:val="636E2E07"/>
    <w:multiLevelType w:val="hybridMultilevel"/>
    <w:tmpl w:val="16622AF4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5" w15:restartNumberingAfterBreak="0">
    <w:nsid w:val="66E47B01"/>
    <w:multiLevelType w:val="hybridMultilevel"/>
    <w:tmpl w:val="AA3A1D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6" w15:restartNumberingAfterBreak="0">
    <w:nsid w:val="68EB5B9C"/>
    <w:multiLevelType w:val="hybridMultilevel"/>
    <w:tmpl w:val="5AA4DD56"/>
    <w:lvl w:ilvl="0" w:tplc="AEB2751C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  <w:sz w:val="28"/>
        <w:szCs w:val="28"/>
      </w:rPr>
    </w:lvl>
    <w:lvl w:ilvl="1" w:tplc="FFFFFFFF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7" w15:restartNumberingAfterBreak="0">
    <w:nsid w:val="6A120B96"/>
    <w:multiLevelType w:val="hybridMultilevel"/>
    <w:tmpl w:val="4EDA6D1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8" w15:restartNumberingAfterBreak="0">
    <w:nsid w:val="6AF15B7C"/>
    <w:multiLevelType w:val="hybridMultilevel"/>
    <w:tmpl w:val="FBDA857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9" w15:restartNumberingAfterBreak="0">
    <w:nsid w:val="6B9875E9"/>
    <w:multiLevelType w:val="hybridMultilevel"/>
    <w:tmpl w:val="6EAC5E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0" w15:restartNumberingAfterBreak="0">
    <w:nsid w:val="6C84536D"/>
    <w:multiLevelType w:val="hybridMultilevel"/>
    <w:tmpl w:val="9286C010"/>
    <w:lvl w:ilvl="0" w:tplc="56324F50">
      <w:start w:val="1"/>
      <w:numFmt w:val="bullet"/>
      <w:lvlText w:val="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1" w15:restartNumberingAfterBreak="0">
    <w:nsid w:val="6EF8015C"/>
    <w:multiLevelType w:val="hybridMultilevel"/>
    <w:tmpl w:val="B7909EA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2" w15:restartNumberingAfterBreak="0">
    <w:nsid w:val="7321139B"/>
    <w:multiLevelType w:val="hybridMultilevel"/>
    <w:tmpl w:val="926E021A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3" w15:restartNumberingAfterBreak="0">
    <w:nsid w:val="73B11324"/>
    <w:multiLevelType w:val="hybridMultilevel"/>
    <w:tmpl w:val="18EA092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4" w15:restartNumberingAfterBreak="0">
    <w:nsid w:val="743F6DA2"/>
    <w:multiLevelType w:val="hybridMultilevel"/>
    <w:tmpl w:val="6870FD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5" w15:restartNumberingAfterBreak="0">
    <w:nsid w:val="755D40AB"/>
    <w:multiLevelType w:val="hybridMultilevel"/>
    <w:tmpl w:val="4A145BDC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6" w15:restartNumberingAfterBreak="0">
    <w:nsid w:val="76696721"/>
    <w:multiLevelType w:val="hybridMultilevel"/>
    <w:tmpl w:val="D582734A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7" w15:restartNumberingAfterBreak="0">
    <w:nsid w:val="786D5042"/>
    <w:multiLevelType w:val="hybridMultilevel"/>
    <w:tmpl w:val="8DE88BA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8" w15:restartNumberingAfterBreak="0">
    <w:nsid w:val="7A8C1A1D"/>
    <w:multiLevelType w:val="hybridMultilevel"/>
    <w:tmpl w:val="E472A03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9" w15:restartNumberingAfterBreak="0">
    <w:nsid w:val="7B1225F0"/>
    <w:multiLevelType w:val="hybridMultilevel"/>
    <w:tmpl w:val="661EE3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0" w15:restartNumberingAfterBreak="0">
    <w:nsid w:val="7B496AA3"/>
    <w:multiLevelType w:val="hybridMultilevel"/>
    <w:tmpl w:val="63BEC952"/>
    <w:lvl w:ilvl="0" w:tplc="E5D6FBC8">
      <w:start w:val="1"/>
      <w:numFmt w:val="bullet"/>
      <w:lvlText w:val="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1" w15:restartNumberingAfterBreak="0">
    <w:nsid w:val="7B9A0689"/>
    <w:multiLevelType w:val="hybridMultilevel"/>
    <w:tmpl w:val="C19871C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2" w15:restartNumberingAfterBreak="0">
    <w:nsid w:val="7D882D94"/>
    <w:multiLevelType w:val="hybridMultilevel"/>
    <w:tmpl w:val="678CCC2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3" w15:restartNumberingAfterBreak="0">
    <w:nsid w:val="7EA72BF4"/>
    <w:multiLevelType w:val="hybridMultilevel"/>
    <w:tmpl w:val="E0DE4C3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4" w15:restartNumberingAfterBreak="0">
    <w:nsid w:val="7EAF4942"/>
    <w:multiLevelType w:val="hybridMultilevel"/>
    <w:tmpl w:val="520AB0F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36409414">
    <w:abstractNumId w:val="9"/>
  </w:num>
  <w:num w:numId="2" w16cid:durableId="914585500">
    <w:abstractNumId w:val="7"/>
  </w:num>
  <w:num w:numId="3" w16cid:durableId="1825589333">
    <w:abstractNumId w:val="6"/>
  </w:num>
  <w:num w:numId="4" w16cid:durableId="1502891409">
    <w:abstractNumId w:val="5"/>
  </w:num>
  <w:num w:numId="5" w16cid:durableId="540170070">
    <w:abstractNumId w:val="4"/>
  </w:num>
  <w:num w:numId="6" w16cid:durableId="993026483">
    <w:abstractNumId w:val="8"/>
  </w:num>
  <w:num w:numId="7" w16cid:durableId="682172379">
    <w:abstractNumId w:val="3"/>
  </w:num>
  <w:num w:numId="8" w16cid:durableId="66349058">
    <w:abstractNumId w:val="2"/>
  </w:num>
  <w:num w:numId="9" w16cid:durableId="1255867716">
    <w:abstractNumId w:val="1"/>
  </w:num>
  <w:num w:numId="10" w16cid:durableId="1054425194">
    <w:abstractNumId w:val="0"/>
  </w:num>
  <w:num w:numId="11" w16cid:durableId="1304852396">
    <w:abstractNumId w:val="91"/>
  </w:num>
  <w:num w:numId="12" w16cid:durableId="704643204">
    <w:abstractNumId w:val="13"/>
  </w:num>
  <w:num w:numId="13" w16cid:durableId="386608849">
    <w:abstractNumId w:val="70"/>
  </w:num>
  <w:num w:numId="14" w16cid:durableId="1637877366">
    <w:abstractNumId w:val="16"/>
  </w:num>
  <w:num w:numId="15" w16cid:durableId="132141395">
    <w:abstractNumId w:val="96"/>
  </w:num>
  <w:num w:numId="16" w16cid:durableId="2122449837">
    <w:abstractNumId w:val="65"/>
  </w:num>
  <w:num w:numId="17" w16cid:durableId="1866819658">
    <w:abstractNumId w:val="31"/>
  </w:num>
  <w:num w:numId="18" w16cid:durableId="145511635">
    <w:abstractNumId w:val="76"/>
  </w:num>
  <w:num w:numId="19" w16cid:durableId="850992570">
    <w:abstractNumId w:val="71"/>
  </w:num>
  <w:num w:numId="20" w16cid:durableId="1403403170">
    <w:abstractNumId w:val="36"/>
  </w:num>
  <w:num w:numId="21" w16cid:durableId="1696349349">
    <w:abstractNumId w:val="32"/>
  </w:num>
  <w:num w:numId="22" w16cid:durableId="629484045">
    <w:abstractNumId w:val="87"/>
  </w:num>
  <w:num w:numId="23" w16cid:durableId="1384056447">
    <w:abstractNumId w:val="73"/>
  </w:num>
  <w:num w:numId="24" w16cid:durableId="392433568">
    <w:abstractNumId w:val="92"/>
  </w:num>
  <w:num w:numId="25" w16cid:durableId="1892494013">
    <w:abstractNumId w:val="52"/>
  </w:num>
  <w:num w:numId="26" w16cid:durableId="999579924">
    <w:abstractNumId w:val="55"/>
  </w:num>
  <w:num w:numId="27" w16cid:durableId="2000578001">
    <w:abstractNumId w:val="29"/>
  </w:num>
  <w:num w:numId="28" w16cid:durableId="165101360">
    <w:abstractNumId w:val="81"/>
  </w:num>
  <w:num w:numId="29" w16cid:durableId="782767200">
    <w:abstractNumId w:val="83"/>
  </w:num>
  <w:num w:numId="30" w16cid:durableId="910696924">
    <w:abstractNumId w:val="22"/>
  </w:num>
  <w:num w:numId="31" w16cid:durableId="349532702">
    <w:abstractNumId w:val="33"/>
  </w:num>
  <w:num w:numId="32" w16cid:durableId="814831718">
    <w:abstractNumId w:val="90"/>
  </w:num>
  <w:num w:numId="33" w16cid:durableId="1581675499">
    <w:abstractNumId w:val="28"/>
  </w:num>
  <w:num w:numId="34" w16cid:durableId="662783677">
    <w:abstractNumId w:val="62"/>
  </w:num>
  <w:num w:numId="35" w16cid:durableId="724068120">
    <w:abstractNumId w:val="37"/>
  </w:num>
  <w:num w:numId="36" w16cid:durableId="1715999310">
    <w:abstractNumId w:val="42"/>
  </w:num>
  <w:num w:numId="37" w16cid:durableId="453525250">
    <w:abstractNumId w:val="19"/>
  </w:num>
  <w:num w:numId="38" w16cid:durableId="1184051495">
    <w:abstractNumId w:val="64"/>
  </w:num>
  <w:num w:numId="39" w16cid:durableId="48577383">
    <w:abstractNumId w:val="101"/>
  </w:num>
  <w:num w:numId="40" w16cid:durableId="1283801309">
    <w:abstractNumId w:val="11"/>
  </w:num>
  <w:num w:numId="41" w16cid:durableId="373701366">
    <w:abstractNumId w:val="46"/>
  </w:num>
  <w:num w:numId="42" w16cid:durableId="593363612">
    <w:abstractNumId w:val="50"/>
  </w:num>
  <w:num w:numId="43" w16cid:durableId="371879908">
    <w:abstractNumId w:val="43"/>
  </w:num>
  <w:num w:numId="44" w16cid:durableId="1615402531">
    <w:abstractNumId w:val="15"/>
  </w:num>
  <w:num w:numId="45" w16cid:durableId="1059327159">
    <w:abstractNumId w:val="104"/>
  </w:num>
  <w:num w:numId="46" w16cid:durableId="1628924410">
    <w:abstractNumId w:val="12"/>
  </w:num>
  <w:num w:numId="47" w16cid:durableId="2039163823">
    <w:abstractNumId w:val="66"/>
  </w:num>
  <w:num w:numId="48" w16cid:durableId="1535508522">
    <w:abstractNumId w:val="68"/>
  </w:num>
  <w:num w:numId="49" w16cid:durableId="175115866">
    <w:abstractNumId w:val="84"/>
  </w:num>
  <w:num w:numId="50" w16cid:durableId="1482771529">
    <w:abstractNumId w:val="53"/>
  </w:num>
  <w:num w:numId="51" w16cid:durableId="665329039">
    <w:abstractNumId w:val="38"/>
  </w:num>
  <w:num w:numId="52" w16cid:durableId="1585534895">
    <w:abstractNumId w:val="69"/>
  </w:num>
  <w:num w:numId="53" w16cid:durableId="2134907292">
    <w:abstractNumId w:val="69"/>
    <w:lvlOverride w:ilvl="0">
      <w:lvl w:ilvl="0" w:tplc="EDAED18A">
        <w:start w:val="1"/>
        <w:numFmt w:val="decimal"/>
        <w:suff w:val="space"/>
        <w:lvlText w:val="%1)"/>
        <w:lvlJc w:val="left"/>
        <w:pPr>
          <w:ind w:left="113" w:hanging="113"/>
        </w:pPr>
        <w:rPr>
          <w:rFonts w:hint="default"/>
        </w:rPr>
      </w:lvl>
    </w:lvlOverride>
    <w:lvlOverride w:ilvl="1">
      <w:lvl w:ilvl="1" w:tplc="FFFFFFFF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FFFFFFFF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FFFFFFF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FFFFFFFF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FFFFFFFF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FFFFFFF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FFFFFFFF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FFFFFFFF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54" w16cid:durableId="1019313255">
    <w:abstractNumId w:val="41"/>
  </w:num>
  <w:num w:numId="55" w16cid:durableId="35811283">
    <w:abstractNumId w:val="93"/>
  </w:num>
  <w:num w:numId="56" w16cid:durableId="262231916">
    <w:abstractNumId w:val="106"/>
  </w:num>
  <w:num w:numId="57" w16cid:durableId="818495587">
    <w:abstractNumId w:val="85"/>
  </w:num>
  <w:num w:numId="58" w16cid:durableId="405109734">
    <w:abstractNumId w:val="98"/>
  </w:num>
  <w:num w:numId="59" w16cid:durableId="103502449">
    <w:abstractNumId w:val="49"/>
  </w:num>
  <w:num w:numId="60" w16cid:durableId="722560299">
    <w:abstractNumId w:val="23"/>
  </w:num>
  <w:num w:numId="61" w16cid:durableId="2029868283">
    <w:abstractNumId w:val="94"/>
  </w:num>
  <w:num w:numId="62" w16cid:durableId="663363308">
    <w:abstractNumId w:val="57"/>
  </w:num>
  <w:num w:numId="63" w16cid:durableId="2083679604">
    <w:abstractNumId w:val="79"/>
  </w:num>
  <w:num w:numId="64" w16cid:durableId="1491600835">
    <w:abstractNumId w:val="78"/>
  </w:num>
  <w:num w:numId="65" w16cid:durableId="1094742633">
    <w:abstractNumId w:val="44"/>
  </w:num>
  <w:num w:numId="66" w16cid:durableId="1418943631">
    <w:abstractNumId w:val="86"/>
  </w:num>
  <w:num w:numId="67" w16cid:durableId="1314870386">
    <w:abstractNumId w:val="59"/>
  </w:num>
  <w:num w:numId="68" w16cid:durableId="1042553277">
    <w:abstractNumId w:val="105"/>
  </w:num>
  <w:num w:numId="69" w16cid:durableId="476722569">
    <w:abstractNumId w:val="80"/>
  </w:num>
  <w:num w:numId="70" w16cid:durableId="1970891560">
    <w:abstractNumId w:val="60"/>
  </w:num>
  <w:num w:numId="71" w16cid:durableId="580025007">
    <w:abstractNumId w:val="89"/>
  </w:num>
  <w:num w:numId="72" w16cid:durableId="1472212748">
    <w:abstractNumId w:val="10"/>
  </w:num>
  <w:num w:numId="73" w16cid:durableId="1542012689">
    <w:abstractNumId w:val="111"/>
  </w:num>
  <w:num w:numId="74" w16cid:durableId="1213691335">
    <w:abstractNumId w:val="25"/>
  </w:num>
  <w:num w:numId="75" w16cid:durableId="1178812728">
    <w:abstractNumId w:val="40"/>
  </w:num>
  <w:num w:numId="76" w16cid:durableId="1878933815">
    <w:abstractNumId w:val="109"/>
  </w:num>
  <w:num w:numId="77" w16cid:durableId="1330408587">
    <w:abstractNumId w:val="112"/>
  </w:num>
  <w:num w:numId="78" w16cid:durableId="1430850475">
    <w:abstractNumId w:val="108"/>
  </w:num>
  <w:num w:numId="79" w16cid:durableId="166874022">
    <w:abstractNumId w:val="21"/>
  </w:num>
  <w:num w:numId="80" w16cid:durableId="1349409152">
    <w:abstractNumId w:val="39"/>
  </w:num>
  <w:num w:numId="81" w16cid:durableId="1144079685">
    <w:abstractNumId w:val="67"/>
  </w:num>
  <w:num w:numId="82" w16cid:durableId="1352803427">
    <w:abstractNumId w:val="61"/>
  </w:num>
  <w:num w:numId="83" w16cid:durableId="692077980">
    <w:abstractNumId w:val="17"/>
  </w:num>
  <w:num w:numId="84" w16cid:durableId="2059819005">
    <w:abstractNumId w:val="51"/>
  </w:num>
  <w:num w:numId="85" w16cid:durableId="1249848927">
    <w:abstractNumId w:val="88"/>
  </w:num>
  <w:num w:numId="86" w16cid:durableId="172841942">
    <w:abstractNumId w:val="48"/>
  </w:num>
  <w:num w:numId="87" w16cid:durableId="821117536">
    <w:abstractNumId w:val="30"/>
  </w:num>
  <w:num w:numId="88" w16cid:durableId="1764255266">
    <w:abstractNumId w:val="113"/>
  </w:num>
  <w:num w:numId="89" w16cid:durableId="581063547">
    <w:abstractNumId w:val="27"/>
  </w:num>
  <w:num w:numId="90" w16cid:durableId="479273730">
    <w:abstractNumId w:val="102"/>
  </w:num>
  <w:num w:numId="91" w16cid:durableId="1979796903">
    <w:abstractNumId w:val="24"/>
  </w:num>
  <w:num w:numId="92" w16cid:durableId="1151287794">
    <w:abstractNumId w:val="110"/>
  </w:num>
  <w:num w:numId="93" w16cid:durableId="865599962">
    <w:abstractNumId w:val="95"/>
  </w:num>
  <w:num w:numId="94" w16cid:durableId="1533610969">
    <w:abstractNumId w:val="99"/>
  </w:num>
  <w:num w:numId="95" w16cid:durableId="127862627">
    <w:abstractNumId w:val="74"/>
  </w:num>
  <w:num w:numId="96" w16cid:durableId="1308239236">
    <w:abstractNumId w:val="18"/>
  </w:num>
  <w:num w:numId="97" w16cid:durableId="378283514">
    <w:abstractNumId w:val="35"/>
  </w:num>
  <w:num w:numId="98" w16cid:durableId="296447893">
    <w:abstractNumId w:val="14"/>
  </w:num>
  <w:num w:numId="99" w16cid:durableId="1248155344">
    <w:abstractNumId w:val="97"/>
  </w:num>
  <w:num w:numId="100" w16cid:durableId="1444882202">
    <w:abstractNumId w:val="100"/>
  </w:num>
  <w:num w:numId="101" w16cid:durableId="1907372352">
    <w:abstractNumId w:val="56"/>
  </w:num>
  <w:num w:numId="102" w16cid:durableId="864059129">
    <w:abstractNumId w:val="82"/>
  </w:num>
  <w:num w:numId="103" w16cid:durableId="2124886519">
    <w:abstractNumId w:val="77"/>
  </w:num>
  <w:num w:numId="104" w16cid:durableId="161942726">
    <w:abstractNumId w:val="107"/>
  </w:num>
  <w:num w:numId="105" w16cid:durableId="539250705">
    <w:abstractNumId w:val="54"/>
  </w:num>
  <w:num w:numId="106" w16cid:durableId="241567792">
    <w:abstractNumId w:val="26"/>
  </w:num>
  <w:num w:numId="107" w16cid:durableId="1025711814">
    <w:abstractNumId w:val="63"/>
  </w:num>
  <w:num w:numId="108" w16cid:durableId="970667515">
    <w:abstractNumId w:val="20"/>
  </w:num>
  <w:num w:numId="109" w16cid:durableId="1370181529">
    <w:abstractNumId w:val="114"/>
  </w:num>
  <w:num w:numId="110" w16cid:durableId="236014988">
    <w:abstractNumId w:val="47"/>
  </w:num>
  <w:num w:numId="111" w16cid:durableId="836271015">
    <w:abstractNumId w:val="58"/>
  </w:num>
  <w:num w:numId="112" w16cid:durableId="1967278363">
    <w:abstractNumId w:val="45"/>
  </w:num>
  <w:num w:numId="113" w16cid:durableId="1103962430">
    <w:abstractNumId w:val="103"/>
  </w:num>
  <w:num w:numId="114" w16cid:durableId="2107190950">
    <w:abstractNumId w:val="34"/>
  </w:num>
  <w:num w:numId="115" w16cid:durableId="1863978725">
    <w:abstractNumId w:val="75"/>
  </w:num>
  <w:num w:numId="116" w16cid:durableId="1603105091">
    <w:abstractNumId w:val="72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C6"/>
    <w:rsid w:val="000142F8"/>
    <w:rsid w:val="00017504"/>
    <w:rsid w:val="000206BF"/>
    <w:rsid w:val="00036C40"/>
    <w:rsid w:val="00043604"/>
    <w:rsid w:val="000456BE"/>
    <w:rsid w:val="00051389"/>
    <w:rsid w:val="00051A79"/>
    <w:rsid w:val="0005657F"/>
    <w:rsid w:val="00056923"/>
    <w:rsid w:val="00061618"/>
    <w:rsid w:val="000637D8"/>
    <w:rsid w:val="00074670"/>
    <w:rsid w:val="000809A2"/>
    <w:rsid w:val="0008340F"/>
    <w:rsid w:val="0008750A"/>
    <w:rsid w:val="000A6C58"/>
    <w:rsid w:val="000B1C11"/>
    <w:rsid w:val="000C0DDD"/>
    <w:rsid w:val="000C63F5"/>
    <w:rsid w:val="000D0241"/>
    <w:rsid w:val="000E2CB5"/>
    <w:rsid w:val="000E3B0A"/>
    <w:rsid w:val="000F299D"/>
    <w:rsid w:val="000F7C25"/>
    <w:rsid w:val="0010494A"/>
    <w:rsid w:val="00105DD3"/>
    <w:rsid w:val="00106C9D"/>
    <w:rsid w:val="0011352E"/>
    <w:rsid w:val="00114603"/>
    <w:rsid w:val="00125A05"/>
    <w:rsid w:val="00137EA7"/>
    <w:rsid w:val="00142148"/>
    <w:rsid w:val="00152637"/>
    <w:rsid w:val="00161912"/>
    <w:rsid w:val="00163173"/>
    <w:rsid w:val="00163D28"/>
    <w:rsid w:val="001667EC"/>
    <w:rsid w:val="00171B65"/>
    <w:rsid w:val="0017693E"/>
    <w:rsid w:val="001914CB"/>
    <w:rsid w:val="00193848"/>
    <w:rsid w:val="001A119A"/>
    <w:rsid w:val="001A62AA"/>
    <w:rsid w:val="001B3170"/>
    <w:rsid w:val="001D4004"/>
    <w:rsid w:val="001E392E"/>
    <w:rsid w:val="001E3ECD"/>
    <w:rsid w:val="001E4B5A"/>
    <w:rsid w:val="001E50C5"/>
    <w:rsid w:val="001F4085"/>
    <w:rsid w:val="001F6CE8"/>
    <w:rsid w:val="00201D4C"/>
    <w:rsid w:val="002020D7"/>
    <w:rsid w:val="002127EA"/>
    <w:rsid w:val="00212B8B"/>
    <w:rsid w:val="00213708"/>
    <w:rsid w:val="00217893"/>
    <w:rsid w:val="002220C3"/>
    <w:rsid w:val="00222ACB"/>
    <w:rsid w:val="002238F3"/>
    <w:rsid w:val="002240ED"/>
    <w:rsid w:val="00231E82"/>
    <w:rsid w:val="00233897"/>
    <w:rsid w:val="00236B85"/>
    <w:rsid w:val="00242DC6"/>
    <w:rsid w:val="002451FB"/>
    <w:rsid w:val="00246FEF"/>
    <w:rsid w:val="002502B0"/>
    <w:rsid w:val="00255D9F"/>
    <w:rsid w:val="002705FE"/>
    <w:rsid w:val="00270802"/>
    <w:rsid w:val="00286868"/>
    <w:rsid w:val="0028799A"/>
    <w:rsid w:val="00291FC6"/>
    <w:rsid w:val="00292B33"/>
    <w:rsid w:val="002B3BD3"/>
    <w:rsid w:val="002C3EF7"/>
    <w:rsid w:val="002C6008"/>
    <w:rsid w:val="002D0EEF"/>
    <w:rsid w:val="002D2568"/>
    <w:rsid w:val="002D6E1F"/>
    <w:rsid w:val="002E0E36"/>
    <w:rsid w:val="002E5DE2"/>
    <w:rsid w:val="002F5822"/>
    <w:rsid w:val="00304F2D"/>
    <w:rsid w:val="00307986"/>
    <w:rsid w:val="00316F37"/>
    <w:rsid w:val="00331023"/>
    <w:rsid w:val="00333708"/>
    <w:rsid w:val="00335442"/>
    <w:rsid w:val="00347230"/>
    <w:rsid w:val="003519A6"/>
    <w:rsid w:val="003530DD"/>
    <w:rsid w:val="00353248"/>
    <w:rsid w:val="0036686F"/>
    <w:rsid w:val="00370A6F"/>
    <w:rsid w:val="00372C43"/>
    <w:rsid w:val="003873CA"/>
    <w:rsid w:val="003946C6"/>
    <w:rsid w:val="003A0CBA"/>
    <w:rsid w:val="003B067F"/>
    <w:rsid w:val="003B5AB5"/>
    <w:rsid w:val="003D5631"/>
    <w:rsid w:val="003D7965"/>
    <w:rsid w:val="003E0145"/>
    <w:rsid w:val="003E346C"/>
    <w:rsid w:val="003E5F55"/>
    <w:rsid w:val="003E67A3"/>
    <w:rsid w:val="003F3D5B"/>
    <w:rsid w:val="00402E5B"/>
    <w:rsid w:val="00403183"/>
    <w:rsid w:val="004146F7"/>
    <w:rsid w:val="00420EE8"/>
    <w:rsid w:val="004437B2"/>
    <w:rsid w:val="00452E75"/>
    <w:rsid w:val="004629EB"/>
    <w:rsid w:val="00465305"/>
    <w:rsid w:val="00465610"/>
    <w:rsid w:val="00467B54"/>
    <w:rsid w:val="00474219"/>
    <w:rsid w:val="00480F18"/>
    <w:rsid w:val="00482F0F"/>
    <w:rsid w:val="00492D79"/>
    <w:rsid w:val="004954B6"/>
    <w:rsid w:val="004A4D22"/>
    <w:rsid w:val="004B1164"/>
    <w:rsid w:val="004B5776"/>
    <w:rsid w:val="004C2661"/>
    <w:rsid w:val="004C6F5D"/>
    <w:rsid w:val="004D14DC"/>
    <w:rsid w:val="004D5805"/>
    <w:rsid w:val="004D5FEB"/>
    <w:rsid w:val="004E1F00"/>
    <w:rsid w:val="004E702F"/>
    <w:rsid w:val="004F465F"/>
    <w:rsid w:val="004F5EDF"/>
    <w:rsid w:val="004F79A5"/>
    <w:rsid w:val="00502463"/>
    <w:rsid w:val="00506522"/>
    <w:rsid w:val="005068ED"/>
    <w:rsid w:val="00513B79"/>
    <w:rsid w:val="0051507B"/>
    <w:rsid w:val="00537177"/>
    <w:rsid w:val="005424E2"/>
    <w:rsid w:val="00544C8D"/>
    <w:rsid w:val="00550BA8"/>
    <w:rsid w:val="00552E02"/>
    <w:rsid w:val="005614CF"/>
    <w:rsid w:val="005679B2"/>
    <w:rsid w:val="00593C1F"/>
    <w:rsid w:val="0059554C"/>
    <w:rsid w:val="0059624A"/>
    <w:rsid w:val="00596DAF"/>
    <w:rsid w:val="0059783A"/>
    <w:rsid w:val="005B79C0"/>
    <w:rsid w:val="005C2394"/>
    <w:rsid w:val="005D3EAE"/>
    <w:rsid w:val="005D6376"/>
    <w:rsid w:val="005E2FC8"/>
    <w:rsid w:val="005E4F8F"/>
    <w:rsid w:val="00620C86"/>
    <w:rsid w:val="00624D74"/>
    <w:rsid w:val="0063301C"/>
    <w:rsid w:val="006408A2"/>
    <w:rsid w:val="00644416"/>
    <w:rsid w:val="00647B30"/>
    <w:rsid w:val="00647BE6"/>
    <w:rsid w:val="00657FA2"/>
    <w:rsid w:val="006645BB"/>
    <w:rsid w:val="00664874"/>
    <w:rsid w:val="00665F6C"/>
    <w:rsid w:val="006674AA"/>
    <w:rsid w:val="006744EC"/>
    <w:rsid w:val="00687E79"/>
    <w:rsid w:val="006A2EA6"/>
    <w:rsid w:val="006A3F6A"/>
    <w:rsid w:val="006A5E55"/>
    <w:rsid w:val="006A703C"/>
    <w:rsid w:val="006C1D2E"/>
    <w:rsid w:val="006D56B4"/>
    <w:rsid w:val="006E07BE"/>
    <w:rsid w:val="006E28E0"/>
    <w:rsid w:val="006E2CCB"/>
    <w:rsid w:val="006F3750"/>
    <w:rsid w:val="006F6D8B"/>
    <w:rsid w:val="00714A84"/>
    <w:rsid w:val="00724851"/>
    <w:rsid w:val="007257A7"/>
    <w:rsid w:val="0073613F"/>
    <w:rsid w:val="0073619A"/>
    <w:rsid w:val="00744586"/>
    <w:rsid w:val="007453AB"/>
    <w:rsid w:val="0074728F"/>
    <w:rsid w:val="007528FC"/>
    <w:rsid w:val="00754392"/>
    <w:rsid w:val="007631C7"/>
    <w:rsid w:val="00764D18"/>
    <w:rsid w:val="0076550F"/>
    <w:rsid w:val="007668BD"/>
    <w:rsid w:val="00770EBF"/>
    <w:rsid w:val="007721CC"/>
    <w:rsid w:val="00772397"/>
    <w:rsid w:val="007723FB"/>
    <w:rsid w:val="00772AB0"/>
    <w:rsid w:val="00775630"/>
    <w:rsid w:val="007758CC"/>
    <w:rsid w:val="00776D2B"/>
    <w:rsid w:val="00777845"/>
    <w:rsid w:val="007A0896"/>
    <w:rsid w:val="007A36CF"/>
    <w:rsid w:val="007A3D86"/>
    <w:rsid w:val="007A606A"/>
    <w:rsid w:val="007A7BAC"/>
    <w:rsid w:val="007B2232"/>
    <w:rsid w:val="007B401B"/>
    <w:rsid w:val="007B47D6"/>
    <w:rsid w:val="007C6831"/>
    <w:rsid w:val="007C721F"/>
    <w:rsid w:val="007D2AA6"/>
    <w:rsid w:val="007D4A85"/>
    <w:rsid w:val="007E4A7B"/>
    <w:rsid w:val="007F276C"/>
    <w:rsid w:val="00800D0A"/>
    <w:rsid w:val="00801685"/>
    <w:rsid w:val="00811B55"/>
    <w:rsid w:val="008400EC"/>
    <w:rsid w:val="00841A8A"/>
    <w:rsid w:val="00844274"/>
    <w:rsid w:val="008451FF"/>
    <w:rsid w:val="00854B6E"/>
    <w:rsid w:val="008565E1"/>
    <w:rsid w:val="00861799"/>
    <w:rsid w:val="00865B37"/>
    <w:rsid w:val="00870662"/>
    <w:rsid w:val="00876F66"/>
    <w:rsid w:val="008847B3"/>
    <w:rsid w:val="00884E11"/>
    <w:rsid w:val="008908EB"/>
    <w:rsid w:val="00890A5C"/>
    <w:rsid w:val="00891C98"/>
    <w:rsid w:val="008956B2"/>
    <w:rsid w:val="00895DC0"/>
    <w:rsid w:val="008968AA"/>
    <w:rsid w:val="008A0BF6"/>
    <w:rsid w:val="008A40BF"/>
    <w:rsid w:val="008A75DE"/>
    <w:rsid w:val="008B0639"/>
    <w:rsid w:val="008B55EA"/>
    <w:rsid w:val="008C7830"/>
    <w:rsid w:val="008D0A63"/>
    <w:rsid w:val="008D1C5B"/>
    <w:rsid w:val="008D333F"/>
    <w:rsid w:val="008E197C"/>
    <w:rsid w:val="008E247E"/>
    <w:rsid w:val="009009C5"/>
    <w:rsid w:val="00900A38"/>
    <w:rsid w:val="0090154D"/>
    <w:rsid w:val="009069D9"/>
    <w:rsid w:val="00906DA9"/>
    <w:rsid w:val="00910593"/>
    <w:rsid w:val="0092179E"/>
    <w:rsid w:val="00922BEC"/>
    <w:rsid w:val="00922D8A"/>
    <w:rsid w:val="00923E41"/>
    <w:rsid w:val="0093069D"/>
    <w:rsid w:val="00940A72"/>
    <w:rsid w:val="009410C5"/>
    <w:rsid w:val="0095165C"/>
    <w:rsid w:val="00956C50"/>
    <w:rsid w:val="00967137"/>
    <w:rsid w:val="009A17A0"/>
    <w:rsid w:val="009B1564"/>
    <w:rsid w:val="009B5117"/>
    <w:rsid w:val="009B57D5"/>
    <w:rsid w:val="009C7D2C"/>
    <w:rsid w:val="009D18F9"/>
    <w:rsid w:val="009D62A8"/>
    <w:rsid w:val="009E47FB"/>
    <w:rsid w:val="009E5C2A"/>
    <w:rsid w:val="009F0F3D"/>
    <w:rsid w:val="009F2F8E"/>
    <w:rsid w:val="009F58F4"/>
    <w:rsid w:val="009F66FE"/>
    <w:rsid w:val="00A00A0B"/>
    <w:rsid w:val="00A054AE"/>
    <w:rsid w:val="00A14007"/>
    <w:rsid w:val="00A150C9"/>
    <w:rsid w:val="00A20184"/>
    <w:rsid w:val="00A316AF"/>
    <w:rsid w:val="00A32B59"/>
    <w:rsid w:val="00A3438A"/>
    <w:rsid w:val="00A6303D"/>
    <w:rsid w:val="00A6702A"/>
    <w:rsid w:val="00A70A87"/>
    <w:rsid w:val="00A84E57"/>
    <w:rsid w:val="00A92704"/>
    <w:rsid w:val="00A935A3"/>
    <w:rsid w:val="00AA111F"/>
    <w:rsid w:val="00AB123C"/>
    <w:rsid w:val="00AB2738"/>
    <w:rsid w:val="00AB3133"/>
    <w:rsid w:val="00AB58CF"/>
    <w:rsid w:val="00AC1768"/>
    <w:rsid w:val="00AC21D2"/>
    <w:rsid w:val="00AC77EB"/>
    <w:rsid w:val="00AD4B0E"/>
    <w:rsid w:val="00AD5898"/>
    <w:rsid w:val="00AD6810"/>
    <w:rsid w:val="00AD7373"/>
    <w:rsid w:val="00AE3E85"/>
    <w:rsid w:val="00AF2318"/>
    <w:rsid w:val="00B03917"/>
    <w:rsid w:val="00B10F69"/>
    <w:rsid w:val="00B17809"/>
    <w:rsid w:val="00B21B52"/>
    <w:rsid w:val="00B21C59"/>
    <w:rsid w:val="00B252FE"/>
    <w:rsid w:val="00B35B63"/>
    <w:rsid w:val="00B4163A"/>
    <w:rsid w:val="00B51E66"/>
    <w:rsid w:val="00B55BF0"/>
    <w:rsid w:val="00B658AE"/>
    <w:rsid w:val="00B70C13"/>
    <w:rsid w:val="00B72CB7"/>
    <w:rsid w:val="00B75036"/>
    <w:rsid w:val="00B75853"/>
    <w:rsid w:val="00B812E9"/>
    <w:rsid w:val="00B95406"/>
    <w:rsid w:val="00B97D46"/>
    <w:rsid w:val="00BA48ED"/>
    <w:rsid w:val="00BB1598"/>
    <w:rsid w:val="00BB461C"/>
    <w:rsid w:val="00BB7900"/>
    <w:rsid w:val="00BB7AAE"/>
    <w:rsid w:val="00BC719A"/>
    <w:rsid w:val="00BD004C"/>
    <w:rsid w:val="00BD1BF3"/>
    <w:rsid w:val="00BD3CC0"/>
    <w:rsid w:val="00BE1F59"/>
    <w:rsid w:val="00BE553A"/>
    <w:rsid w:val="00BF2558"/>
    <w:rsid w:val="00BF2B0C"/>
    <w:rsid w:val="00BF6883"/>
    <w:rsid w:val="00C04590"/>
    <w:rsid w:val="00C11732"/>
    <w:rsid w:val="00C1708D"/>
    <w:rsid w:val="00C24899"/>
    <w:rsid w:val="00C41E09"/>
    <w:rsid w:val="00C63CBC"/>
    <w:rsid w:val="00C65885"/>
    <w:rsid w:val="00C72DDE"/>
    <w:rsid w:val="00C74957"/>
    <w:rsid w:val="00C915AC"/>
    <w:rsid w:val="00C96580"/>
    <w:rsid w:val="00CA12CB"/>
    <w:rsid w:val="00CA6443"/>
    <w:rsid w:val="00CB3A04"/>
    <w:rsid w:val="00CC057F"/>
    <w:rsid w:val="00CC318B"/>
    <w:rsid w:val="00CC48B8"/>
    <w:rsid w:val="00CE2E3E"/>
    <w:rsid w:val="00CE4C6E"/>
    <w:rsid w:val="00CE62BD"/>
    <w:rsid w:val="00CF008D"/>
    <w:rsid w:val="00CF0524"/>
    <w:rsid w:val="00CF1827"/>
    <w:rsid w:val="00CF1CA5"/>
    <w:rsid w:val="00CF2309"/>
    <w:rsid w:val="00CF3540"/>
    <w:rsid w:val="00D00136"/>
    <w:rsid w:val="00D01234"/>
    <w:rsid w:val="00D07658"/>
    <w:rsid w:val="00D100CC"/>
    <w:rsid w:val="00D10A59"/>
    <w:rsid w:val="00D15765"/>
    <w:rsid w:val="00D16613"/>
    <w:rsid w:val="00D21ED4"/>
    <w:rsid w:val="00D35652"/>
    <w:rsid w:val="00D457DC"/>
    <w:rsid w:val="00D54BCF"/>
    <w:rsid w:val="00D67ECD"/>
    <w:rsid w:val="00D722E3"/>
    <w:rsid w:val="00D72486"/>
    <w:rsid w:val="00D7631F"/>
    <w:rsid w:val="00D77CF0"/>
    <w:rsid w:val="00D91061"/>
    <w:rsid w:val="00D9381B"/>
    <w:rsid w:val="00D96693"/>
    <w:rsid w:val="00DA3540"/>
    <w:rsid w:val="00DA5586"/>
    <w:rsid w:val="00DB45B9"/>
    <w:rsid w:val="00DC418A"/>
    <w:rsid w:val="00DC6C63"/>
    <w:rsid w:val="00DC705E"/>
    <w:rsid w:val="00DD35F1"/>
    <w:rsid w:val="00DD3ABD"/>
    <w:rsid w:val="00DE58B1"/>
    <w:rsid w:val="00DF4E55"/>
    <w:rsid w:val="00E008D1"/>
    <w:rsid w:val="00E023EF"/>
    <w:rsid w:val="00E16C28"/>
    <w:rsid w:val="00E2266A"/>
    <w:rsid w:val="00E2413B"/>
    <w:rsid w:val="00E33546"/>
    <w:rsid w:val="00E441AF"/>
    <w:rsid w:val="00E44BE9"/>
    <w:rsid w:val="00E47714"/>
    <w:rsid w:val="00E508F9"/>
    <w:rsid w:val="00E66827"/>
    <w:rsid w:val="00E66FCF"/>
    <w:rsid w:val="00E72F43"/>
    <w:rsid w:val="00E92815"/>
    <w:rsid w:val="00E963E9"/>
    <w:rsid w:val="00EA7524"/>
    <w:rsid w:val="00EA7C19"/>
    <w:rsid w:val="00EC3473"/>
    <w:rsid w:val="00EC76DA"/>
    <w:rsid w:val="00ED2121"/>
    <w:rsid w:val="00ED2AB5"/>
    <w:rsid w:val="00ED4AA8"/>
    <w:rsid w:val="00EE5EF6"/>
    <w:rsid w:val="00EF0364"/>
    <w:rsid w:val="00EF1BC1"/>
    <w:rsid w:val="00EF752C"/>
    <w:rsid w:val="00F00F3F"/>
    <w:rsid w:val="00F030D5"/>
    <w:rsid w:val="00F0649D"/>
    <w:rsid w:val="00F06AC7"/>
    <w:rsid w:val="00F15099"/>
    <w:rsid w:val="00F23333"/>
    <w:rsid w:val="00F262F2"/>
    <w:rsid w:val="00F43C25"/>
    <w:rsid w:val="00F46A2D"/>
    <w:rsid w:val="00F622F6"/>
    <w:rsid w:val="00F6276F"/>
    <w:rsid w:val="00F64AB2"/>
    <w:rsid w:val="00F73A57"/>
    <w:rsid w:val="00F75D0B"/>
    <w:rsid w:val="00F87A17"/>
    <w:rsid w:val="00F94357"/>
    <w:rsid w:val="00F94933"/>
    <w:rsid w:val="00FA1716"/>
    <w:rsid w:val="00FB3E7F"/>
    <w:rsid w:val="00FB4AF9"/>
    <w:rsid w:val="00FB6668"/>
    <w:rsid w:val="00FC3E0A"/>
    <w:rsid w:val="00FC5C7B"/>
    <w:rsid w:val="00FD719E"/>
    <w:rsid w:val="00FE1FA5"/>
    <w:rsid w:val="00FF2010"/>
    <w:rsid w:val="00FF233C"/>
    <w:rsid w:val="00FF2B81"/>
    <w:rsid w:val="00FF2FDC"/>
    <w:rsid w:val="00FF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61158"/>
  <w15:chartTrackingRefBased/>
  <w15:docId w15:val="{805C93BB-309F-4363-9250-B85A1D7F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0D0D0D" w:themeColor="text1" w:themeTint="F2"/>
        <w:kern w:val="2"/>
        <w:sz w:val="22"/>
        <w:szCs w:val="22"/>
        <w:lang w:val="en-US" w:eastAsia="zh-CN" w:bidi="ar-SA"/>
        <w14:ligatures w14:val="standard"/>
      </w:rPr>
    </w:rPrDefault>
    <w:pPrDefault>
      <w:pPr>
        <w:spacing w:after="200" w:line="288" w:lineRule="auto"/>
        <w:ind w:left="792" w:right="7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6686F"/>
    <w:rPr>
      <w:rFonts w:eastAsia="微软雅黑"/>
    </w:rPr>
  </w:style>
  <w:style w:type="paragraph" w:styleId="1">
    <w:name w:val="heading 1"/>
    <w:basedOn w:val="a1"/>
    <w:next w:val="a1"/>
    <w:link w:val="10"/>
    <w:uiPriority w:val="9"/>
    <w:qFormat/>
    <w:rsid w:val="00C41E09"/>
    <w:pPr>
      <w:keepNext/>
      <w:keepLines/>
      <w:spacing w:before="240" w:after="0"/>
      <w:outlineLvl w:val="0"/>
    </w:pPr>
    <w:rPr>
      <w:rFonts w:asciiTheme="majorHAnsi" w:hAnsiTheme="majorHAnsi" w:cstheme="majorBidi"/>
      <w:color w:val="0D5975" w:themeColor="accent1" w:themeShade="8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41E09"/>
    <w:pPr>
      <w:keepNext/>
      <w:keepLines/>
      <w:spacing w:before="40" w:after="0"/>
      <w:outlineLvl w:val="1"/>
    </w:pPr>
    <w:rPr>
      <w:rFonts w:asciiTheme="majorHAnsi" w:hAnsiTheme="majorHAnsi" w:cstheme="majorBidi"/>
      <w:color w:val="0D5975" w:themeColor="accent1" w:themeShade="8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068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0456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0456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D5975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068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D5874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068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068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068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C41E09"/>
    <w:pPr>
      <w:pBdr>
        <w:bottom w:val="thickThinLargeGap" w:sz="12" w:space="5" w:color="0D5975" w:themeColor="accent1" w:themeShade="80"/>
      </w:pBdr>
      <w:spacing w:after="0" w:line="240" w:lineRule="auto"/>
      <w:ind w:left="0" w:right="0"/>
      <w:contextualSpacing/>
    </w:pPr>
    <w:rPr>
      <w:rFonts w:asciiTheme="majorHAnsi" w:hAnsiTheme="majorHAnsi" w:cstheme="majorBidi"/>
      <w:caps/>
      <w:color w:val="0D5975" w:themeColor="accent1" w:themeShade="80"/>
      <w:kern w:val="28"/>
      <w:sz w:val="40"/>
      <w14:ligatures w14:val="none"/>
    </w:rPr>
  </w:style>
  <w:style w:type="character" w:customStyle="1" w:styleId="a6">
    <w:name w:val="标题 字符"/>
    <w:basedOn w:val="a2"/>
    <w:link w:val="a5"/>
    <w:uiPriority w:val="1"/>
    <w:rsid w:val="00C41E09"/>
    <w:rPr>
      <w:rFonts w:asciiTheme="majorHAnsi" w:eastAsia="微软雅黑" w:hAnsiTheme="majorHAnsi" w:cstheme="majorBidi"/>
      <w:caps/>
      <w:color w:val="0D5975" w:themeColor="accent1" w:themeShade="80"/>
      <w:kern w:val="28"/>
      <w:sz w:val="40"/>
      <w14:ligatures w14:val="none"/>
    </w:rPr>
  </w:style>
  <w:style w:type="paragraph" w:customStyle="1" w:styleId="a7">
    <w:name w:val="联系信息"/>
    <w:basedOn w:val="a1"/>
    <w:uiPriority w:val="2"/>
    <w:qFormat/>
    <w:rsid w:val="005C2394"/>
    <w:pPr>
      <w:spacing w:before="40" w:after="1400" w:line="240" w:lineRule="auto"/>
      <w:ind w:left="0" w:right="0"/>
      <w:contextualSpacing/>
    </w:pPr>
    <w:rPr>
      <w:color w:val="595959" w:themeColor="text1" w:themeTint="A6"/>
    </w:rPr>
  </w:style>
  <w:style w:type="character" w:styleId="a8">
    <w:name w:val="Strong"/>
    <w:basedOn w:val="a2"/>
    <w:uiPriority w:val="22"/>
    <w:qFormat/>
    <w:rsid w:val="000456BE"/>
    <w:rPr>
      <w:b w:val="0"/>
      <w:bCs w:val="0"/>
      <w:color w:val="0D5975" w:themeColor="accent1" w:themeShade="80"/>
    </w:rPr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Closing"/>
    <w:basedOn w:val="a1"/>
    <w:link w:val="ab"/>
    <w:uiPriority w:val="6"/>
    <w:qFormat/>
    <w:rsid w:val="001A62AA"/>
    <w:pPr>
      <w:spacing w:after="640" w:line="240" w:lineRule="auto"/>
      <w:contextualSpacing/>
    </w:pPr>
  </w:style>
  <w:style w:type="character" w:customStyle="1" w:styleId="ab">
    <w:name w:val="结束语 字符"/>
    <w:basedOn w:val="a2"/>
    <w:link w:val="aa"/>
    <w:uiPriority w:val="6"/>
    <w:rsid w:val="001A62AA"/>
  </w:style>
  <w:style w:type="paragraph" w:styleId="ac">
    <w:name w:val="Date"/>
    <w:basedOn w:val="a1"/>
    <w:next w:val="a1"/>
    <w:link w:val="ad"/>
    <w:uiPriority w:val="4"/>
    <w:qFormat/>
    <w:pPr>
      <w:spacing w:after="800" w:line="240" w:lineRule="auto"/>
      <w:contextualSpacing/>
    </w:pPr>
  </w:style>
  <w:style w:type="character" w:customStyle="1" w:styleId="ad">
    <w:name w:val="日期 字符"/>
    <w:basedOn w:val="a2"/>
    <w:link w:val="ac"/>
    <w:uiPriority w:val="4"/>
    <w:rsid w:val="00801685"/>
  </w:style>
  <w:style w:type="paragraph" w:styleId="ae">
    <w:name w:val="header"/>
    <w:basedOn w:val="a1"/>
    <w:link w:val="af"/>
    <w:uiPriority w:val="99"/>
    <w:unhideWhenUsed/>
    <w:rsid w:val="00BD1BF3"/>
    <w:pPr>
      <w:spacing w:after="0" w:line="240" w:lineRule="auto"/>
    </w:pPr>
  </w:style>
  <w:style w:type="character" w:customStyle="1" w:styleId="af">
    <w:name w:val="页眉 字符"/>
    <w:basedOn w:val="a2"/>
    <w:link w:val="ae"/>
    <w:uiPriority w:val="99"/>
    <w:rsid w:val="00BD1BF3"/>
  </w:style>
  <w:style w:type="paragraph" w:styleId="af0">
    <w:name w:val="footer"/>
    <w:basedOn w:val="a1"/>
    <w:link w:val="af1"/>
    <w:uiPriority w:val="99"/>
    <w:unhideWhenUsed/>
    <w:qFormat/>
    <w:rsid w:val="0076550F"/>
    <w:pPr>
      <w:pBdr>
        <w:between w:val="single" w:sz="8" w:space="5" w:color="0D5975" w:themeColor="accent1" w:themeShade="80"/>
      </w:pBdr>
      <w:spacing w:after="0" w:line="240" w:lineRule="auto"/>
      <w:ind w:left="0" w:right="0"/>
    </w:pPr>
    <w:rPr>
      <w:color w:val="595959" w:themeColor="text1" w:themeTint="A6"/>
    </w:rPr>
  </w:style>
  <w:style w:type="character" w:customStyle="1" w:styleId="af1">
    <w:name w:val="页脚 字符"/>
    <w:basedOn w:val="a2"/>
    <w:link w:val="af0"/>
    <w:uiPriority w:val="99"/>
    <w:rsid w:val="0076550F"/>
    <w:rPr>
      <w:color w:val="595959" w:themeColor="text1" w:themeTint="A6"/>
    </w:rPr>
  </w:style>
  <w:style w:type="paragraph" w:styleId="af2">
    <w:name w:val="Balloon Text"/>
    <w:basedOn w:val="a1"/>
    <w:link w:val="af3"/>
    <w:uiPriority w:val="99"/>
    <w:semiHidden/>
    <w:unhideWhenUsed/>
    <w:rsid w:val="005068E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f3">
    <w:name w:val="批注框文本 字符"/>
    <w:basedOn w:val="a2"/>
    <w:link w:val="af2"/>
    <w:uiPriority w:val="99"/>
    <w:semiHidden/>
    <w:rsid w:val="005068ED"/>
    <w:rPr>
      <w:rFonts w:ascii="Segoe UI" w:hAnsi="Segoe UI" w:cs="Segoe UI"/>
      <w:szCs w:val="18"/>
    </w:rPr>
  </w:style>
  <w:style w:type="paragraph" w:styleId="af4">
    <w:name w:val="Bibliography"/>
    <w:basedOn w:val="a1"/>
    <w:next w:val="a1"/>
    <w:uiPriority w:val="37"/>
    <w:semiHidden/>
    <w:unhideWhenUsed/>
    <w:rsid w:val="005068ED"/>
  </w:style>
  <w:style w:type="paragraph" w:styleId="af5">
    <w:name w:val="Block Text"/>
    <w:basedOn w:val="a1"/>
    <w:uiPriority w:val="99"/>
    <w:semiHidden/>
    <w:unhideWhenUsed/>
    <w:rsid w:val="005068ED"/>
    <w:pPr>
      <w:pBdr>
        <w:top w:val="single" w:sz="2" w:space="10" w:color="1FB1E6" w:themeColor="accent1"/>
        <w:left w:val="single" w:sz="2" w:space="10" w:color="1FB1E6" w:themeColor="accent1"/>
        <w:bottom w:val="single" w:sz="2" w:space="10" w:color="1FB1E6" w:themeColor="accent1"/>
        <w:right w:val="single" w:sz="2" w:space="10" w:color="1FB1E6" w:themeColor="accent1"/>
      </w:pBdr>
      <w:ind w:left="1152" w:right="1152"/>
    </w:pPr>
    <w:rPr>
      <w:rFonts w:eastAsiaTheme="minorEastAsia"/>
      <w:i/>
      <w:iCs/>
      <w:color w:val="1FB1E6" w:themeColor="accent1"/>
    </w:rPr>
  </w:style>
  <w:style w:type="paragraph" w:styleId="af6">
    <w:name w:val="Body Text"/>
    <w:basedOn w:val="a1"/>
    <w:link w:val="af7"/>
    <w:uiPriority w:val="99"/>
    <w:semiHidden/>
    <w:unhideWhenUsed/>
    <w:rsid w:val="005068ED"/>
    <w:pPr>
      <w:spacing w:after="120"/>
    </w:pPr>
  </w:style>
  <w:style w:type="character" w:customStyle="1" w:styleId="af7">
    <w:name w:val="正文文本 字符"/>
    <w:basedOn w:val="a2"/>
    <w:link w:val="af6"/>
    <w:uiPriority w:val="99"/>
    <w:semiHidden/>
    <w:rsid w:val="005068ED"/>
  </w:style>
  <w:style w:type="paragraph" w:styleId="23">
    <w:name w:val="Body Text 2"/>
    <w:basedOn w:val="a1"/>
    <w:link w:val="24"/>
    <w:uiPriority w:val="99"/>
    <w:semiHidden/>
    <w:unhideWhenUsed/>
    <w:rsid w:val="005068E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semiHidden/>
    <w:rsid w:val="005068ED"/>
  </w:style>
  <w:style w:type="paragraph" w:styleId="33">
    <w:name w:val="Body Text 3"/>
    <w:basedOn w:val="a1"/>
    <w:link w:val="34"/>
    <w:uiPriority w:val="99"/>
    <w:semiHidden/>
    <w:unhideWhenUsed/>
    <w:rsid w:val="005068E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semiHidden/>
    <w:rsid w:val="005068ED"/>
    <w:rPr>
      <w:szCs w:val="16"/>
    </w:rPr>
  </w:style>
  <w:style w:type="paragraph" w:styleId="af8">
    <w:name w:val="Body Text First Indent"/>
    <w:basedOn w:val="af6"/>
    <w:link w:val="af9"/>
    <w:uiPriority w:val="99"/>
    <w:semiHidden/>
    <w:unhideWhenUsed/>
    <w:rsid w:val="005068ED"/>
    <w:pPr>
      <w:spacing w:after="200"/>
      <w:ind w:firstLine="360"/>
    </w:pPr>
  </w:style>
  <w:style w:type="character" w:customStyle="1" w:styleId="af9">
    <w:name w:val="正文文本首行缩进 字符"/>
    <w:basedOn w:val="af7"/>
    <w:link w:val="af8"/>
    <w:uiPriority w:val="99"/>
    <w:semiHidden/>
    <w:rsid w:val="005068ED"/>
  </w:style>
  <w:style w:type="paragraph" w:styleId="afa">
    <w:name w:val="Body Text Indent"/>
    <w:basedOn w:val="a1"/>
    <w:link w:val="afb"/>
    <w:uiPriority w:val="99"/>
    <w:semiHidden/>
    <w:unhideWhenUsed/>
    <w:rsid w:val="005068ED"/>
    <w:pPr>
      <w:spacing w:after="120"/>
      <w:ind w:left="360"/>
    </w:pPr>
  </w:style>
  <w:style w:type="character" w:customStyle="1" w:styleId="afb">
    <w:name w:val="正文文本缩进 字符"/>
    <w:basedOn w:val="a2"/>
    <w:link w:val="afa"/>
    <w:uiPriority w:val="99"/>
    <w:semiHidden/>
    <w:rsid w:val="005068ED"/>
  </w:style>
  <w:style w:type="paragraph" w:styleId="25">
    <w:name w:val="Body Text First Indent 2"/>
    <w:basedOn w:val="afa"/>
    <w:link w:val="26"/>
    <w:uiPriority w:val="99"/>
    <w:semiHidden/>
    <w:unhideWhenUsed/>
    <w:rsid w:val="005068ED"/>
    <w:pPr>
      <w:spacing w:after="200"/>
      <w:ind w:firstLine="360"/>
    </w:pPr>
  </w:style>
  <w:style w:type="character" w:customStyle="1" w:styleId="26">
    <w:name w:val="正文文本首行缩进 2 字符"/>
    <w:basedOn w:val="afb"/>
    <w:link w:val="25"/>
    <w:uiPriority w:val="99"/>
    <w:semiHidden/>
    <w:rsid w:val="005068ED"/>
  </w:style>
  <w:style w:type="paragraph" w:styleId="27">
    <w:name w:val="Body Text Indent 2"/>
    <w:basedOn w:val="a1"/>
    <w:link w:val="28"/>
    <w:uiPriority w:val="99"/>
    <w:semiHidden/>
    <w:unhideWhenUsed/>
    <w:rsid w:val="005068ED"/>
    <w:pPr>
      <w:spacing w:after="120" w:line="480" w:lineRule="auto"/>
      <w:ind w:left="360"/>
    </w:pPr>
  </w:style>
  <w:style w:type="character" w:customStyle="1" w:styleId="28">
    <w:name w:val="正文文本缩进 2 字符"/>
    <w:basedOn w:val="a2"/>
    <w:link w:val="27"/>
    <w:uiPriority w:val="99"/>
    <w:semiHidden/>
    <w:rsid w:val="005068ED"/>
  </w:style>
  <w:style w:type="paragraph" w:styleId="35">
    <w:name w:val="Body Text Indent 3"/>
    <w:basedOn w:val="a1"/>
    <w:link w:val="36"/>
    <w:uiPriority w:val="99"/>
    <w:semiHidden/>
    <w:unhideWhenUsed/>
    <w:rsid w:val="005068ED"/>
    <w:pPr>
      <w:spacing w:after="120"/>
      <w:ind w:left="360"/>
    </w:pPr>
    <w:rPr>
      <w:szCs w:val="16"/>
    </w:rPr>
  </w:style>
  <w:style w:type="character" w:customStyle="1" w:styleId="36">
    <w:name w:val="正文文本缩进 3 字符"/>
    <w:basedOn w:val="a2"/>
    <w:link w:val="35"/>
    <w:uiPriority w:val="99"/>
    <w:semiHidden/>
    <w:rsid w:val="005068ED"/>
    <w:rPr>
      <w:szCs w:val="16"/>
    </w:rPr>
  </w:style>
  <w:style w:type="character" w:styleId="afc">
    <w:name w:val="Book Title"/>
    <w:basedOn w:val="a2"/>
    <w:uiPriority w:val="33"/>
    <w:semiHidden/>
    <w:unhideWhenUsed/>
    <w:qFormat/>
    <w:rsid w:val="000C63F5"/>
    <w:rPr>
      <w:b/>
      <w:bCs/>
      <w:i/>
      <w:iCs/>
      <w:spacing w:val="0"/>
    </w:rPr>
  </w:style>
  <w:style w:type="paragraph" w:styleId="afd">
    <w:name w:val="caption"/>
    <w:basedOn w:val="a1"/>
    <w:next w:val="a1"/>
    <w:uiPriority w:val="35"/>
    <w:semiHidden/>
    <w:unhideWhenUsed/>
    <w:qFormat/>
    <w:rsid w:val="005068ED"/>
    <w:pPr>
      <w:spacing w:line="240" w:lineRule="auto"/>
    </w:pPr>
    <w:rPr>
      <w:i/>
      <w:iCs/>
      <w:color w:val="4B4B4B" w:themeColor="text2"/>
      <w:szCs w:val="18"/>
    </w:rPr>
  </w:style>
  <w:style w:type="table" w:styleId="afe">
    <w:name w:val="Colorful Grid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</w:rPr>
      <w:tblPr/>
      <w:tcPr>
        <w:shd w:val="clear" w:color="auto" w:fill="A5DF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5DF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386AF" w:themeFill="accent1" w:themeFillShade="BF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</w:rPr>
      <w:tblPr/>
      <w:tcPr>
        <w:shd w:val="clear" w:color="auto" w:fill="D3E7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E7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A8A24" w:themeFill="accent2" w:themeFillShade="BF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</w:rPr>
      <w:tblPr/>
      <w:tcPr>
        <w:shd w:val="clear" w:color="auto" w:fill="FDCD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CD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86102" w:themeFill="accent3" w:themeFillShade="BF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</w:rPr>
      <w:tblPr/>
      <w:tcPr>
        <w:shd w:val="clear" w:color="auto" w:fill="F9C0D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D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E61651" w:themeFill="accent4" w:themeFillShade="BF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</w:rPr>
      <w:tblPr/>
      <w:tcPr>
        <w:shd w:val="clear" w:color="auto" w:fill="D9B9D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B9D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3E7B" w:themeFill="accent5" w:themeFillShade="BF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</w:rPr>
      <w:tblPr/>
      <w:tcPr>
        <w:shd w:val="clear" w:color="auto" w:fill="CCCCC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6" w:themeFillShade="BF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aff">
    <w:name w:val="Colorful List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7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9327" w:themeFill="accent2" w:themeFillShade="CC"/>
      </w:tcPr>
    </w:tblStylePr>
    <w:tblStylePr w:type="lastRow">
      <w:rPr>
        <w:b/>
        <w:bCs/>
        <w:color w:val="72932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A245C" w:themeFill="accent4" w:themeFillShade="CC"/>
      </w:tcPr>
    </w:tblStylePr>
    <w:tblStylePr w:type="lastRow">
      <w:rPr>
        <w:b/>
        <w:bCs/>
        <w:color w:val="EA245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56802" w:themeFill="accent3" w:themeFillShade="CC"/>
      </w:tcPr>
    </w:tblStylePr>
    <w:tblStylePr w:type="lastRow">
      <w:rPr>
        <w:b/>
        <w:bCs/>
        <w:color w:val="C568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6" w:themeFillShade="CC"/>
      </w:tcPr>
    </w:tblStylePr>
    <w:tblStylePr w:type="lastRow">
      <w:rPr>
        <w:b/>
        <w:bCs/>
        <w:color w:val="66666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4283" w:themeFill="accent5" w:themeFillShade="CC"/>
      </w:tcPr>
    </w:tblStylePr>
    <w:tblStylePr w:type="lastRow">
      <w:rPr>
        <w:b/>
        <w:bCs/>
        <w:color w:val="7F428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aff0">
    <w:name w:val="Colorful Shading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7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6B8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6B8C" w:themeColor="accent1" w:themeShade="99"/>
          <w:insideV w:val="nil"/>
        </w:tcBorders>
        <w:shd w:val="clear" w:color="auto" w:fill="0F6B8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6B8C" w:themeFill="accent1" w:themeFillShade="99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8FD8F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6E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6E1D" w:themeColor="accent2" w:themeShade="99"/>
          <w:insideV w:val="nil"/>
        </w:tcBorders>
        <w:shd w:val="clear" w:color="auto" w:fill="556E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6E1D" w:themeFill="accent2" w:themeFillShade="99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C9E2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0628B" w:themeColor="accent4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E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E01" w:themeColor="accent3" w:themeShade="99"/>
          <w:insideV w:val="nil"/>
        </w:tcBorders>
        <w:shd w:val="clear" w:color="auto" w:fill="944E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E01" w:themeFill="accent3" w:themeFillShade="99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8303" w:themeColor="accent3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8114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81141" w:themeColor="accent4" w:themeShade="99"/>
          <w:insideV w:val="nil"/>
        </w:tcBorders>
        <w:shd w:val="clear" w:color="auto" w:fill="B8114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1141" w:themeFill="accent4" w:themeFillShade="99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7B0C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6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316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3162" w:themeColor="accent5" w:themeShade="99"/>
          <w:insideV w:val="nil"/>
        </w:tcBorders>
        <w:shd w:val="clear" w:color="auto" w:fill="5F316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3162" w:themeFill="accent5" w:themeFillShade="99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0A8D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53A5" w:themeColor="accent5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6" w:themeShade="99"/>
          <w:insideV w:val="nil"/>
        </w:tcBorders>
        <w:shd w:val="clear" w:color="auto" w:fill="4C4C4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6" w:themeFillShade="99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BFBFB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1">
    <w:name w:val="annotation reference"/>
    <w:basedOn w:val="a2"/>
    <w:uiPriority w:val="99"/>
    <w:semiHidden/>
    <w:unhideWhenUsed/>
    <w:rsid w:val="005068ED"/>
    <w:rPr>
      <w:sz w:val="22"/>
      <w:szCs w:val="16"/>
    </w:rPr>
  </w:style>
  <w:style w:type="paragraph" w:styleId="aff2">
    <w:name w:val="annotation text"/>
    <w:basedOn w:val="a1"/>
    <w:link w:val="aff3"/>
    <w:uiPriority w:val="99"/>
    <w:semiHidden/>
    <w:unhideWhenUsed/>
    <w:rsid w:val="005068ED"/>
    <w:pPr>
      <w:spacing w:line="240" w:lineRule="auto"/>
    </w:pPr>
    <w:rPr>
      <w:szCs w:val="20"/>
    </w:rPr>
  </w:style>
  <w:style w:type="character" w:customStyle="1" w:styleId="aff3">
    <w:name w:val="批注文字 字符"/>
    <w:basedOn w:val="a2"/>
    <w:link w:val="aff2"/>
    <w:uiPriority w:val="99"/>
    <w:semiHidden/>
    <w:rsid w:val="005068ED"/>
    <w:rPr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5068ED"/>
    <w:rPr>
      <w:b/>
      <w:bCs/>
    </w:rPr>
  </w:style>
  <w:style w:type="character" w:customStyle="1" w:styleId="aff5">
    <w:name w:val="批注主题 字符"/>
    <w:basedOn w:val="aff3"/>
    <w:link w:val="aff4"/>
    <w:uiPriority w:val="99"/>
    <w:semiHidden/>
    <w:rsid w:val="005068ED"/>
    <w:rPr>
      <w:b/>
      <w:bCs/>
      <w:szCs w:val="20"/>
    </w:rPr>
  </w:style>
  <w:style w:type="table" w:styleId="aff6">
    <w:name w:val="Dark List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87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86A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86AF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5B1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8A2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8A24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40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61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6102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90E3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6165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1651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9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3E7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3E7B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6" w:themeFillShade="BF"/>
      </w:tcPr>
    </w:tblStylePr>
  </w:style>
  <w:style w:type="paragraph" w:styleId="aff7">
    <w:name w:val="Document Map"/>
    <w:basedOn w:val="a1"/>
    <w:link w:val="aff8"/>
    <w:uiPriority w:val="99"/>
    <w:semiHidden/>
    <w:unhideWhenUsed/>
    <w:rsid w:val="005068E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ff8">
    <w:name w:val="文档结构图 字符"/>
    <w:basedOn w:val="a2"/>
    <w:link w:val="aff7"/>
    <w:uiPriority w:val="99"/>
    <w:semiHidden/>
    <w:rsid w:val="005068ED"/>
    <w:rPr>
      <w:rFonts w:ascii="Segoe UI" w:hAnsi="Segoe UI" w:cs="Segoe UI"/>
      <w:szCs w:val="16"/>
    </w:rPr>
  </w:style>
  <w:style w:type="paragraph" w:styleId="aff9">
    <w:name w:val="E-mail Signature"/>
    <w:basedOn w:val="a1"/>
    <w:link w:val="affa"/>
    <w:uiPriority w:val="99"/>
    <w:semiHidden/>
    <w:unhideWhenUsed/>
    <w:rsid w:val="005068ED"/>
    <w:pPr>
      <w:spacing w:after="0" w:line="240" w:lineRule="auto"/>
    </w:pPr>
  </w:style>
  <w:style w:type="character" w:customStyle="1" w:styleId="affa">
    <w:name w:val="电子邮件签名 字符"/>
    <w:basedOn w:val="a2"/>
    <w:link w:val="aff9"/>
    <w:uiPriority w:val="99"/>
    <w:semiHidden/>
    <w:rsid w:val="005068ED"/>
  </w:style>
  <w:style w:type="character" w:styleId="affb">
    <w:name w:val="Emphasis"/>
    <w:basedOn w:val="a2"/>
    <w:uiPriority w:val="20"/>
    <w:unhideWhenUsed/>
    <w:qFormat/>
    <w:rsid w:val="005068ED"/>
    <w:rPr>
      <w:i/>
      <w:iCs/>
    </w:rPr>
  </w:style>
  <w:style w:type="character" w:styleId="affc">
    <w:name w:val="endnote reference"/>
    <w:basedOn w:val="a2"/>
    <w:uiPriority w:val="99"/>
    <w:semiHidden/>
    <w:unhideWhenUsed/>
    <w:rsid w:val="005068ED"/>
    <w:rPr>
      <w:vertAlign w:val="superscript"/>
    </w:rPr>
  </w:style>
  <w:style w:type="paragraph" w:styleId="affd">
    <w:name w:val="endnote text"/>
    <w:basedOn w:val="a1"/>
    <w:link w:val="affe"/>
    <w:uiPriority w:val="99"/>
    <w:semiHidden/>
    <w:unhideWhenUsed/>
    <w:rsid w:val="005068ED"/>
    <w:pPr>
      <w:spacing w:after="0" w:line="240" w:lineRule="auto"/>
    </w:pPr>
    <w:rPr>
      <w:szCs w:val="20"/>
    </w:rPr>
  </w:style>
  <w:style w:type="character" w:customStyle="1" w:styleId="affe">
    <w:name w:val="尾注文本 字符"/>
    <w:basedOn w:val="a2"/>
    <w:link w:val="affd"/>
    <w:uiPriority w:val="99"/>
    <w:semiHidden/>
    <w:rsid w:val="005068ED"/>
    <w:rPr>
      <w:szCs w:val="20"/>
    </w:rPr>
  </w:style>
  <w:style w:type="paragraph" w:styleId="afff">
    <w:name w:val="envelope address"/>
    <w:basedOn w:val="a1"/>
    <w:uiPriority w:val="99"/>
    <w:semiHidden/>
    <w:unhideWhenUsed/>
    <w:rsid w:val="005068E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f0">
    <w:name w:val="envelope return"/>
    <w:basedOn w:val="a1"/>
    <w:uiPriority w:val="99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fff1">
    <w:name w:val="FollowedHyperlink"/>
    <w:basedOn w:val="a2"/>
    <w:uiPriority w:val="99"/>
    <w:semiHidden/>
    <w:unhideWhenUsed/>
    <w:rsid w:val="005068ED"/>
    <w:rPr>
      <w:color w:val="A053A5" w:themeColor="followedHyperlink"/>
      <w:u w:val="single"/>
    </w:rPr>
  </w:style>
  <w:style w:type="character" w:styleId="afff2">
    <w:name w:val="footnote reference"/>
    <w:basedOn w:val="a2"/>
    <w:uiPriority w:val="99"/>
    <w:semiHidden/>
    <w:unhideWhenUsed/>
    <w:rsid w:val="005068ED"/>
    <w:rPr>
      <w:vertAlign w:val="superscript"/>
    </w:rPr>
  </w:style>
  <w:style w:type="paragraph" w:styleId="afff3">
    <w:name w:val="footnote text"/>
    <w:basedOn w:val="a1"/>
    <w:link w:val="afff4"/>
    <w:uiPriority w:val="99"/>
    <w:semiHidden/>
    <w:unhideWhenUsed/>
    <w:rsid w:val="005068ED"/>
    <w:pPr>
      <w:spacing w:after="0" w:line="240" w:lineRule="auto"/>
    </w:pPr>
    <w:rPr>
      <w:szCs w:val="20"/>
    </w:rPr>
  </w:style>
  <w:style w:type="character" w:customStyle="1" w:styleId="afff4">
    <w:name w:val="脚注文本 字符"/>
    <w:basedOn w:val="a2"/>
    <w:link w:val="afff3"/>
    <w:uiPriority w:val="99"/>
    <w:semiHidden/>
    <w:rsid w:val="005068ED"/>
    <w:rPr>
      <w:szCs w:val="20"/>
    </w:rPr>
  </w:style>
  <w:style w:type="table" w:styleId="11">
    <w:name w:val="Grid Table 1 Light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A5DFF5" w:themeColor="accent1" w:themeTint="66"/>
        <w:left w:val="single" w:sz="4" w:space="0" w:color="A5DFF5" w:themeColor="accent1" w:themeTint="66"/>
        <w:bottom w:val="single" w:sz="4" w:space="0" w:color="A5DFF5" w:themeColor="accent1" w:themeTint="66"/>
        <w:right w:val="single" w:sz="4" w:space="0" w:color="A5DFF5" w:themeColor="accent1" w:themeTint="66"/>
        <w:insideH w:val="single" w:sz="4" w:space="0" w:color="A5DFF5" w:themeColor="accent1" w:themeTint="66"/>
        <w:insideV w:val="single" w:sz="4" w:space="0" w:color="A5DFF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3E7A7" w:themeColor="accent2" w:themeTint="66"/>
        <w:left w:val="single" w:sz="4" w:space="0" w:color="D3E7A7" w:themeColor="accent2" w:themeTint="66"/>
        <w:bottom w:val="single" w:sz="4" w:space="0" w:color="D3E7A7" w:themeColor="accent2" w:themeTint="66"/>
        <w:right w:val="single" w:sz="4" w:space="0" w:color="D3E7A7" w:themeColor="accent2" w:themeTint="66"/>
        <w:insideH w:val="single" w:sz="4" w:space="0" w:color="D3E7A7" w:themeColor="accent2" w:themeTint="66"/>
        <w:insideV w:val="single" w:sz="4" w:space="0" w:color="D3E7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CD98" w:themeColor="accent3" w:themeTint="66"/>
        <w:left w:val="single" w:sz="4" w:space="0" w:color="FDCD98" w:themeColor="accent3" w:themeTint="66"/>
        <w:bottom w:val="single" w:sz="4" w:space="0" w:color="FDCD98" w:themeColor="accent3" w:themeTint="66"/>
        <w:right w:val="single" w:sz="4" w:space="0" w:color="FDCD98" w:themeColor="accent3" w:themeTint="66"/>
        <w:insideH w:val="single" w:sz="4" w:space="0" w:color="FDCD98" w:themeColor="accent3" w:themeTint="66"/>
        <w:insideV w:val="single" w:sz="4" w:space="0" w:color="FDCD9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9C0D0" w:themeColor="accent4" w:themeTint="66"/>
        <w:left w:val="single" w:sz="4" w:space="0" w:color="F9C0D0" w:themeColor="accent4" w:themeTint="66"/>
        <w:bottom w:val="single" w:sz="4" w:space="0" w:color="F9C0D0" w:themeColor="accent4" w:themeTint="66"/>
        <w:right w:val="single" w:sz="4" w:space="0" w:color="F9C0D0" w:themeColor="accent4" w:themeTint="66"/>
        <w:insideH w:val="single" w:sz="4" w:space="0" w:color="F9C0D0" w:themeColor="accent4" w:themeTint="66"/>
        <w:insideV w:val="single" w:sz="4" w:space="0" w:color="F9C0D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D9B9DB" w:themeColor="accent5" w:themeTint="66"/>
        <w:left w:val="single" w:sz="4" w:space="0" w:color="D9B9DB" w:themeColor="accent5" w:themeTint="66"/>
        <w:bottom w:val="single" w:sz="4" w:space="0" w:color="D9B9DB" w:themeColor="accent5" w:themeTint="66"/>
        <w:right w:val="single" w:sz="4" w:space="0" w:color="D9B9DB" w:themeColor="accent5" w:themeTint="66"/>
        <w:insideH w:val="single" w:sz="4" w:space="0" w:color="D9B9DB" w:themeColor="accent5" w:themeTint="66"/>
        <w:insideV w:val="single" w:sz="4" w:space="0" w:color="D9B9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6" w:themeTint="66"/>
        <w:left w:val="single" w:sz="4" w:space="0" w:color="CCCCCC" w:themeColor="accent6" w:themeTint="66"/>
        <w:bottom w:val="single" w:sz="4" w:space="0" w:color="CCCCCC" w:themeColor="accent6" w:themeTint="66"/>
        <w:right w:val="single" w:sz="4" w:space="0" w:color="CCCCCC" w:themeColor="accent6" w:themeTint="66"/>
        <w:insideH w:val="single" w:sz="4" w:space="0" w:color="CCCCCC" w:themeColor="accent6" w:themeTint="66"/>
        <w:insideV w:val="single" w:sz="4" w:space="0" w:color="CCCCCC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9">
    <w:name w:val="Grid Table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78D0F0" w:themeColor="accent1" w:themeTint="99"/>
        <w:bottom w:val="single" w:sz="2" w:space="0" w:color="78D0F0" w:themeColor="accent1" w:themeTint="99"/>
        <w:insideH w:val="single" w:sz="2" w:space="0" w:color="78D0F0" w:themeColor="accent1" w:themeTint="99"/>
        <w:insideV w:val="single" w:sz="2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8D0F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8D0F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2-2">
    <w:name w:val="Grid Table 2 Accent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BEDC7C" w:themeColor="accent2" w:themeTint="99"/>
        <w:bottom w:val="single" w:sz="2" w:space="0" w:color="BEDC7C" w:themeColor="accent2" w:themeTint="99"/>
        <w:insideH w:val="single" w:sz="2" w:space="0" w:color="BEDC7C" w:themeColor="accent2" w:themeTint="99"/>
        <w:insideV w:val="single" w:sz="2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C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C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2-3">
    <w:name w:val="Grid Table 2 Accent 3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DB464" w:themeColor="accent3" w:themeTint="99"/>
        <w:bottom w:val="single" w:sz="2" w:space="0" w:color="FDB464" w:themeColor="accent3" w:themeTint="99"/>
        <w:insideH w:val="single" w:sz="2" w:space="0" w:color="FDB464" w:themeColor="accent3" w:themeTint="99"/>
        <w:insideV w:val="single" w:sz="2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B46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B46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2-4">
    <w:name w:val="Grid Table 2 Accent 4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F6A0B9" w:themeColor="accent4" w:themeTint="99"/>
        <w:bottom w:val="single" w:sz="2" w:space="0" w:color="F6A0B9" w:themeColor="accent4" w:themeTint="99"/>
        <w:insideH w:val="single" w:sz="2" w:space="0" w:color="F6A0B9" w:themeColor="accent4" w:themeTint="99"/>
        <w:insideV w:val="single" w:sz="2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0B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0B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2-5">
    <w:name w:val="Grid Table 2 Accent 5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C796CA" w:themeColor="accent5" w:themeTint="99"/>
        <w:bottom w:val="single" w:sz="2" w:space="0" w:color="C796CA" w:themeColor="accent5" w:themeTint="99"/>
        <w:insideH w:val="single" w:sz="2" w:space="0" w:color="C796CA" w:themeColor="accent5" w:themeTint="99"/>
        <w:insideV w:val="single" w:sz="2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96CA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96CA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2-6">
    <w:name w:val="Grid Table 2 Accent 6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6" w:themeTint="99"/>
        <w:bottom w:val="single" w:sz="2" w:space="0" w:color="B2B2B2" w:themeColor="accent6" w:themeTint="99"/>
        <w:insideH w:val="single" w:sz="2" w:space="0" w:color="B2B2B2" w:themeColor="accent6" w:themeTint="99"/>
        <w:insideV w:val="single" w:sz="2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37">
    <w:name w:val="Grid Table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3-2">
    <w:name w:val="Grid Table 3 Accent 2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3-3">
    <w:name w:val="Grid Table 3 Accent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3-4">
    <w:name w:val="Grid Table 3 Accent 4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3-5">
    <w:name w:val="Grid Table 3 Accent 5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3-6">
    <w:name w:val="Grid Table 3 Accent 6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table" w:styleId="43">
    <w:name w:val="Grid Table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4-2">
    <w:name w:val="Grid Table 4 Accent 2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4-3">
    <w:name w:val="Grid Table 4 Accent 3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4-4">
    <w:name w:val="Grid Table 4 Accent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4-5">
    <w:name w:val="Grid Table 4 Accent 5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4-6">
    <w:name w:val="Grid Table 4 Accent 6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53">
    <w:name w:val="Grid Table 5 Dark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FF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FB1E6" w:themeFill="accent1"/>
      </w:tcPr>
    </w:tblStylePr>
    <w:tblStylePr w:type="band1Vert">
      <w:tblPr/>
      <w:tcPr>
        <w:shd w:val="clear" w:color="auto" w:fill="A5DFF5" w:themeFill="accent1" w:themeFillTint="66"/>
      </w:tcPr>
    </w:tblStylePr>
    <w:tblStylePr w:type="band1Horz">
      <w:tblPr/>
      <w:tcPr>
        <w:shd w:val="clear" w:color="auto" w:fill="A5DFF5" w:themeFill="accent1" w:themeFillTint="66"/>
      </w:tcPr>
    </w:tblStylePr>
  </w:style>
  <w:style w:type="table" w:styleId="5-2">
    <w:name w:val="Grid Table 5 Dark Accent 2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3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B931" w:themeFill="accent2"/>
      </w:tcPr>
    </w:tblStylePr>
    <w:tblStylePr w:type="band1Vert">
      <w:tblPr/>
      <w:tcPr>
        <w:shd w:val="clear" w:color="auto" w:fill="D3E7A7" w:themeFill="accent2" w:themeFillTint="66"/>
      </w:tcPr>
    </w:tblStylePr>
    <w:tblStylePr w:type="band1Horz">
      <w:tblPr/>
      <w:tcPr>
        <w:shd w:val="clear" w:color="auto" w:fill="D3E7A7" w:themeFill="accent2" w:themeFillTint="66"/>
      </w:tcPr>
    </w:tblStylePr>
  </w:style>
  <w:style w:type="table" w:styleId="5-3">
    <w:name w:val="Grid Table 5 Dark Accent 3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6C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303" w:themeFill="accent3"/>
      </w:tcPr>
    </w:tblStylePr>
    <w:tblStylePr w:type="band1Vert">
      <w:tblPr/>
      <w:tcPr>
        <w:shd w:val="clear" w:color="auto" w:fill="FDCD98" w:themeFill="accent3" w:themeFillTint="66"/>
      </w:tcPr>
    </w:tblStylePr>
    <w:tblStylePr w:type="band1Horz">
      <w:tblPr/>
      <w:tcPr>
        <w:shd w:val="clear" w:color="auto" w:fill="FDCD98" w:themeFill="accent3" w:themeFillTint="66"/>
      </w:tcPr>
    </w:tblStylePr>
  </w:style>
  <w:style w:type="table" w:styleId="5-4">
    <w:name w:val="Grid Table 5 Dark Accent 4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E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0628B" w:themeFill="accent4"/>
      </w:tcPr>
    </w:tblStylePr>
    <w:tblStylePr w:type="band1Vert">
      <w:tblPr/>
      <w:tcPr>
        <w:shd w:val="clear" w:color="auto" w:fill="F9C0D0" w:themeFill="accent4" w:themeFillTint="66"/>
      </w:tcPr>
    </w:tblStylePr>
    <w:tblStylePr w:type="band1Horz">
      <w:tblPr/>
      <w:tcPr>
        <w:shd w:val="clear" w:color="auto" w:fill="F9C0D0" w:themeFill="accent4" w:themeFillTint="66"/>
      </w:tcPr>
    </w:tblStylePr>
  </w:style>
  <w:style w:type="table" w:styleId="5-5">
    <w:name w:val="Grid Table 5 Dark Accent 5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DB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53A5" w:themeFill="accent5"/>
      </w:tcPr>
    </w:tblStylePr>
    <w:tblStylePr w:type="band1Vert">
      <w:tblPr/>
      <w:tcPr>
        <w:shd w:val="clear" w:color="auto" w:fill="D9B9DB" w:themeFill="accent5" w:themeFillTint="66"/>
      </w:tcPr>
    </w:tblStylePr>
    <w:tblStylePr w:type="band1Horz">
      <w:tblPr/>
      <w:tcPr>
        <w:shd w:val="clear" w:color="auto" w:fill="D9B9DB" w:themeFill="accent5" w:themeFillTint="66"/>
      </w:tcPr>
    </w:tblStylePr>
  </w:style>
  <w:style w:type="table" w:styleId="5-6">
    <w:name w:val="Grid Table 5 Dark Accent 6"/>
    <w:basedOn w:val="a3"/>
    <w:uiPriority w:val="50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6"/>
      </w:tcPr>
    </w:tblStylePr>
    <w:tblStylePr w:type="band1Vert">
      <w:tblPr/>
      <w:tcPr>
        <w:shd w:val="clear" w:color="auto" w:fill="CCCCCC" w:themeFill="accent6" w:themeFillTint="66"/>
      </w:tcPr>
    </w:tblStylePr>
    <w:tblStylePr w:type="band1Horz">
      <w:tblPr/>
      <w:tcPr>
        <w:shd w:val="clear" w:color="auto" w:fill="CCCCCC" w:themeFill="accent6" w:themeFillTint="66"/>
      </w:tcPr>
    </w:tblStylePr>
  </w:style>
  <w:style w:type="table" w:styleId="61">
    <w:name w:val="Grid Table 6 Colorful"/>
    <w:basedOn w:val="a3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6-2">
    <w:name w:val="Grid Table 6 Colorful Accent 2"/>
    <w:basedOn w:val="a3"/>
    <w:uiPriority w:val="51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6-3">
    <w:name w:val="Grid Table 6 Colorful Accent 3"/>
    <w:basedOn w:val="a3"/>
    <w:uiPriority w:val="51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6-4">
    <w:name w:val="Grid Table 6 Colorful Accent 4"/>
    <w:basedOn w:val="a3"/>
    <w:uiPriority w:val="51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6-5">
    <w:name w:val="Grid Table 6 Colorful Accent 5"/>
    <w:basedOn w:val="a3"/>
    <w:uiPriority w:val="51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6-6">
    <w:name w:val="Grid Table 6 Colorful Accent 6"/>
    <w:basedOn w:val="a3"/>
    <w:uiPriority w:val="51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71">
    <w:name w:val="Grid Table 7 Colorful"/>
    <w:basedOn w:val="a3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3"/>
    <w:uiPriority w:val="52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  <w:insideV w:val="single" w:sz="4" w:space="0" w:color="78D0F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bottom w:val="single" w:sz="4" w:space="0" w:color="78D0F0" w:themeColor="accent1" w:themeTint="99"/>
        </w:tcBorders>
      </w:tcPr>
    </w:tblStylePr>
    <w:tblStylePr w:type="nwCell">
      <w:tblPr/>
      <w:tcPr>
        <w:tcBorders>
          <w:bottom w:val="single" w:sz="4" w:space="0" w:color="78D0F0" w:themeColor="accent1" w:themeTint="99"/>
        </w:tcBorders>
      </w:tcPr>
    </w:tblStylePr>
    <w:tblStylePr w:type="seCell">
      <w:tblPr/>
      <w:tcPr>
        <w:tcBorders>
          <w:top w:val="single" w:sz="4" w:space="0" w:color="78D0F0" w:themeColor="accent1" w:themeTint="99"/>
        </w:tcBorders>
      </w:tcPr>
    </w:tblStylePr>
    <w:tblStylePr w:type="swCell">
      <w:tblPr/>
      <w:tcPr>
        <w:tcBorders>
          <w:top w:val="single" w:sz="4" w:space="0" w:color="78D0F0" w:themeColor="accent1" w:themeTint="99"/>
        </w:tcBorders>
      </w:tcPr>
    </w:tblStylePr>
  </w:style>
  <w:style w:type="table" w:styleId="7-2">
    <w:name w:val="Grid Table 7 Colorful Accent 2"/>
    <w:basedOn w:val="a3"/>
    <w:uiPriority w:val="52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  <w:insideV w:val="single" w:sz="4" w:space="0" w:color="BEDC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bottom w:val="single" w:sz="4" w:space="0" w:color="BEDC7C" w:themeColor="accent2" w:themeTint="99"/>
        </w:tcBorders>
      </w:tcPr>
    </w:tblStylePr>
    <w:tblStylePr w:type="nwCell">
      <w:tblPr/>
      <w:tcPr>
        <w:tcBorders>
          <w:bottom w:val="single" w:sz="4" w:space="0" w:color="BEDC7C" w:themeColor="accent2" w:themeTint="99"/>
        </w:tcBorders>
      </w:tcPr>
    </w:tblStylePr>
    <w:tblStylePr w:type="seCell">
      <w:tblPr/>
      <w:tcPr>
        <w:tcBorders>
          <w:top w:val="single" w:sz="4" w:space="0" w:color="BEDC7C" w:themeColor="accent2" w:themeTint="99"/>
        </w:tcBorders>
      </w:tcPr>
    </w:tblStylePr>
    <w:tblStylePr w:type="swCell">
      <w:tblPr/>
      <w:tcPr>
        <w:tcBorders>
          <w:top w:val="single" w:sz="4" w:space="0" w:color="BEDC7C" w:themeColor="accent2" w:themeTint="99"/>
        </w:tcBorders>
      </w:tcPr>
    </w:tblStylePr>
  </w:style>
  <w:style w:type="table" w:styleId="7-3">
    <w:name w:val="Grid Table 7 Colorful Accent 3"/>
    <w:basedOn w:val="a3"/>
    <w:uiPriority w:val="52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  <w:insideV w:val="single" w:sz="4" w:space="0" w:color="FDB46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bottom w:val="single" w:sz="4" w:space="0" w:color="FDB464" w:themeColor="accent3" w:themeTint="99"/>
        </w:tcBorders>
      </w:tcPr>
    </w:tblStylePr>
    <w:tblStylePr w:type="nwCell">
      <w:tblPr/>
      <w:tcPr>
        <w:tcBorders>
          <w:bottom w:val="single" w:sz="4" w:space="0" w:color="FDB464" w:themeColor="accent3" w:themeTint="99"/>
        </w:tcBorders>
      </w:tcPr>
    </w:tblStylePr>
    <w:tblStylePr w:type="seCell">
      <w:tblPr/>
      <w:tcPr>
        <w:tcBorders>
          <w:top w:val="single" w:sz="4" w:space="0" w:color="FDB464" w:themeColor="accent3" w:themeTint="99"/>
        </w:tcBorders>
      </w:tcPr>
    </w:tblStylePr>
    <w:tblStylePr w:type="swCell">
      <w:tblPr/>
      <w:tcPr>
        <w:tcBorders>
          <w:top w:val="single" w:sz="4" w:space="0" w:color="FDB464" w:themeColor="accent3" w:themeTint="99"/>
        </w:tcBorders>
      </w:tcPr>
    </w:tblStylePr>
  </w:style>
  <w:style w:type="table" w:styleId="7-4">
    <w:name w:val="Grid Table 7 Colorful Accent 4"/>
    <w:basedOn w:val="a3"/>
    <w:uiPriority w:val="52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  <w:insideV w:val="single" w:sz="4" w:space="0" w:color="F6A0B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bottom w:val="single" w:sz="4" w:space="0" w:color="F6A0B9" w:themeColor="accent4" w:themeTint="99"/>
        </w:tcBorders>
      </w:tcPr>
    </w:tblStylePr>
    <w:tblStylePr w:type="nwCell">
      <w:tblPr/>
      <w:tcPr>
        <w:tcBorders>
          <w:bottom w:val="single" w:sz="4" w:space="0" w:color="F6A0B9" w:themeColor="accent4" w:themeTint="99"/>
        </w:tcBorders>
      </w:tcPr>
    </w:tblStylePr>
    <w:tblStylePr w:type="seCell">
      <w:tblPr/>
      <w:tcPr>
        <w:tcBorders>
          <w:top w:val="single" w:sz="4" w:space="0" w:color="F6A0B9" w:themeColor="accent4" w:themeTint="99"/>
        </w:tcBorders>
      </w:tcPr>
    </w:tblStylePr>
    <w:tblStylePr w:type="swCell">
      <w:tblPr/>
      <w:tcPr>
        <w:tcBorders>
          <w:top w:val="single" w:sz="4" w:space="0" w:color="F6A0B9" w:themeColor="accent4" w:themeTint="99"/>
        </w:tcBorders>
      </w:tcPr>
    </w:tblStylePr>
  </w:style>
  <w:style w:type="table" w:styleId="7-5">
    <w:name w:val="Grid Table 7 Colorful Accent 5"/>
    <w:basedOn w:val="a3"/>
    <w:uiPriority w:val="52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  <w:insideV w:val="single" w:sz="4" w:space="0" w:color="C796C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bottom w:val="single" w:sz="4" w:space="0" w:color="C796CA" w:themeColor="accent5" w:themeTint="99"/>
        </w:tcBorders>
      </w:tcPr>
    </w:tblStylePr>
    <w:tblStylePr w:type="nwCell">
      <w:tblPr/>
      <w:tcPr>
        <w:tcBorders>
          <w:bottom w:val="single" w:sz="4" w:space="0" w:color="C796CA" w:themeColor="accent5" w:themeTint="99"/>
        </w:tcBorders>
      </w:tcPr>
    </w:tblStylePr>
    <w:tblStylePr w:type="seCell">
      <w:tblPr/>
      <w:tcPr>
        <w:tcBorders>
          <w:top w:val="single" w:sz="4" w:space="0" w:color="C796CA" w:themeColor="accent5" w:themeTint="99"/>
        </w:tcBorders>
      </w:tcPr>
    </w:tblStylePr>
    <w:tblStylePr w:type="swCell">
      <w:tblPr/>
      <w:tcPr>
        <w:tcBorders>
          <w:top w:val="single" w:sz="4" w:space="0" w:color="C796CA" w:themeColor="accent5" w:themeTint="99"/>
        </w:tcBorders>
      </w:tcPr>
    </w:tblStylePr>
  </w:style>
  <w:style w:type="table" w:styleId="7-6">
    <w:name w:val="Grid Table 7 Colorful Accent 6"/>
    <w:basedOn w:val="a3"/>
    <w:uiPriority w:val="52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  <w:insideV w:val="single" w:sz="4" w:space="0" w:color="B2B2B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bottom w:val="single" w:sz="4" w:space="0" w:color="B2B2B2" w:themeColor="accent6" w:themeTint="99"/>
        </w:tcBorders>
      </w:tcPr>
    </w:tblStylePr>
    <w:tblStylePr w:type="nwCell">
      <w:tblPr/>
      <w:tcPr>
        <w:tcBorders>
          <w:bottom w:val="single" w:sz="4" w:space="0" w:color="B2B2B2" w:themeColor="accent6" w:themeTint="99"/>
        </w:tcBorders>
      </w:tcPr>
    </w:tblStylePr>
    <w:tblStylePr w:type="seCell">
      <w:tblPr/>
      <w:tcPr>
        <w:tcBorders>
          <w:top w:val="single" w:sz="4" w:space="0" w:color="B2B2B2" w:themeColor="accent6" w:themeTint="99"/>
        </w:tcBorders>
      </w:tcPr>
    </w:tblStylePr>
    <w:tblStylePr w:type="swCell">
      <w:tblPr/>
      <w:tcPr>
        <w:tcBorders>
          <w:top w:val="single" w:sz="4" w:space="0" w:color="B2B2B2" w:themeColor="accent6" w:themeTint="99"/>
        </w:tcBorders>
      </w:tcPr>
    </w:tblStylePr>
  </w:style>
  <w:style w:type="character" w:customStyle="1" w:styleId="10">
    <w:name w:val="标题 1 字符"/>
    <w:basedOn w:val="a2"/>
    <w:link w:val="1"/>
    <w:uiPriority w:val="9"/>
    <w:rsid w:val="00C41E09"/>
    <w:rPr>
      <w:rFonts w:asciiTheme="majorHAnsi" w:eastAsia="微软雅黑" w:hAnsiTheme="majorHAnsi" w:cstheme="majorBidi"/>
      <w:color w:val="0D5975" w:themeColor="accent1" w:themeShade="80"/>
      <w:sz w:val="32"/>
      <w:szCs w:val="32"/>
    </w:rPr>
  </w:style>
  <w:style w:type="character" w:customStyle="1" w:styleId="22">
    <w:name w:val="标题 2 字符"/>
    <w:basedOn w:val="a2"/>
    <w:link w:val="21"/>
    <w:uiPriority w:val="9"/>
    <w:rsid w:val="00C41E09"/>
    <w:rPr>
      <w:rFonts w:asciiTheme="majorHAnsi" w:eastAsia="微软雅黑" w:hAnsiTheme="majorHAnsi" w:cstheme="majorBidi"/>
      <w:color w:val="0D5975" w:themeColor="accent1" w:themeShade="80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5068ED"/>
    <w:rPr>
      <w:rFonts w:asciiTheme="majorHAnsi" w:eastAsiaTheme="majorEastAsia" w:hAnsiTheme="majorHAnsi" w:cstheme="majorBidi"/>
      <w:color w:val="0D5874" w:themeColor="accent1" w:themeShade="7F"/>
      <w:sz w:val="24"/>
      <w:szCs w:val="24"/>
    </w:rPr>
  </w:style>
  <w:style w:type="character" w:customStyle="1" w:styleId="42">
    <w:name w:val="标题 4 字符"/>
    <w:basedOn w:val="a2"/>
    <w:link w:val="41"/>
    <w:uiPriority w:val="9"/>
    <w:semiHidden/>
    <w:rsid w:val="000456BE"/>
    <w:rPr>
      <w:rFonts w:asciiTheme="majorHAnsi" w:eastAsiaTheme="majorEastAsia" w:hAnsiTheme="majorHAnsi" w:cstheme="majorBidi"/>
      <w:i/>
      <w:iCs/>
      <w:color w:val="0D5975" w:themeColor="accent1" w:themeShade="80"/>
    </w:rPr>
  </w:style>
  <w:style w:type="character" w:customStyle="1" w:styleId="52">
    <w:name w:val="标题 5 字符"/>
    <w:basedOn w:val="a2"/>
    <w:link w:val="51"/>
    <w:uiPriority w:val="9"/>
    <w:semiHidden/>
    <w:rsid w:val="000456BE"/>
    <w:rPr>
      <w:rFonts w:asciiTheme="majorHAnsi" w:eastAsiaTheme="majorEastAsia" w:hAnsiTheme="majorHAnsi" w:cstheme="majorBidi"/>
      <w:color w:val="0D5975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sid w:val="005068ED"/>
    <w:rPr>
      <w:rFonts w:asciiTheme="majorHAnsi" w:eastAsiaTheme="majorEastAsia" w:hAnsiTheme="majorHAnsi" w:cstheme="majorBidi"/>
      <w:color w:val="0D5874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5068ED"/>
    <w:rPr>
      <w:rFonts w:asciiTheme="majorHAnsi" w:eastAsiaTheme="majorEastAsia" w:hAnsiTheme="majorHAnsi" w:cstheme="majorBidi"/>
      <w:i/>
      <w:iCs/>
      <w:color w:val="0D5874" w:themeColor="accent1" w:themeShade="7F"/>
    </w:rPr>
  </w:style>
  <w:style w:type="character" w:customStyle="1" w:styleId="80">
    <w:name w:val="标题 8 字符"/>
    <w:basedOn w:val="a2"/>
    <w:link w:val="8"/>
    <w:uiPriority w:val="9"/>
    <w:semiHidden/>
    <w:rsid w:val="005068ED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标题 9 字符"/>
    <w:basedOn w:val="a2"/>
    <w:link w:val="9"/>
    <w:uiPriority w:val="9"/>
    <w:semiHidden/>
    <w:rsid w:val="005068ED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">
    <w:name w:val="HTML Acronym"/>
    <w:basedOn w:val="a2"/>
    <w:uiPriority w:val="99"/>
    <w:semiHidden/>
    <w:unhideWhenUsed/>
    <w:rsid w:val="005068ED"/>
  </w:style>
  <w:style w:type="paragraph" w:styleId="HTML0">
    <w:name w:val="HTML Address"/>
    <w:basedOn w:val="a1"/>
    <w:link w:val="HTML1"/>
    <w:uiPriority w:val="99"/>
    <w:semiHidden/>
    <w:unhideWhenUsed/>
    <w:rsid w:val="005068ED"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2"/>
    <w:link w:val="HTML0"/>
    <w:uiPriority w:val="99"/>
    <w:semiHidden/>
    <w:rsid w:val="005068ED"/>
    <w:rPr>
      <w:i/>
      <w:iCs/>
    </w:rPr>
  </w:style>
  <w:style w:type="character" w:styleId="HTML2">
    <w:name w:val="HTML Cite"/>
    <w:basedOn w:val="a2"/>
    <w:uiPriority w:val="99"/>
    <w:semiHidden/>
    <w:unhideWhenUsed/>
    <w:rsid w:val="005068ED"/>
    <w:rPr>
      <w:i/>
      <w:iCs/>
    </w:rPr>
  </w:style>
  <w:style w:type="character" w:styleId="HTML3">
    <w:name w:val="HTML Code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4">
    <w:name w:val="HTML Definition"/>
    <w:basedOn w:val="a2"/>
    <w:uiPriority w:val="99"/>
    <w:semiHidden/>
    <w:unhideWhenUsed/>
    <w:rsid w:val="005068ED"/>
    <w:rPr>
      <w:i/>
      <w:iCs/>
    </w:rPr>
  </w:style>
  <w:style w:type="character" w:styleId="HTML5">
    <w:name w:val="HTML Keyboard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paragraph" w:styleId="HTML6">
    <w:name w:val="HTML Preformatted"/>
    <w:basedOn w:val="a1"/>
    <w:link w:val="HTML7"/>
    <w:uiPriority w:val="99"/>
    <w:semiHidden/>
    <w:unhideWhenUsed/>
    <w:rsid w:val="005068ED"/>
    <w:pPr>
      <w:spacing w:after="0" w:line="240" w:lineRule="auto"/>
    </w:pPr>
    <w:rPr>
      <w:rFonts w:ascii="Consolas" w:hAnsi="Consolas"/>
      <w:szCs w:val="20"/>
    </w:rPr>
  </w:style>
  <w:style w:type="character" w:customStyle="1" w:styleId="HTML7">
    <w:name w:val="HTML 预设格式 字符"/>
    <w:basedOn w:val="a2"/>
    <w:link w:val="HTML6"/>
    <w:uiPriority w:val="99"/>
    <w:semiHidden/>
    <w:rsid w:val="005068ED"/>
    <w:rPr>
      <w:rFonts w:ascii="Consolas" w:hAnsi="Consolas"/>
      <w:szCs w:val="20"/>
    </w:rPr>
  </w:style>
  <w:style w:type="character" w:styleId="HTML8">
    <w:name w:val="HTML Sample"/>
    <w:basedOn w:val="a2"/>
    <w:uiPriority w:val="99"/>
    <w:semiHidden/>
    <w:unhideWhenUsed/>
    <w:rsid w:val="005068ED"/>
    <w:rPr>
      <w:rFonts w:ascii="Consolas" w:hAnsi="Consolas"/>
      <w:sz w:val="24"/>
      <w:szCs w:val="24"/>
    </w:rPr>
  </w:style>
  <w:style w:type="character" w:styleId="HTML9">
    <w:name w:val="HTML Typewriter"/>
    <w:basedOn w:val="a2"/>
    <w:uiPriority w:val="99"/>
    <w:semiHidden/>
    <w:unhideWhenUsed/>
    <w:rsid w:val="005068ED"/>
    <w:rPr>
      <w:rFonts w:ascii="Consolas" w:hAnsi="Consolas"/>
      <w:sz w:val="22"/>
      <w:szCs w:val="20"/>
    </w:rPr>
  </w:style>
  <w:style w:type="character" w:styleId="HTMLa">
    <w:name w:val="HTML Variable"/>
    <w:basedOn w:val="a2"/>
    <w:uiPriority w:val="99"/>
    <w:semiHidden/>
    <w:unhideWhenUsed/>
    <w:rsid w:val="005068ED"/>
    <w:rPr>
      <w:i/>
      <w:iCs/>
    </w:rPr>
  </w:style>
  <w:style w:type="paragraph" w:styleId="12">
    <w:name w:val="index 1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220" w:hanging="220"/>
    </w:pPr>
  </w:style>
  <w:style w:type="paragraph" w:styleId="2a">
    <w:name w:val="index 2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440" w:hanging="220"/>
    </w:pPr>
  </w:style>
  <w:style w:type="paragraph" w:styleId="38">
    <w:name w:val="index 3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660" w:hanging="220"/>
    </w:pPr>
  </w:style>
  <w:style w:type="paragraph" w:styleId="44">
    <w:name w:val="index 4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880" w:hanging="220"/>
    </w:pPr>
  </w:style>
  <w:style w:type="paragraph" w:styleId="54">
    <w:name w:val="index 5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100" w:hanging="220"/>
    </w:pPr>
  </w:style>
  <w:style w:type="paragraph" w:styleId="62">
    <w:name w:val="index 6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320" w:hanging="220"/>
    </w:pPr>
  </w:style>
  <w:style w:type="paragraph" w:styleId="72">
    <w:name w:val="index 7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540" w:hanging="220"/>
    </w:pPr>
  </w:style>
  <w:style w:type="paragraph" w:styleId="81">
    <w:name w:val="index 8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760" w:hanging="220"/>
    </w:pPr>
  </w:style>
  <w:style w:type="paragraph" w:styleId="91">
    <w:name w:val="index 9"/>
    <w:basedOn w:val="a1"/>
    <w:next w:val="a1"/>
    <w:autoRedefine/>
    <w:uiPriority w:val="99"/>
    <w:semiHidden/>
    <w:unhideWhenUsed/>
    <w:rsid w:val="005068ED"/>
    <w:pPr>
      <w:spacing w:after="0" w:line="240" w:lineRule="auto"/>
      <w:ind w:left="1980" w:hanging="220"/>
    </w:pPr>
  </w:style>
  <w:style w:type="paragraph" w:styleId="afff5">
    <w:name w:val="index heading"/>
    <w:basedOn w:val="a1"/>
    <w:next w:val="12"/>
    <w:uiPriority w:val="99"/>
    <w:semiHidden/>
    <w:unhideWhenUsed/>
    <w:rsid w:val="005068ED"/>
    <w:rPr>
      <w:rFonts w:asciiTheme="majorHAnsi" w:eastAsiaTheme="majorEastAsia" w:hAnsiTheme="majorHAnsi" w:cstheme="majorBidi"/>
      <w:b/>
      <w:bCs/>
    </w:rPr>
  </w:style>
  <w:style w:type="character" w:styleId="afff6">
    <w:name w:val="Intense Emphasis"/>
    <w:basedOn w:val="a2"/>
    <w:uiPriority w:val="21"/>
    <w:semiHidden/>
    <w:unhideWhenUsed/>
    <w:qFormat/>
    <w:rsid w:val="000456BE"/>
    <w:rPr>
      <w:i/>
      <w:iCs/>
      <w:color w:val="0D5975" w:themeColor="accent1" w:themeShade="80"/>
    </w:rPr>
  </w:style>
  <w:style w:type="paragraph" w:styleId="afff7">
    <w:name w:val="Intense Quote"/>
    <w:basedOn w:val="a1"/>
    <w:next w:val="a1"/>
    <w:link w:val="afff8"/>
    <w:uiPriority w:val="30"/>
    <w:semiHidden/>
    <w:unhideWhenUsed/>
    <w:qFormat/>
    <w:rsid w:val="000C63F5"/>
    <w:pPr>
      <w:pBdr>
        <w:top w:val="single" w:sz="4" w:space="10" w:color="0D5975" w:themeColor="accent1" w:themeShade="80"/>
        <w:bottom w:val="single" w:sz="4" w:space="10" w:color="0D5975" w:themeColor="accent1" w:themeShade="80"/>
      </w:pBdr>
      <w:spacing w:before="360" w:after="360"/>
      <w:ind w:left="0" w:right="0"/>
      <w:jc w:val="center"/>
    </w:pPr>
    <w:rPr>
      <w:i/>
      <w:iCs/>
      <w:color w:val="0D5975" w:themeColor="accent1" w:themeShade="80"/>
    </w:rPr>
  </w:style>
  <w:style w:type="character" w:customStyle="1" w:styleId="afff8">
    <w:name w:val="明显引用 字符"/>
    <w:basedOn w:val="a2"/>
    <w:link w:val="afff7"/>
    <w:uiPriority w:val="30"/>
    <w:semiHidden/>
    <w:rsid w:val="000C63F5"/>
    <w:rPr>
      <w:i/>
      <w:iCs/>
      <w:color w:val="0D5975" w:themeColor="accent1" w:themeShade="80"/>
    </w:rPr>
  </w:style>
  <w:style w:type="character" w:styleId="afff9">
    <w:name w:val="Intense Reference"/>
    <w:basedOn w:val="a2"/>
    <w:uiPriority w:val="32"/>
    <w:semiHidden/>
    <w:unhideWhenUsed/>
    <w:qFormat/>
    <w:rsid w:val="000C63F5"/>
    <w:rPr>
      <w:b/>
      <w:bCs/>
      <w:caps w:val="0"/>
      <w:smallCaps/>
      <w:color w:val="0D5975" w:themeColor="accent1" w:themeShade="80"/>
      <w:spacing w:val="0"/>
    </w:rPr>
  </w:style>
  <w:style w:type="table" w:styleId="afffa">
    <w:name w:val="Light Grid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1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H w:val="nil"/>
          <w:insideV w:val="single" w:sz="8" w:space="0" w:color="1FB1E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  <w:shd w:val="clear" w:color="auto" w:fill="C7EBF8" w:themeFill="accent1" w:themeFillTint="3F"/>
      </w:tcPr>
    </w:tblStylePr>
    <w:tblStylePr w:type="band2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  <w:insideV w:val="single" w:sz="8" w:space="0" w:color="1FB1E6" w:themeColor="accent1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1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H w:val="nil"/>
          <w:insideV w:val="single" w:sz="8" w:space="0" w:color="8FB9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  <w:shd w:val="clear" w:color="auto" w:fill="E4F0C8" w:themeFill="accent2" w:themeFillTint="3F"/>
      </w:tcPr>
    </w:tblStylePr>
    <w:tblStylePr w:type="band2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  <w:insideV w:val="single" w:sz="8" w:space="0" w:color="8FB931" w:themeColor="accent2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1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H w:val="nil"/>
          <w:insideV w:val="single" w:sz="8" w:space="0" w:color="F783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  <w:shd w:val="clear" w:color="auto" w:fill="FEE0BF" w:themeFill="accent3" w:themeFillTint="3F"/>
      </w:tcPr>
    </w:tblStylePr>
    <w:tblStylePr w:type="band2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  <w:insideV w:val="single" w:sz="8" w:space="0" w:color="F78303" w:themeColor="accent3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1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H w:val="nil"/>
          <w:insideV w:val="single" w:sz="8" w:space="0" w:color="F0628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  <w:shd w:val="clear" w:color="auto" w:fill="FBD8E2" w:themeFill="accent4" w:themeFillTint="3F"/>
      </w:tcPr>
    </w:tblStylePr>
    <w:tblStylePr w:type="band2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  <w:insideV w:val="single" w:sz="8" w:space="0" w:color="F0628B" w:themeColor="accent4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1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H w:val="nil"/>
          <w:insideV w:val="single" w:sz="8" w:space="0" w:color="A053A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  <w:shd w:val="clear" w:color="auto" w:fill="E7D3E9" w:themeFill="accent5" w:themeFillTint="3F"/>
      </w:tcPr>
    </w:tblStylePr>
    <w:tblStylePr w:type="band2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  <w:insideV w:val="single" w:sz="8" w:space="0" w:color="A053A5" w:themeColor="accent5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1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H w:val="nil"/>
          <w:insideV w:val="single" w:sz="8" w:space="0" w:color="80808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  <w:shd w:val="clear" w:color="auto" w:fill="DFDFDF" w:themeFill="accent6" w:themeFillTint="3F"/>
      </w:tcPr>
    </w:tblStylePr>
    <w:tblStylePr w:type="band2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  <w:insideV w:val="single" w:sz="8" w:space="0" w:color="808080" w:themeColor="accent6"/>
        </w:tcBorders>
      </w:tcPr>
    </w:tblStylePr>
  </w:style>
  <w:style w:type="table" w:styleId="afffb">
    <w:name w:val="Light List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  <w:tblStylePr w:type="band1Horz">
      <w:tblPr/>
      <w:tcPr>
        <w:tcBorders>
          <w:top w:val="single" w:sz="8" w:space="0" w:color="1FB1E6" w:themeColor="accent1"/>
          <w:left w:val="single" w:sz="8" w:space="0" w:color="1FB1E6" w:themeColor="accent1"/>
          <w:bottom w:val="single" w:sz="8" w:space="0" w:color="1FB1E6" w:themeColor="accent1"/>
          <w:right w:val="single" w:sz="8" w:space="0" w:color="1FB1E6" w:themeColor="accent1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  <w:tblStylePr w:type="band1Horz">
      <w:tblPr/>
      <w:tcPr>
        <w:tcBorders>
          <w:top w:val="single" w:sz="8" w:space="0" w:color="8FB931" w:themeColor="accent2"/>
          <w:left w:val="single" w:sz="8" w:space="0" w:color="8FB931" w:themeColor="accent2"/>
          <w:bottom w:val="single" w:sz="8" w:space="0" w:color="8FB931" w:themeColor="accent2"/>
          <w:right w:val="single" w:sz="8" w:space="0" w:color="8FB931" w:themeColor="accent2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  <w:tblStylePr w:type="band1Horz">
      <w:tblPr/>
      <w:tcPr>
        <w:tcBorders>
          <w:top w:val="single" w:sz="8" w:space="0" w:color="F78303" w:themeColor="accent3"/>
          <w:left w:val="single" w:sz="8" w:space="0" w:color="F78303" w:themeColor="accent3"/>
          <w:bottom w:val="single" w:sz="8" w:space="0" w:color="F78303" w:themeColor="accent3"/>
          <w:right w:val="single" w:sz="8" w:space="0" w:color="F78303" w:themeColor="accent3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  <w:tblStylePr w:type="band1Horz">
      <w:tblPr/>
      <w:tcPr>
        <w:tcBorders>
          <w:top w:val="single" w:sz="8" w:space="0" w:color="F0628B" w:themeColor="accent4"/>
          <w:left w:val="single" w:sz="8" w:space="0" w:color="F0628B" w:themeColor="accent4"/>
          <w:bottom w:val="single" w:sz="8" w:space="0" w:color="F0628B" w:themeColor="accent4"/>
          <w:right w:val="single" w:sz="8" w:space="0" w:color="F0628B" w:themeColor="accent4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  <w:tblStylePr w:type="band1Horz">
      <w:tblPr/>
      <w:tcPr>
        <w:tcBorders>
          <w:top w:val="single" w:sz="8" w:space="0" w:color="A053A5" w:themeColor="accent5"/>
          <w:left w:val="single" w:sz="8" w:space="0" w:color="A053A5" w:themeColor="accent5"/>
          <w:bottom w:val="single" w:sz="8" w:space="0" w:color="A053A5" w:themeColor="accent5"/>
          <w:right w:val="single" w:sz="8" w:space="0" w:color="A053A5" w:themeColor="accent5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  <w:tblStylePr w:type="band1Horz">
      <w:tblPr/>
      <w:tcPr>
        <w:tcBorders>
          <w:top w:val="single" w:sz="8" w:space="0" w:color="808080" w:themeColor="accent6"/>
          <w:left w:val="single" w:sz="8" w:space="0" w:color="808080" w:themeColor="accent6"/>
          <w:bottom w:val="single" w:sz="8" w:space="0" w:color="808080" w:themeColor="accent6"/>
          <w:right w:val="single" w:sz="8" w:space="0" w:color="808080" w:themeColor="accent6"/>
        </w:tcBorders>
      </w:tcPr>
    </w:tblStylePr>
  </w:style>
  <w:style w:type="table" w:styleId="afffc">
    <w:name w:val="Light Shading"/>
    <w:basedOn w:val="a3"/>
    <w:uiPriority w:val="60"/>
    <w:semiHidden/>
    <w:unhideWhenUsed/>
    <w:rsid w:val="005068E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FB1E6" w:themeColor="accent1"/>
          <w:left w:val="nil"/>
          <w:bottom w:val="single" w:sz="8" w:space="0" w:color="1FB1E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B931" w:themeColor="accent2"/>
          <w:left w:val="nil"/>
          <w:bottom w:val="single" w:sz="8" w:space="0" w:color="8FB9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303" w:themeColor="accent3"/>
          <w:left w:val="nil"/>
          <w:bottom w:val="single" w:sz="8" w:space="0" w:color="F783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0628B" w:themeColor="accent4"/>
          <w:left w:val="nil"/>
          <w:bottom w:val="single" w:sz="8" w:space="0" w:color="F0628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53A5" w:themeColor="accent5"/>
          <w:left w:val="nil"/>
          <w:bottom w:val="single" w:sz="8" w:space="0" w:color="A053A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6"/>
          <w:left w:val="nil"/>
          <w:bottom w:val="single" w:sz="8" w:space="0" w:color="80808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</w:style>
  <w:style w:type="character" w:styleId="afffd">
    <w:name w:val="line number"/>
    <w:basedOn w:val="a2"/>
    <w:uiPriority w:val="99"/>
    <w:semiHidden/>
    <w:unhideWhenUsed/>
    <w:rsid w:val="005068ED"/>
  </w:style>
  <w:style w:type="paragraph" w:styleId="afffe">
    <w:name w:val="List"/>
    <w:basedOn w:val="a1"/>
    <w:uiPriority w:val="99"/>
    <w:semiHidden/>
    <w:unhideWhenUsed/>
    <w:rsid w:val="005068ED"/>
    <w:pPr>
      <w:ind w:left="360" w:hanging="360"/>
      <w:contextualSpacing/>
    </w:pPr>
  </w:style>
  <w:style w:type="paragraph" w:styleId="2b">
    <w:name w:val="List 2"/>
    <w:basedOn w:val="a1"/>
    <w:uiPriority w:val="99"/>
    <w:semiHidden/>
    <w:unhideWhenUsed/>
    <w:rsid w:val="005068ED"/>
    <w:pPr>
      <w:ind w:left="720" w:hanging="360"/>
      <w:contextualSpacing/>
    </w:pPr>
  </w:style>
  <w:style w:type="paragraph" w:styleId="39">
    <w:name w:val="List 3"/>
    <w:basedOn w:val="a1"/>
    <w:uiPriority w:val="99"/>
    <w:semiHidden/>
    <w:unhideWhenUsed/>
    <w:rsid w:val="005068ED"/>
    <w:pPr>
      <w:ind w:left="1080" w:hanging="360"/>
      <w:contextualSpacing/>
    </w:pPr>
  </w:style>
  <w:style w:type="paragraph" w:styleId="45">
    <w:name w:val="List 4"/>
    <w:basedOn w:val="a1"/>
    <w:uiPriority w:val="99"/>
    <w:semiHidden/>
    <w:unhideWhenUsed/>
    <w:rsid w:val="005068ED"/>
    <w:pPr>
      <w:ind w:left="1440" w:hanging="360"/>
      <w:contextualSpacing/>
    </w:pPr>
  </w:style>
  <w:style w:type="paragraph" w:styleId="55">
    <w:name w:val="List 5"/>
    <w:basedOn w:val="a1"/>
    <w:uiPriority w:val="99"/>
    <w:semiHidden/>
    <w:unhideWhenUsed/>
    <w:rsid w:val="005068ED"/>
    <w:pPr>
      <w:ind w:left="180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5068ED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5068ED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5068ED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5068ED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5068ED"/>
    <w:pPr>
      <w:numPr>
        <w:numId w:val="5"/>
      </w:numPr>
      <w:contextualSpacing/>
    </w:pPr>
  </w:style>
  <w:style w:type="paragraph" w:styleId="affff">
    <w:name w:val="List Continue"/>
    <w:basedOn w:val="a1"/>
    <w:uiPriority w:val="99"/>
    <w:semiHidden/>
    <w:unhideWhenUsed/>
    <w:rsid w:val="005068ED"/>
    <w:pPr>
      <w:spacing w:after="120"/>
      <w:ind w:left="360"/>
      <w:contextualSpacing/>
    </w:pPr>
  </w:style>
  <w:style w:type="paragraph" w:styleId="2c">
    <w:name w:val="List Continue 2"/>
    <w:basedOn w:val="a1"/>
    <w:uiPriority w:val="99"/>
    <w:semiHidden/>
    <w:unhideWhenUsed/>
    <w:rsid w:val="005068ED"/>
    <w:pPr>
      <w:spacing w:after="120"/>
      <w:ind w:left="720"/>
      <w:contextualSpacing/>
    </w:pPr>
  </w:style>
  <w:style w:type="paragraph" w:styleId="3a">
    <w:name w:val="List Continue 3"/>
    <w:basedOn w:val="a1"/>
    <w:uiPriority w:val="99"/>
    <w:semiHidden/>
    <w:unhideWhenUsed/>
    <w:rsid w:val="005068ED"/>
    <w:pPr>
      <w:spacing w:after="120"/>
      <w:ind w:left="1080"/>
      <w:contextualSpacing/>
    </w:pPr>
  </w:style>
  <w:style w:type="paragraph" w:styleId="46">
    <w:name w:val="List Continue 4"/>
    <w:basedOn w:val="a1"/>
    <w:uiPriority w:val="99"/>
    <w:semiHidden/>
    <w:unhideWhenUsed/>
    <w:rsid w:val="005068ED"/>
    <w:pPr>
      <w:spacing w:after="120"/>
      <w:ind w:left="1440"/>
      <w:contextualSpacing/>
    </w:pPr>
  </w:style>
  <w:style w:type="paragraph" w:styleId="56">
    <w:name w:val="List Continue 5"/>
    <w:basedOn w:val="a1"/>
    <w:uiPriority w:val="99"/>
    <w:semiHidden/>
    <w:unhideWhenUsed/>
    <w:rsid w:val="005068ED"/>
    <w:pPr>
      <w:spacing w:after="120"/>
      <w:ind w:left="1800"/>
      <w:contextualSpacing/>
    </w:pPr>
  </w:style>
  <w:style w:type="paragraph" w:styleId="a">
    <w:name w:val="List Number"/>
    <w:basedOn w:val="a1"/>
    <w:uiPriority w:val="99"/>
    <w:semiHidden/>
    <w:unhideWhenUsed/>
    <w:rsid w:val="005068ED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5068ED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5068ED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5068ED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5068ED"/>
    <w:pPr>
      <w:numPr>
        <w:numId w:val="10"/>
      </w:numPr>
      <w:contextualSpacing/>
    </w:pPr>
  </w:style>
  <w:style w:type="paragraph" w:styleId="affff0">
    <w:name w:val="List Paragraph"/>
    <w:basedOn w:val="a1"/>
    <w:uiPriority w:val="34"/>
    <w:unhideWhenUsed/>
    <w:qFormat/>
    <w:rsid w:val="005068ED"/>
    <w:pPr>
      <w:ind w:left="720"/>
      <w:contextualSpacing/>
    </w:pPr>
  </w:style>
  <w:style w:type="table" w:styleId="13">
    <w:name w:val="List Table 1 Light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8D0F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1-20">
    <w:name w:val="List Table 1 Light Accent 2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C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1-30">
    <w:name w:val="List Table 1 Light Accent 3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B46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1-40">
    <w:name w:val="List Table 1 Light Accent 4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0B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1-50">
    <w:name w:val="List Table 1 Light Accent 5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96CA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1-60">
    <w:name w:val="List Table 1 Light Accent 6"/>
    <w:basedOn w:val="a3"/>
    <w:uiPriority w:val="46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2d">
    <w:name w:val="List Table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bottom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2-20">
    <w:name w:val="List Table 2 Accent 2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bottom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2-30">
    <w:name w:val="List Table 2 Accent 3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bottom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2-40">
    <w:name w:val="List Table 2 Accent 4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bottom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2-50">
    <w:name w:val="List Table 2 Accent 5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bottom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2-60">
    <w:name w:val="List Table 2 Accent 6"/>
    <w:basedOn w:val="a3"/>
    <w:uiPriority w:val="47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bottom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3b">
    <w:name w:val="List Table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1FB1E6" w:themeColor="accent1"/>
        <w:left w:val="single" w:sz="4" w:space="0" w:color="1FB1E6" w:themeColor="accent1"/>
        <w:bottom w:val="single" w:sz="4" w:space="0" w:color="1FB1E6" w:themeColor="accent1"/>
        <w:right w:val="single" w:sz="4" w:space="0" w:color="1FB1E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FB1E6" w:themeColor="accent1"/>
          <w:right w:val="single" w:sz="4" w:space="0" w:color="1FB1E6" w:themeColor="accent1"/>
        </w:tcBorders>
      </w:tcPr>
    </w:tblStylePr>
    <w:tblStylePr w:type="band1Horz">
      <w:tblPr/>
      <w:tcPr>
        <w:tcBorders>
          <w:top w:val="single" w:sz="4" w:space="0" w:color="1FB1E6" w:themeColor="accent1"/>
          <w:bottom w:val="single" w:sz="4" w:space="0" w:color="1FB1E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FB1E6" w:themeColor="accent1"/>
          <w:left w:val="nil"/>
        </w:tcBorders>
      </w:tcPr>
    </w:tblStylePr>
    <w:tblStylePr w:type="swCell">
      <w:tblPr/>
      <w:tcPr>
        <w:tcBorders>
          <w:top w:val="double" w:sz="4" w:space="0" w:color="1FB1E6" w:themeColor="accent1"/>
          <w:right w:val="nil"/>
        </w:tcBorders>
      </w:tcPr>
    </w:tblStylePr>
  </w:style>
  <w:style w:type="table" w:styleId="3-20">
    <w:name w:val="List Table 3 Accent 2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FB931" w:themeColor="accent2"/>
        <w:left w:val="single" w:sz="4" w:space="0" w:color="8FB931" w:themeColor="accent2"/>
        <w:bottom w:val="single" w:sz="4" w:space="0" w:color="8FB931" w:themeColor="accent2"/>
        <w:right w:val="single" w:sz="4" w:space="0" w:color="8FB9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B931" w:themeColor="accent2"/>
          <w:right w:val="single" w:sz="4" w:space="0" w:color="8FB931" w:themeColor="accent2"/>
        </w:tcBorders>
      </w:tcPr>
    </w:tblStylePr>
    <w:tblStylePr w:type="band1Horz">
      <w:tblPr/>
      <w:tcPr>
        <w:tcBorders>
          <w:top w:val="single" w:sz="4" w:space="0" w:color="8FB931" w:themeColor="accent2"/>
          <w:bottom w:val="single" w:sz="4" w:space="0" w:color="8FB9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B931" w:themeColor="accent2"/>
          <w:left w:val="nil"/>
        </w:tcBorders>
      </w:tcPr>
    </w:tblStylePr>
    <w:tblStylePr w:type="swCell">
      <w:tblPr/>
      <w:tcPr>
        <w:tcBorders>
          <w:top w:val="double" w:sz="4" w:space="0" w:color="8FB931" w:themeColor="accent2"/>
          <w:right w:val="nil"/>
        </w:tcBorders>
      </w:tcPr>
    </w:tblStylePr>
  </w:style>
  <w:style w:type="table" w:styleId="3-30">
    <w:name w:val="List Table 3 Accent 3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78303" w:themeColor="accent3"/>
        <w:left w:val="single" w:sz="4" w:space="0" w:color="F78303" w:themeColor="accent3"/>
        <w:bottom w:val="single" w:sz="4" w:space="0" w:color="F78303" w:themeColor="accent3"/>
        <w:right w:val="single" w:sz="4" w:space="0" w:color="F783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303" w:themeColor="accent3"/>
          <w:right w:val="single" w:sz="4" w:space="0" w:color="F78303" w:themeColor="accent3"/>
        </w:tcBorders>
      </w:tcPr>
    </w:tblStylePr>
    <w:tblStylePr w:type="band1Horz">
      <w:tblPr/>
      <w:tcPr>
        <w:tcBorders>
          <w:top w:val="single" w:sz="4" w:space="0" w:color="F78303" w:themeColor="accent3"/>
          <w:bottom w:val="single" w:sz="4" w:space="0" w:color="F783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303" w:themeColor="accent3"/>
          <w:left w:val="nil"/>
        </w:tcBorders>
      </w:tcPr>
    </w:tblStylePr>
    <w:tblStylePr w:type="swCell">
      <w:tblPr/>
      <w:tcPr>
        <w:tcBorders>
          <w:top w:val="double" w:sz="4" w:space="0" w:color="F78303" w:themeColor="accent3"/>
          <w:right w:val="nil"/>
        </w:tcBorders>
      </w:tcPr>
    </w:tblStylePr>
  </w:style>
  <w:style w:type="table" w:styleId="3-40">
    <w:name w:val="List Table 3 Accent 4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0628B" w:themeColor="accent4"/>
        <w:left w:val="single" w:sz="4" w:space="0" w:color="F0628B" w:themeColor="accent4"/>
        <w:bottom w:val="single" w:sz="4" w:space="0" w:color="F0628B" w:themeColor="accent4"/>
        <w:right w:val="single" w:sz="4" w:space="0" w:color="F0628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0628B" w:themeColor="accent4"/>
          <w:right w:val="single" w:sz="4" w:space="0" w:color="F0628B" w:themeColor="accent4"/>
        </w:tcBorders>
      </w:tcPr>
    </w:tblStylePr>
    <w:tblStylePr w:type="band1Horz">
      <w:tblPr/>
      <w:tcPr>
        <w:tcBorders>
          <w:top w:val="single" w:sz="4" w:space="0" w:color="F0628B" w:themeColor="accent4"/>
          <w:bottom w:val="single" w:sz="4" w:space="0" w:color="F0628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0628B" w:themeColor="accent4"/>
          <w:left w:val="nil"/>
        </w:tcBorders>
      </w:tcPr>
    </w:tblStylePr>
    <w:tblStylePr w:type="swCell">
      <w:tblPr/>
      <w:tcPr>
        <w:tcBorders>
          <w:top w:val="double" w:sz="4" w:space="0" w:color="F0628B" w:themeColor="accent4"/>
          <w:right w:val="nil"/>
        </w:tcBorders>
      </w:tcPr>
    </w:tblStylePr>
  </w:style>
  <w:style w:type="table" w:styleId="3-50">
    <w:name w:val="List Table 3 Accent 5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A053A5" w:themeColor="accent5"/>
        <w:left w:val="single" w:sz="4" w:space="0" w:color="A053A5" w:themeColor="accent5"/>
        <w:bottom w:val="single" w:sz="4" w:space="0" w:color="A053A5" w:themeColor="accent5"/>
        <w:right w:val="single" w:sz="4" w:space="0" w:color="A053A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53A5" w:themeColor="accent5"/>
          <w:right w:val="single" w:sz="4" w:space="0" w:color="A053A5" w:themeColor="accent5"/>
        </w:tcBorders>
      </w:tcPr>
    </w:tblStylePr>
    <w:tblStylePr w:type="band1Horz">
      <w:tblPr/>
      <w:tcPr>
        <w:tcBorders>
          <w:top w:val="single" w:sz="4" w:space="0" w:color="A053A5" w:themeColor="accent5"/>
          <w:bottom w:val="single" w:sz="4" w:space="0" w:color="A053A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53A5" w:themeColor="accent5"/>
          <w:left w:val="nil"/>
        </w:tcBorders>
      </w:tcPr>
    </w:tblStylePr>
    <w:tblStylePr w:type="swCell">
      <w:tblPr/>
      <w:tcPr>
        <w:tcBorders>
          <w:top w:val="double" w:sz="4" w:space="0" w:color="A053A5" w:themeColor="accent5"/>
          <w:right w:val="nil"/>
        </w:tcBorders>
      </w:tcPr>
    </w:tblStylePr>
  </w:style>
  <w:style w:type="table" w:styleId="3-60">
    <w:name w:val="List Table 3 Accent 6"/>
    <w:basedOn w:val="a3"/>
    <w:uiPriority w:val="48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6"/>
        <w:left w:val="single" w:sz="4" w:space="0" w:color="808080" w:themeColor="accent6"/>
        <w:bottom w:val="single" w:sz="4" w:space="0" w:color="808080" w:themeColor="accent6"/>
        <w:right w:val="single" w:sz="4" w:space="0" w:color="80808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6"/>
          <w:right w:val="single" w:sz="4" w:space="0" w:color="808080" w:themeColor="accent6"/>
        </w:tcBorders>
      </w:tcPr>
    </w:tblStylePr>
    <w:tblStylePr w:type="band1Horz">
      <w:tblPr/>
      <w:tcPr>
        <w:tcBorders>
          <w:top w:val="single" w:sz="4" w:space="0" w:color="808080" w:themeColor="accent6"/>
          <w:bottom w:val="single" w:sz="4" w:space="0" w:color="80808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6"/>
          <w:left w:val="nil"/>
        </w:tcBorders>
      </w:tcPr>
    </w:tblStylePr>
    <w:tblStylePr w:type="swCell">
      <w:tblPr/>
      <w:tcPr>
        <w:tcBorders>
          <w:top w:val="double" w:sz="4" w:space="0" w:color="808080" w:themeColor="accent6"/>
          <w:right w:val="nil"/>
        </w:tcBorders>
      </w:tcPr>
    </w:tblStylePr>
  </w:style>
  <w:style w:type="table" w:styleId="47">
    <w:name w:val="List Table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8D0F0" w:themeColor="accent1" w:themeTint="99"/>
        <w:left w:val="single" w:sz="4" w:space="0" w:color="78D0F0" w:themeColor="accent1" w:themeTint="99"/>
        <w:bottom w:val="single" w:sz="4" w:space="0" w:color="78D0F0" w:themeColor="accent1" w:themeTint="99"/>
        <w:right w:val="single" w:sz="4" w:space="0" w:color="78D0F0" w:themeColor="accent1" w:themeTint="99"/>
        <w:insideH w:val="single" w:sz="4" w:space="0" w:color="78D0F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FB1E6" w:themeColor="accent1"/>
          <w:left w:val="single" w:sz="4" w:space="0" w:color="1FB1E6" w:themeColor="accent1"/>
          <w:bottom w:val="single" w:sz="4" w:space="0" w:color="1FB1E6" w:themeColor="accent1"/>
          <w:right w:val="single" w:sz="4" w:space="0" w:color="1FB1E6" w:themeColor="accent1"/>
          <w:insideH w:val="nil"/>
        </w:tcBorders>
        <w:shd w:val="clear" w:color="auto" w:fill="1FB1E6" w:themeFill="accent1"/>
      </w:tcPr>
    </w:tblStylePr>
    <w:tblStylePr w:type="lastRow">
      <w:rPr>
        <w:b/>
        <w:bCs/>
      </w:rPr>
      <w:tblPr/>
      <w:tcPr>
        <w:tcBorders>
          <w:top w:val="double" w:sz="4" w:space="0" w:color="78D0F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4-20">
    <w:name w:val="List Table 4 Accent 2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EDC7C" w:themeColor="accent2" w:themeTint="99"/>
        <w:left w:val="single" w:sz="4" w:space="0" w:color="BEDC7C" w:themeColor="accent2" w:themeTint="99"/>
        <w:bottom w:val="single" w:sz="4" w:space="0" w:color="BEDC7C" w:themeColor="accent2" w:themeTint="99"/>
        <w:right w:val="single" w:sz="4" w:space="0" w:color="BEDC7C" w:themeColor="accent2" w:themeTint="99"/>
        <w:insideH w:val="single" w:sz="4" w:space="0" w:color="BEDC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B931" w:themeColor="accent2"/>
          <w:left w:val="single" w:sz="4" w:space="0" w:color="8FB931" w:themeColor="accent2"/>
          <w:bottom w:val="single" w:sz="4" w:space="0" w:color="8FB931" w:themeColor="accent2"/>
          <w:right w:val="single" w:sz="4" w:space="0" w:color="8FB931" w:themeColor="accent2"/>
          <w:insideH w:val="nil"/>
        </w:tcBorders>
        <w:shd w:val="clear" w:color="auto" w:fill="8FB931" w:themeFill="accent2"/>
      </w:tcPr>
    </w:tblStylePr>
    <w:tblStylePr w:type="lastRow">
      <w:rPr>
        <w:b/>
        <w:bCs/>
      </w:rPr>
      <w:tblPr/>
      <w:tcPr>
        <w:tcBorders>
          <w:top w:val="double" w:sz="4" w:space="0" w:color="BEDC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4-30">
    <w:name w:val="List Table 4 Accent 3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DB464" w:themeColor="accent3" w:themeTint="99"/>
        <w:left w:val="single" w:sz="4" w:space="0" w:color="FDB464" w:themeColor="accent3" w:themeTint="99"/>
        <w:bottom w:val="single" w:sz="4" w:space="0" w:color="FDB464" w:themeColor="accent3" w:themeTint="99"/>
        <w:right w:val="single" w:sz="4" w:space="0" w:color="FDB464" w:themeColor="accent3" w:themeTint="99"/>
        <w:insideH w:val="single" w:sz="4" w:space="0" w:color="FDB46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303" w:themeColor="accent3"/>
          <w:left w:val="single" w:sz="4" w:space="0" w:color="F78303" w:themeColor="accent3"/>
          <w:bottom w:val="single" w:sz="4" w:space="0" w:color="F78303" w:themeColor="accent3"/>
          <w:right w:val="single" w:sz="4" w:space="0" w:color="F78303" w:themeColor="accent3"/>
          <w:insideH w:val="nil"/>
        </w:tcBorders>
        <w:shd w:val="clear" w:color="auto" w:fill="F78303" w:themeFill="accent3"/>
      </w:tcPr>
    </w:tblStylePr>
    <w:tblStylePr w:type="lastRow">
      <w:rPr>
        <w:b/>
        <w:bCs/>
      </w:rPr>
      <w:tblPr/>
      <w:tcPr>
        <w:tcBorders>
          <w:top w:val="double" w:sz="4" w:space="0" w:color="FDB46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4-40">
    <w:name w:val="List Table 4 Accent 4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F6A0B9" w:themeColor="accent4" w:themeTint="99"/>
        <w:left w:val="single" w:sz="4" w:space="0" w:color="F6A0B9" w:themeColor="accent4" w:themeTint="99"/>
        <w:bottom w:val="single" w:sz="4" w:space="0" w:color="F6A0B9" w:themeColor="accent4" w:themeTint="99"/>
        <w:right w:val="single" w:sz="4" w:space="0" w:color="F6A0B9" w:themeColor="accent4" w:themeTint="99"/>
        <w:insideH w:val="single" w:sz="4" w:space="0" w:color="F6A0B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0628B" w:themeColor="accent4"/>
          <w:left w:val="single" w:sz="4" w:space="0" w:color="F0628B" w:themeColor="accent4"/>
          <w:bottom w:val="single" w:sz="4" w:space="0" w:color="F0628B" w:themeColor="accent4"/>
          <w:right w:val="single" w:sz="4" w:space="0" w:color="F0628B" w:themeColor="accent4"/>
          <w:insideH w:val="nil"/>
        </w:tcBorders>
        <w:shd w:val="clear" w:color="auto" w:fill="F0628B" w:themeFill="accent4"/>
      </w:tcPr>
    </w:tblStylePr>
    <w:tblStylePr w:type="lastRow">
      <w:rPr>
        <w:b/>
        <w:bCs/>
      </w:rPr>
      <w:tblPr/>
      <w:tcPr>
        <w:tcBorders>
          <w:top w:val="double" w:sz="4" w:space="0" w:color="F6A0B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4-50">
    <w:name w:val="List Table 4 Accent 5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C796CA" w:themeColor="accent5" w:themeTint="99"/>
        <w:left w:val="single" w:sz="4" w:space="0" w:color="C796CA" w:themeColor="accent5" w:themeTint="99"/>
        <w:bottom w:val="single" w:sz="4" w:space="0" w:color="C796CA" w:themeColor="accent5" w:themeTint="99"/>
        <w:right w:val="single" w:sz="4" w:space="0" w:color="C796CA" w:themeColor="accent5" w:themeTint="99"/>
        <w:insideH w:val="single" w:sz="4" w:space="0" w:color="C796C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53A5" w:themeColor="accent5"/>
          <w:left w:val="single" w:sz="4" w:space="0" w:color="A053A5" w:themeColor="accent5"/>
          <w:bottom w:val="single" w:sz="4" w:space="0" w:color="A053A5" w:themeColor="accent5"/>
          <w:right w:val="single" w:sz="4" w:space="0" w:color="A053A5" w:themeColor="accent5"/>
          <w:insideH w:val="nil"/>
        </w:tcBorders>
        <w:shd w:val="clear" w:color="auto" w:fill="A053A5" w:themeFill="accent5"/>
      </w:tcPr>
    </w:tblStylePr>
    <w:tblStylePr w:type="lastRow">
      <w:rPr>
        <w:b/>
        <w:bCs/>
      </w:rPr>
      <w:tblPr/>
      <w:tcPr>
        <w:tcBorders>
          <w:top w:val="double" w:sz="4" w:space="0" w:color="C796C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4-60">
    <w:name w:val="List Table 4 Accent 6"/>
    <w:basedOn w:val="a3"/>
    <w:uiPriority w:val="49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6" w:themeTint="99"/>
        <w:left w:val="single" w:sz="4" w:space="0" w:color="B2B2B2" w:themeColor="accent6" w:themeTint="99"/>
        <w:bottom w:val="single" w:sz="4" w:space="0" w:color="B2B2B2" w:themeColor="accent6" w:themeTint="99"/>
        <w:right w:val="single" w:sz="4" w:space="0" w:color="B2B2B2" w:themeColor="accent6" w:themeTint="99"/>
        <w:insideH w:val="single" w:sz="4" w:space="0" w:color="B2B2B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6"/>
          <w:left w:val="single" w:sz="4" w:space="0" w:color="808080" w:themeColor="accent6"/>
          <w:bottom w:val="single" w:sz="4" w:space="0" w:color="808080" w:themeColor="accent6"/>
          <w:right w:val="single" w:sz="4" w:space="0" w:color="808080" w:themeColor="accent6"/>
          <w:insideH w:val="nil"/>
        </w:tcBorders>
        <w:shd w:val="clear" w:color="auto" w:fill="808080" w:themeFill="accent6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57">
    <w:name w:val="List Table 5 Dark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FB1E6" w:themeColor="accent1"/>
        <w:left w:val="single" w:sz="24" w:space="0" w:color="1FB1E6" w:themeColor="accent1"/>
        <w:bottom w:val="single" w:sz="24" w:space="0" w:color="1FB1E6" w:themeColor="accent1"/>
        <w:right w:val="single" w:sz="24" w:space="0" w:color="1FB1E6" w:themeColor="accent1"/>
      </w:tblBorders>
    </w:tblPr>
    <w:tcPr>
      <w:shd w:val="clear" w:color="auto" w:fill="1FB1E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B931" w:themeColor="accent2"/>
        <w:left w:val="single" w:sz="24" w:space="0" w:color="8FB931" w:themeColor="accent2"/>
        <w:bottom w:val="single" w:sz="24" w:space="0" w:color="8FB931" w:themeColor="accent2"/>
        <w:right w:val="single" w:sz="24" w:space="0" w:color="8FB931" w:themeColor="accent2"/>
      </w:tblBorders>
    </w:tblPr>
    <w:tcPr>
      <w:shd w:val="clear" w:color="auto" w:fill="8FB9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8303" w:themeColor="accent3"/>
        <w:left w:val="single" w:sz="24" w:space="0" w:color="F78303" w:themeColor="accent3"/>
        <w:bottom w:val="single" w:sz="24" w:space="0" w:color="F78303" w:themeColor="accent3"/>
        <w:right w:val="single" w:sz="24" w:space="0" w:color="F78303" w:themeColor="accent3"/>
      </w:tblBorders>
    </w:tblPr>
    <w:tcPr>
      <w:shd w:val="clear" w:color="auto" w:fill="F783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0628B" w:themeColor="accent4"/>
        <w:left w:val="single" w:sz="24" w:space="0" w:color="F0628B" w:themeColor="accent4"/>
        <w:bottom w:val="single" w:sz="24" w:space="0" w:color="F0628B" w:themeColor="accent4"/>
        <w:right w:val="single" w:sz="24" w:space="0" w:color="F0628B" w:themeColor="accent4"/>
      </w:tblBorders>
    </w:tblPr>
    <w:tcPr>
      <w:shd w:val="clear" w:color="auto" w:fill="F0628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53A5" w:themeColor="accent5"/>
        <w:left w:val="single" w:sz="24" w:space="0" w:color="A053A5" w:themeColor="accent5"/>
        <w:bottom w:val="single" w:sz="24" w:space="0" w:color="A053A5" w:themeColor="accent5"/>
        <w:right w:val="single" w:sz="24" w:space="0" w:color="A053A5" w:themeColor="accent5"/>
      </w:tblBorders>
    </w:tblPr>
    <w:tcPr>
      <w:shd w:val="clear" w:color="auto" w:fill="A053A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5068E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6"/>
        <w:left w:val="single" w:sz="24" w:space="0" w:color="808080" w:themeColor="accent6"/>
        <w:bottom w:val="single" w:sz="24" w:space="0" w:color="808080" w:themeColor="accent6"/>
        <w:right w:val="single" w:sz="24" w:space="0" w:color="808080" w:themeColor="accent6"/>
      </w:tblBorders>
    </w:tblPr>
    <w:tcPr>
      <w:shd w:val="clear" w:color="auto" w:fill="80808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3">
    <w:name w:val="List Table 6 Colorful"/>
    <w:basedOn w:val="a3"/>
    <w:uiPriority w:val="51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  <w:tblBorders>
        <w:top w:val="single" w:sz="4" w:space="0" w:color="1FB1E6" w:themeColor="accent1"/>
        <w:bottom w:val="single" w:sz="4" w:space="0" w:color="1FB1E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FB1E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</w:style>
  <w:style w:type="table" w:styleId="6-20">
    <w:name w:val="List Table 6 Colorful Accent 2"/>
    <w:basedOn w:val="a3"/>
    <w:uiPriority w:val="51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  <w:tblBorders>
        <w:top w:val="single" w:sz="4" w:space="0" w:color="8FB931" w:themeColor="accent2"/>
        <w:bottom w:val="single" w:sz="4" w:space="0" w:color="8FB9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FB9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</w:style>
  <w:style w:type="table" w:styleId="6-30">
    <w:name w:val="List Table 6 Colorful Accent 3"/>
    <w:basedOn w:val="a3"/>
    <w:uiPriority w:val="51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  <w:tblBorders>
        <w:top w:val="single" w:sz="4" w:space="0" w:color="F78303" w:themeColor="accent3"/>
        <w:bottom w:val="single" w:sz="4" w:space="0" w:color="F783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783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</w:style>
  <w:style w:type="table" w:styleId="6-40">
    <w:name w:val="List Table 6 Colorful Accent 4"/>
    <w:basedOn w:val="a3"/>
    <w:uiPriority w:val="51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  <w:tblBorders>
        <w:top w:val="single" w:sz="4" w:space="0" w:color="F0628B" w:themeColor="accent4"/>
        <w:bottom w:val="single" w:sz="4" w:space="0" w:color="F0628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0628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</w:style>
  <w:style w:type="table" w:styleId="6-50">
    <w:name w:val="List Table 6 Colorful Accent 5"/>
    <w:basedOn w:val="a3"/>
    <w:uiPriority w:val="51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  <w:tblBorders>
        <w:top w:val="single" w:sz="4" w:space="0" w:color="A053A5" w:themeColor="accent5"/>
        <w:bottom w:val="single" w:sz="4" w:space="0" w:color="A053A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53A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</w:style>
  <w:style w:type="table" w:styleId="6-60">
    <w:name w:val="List Table 6 Colorful Accent 6"/>
    <w:basedOn w:val="a3"/>
    <w:uiPriority w:val="51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  <w:tblBorders>
        <w:top w:val="single" w:sz="4" w:space="0" w:color="808080" w:themeColor="accent6"/>
        <w:bottom w:val="single" w:sz="4" w:space="0" w:color="80808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</w:style>
  <w:style w:type="table" w:styleId="73">
    <w:name w:val="List Table 7 Colorful"/>
    <w:basedOn w:val="a3"/>
    <w:uiPriority w:val="52"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5068ED"/>
    <w:pPr>
      <w:spacing w:after="0" w:line="240" w:lineRule="auto"/>
    </w:pPr>
    <w:rPr>
      <w:color w:val="1386A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FB1E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FB1E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FB1E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FB1E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EFFA" w:themeFill="accent1" w:themeFillTint="33"/>
      </w:tcPr>
    </w:tblStylePr>
    <w:tblStylePr w:type="band1Horz">
      <w:tblPr/>
      <w:tcPr>
        <w:shd w:val="clear" w:color="auto" w:fill="D2EFF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5068ED"/>
    <w:pPr>
      <w:spacing w:after="0" w:line="240" w:lineRule="auto"/>
    </w:pPr>
    <w:rPr>
      <w:color w:val="6A8A2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B9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B9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B9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B9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9F3D3" w:themeFill="accent2" w:themeFillTint="33"/>
      </w:tcPr>
    </w:tblStylePr>
    <w:tblStylePr w:type="band1Horz">
      <w:tblPr/>
      <w:tcPr>
        <w:shd w:val="clear" w:color="auto" w:fill="E9F3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5068ED"/>
    <w:pPr>
      <w:spacing w:after="0" w:line="240" w:lineRule="auto"/>
    </w:pPr>
    <w:rPr>
      <w:color w:val="B861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3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3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3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3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6CB" w:themeFill="accent3" w:themeFillTint="33"/>
      </w:tcPr>
    </w:tblStylePr>
    <w:tblStylePr w:type="band1Horz">
      <w:tblPr/>
      <w:tcPr>
        <w:shd w:val="clear" w:color="auto" w:fill="FEE6C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5068ED"/>
    <w:pPr>
      <w:spacing w:after="0" w:line="240" w:lineRule="auto"/>
    </w:pPr>
    <w:rPr>
      <w:color w:val="E6165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0628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0628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0628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0628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CDFE7" w:themeFill="accent4" w:themeFillTint="33"/>
      </w:tcPr>
    </w:tblStylePr>
    <w:tblStylePr w:type="band1Horz">
      <w:tblPr/>
      <w:tcPr>
        <w:shd w:val="clear" w:color="auto" w:fill="FCDFE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5068ED"/>
    <w:pPr>
      <w:spacing w:after="0" w:line="240" w:lineRule="auto"/>
    </w:pPr>
    <w:rPr>
      <w:color w:val="773E7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53A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53A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53A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53A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DBED" w:themeFill="accent5" w:themeFillTint="33"/>
      </w:tcPr>
    </w:tblStylePr>
    <w:tblStylePr w:type="band1Horz">
      <w:tblPr/>
      <w:tcPr>
        <w:shd w:val="clear" w:color="auto" w:fill="ECDB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5068ED"/>
    <w:pPr>
      <w:spacing w:after="0" w:line="240" w:lineRule="auto"/>
    </w:pPr>
    <w:rPr>
      <w:color w:val="5F5F5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6" w:themeFillTint="33"/>
      </w:tcPr>
    </w:tblStylePr>
    <w:tblStylePr w:type="band1Horz">
      <w:tblPr/>
      <w:tcPr>
        <w:shd w:val="clear" w:color="auto" w:fill="E5E5E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1">
    <w:name w:val="macro"/>
    <w:link w:val="affff2"/>
    <w:uiPriority w:val="99"/>
    <w:semiHidden/>
    <w:unhideWhenUsed/>
    <w:rsid w:val="005068E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ff2">
    <w:name w:val="宏文本 字符"/>
    <w:basedOn w:val="a2"/>
    <w:link w:val="affff1"/>
    <w:uiPriority w:val="99"/>
    <w:semiHidden/>
    <w:rsid w:val="005068ED"/>
    <w:rPr>
      <w:rFonts w:ascii="Consolas" w:hAnsi="Consolas"/>
      <w:szCs w:val="20"/>
    </w:rPr>
  </w:style>
  <w:style w:type="table" w:styleId="14">
    <w:name w:val="Medium Grid 1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  <w:insideV w:val="single" w:sz="8" w:space="0" w:color="57C4EC" w:themeColor="accent1" w:themeTint="BF"/>
      </w:tblBorders>
    </w:tblPr>
    <w:tcPr>
      <w:shd w:val="clear" w:color="auto" w:fill="C7EB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7C4E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shd w:val="clear" w:color="auto" w:fill="8FD8F2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  <w:insideV w:val="single" w:sz="8" w:space="0" w:color="AED35B" w:themeColor="accent2" w:themeTint="BF"/>
      </w:tblBorders>
    </w:tblPr>
    <w:tcPr>
      <w:shd w:val="clear" w:color="auto" w:fill="E4F0C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D3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shd w:val="clear" w:color="auto" w:fill="C9E292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  <w:insideV w:val="single" w:sz="8" w:space="0" w:color="FCA13E" w:themeColor="accent3" w:themeTint="BF"/>
      </w:tblBorders>
    </w:tblPr>
    <w:tcPr>
      <w:shd w:val="clear" w:color="auto" w:fill="FEE0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A13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shd w:val="clear" w:color="auto" w:fill="FDC07E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  <w:insideV w:val="single" w:sz="8" w:space="0" w:color="F389A7" w:themeColor="accent4" w:themeTint="BF"/>
      </w:tblBorders>
    </w:tblPr>
    <w:tcPr>
      <w:shd w:val="clear" w:color="auto" w:fill="FBD8E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389A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shd w:val="clear" w:color="auto" w:fill="F7B0C4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  <w:insideV w:val="single" w:sz="8" w:space="0" w:color="B97CBD" w:themeColor="accent5" w:themeTint="BF"/>
      </w:tblBorders>
    </w:tblPr>
    <w:tcPr>
      <w:shd w:val="clear" w:color="auto" w:fill="E7D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7CB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shd w:val="clear" w:color="auto" w:fill="D0A8D3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  <w:insideV w:val="single" w:sz="8" w:space="0" w:color="9F9F9F" w:themeColor="accent6" w:themeTint="BF"/>
      </w:tblBorders>
    </w:tblPr>
    <w:tcPr>
      <w:shd w:val="clear" w:color="auto" w:fill="DFDFD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shd w:val="clear" w:color="auto" w:fill="BFBFBF" w:themeFill="accent6" w:themeFillTint="7F"/>
      </w:tcPr>
    </w:tblStylePr>
  </w:style>
  <w:style w:type="table" w:styleId="2e">
    <w:name w:val="Medium Grid 2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  <w:insideH w:val="single" w:sz="8" w:space="0" w:color="1FB1E6" w:themeColor="accent1"/>
        <w:insideV w:val="single" w:sz="8" w:space="0" w:color="1FB1E6" w:themeColor="accent1"/>
      </w:tblBorders>
    </w:tblPr>
    <w:tcPr>
      <w:shd w:val="clear" w:color="auto" w:fill="C7EB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7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FFA" w:themeFill="accent1" w:themeFillTint="33"/>
      </w:tcPr>
    </w:tblStylePr>
    <w:tblStylePr w:type="band1Vert">
      <w:tblPr/>
      <w:tcPr>
        <w:shd w:val="clear" w:color="auto" w:fill="8FD8F2" w:themeFill="accent1" w:themeFillTint="7F"/>
      </w:tcPr>
    </w:tblStylePr>
    <w:tblStylePr w:type="band1Horz">
      <w:tblPr/>
      <w:tcPr>
        <w:tcBorders>
          <w:insideH w:val="single" w:sz="6" w:space="0" w:color="1FB1E6" w:themeColor="accent1"/>
          <w:insideV w:val="single" w:sz="6" w:space="0" w:color="1FB1E6" w:themeColor="accent1"/>
        </w:tcBorders>
        <w:shd w:val="clear" w:color="auto" w:fill="8FD8F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  <w:insideH w:val="single" w:sz="8" w:space="0" w:color="8FB931" w:themeColor="accent2"/>
        <w:insideV w:val="single" w:sz="8" w:space="0" w:color="8FB931" w:themeColor="accent2"/>
      </w:tblBorders>
    </w:tblPr>
    <w:tcPr>
      <w:shd w:val="clear" w:color="auto" w:fill="E4F0C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3D3" w:themeFill="accent2" w:themeFillTint="33"/>
      </w:tcPr>
    </w:tblStylePr>
    <w:tblStylePr w:type="band1Vert">
      <w:tblPr/>
      <w:tcPr>
        <w:shd w:val="clear" w:color="auto" w:fill="C9E292" w:themeFill="accent2" w:themeFillTint="7F"/>
      </w:tcPr>
    </w:tblStylePr>
    <w:tblStylePr w:type="band1Horz">
      <w:tblPr/>
      <w:tcPr>
        <w:tcBorders>
          <w:insideH w:val="single" w:sz="6" w:space="0" w:color="8FB931" w:themeColor="accent2"/>
          <w:insideV w:val="single" w:sz="6" w:space="0" w:color="8FB931" w:themeColor="accent2"/>
        </w:tcBorders>
        <w:shd w:val="clear" w:color="auto" w:fill="C9E2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  <w:insideH w:val="single" w:sz="8" w:space="0" w:color="F78303" w:themeColor="accent3"/>
        <w:insideV w:val="single" w:sz="8" w:space="0" w:color="F78303" w:themeColor="accent3"/>
      </w:tblBorders>
    </w:tblPr>
    <w:tcPr>
      <w:shd w:val="clear" w:color="auto" w:fill="FEE0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6CB" w:themeFill="accent3" w:themeFillTint="33"/>
      </w:tcPr>
    </w:tblStylePr>
    <w:tblStylePr w:type="band1Vert">
      <w:tblPr/>
      <w:tcPr>
        <w:shd w:val="clear" w:color="auto" w:fill="FDC07E" w:themeFill="accent3" w:themeFillTint="7F"/>
      </w:tcPr>
    </w:tblStylePr>
    <w:tblStylePr w:type="band1Horz">
      <w:tblPr/>
      <w:tcPr>
        <w:tcBorders>
          <w:insideH w:val="single" w:sz="6" w:space="0" w:color="F78303" w:themeColor="accent3"/>
          <w:insideV w:val="single" w:sz="6" w:space="0" w:color="F78303" w:themeColor="accent3"/>
        </w:tcBorders>
        <w:shd w:val="clear" w:color="auto" w:fill="FDC07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  <w:insideH w:val="single" w:sz="8" w:space="0" w:color="F0628B" w:themeColor="accent4"/>
        <w:insideV w:val="single" w:sz="8" w:space="0" w:color="F0628B" w:themeColor="accent4"/>
      </w:tblBorders>
    </w:tblPr>
    <w:tcPr>
      <w:shd w:val="clear" w:color="auto" w:fill="FBD8E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E7" w:themeFill="accent4" w:themeFillTint="33"/>
      </w:tcPr>
    </w:tblStylePr>
    <w:tblStylePr w:type="band1Vert">
      <w:tblPr/>
      <w:tcPr>
        <w:shd w:val="clear" w:color="auto" w:fill="F7B0C4" w:themeFill="accent4" w:themeFillTint="7F"/>
      </w:tcPr>
    </w:tblStylePr>
    <w:tblStylePr w:type="band1Horz">
      <w:tblPr/>
      <w:tcPr>
        <w:tcBorders>
          <w:insideH w:val="single" w:sz="6" w:space="0" w:color="F0628B" w:themeColor="accent4"/>
          <w:insideV w:val="single" w:sz="6" w:space="0" w:color="F0628B" w:themeColor="accent4"/>
        </w:tcBorders>
        <w:shd w:val="clear" w:color="auto" w:fill="F7B0C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  <w:insideH w:val="single" w:sz="8" w:space="0" w:color="A053A5" w:themeColor="accent5"/>
        <w:insideV w:val="single" w:sz="8" w:space="0" w:color="A053A5" w:themeColor="accent5"/>
      </w:tblBorders>
    </w:tblPr>
    <w:tcPr>
      <w:shd w:val="clear" w:color="auto" w:fill="E7D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DBED" w:themeFill="accent5" w:themeFillTint="33"/>
      </w:tcPr>
    </w:tblStylePr>
    <w:tblStylePr w:type="band1Vert">
      <w:tblPr/>
      <w:tcPr>
        <w:shd w:val="clear" w:color="auto" w:fill="D0A8D3" w:themeFill="accent5" w:themeFillTint="7F"/>
      </w:tcPr>
    </w:tblStylePr>
    <w:tblStylePr w:type="band1Horz">
      <w:tblPr/>
      <w:tcPr>
        <w:tcBorders>
          <w:insideH w:val="single" w:sz="6" w:space="0" w:color="A053A5" w:themeColor="accent5"/>
          <w:insideV w:val="single" w:sz="6" w:space="0" w:color="A053A5" w:themeColor="accent5"/>
        </w:tcBorders>
        <w:shd w:val="clear" w:color="auto" w:fill="D0A8D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  <w:insideH w:val="single" w:sz="8" w:space="0" w:color="808080" w:themeColor="accent6"/>
        <w:insideV w:val="single" w:sz="8" w:space="0" w:color="808080" w:themeColor="accent6"/>
      </w:tblBorders>
    </w:tblPr>
    <w:tcPr>
      <w:shd w:val="clear" w:color="auto" w:fill="DFDFD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6" w:themeFillTint="33"/>
      </w:tcPr>
    </w:tblStylePr>
    <w:tblStylePr w:type="band1Vert">
      <w:tblPr/>
      <w:tcPr>
        <w:shd w:val="clear" w:color="auto" w:fill="BFBFBF" w:themeFill="accent6" w:themeFillTint="7F"/>
      </w:tcPr>
    </w:tblStylePr>
    <w:tblStylePr w:type="band1Horz">
      <w:tblPr/>
      <w:tcPr>
        <w:tcBorders>
          <w:insideH w:val="single" w:sz="6" w:space="0" w:color="808080" w:themeColor="accent6"/>
          <w:insideV w:val="single" w:sz="6" w:space="0" w:color="808080" w:themeColor="accent6"/>
        </w:tcBorders>
        <w:shd w:val="clear" w:color="auto" w:fill="BFBFB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c">
    <w:name w:val="Medium Grid 3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B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B1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FD8F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FD8F2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0C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B9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E2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E292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0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3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C07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C07E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E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0628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B0C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B0C4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53A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A8D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A8D3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6" w:themeFillTint="7F"/>
      </w:tcPr>
    </w:tblStylePr>
  </w:style>
  <w:style w:type="table" w:styleId="15">
    <w:name w:val="Medium List 1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bottom w:val="single" w:sz="8" w:space="0" w:color="1FB1E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FB1E6" w:themeColor="accent1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FB1E6" w:themeColor="accent1"/>
          <w:bottom w:val="single" w:sz="8" w:space="0" w:color="1FB1E6" w:themeColor="accent1"/>
        </w:tcBorders>
      </w:tc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shd w:val="clear" w:color="auto" w:fill="C7EBF8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bottom w:val="single" w:sz="8" w:space="0" w:color="8FB9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B931" w:themeColor="accent2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B931" w:themeColor="accent2"/>
          <w:bottom w:val="single" w:sz="8" w:space="0" w:color="8FB931" w:themeColor="accent2"/>
        </w:tcBorders>
      </w:tc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shd w:val="clear" w:color="auto" w:fill="E4F0C8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bottom w:val="single" w:sz="8" w:space="0" w:color="F783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303" w:themeColor="accent3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303" w:themeColor="accent3"/>
          <w:bottom w:val="single" w:sz="8" w:space="0" w:color="F78303" w:themeColor="accent3"/>
        </w:tcBorders>
      </w:tc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shd w:val="clear" w:color="auto" w:fill="FEE0BF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bottom w:val="single" w:sz="8" w:space="0" w:color="F0628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0628B" w:themeColor="accent4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0628B" w:themeColor="accent4"/>
          <w:bottom w:val="single" w:sz="8" w:space="0" w:color="F0628B" w:themeColor="accent4"/>
        </w:tcBorders>
      </w:tc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shd w:val="clear" w:color="auto" w:fill="FBD8E2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bottom w:val="single" w:sz="8" w:space="0" w:color="A053A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53A5" w:themeColor="accent5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53A5" w:themeColor="accent5"/>
          <w:bottom w:val="single" w:sz="8" w:space="0" w:color="A053A5" w:themeColor="accent5"/>
        </w:tcBorders>
      </w:tc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shd w:val="clear" w:color="auto" w:fill="E7D3E9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5068E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bottom w:val="single" w:sz="8" w:space="0" w:color="80808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6"/>
        </w:tcBorders>
      </w:tcPr>
    </w:tblStylePr>
    <w:tblStylePr w:type="lastRow">
      <w:rPr>
        <w:b/>
        <w:bCs/>
        <w:color w:val="4B4B4B" w:themeColor="text2"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6"/>
          <w:bottom w:val="single" w:sz="8" w:space="0" w:color="808080" w:themeColor="accent6"/>
        </w:tcBorders>
      </w:tc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shd w:val="clear" w:color="auto" w:fill="DFDFDF" w:themeFill="accent6" w:themeFillTint="3F"/>
      </w:tcPr>
    </w:tblStylePr>
  </w:style>
  <w:style w:type="table" w:styleId="2f">
    <w:name w:val="Medium List 2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FB1E6" w:themeColor="accent1"/>
        <w:left w:val="single" w:sz="8" w:space="0" w:color="1FB1E6" w:themeColor="accent1"/>
        <w:bottom w:val="single" w:sz="8" w:space="0" w:color="1FB1E6" w:themeColor="accent1"/>
        <w:right w:val="single" w:sz="8" w:space="0" w:color="1FB1E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FB1E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FB1E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FB1E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B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B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B931" w:themeColor="accent2"/>
        <w:left w:val="single" w:sz="8" w:space="0" w:color="8FB931" w:themeColor="accent2"/>
        <w:bottom w:val="single" w:sz="8" w:space="0" w:color="8FB931" w:themeColor="accent2"/>
        <w:right w:val="single" w:sz="8" w:space="0" w:color="8FB9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B9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B9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B9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0C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0C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303" w:themeColor="accent3"/>
        <w:left w:val="single" w:sz="8" w:space="0" w:color="F78303" w:themeColor="accent3"/>
        <w:bottom w:val="single" w:sz="8" w:space="0" w:color="F78303" w:themeColor="accent3"/>
        <w:right w:val="single" w:sz="8" w:space="0" w:color="F783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3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3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3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0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0628B" w:themeColor="accent4"/>
        <w:left w:val="single" w:sz="8" w:space="0" w:color="F0628B" w:themeColor="accent4"/>
        <w:bottom w:val="single" w:sz="8" w:space="0" w:color="F0628B" w:themeColor="accent4"/>
        <w:right w:val="single" w:sz="8" w:space="0" w:color="F0628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0628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0628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0628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E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E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53A5" w:themeColor="accent5"/>
        <w:left w:val="single" w:sz="8" w:space="0" w:color="A053A5" w:themeColor="accent5"/>
        <w:bottom w:val="single" w:sz="8" w:space="0" w:color="A053A5" w:themeColor="accent5"/>
        <w:right w:val="single" w:sz="8" w:space="0" w:color="A053A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53A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53A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53A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5068E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6"/>
        <w:left w:val="single" w:sz="8" w:space="0" w:color="808080" w:themeColor="accent6"/>
        <w:bottom w:val="single" w:sz="8" w:space="0" w:color="808080" w:themeColor="accent6"/>
        <w:right w:val="single" w:sz="8" w:space="0" w:color="80808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6">
    <w:name w:val="Medium Shading 1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57C4EC" w:themeColor="accent1" w:themeTint="BF"/>
        <w:left w:val="single" w:sz="8" w:space="0" w:color="57C4EC" w:themeColor="accent1" w:themeTint="BF"/>
        <w:bottom w:val="single" w:sz="8" w:space="0" w:color="57C4EC" w:themeColor="accent1" w:themeTint="BF"/>
        <w:right w:val="single" w:sz="8" w:space="0" w:color="57C4EC" w:themeColor="accent1" w:themeTint="BF"/>
        <w:insideH w:val="single" w:sz="8" w:space="0" w:color="57C4E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7C4EC" w:themeColor="accent1" w:themeTint="BF"/>
          <w:left w:val="single" w:sz="8" w:space="0" w:color="57C4EC" w:themeColor="accent1" w:themeTint="BF"/>
          <w:bottom w:val="single" w:sz="8" w:space="0" w:color="57C4EC" w:themeColor="accent1" w:themeTint="BF"/>
          <w:right w:val="single" w:sz="8" w:space="0" w:color="57C4E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B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B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AED35B" w:themeColor="accent2" w:themeTint="BF"/>
        <w:left w:val="single" w:sz="8" w:space="0" w:color="AED35B" w:themeColor="accent2" w:themeTint="BF"/>
        <w:bottom w:val="single" w:sz="8" w:space="0" w:color="AED35B" w:themeColor="accent2" w:themeTint="BF"/>
        <w:right w:val="single" w:sz="8" w:space="0" w:color="AED35B" w:themeColor="accent2" w:themeTint="BF"/>
        <w:insideH w:val="single" w:sz="8" w:space="0" w:color="AED3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D35B" w:themeColor="accent2" w:themeTint="BF"/>
          <w:left w:val="single" w:sz="8" w:space="0" w:color="AED35B" w:themeColor="accent2" w:themeTint="BF"/>
          <w:bottom w:val="single" w:sz="8" w:space="0" w:color="AED35B" w:themeColor="accent2" w:themeTint="BF"/>
          <w:right w:val="single" w:sz="8" w:space="0" w:color="AED3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0C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0C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CA13E" w:themeColor="accent3" w:themeTint="BF"/>
        <w:left w:val="single" w:sz="8" w:space="0" w:color="FCA13E" w:themeColor="accent3" w:themeTint="BF"/>
        <w:bottom w:val="single" w:sz="8" w:space="0" w:color="FCA13E" w:themeColor="accent3" w:themeTint="BF"/>
        <w:right w:val="single" w:sz="8" w:space="0" w:color="FCA13E" w:themeColor="accent3" w:themeTint="BF"/>
        <w:insideH w:val="single" w:sz="8" w:space="0" w:color="FCA13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A13E" w:themeColor="accent3" w:themeTint="BF"/>
          <w:left w:val="single" w:sz="8" w:space="0" w:color="FCA13E" w:themeColor="accent3" w:themeTint="BF"/>
          <w:bottom w:val="single" w:sz="8" w:space="0" w:color="FCA13E" w:themeColor="accent3" w:themeTint="BF"/>
          <w:right w:val="single" w:sz="8" w:space="0" w:color="FCA13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0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F389A7" w:themeColor="accent4" w:themeTint="BF"/>
        <w:left w:val="single" w:sz="8" w:space="0" w:color="F389A7" w:themeColor="accent4" w:themeTint="BF"/>
        <w:bottom w:val="single" w:sz="8" w:space="0" w:color="F389A7" w:themeColor="accent4" w:themeTint="BF"/>
        <w:right w:val="single" w:sz="8" w:space="0" w:color="F389A7" w:themeColor="accent4" w:themeTint="BF"/>
        <w:insideH w:val="single" w:sz="8" w:space="0" w:color="F389A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9A7" w:themeColor="accent4" w:themeTint="BF"/>
          <w:left w:val="single" w:sz="8" w:space="0" w:color="F389A7" w:themeColor="accent4" w:themeTint="BF"/>
          <w:bottom w:val="single" w:sz="8" w:space="0" w:color="F389A7" w:themeColor="accent4" w:themeTint="BF"/>
          <w:right w:val="single" w:sz="8" w:space="0" w:color="F389A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E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E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B97CBD" w:themeColor="accent5" w:themeTint="BF"/>
        <w:left w:val="single" w:sz="8" w:space="0" w:color="B97CBD" w:themeColor="accent5" w:themeTint="BF"/>
        <w:bottom w:val="single" w:sz="8" w:space="0" w:color="B97CBD" w:themeColor="accent5" w:themeTint="BF"/>
        <w:right w:val="single" w:sz="8" w:space="0" w:color="B97CBD" w:themeColor="accent5" w:themeTint="BF"/>
        <w:insideH w:val="single" w:sz="8" w:space="0" w:color="B97CB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7CBD" w:themeColor="accent5" w:themeTint="BF"/>
          <w:left w:val="single" w:sz="8" w:space="0" w:color="B97CBD" w:themeColor="accent5" w:themeTint="BF"/>
          <w:bottom w:val="single" w:sz="8" w:space="0" w:color="B97CBD" w:themeColor="accent5" w:themeTint="BF"/>
          <w:right w:val="single" w:sz="8" w:space="0" w:color="B97CB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6" w:themeTint="BF"/>
        <w:left w:val="single" w:sz="8" w:space="0" w:color="9F9F9F" w:themeColor="accent6" w:themeTint="BF"/>
        <w:bottom w:val="single" w:sz="8" w:space="0" w:color="9F9F9F" w:themeColor="accent6" w:themeTint="BF"/>
        <w:right w:val="single" w:sz="8" w:space="0" w:color="9F9F9F" w:themeColor="accent6" w:themeTint="BF"/>
        <w:insideH w:val="single" w:sz="8" w:space="0" w:color="9F9F9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6" w:themeTint="BF"/>
          <w:left w:val="single" w:sz="8" w:space="0" w:color="9F9F9F" w:themeColor="accent6" w:themeTint="BF"/>
          <w:bottom w:val="single" w:sz="8" w:space="0" w:color="9F9F9F" w:themeColor="accent6" w:themeTint="BF"/>
          <w:right w:val="single" w:sz="8" w:space="0" w:color="9F9F9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0">
    <w:name w:val="Medium Shading 2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FB1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B9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3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0628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53A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5068E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1"/>
    <w:link w:val="affff4"/>
    <w:uiPriority w:val="99"/>
    <w:semiHidden/>
    <w:unhideWhenUsed/>
    <w:rsid w:val="005068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4">
    <w:name w:val="信息标题 字符"/>
    <w:basedOn w:val="a2"/>
    <w:link w:val="affff3"/>
    <w:uiPriority w:val="99"/>
    <w:semiHidden/>
    <w:rsid w:val="005068E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5">
    <w:name w:val="Normal (Web)"/>
    <w:basedOn w:val="a1"/>
    <w:uiPriority w:val="99"/>
    <w:semiHidden/>
    <w:unhideWhenUsed/>
    <w:rsid w:val="005068ED"/>
    <w:rPr>
      <w:rFonts w:ascii="Times New Roman" w:hAnsi="Times New Roman" w:cs="Times New Roman"/>
      <w:sz w:val="24"/>
      <w:szCs w:val="24"/>
    </w:rPr>
  </w:style>
  <w:style w:type="paragraph" w:styleId="affff6">
    <w:name w:val="Normal Indent"/>
    <w:basedOn w:val="a1"/>
    <w:uiPriority w:val="99"/>
    <w:semiHidden/>
    <w:unhideWhenUsed/>
    <w:rsid w:val="005068ED"/>
    <w:pPr>
      <w:ind w:left="720"/>
    </w:pPr>
  </w:style>
  <w:style w:type="paragraph" w:styleId="affff7">
    <w:name w:val="Note Heading"/>
    <w:basedOn w:val="a1"/>
    <w:next w:val="a1"/>
    <w:link w:val="affff8"/>
    <w:uiPriority w:val="99"/>
    <w:semiHidden/>
    <w:unhideWhenUsed/>
    <w:rsid w:val="005068ED"/>
    <w:pPr>
      <w:spacing w:after="0" w:line="240" w:lineRule="auto"/>
    </w:pPr>
  </w:style>
  <w:style w:type="character" w:customStyle="1" w:styleId="affff8">
    <w:name w:val="注释标题 字符"/>
    <w:basedOn w:val="a2"/>
    <w:link w:val="affff7"/>
    <w:uiPriority w:val="99"/>
    <w:semiHidden/>
    <w:rsid w:val="005068ED"/>
  </w:style>
  <w:style w:type="character" w:styleId="affff9">
    <w:name w:val="page number"/>
    <w:basedOn w:val="a2"/>
    <w:uiPriority w:val="99"/>
    <w:semiHidden/>
    <w:unhideWhenUsed/>
    <w:rsid w:val="005068ED"/>
  </w:style>
  <w:style w:type="table" w:styleId="17">
    <w:name w:val="Plain Table 1"/>
    <w:basedOn w:val="a3"/>
    <w:uiPriority w:val="41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1">
    <w:name w:val="Plain Table 2"/>
    <w:basedOn w:val="a3"/>
    <w:uiPriority w:val="42"/>
    <w:rsid w:val="005068E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3"/>
    <w:uiPriority w:val="43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8">
    <w:name w:val="Plain Table 4"/>
    <w:basedOn w:val="a3"/>
    <w:uiPriority w:val="44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8">
    <w:name w:val="Plain Table 5"/>
    <w:basedOn w:val="a3"/>
    <w:uiPriority w:val="45"/>
    <w:rsid w:val="005068E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a">
    <w:name w:val="Plain Text"/>
    <w:basedOn w:val="a1"/>
    <w:link w:val="affffb"/>
    <w:uiPriority w:val="99"/>
    <w:semiHidden/>
    <w:unhideWhenUsed/>
    <w:rsid w:val="005068ED"/>
    <w:pPr>
      <w:spacing w:after="0" w:line="240" w:lineRule="auto"/>
    </w:pPr>
    <w:rPr>
      <w:rFonts w:ascii="Consolas" w:hAnsi="Consolas"/>
      <w:szCs w:val="21"/>
    </w:rPr>
  </w:style>
  <w:style w:type="character" w:customStyle="1" w:styleId="affffb">
    <w:name w:val="纯文本 字符"/>
    <w:basedOn w:val="a2"/>
    <w:link w:val="affffa"/>
    <w:uiPriority w:val="99"/>
    <w:semiHidden/>
    <w:rsid w:val="005068ED"/>
    <w:rPr>
      <w:rFonts w:ascii="Consolas" w:hAnsi="Consolas"/>
      <w:szCs w:val="21"/>
    </w:rPr>
  </w:style>
  <w:style w:type="paragraph" w:styleId="affffc">
    <w:name w:val="Quote"/>
    <w:basedOn w:val="a1"/>
    <w:next w:val="a1"/>
    <w:link w:val="affffd"/>
    <w:uiPriority w:val="29"/>
    <w:semiHidden/>
    <w:unhideWhenUsed/>
    <w:qFormat/>
    <w:rsid w:val="000C63F5"/>
    <w:pPr>
      <w:spacing w:before="200" w:after="160"/>
      <w:ind w:left="0" w:right="0"/>
      <w:jc w:val="center"/>
    </w:pPr>
    <w:rPr>
      <w:i/>
      <w:iCs/>
      <w:color w:val="404040" w:themeColor="text1" w:themeTint="BF"/>
    </w:rPr>
  </w:style>
  <w:style w:type="character" w:customStyle="1" w:styleId="affffd">
    <w:name w:val="引用 字符"/>
    <w:basedOn w:val="a2"/>
    <w:link w:val="affffc"/>
    <w:uiPriority w:val="29"/>
    <w:semiHidden/>
    <w:rsid w:val="000C63F5"/>
    <w:rPr>
      <w:i/>
      <w:iCs/>
      <w:color w:val="404040" w:themeColor="text1" w:themeTint="BF"/>
    </w:rPr>
  </w:style>
  <w:style w:type="paragraph" w:styleId="affffe">
    <w:name w:val="Salutation"/>
    <w:basedOn w:val="a1"/>
    <w:next w:val="a1"/>
    <w:link w:val="afffff"/>
    <w:uiPriority w:val="5"/>
    <w:qFormat/>
    <w:rsid w:val="005068ED"/>
  </w:style>
  <w:style w:type="character" w:customStyle="1" w:styleId="afffff">
    <w:name w:val="称呼 字符"/>
    <w:basedOn w:val="a2"/>
    <w:link w:val="affffe"/>
    <w:uiPriority w:val="5"/>
    <w:rsid w:val="00801685"/>
  </w:style>
  <w:style w:type="paragraph" w:styleId="afffff0">
    <w:name w:val="Signature"/>
    <w:basedOn w:val="a1"/>
    <w:next w:val="a1"/>
    <w:link w:val="afffff1"/>
    <w:uiPriority w:val="7"/>
    <w:qFormat/>
    <w:rsid w:val="001A62AA"/>
    <w:pPr>
      <w:contextualSpacing/>
    </w:pPr>
  </w:style>
  <w:style w:type="character" w:customStyle="1" w:styleId="afffff1">
    <w:name w:val="签名 字符"/>
    <w:basedOn w:val="a2"/>
    <w:link w:val="afffff0"/>
    <w:uiPriority w:val="7"/>
    <w:rsid w:val="001A62AA"/>
  </w:style>
  <w:style w:type="paragraph" w:styleId="afffff2">
    <w:name w:val="Subtitle"/>
    <w:basedOn w:val="a1"/>
    <w:link w:val="afffff3"/>
    <w:uiPriority w:val="19"/>
    <w:semiHidden/>
    <w:unhideWhenUsed/>
    <w:qFormat/>
    <w:rsid w:val="005C2394"/>
    <w:pPr>
      <w:numPr>
        <w:ilvl w:val="1"/>
      </w:numPr>
      <w:spacing w:after="160"/>
      <w:ind w:left="792"/>
      <w:contextualSpacing/>
    </w:pPr>
    <w:rPr>
      <w:rFonts w:eastAsiaTheme="minorEastAsia"/>
      <w:color w:val="5A5A5A" w:themeColor="text1" w:themeTint="A5"/>
      <w:spacing w:val="15"/>
    </w:rPr>
  </w:style>
  <w:style w:type="character" w:customStyle="1" w:styleId="afffff3">
    <w:name w:val="副标题 字符"/>
    <w:basedOn w:val="a2"/>
    <w:link w:val="afffff2"/>
    <w:uiPriority w:val="19"/>
    <w:semiHidden/>
    <w:rsid w:val="005C2394"/>
    <w:rPr>
      <w:rFonts w:eastAsiaTheme="minorEastAsia"/>
      <w:color w:val="5A5A5A" w:themeColor="text1" w:themeTint="A5"/>
      <w:spacing w:val="15"/>
    </w:rPr>
  </w:style>
  <w:style w:type="character" w:styleId="afffff4">
    <w:name w:val="Subtle Emphasis"/>
    <w:basedOn w:val="a2"/>
    <w:uiPriority w:val="19"/>
    <w:semiHidden/>
    <w:unhideWhenUsed/>
    <w:qFormat/>
    <w:rsid w:val="005068ED"/>
    <w:rPr>
      <w:i/>
      <w:iCs/>
      <w:color w:val="404040" w:themeColor="text1" w:themeTint="BF"/>
    </w:rPr>
  </w:style>
  <w:style w:type="character" w:styleId="afffff5">
    <w:name w:val="Subtle Reference"/>
    <w:basedOn w:val="a2"/>
    <w:uiPriority w:val="31"/>
    <w:semiHidden/>
    <w:unhideWhenUsed/>
    <w:qFormat/>
    <w:rsid w:val="005068ED"/>
    <w:rPr>
      <w:smallCaps/>
      <w:color w:val="5A5A5A" w:themeColor="text1" w:themeTint="A5"/>
    </w:rPr>
  </w:style>
  <w:style w:type="table" w:styleId="18">
    <w:name w:val="Table 3D effects 1"/>
    <w:basedOn w:val="a3"/>
    <w:uiPriority w:val="99"/>
    <w:semiHidden/>
    <w:unhideWhenUsed/>
    <w:rsid w:val="005068E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3D effects 2"/>
    <w:basedOn w:val="a3"/>
    <w:uiPriority w:val="99"/>
    <w:semiHidden/>
    <w:unhideWhenUsed/>
    <w:rsid w:val="005068E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3D effects 3"/>
    <w:basedOn w:val="a3"/>
    <w:uiPriority w:val="99"/>
    <w:semiHidden/>
    <w:unhideWhenUsed/>
    <w:rsid w:val="005068E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lassic 1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lassic 2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lassic 3"/>
    <w:basedOn w:val="a3"/>
    <w:uiPriority w:val="99"/>
    <w:semiHidden/>
    <w:unhideWhenUsed/>
    <w:rsid w:val="005068E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lassic 4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Colorful 1"/>
    <w:basedOn w:val="a3"/>
    <w:uiPriority w:val="99"/>
    <w:semiHidden/>
    <w:unhideWhenUsed/>
    <w:rsid w:val="005068E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Colorful 2"/>
    <w:basedOn w:val="a3"/>
    <w:uiPriority w:val="99"/>
    <w:semiHidden/>
    <w:unhideWhenUsed/>
    <w:rsid w:val="005068E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orful 3"/>
    <w:basedOn w:val="a3"/>
    <w:uiPriority w:val="99"/>
    <w:semiHidden/>
    <w:unhideWhenUsed/>
    <w:rsid w:val="005068E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Columns 1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Columns 3"/>
    <w:basedOn w:val="a3"/>
    <w:uiPriority w:val="99"/>
    <w:semiHidden/>
    <w:unhideWhenUsed/>
    <w:rsid w:val="005068E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Columns 4"/>
    <w:basedOn w:val="a3"/>
    <w:uiPriority w:val="99"/>
    <w:semiHidden/>
    <w:unhideWhenUsed/>
    <w:rsid w:val="005068E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9">
    <w:name w:val="Table Columns 5"/>
    <w:basedOn w:val="a3"/>
    <w:uiPriority w:val="99"/>
    <w:semiHidden/>
    <w:unhideWhenUsed/>
    <w:rsid w:val="005068E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3"/>
    <w:uiPriority w:val="99"/>
    <w:semiHidden/>
    <w:unhideWhenUsed/>
    <w:rsid w:val="005068E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5068E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Grid"/>
    <w:basedOn w:val="a3"/>
    <w:uiPriority w:val="39"/>
    <w:rsid w:val="00506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Grid 2"/>
    <w:basedOn w:val="a3"/>
    <w:uiPriority w:val="99"/>
    <w:semiHidden/>
    <w:unhideWhenUsed/>
    <w:rsid w:val="005068E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Grid 3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b">
    <w:name w:val="Table Grid 4"/>
    <w:basedOn w:val="a3"/>
    <w:uiPriority w:val="99"/>
    <w:semiHidden/>
    <w:unhideWhenUsed/>
    <w:rsid w:val="005068E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a">
    <w:name w:val="Table Grid 5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4">
    <w:name w:val="Table Grid 6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4">
    <w:name w:val="Table Grid 7"/>
    <w:basedOn w:val="a3"/>
    <w:uiPriority w:val="99"/>
    <w:semiHidden/>
    <w:unhideWhenUsed/>
    <w:rsid w:val="005068E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9">
    <w:name w:val="Grid Table Light"/>
    <w:basedOn w:val="a3"/>
    <w:uiPriority w:val="40"/>
    <w:rsid w:val="00506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d">
    <w:name w:val="Table List 1"/>
    <w:basedOn w:val="a3"/>
    <w:uiPriority w:val="99"/>
    <w:semiHidden/>
    <w:unhideWhenUsed/>
    <w:rsid w:val="005068E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List 2"/>
    <w:basedOn w:val="a3"/>
    <w:uiPriority w:val="99"/>
    <w:semiHidden/>
    <w:unhideWhenUsed/>
    <w:rsid w:val="005068E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List 3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c">
    <w:name w:val="Table List 4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b">
    <w:name w:val="Table List 5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5">
    <w:name w:val="Table List 6"/>
    <w:basedOn w:val="a3"/>
    <w:uiPriority w:val="99"/>
    <w:semiHidden/>
    <w:unhideWhenUsed/>
    <w:rsid w:val="005068E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5">
    <w:name w:val="Table List 7"/>
    <w:basedOn w:val="a3"/>
    <w:uiPriority w:val="99"/>
    <w:semiHidden/>
    <w:unhideWhenUsed/>
    <w:rsid w:val="005068E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3"/>
    <w:uiPriority w:val="99"/>
    <w:semiHidden/>
    <w:unhideWhenUsed/>
    <w:rsid w:val="005068E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a">
    <w:name w:val="table of authorities"/>
    <w:basedOn w:val="a1"/>
    <w:next w:val="a1"/>
    <w:uiPriority w:val="99"/>
    <w:semiHidden/>
    <w:unhideWhenUsed/>
    <w:rsid w:val="005068ED"/>
    <w:pPr>
      <w:spacing w:after="0"/>
      <w:ind w:left="220" w:hanging="220"/>
    </w:pPr>
  </w:style>
  <w:style w:type="paragraph" w:styleId="afffffb">
    <w:name w:val="table of figures"/>
    <w:basedOn w:val="a1"/>
    <w:next w:val="a1"/>
    <w:uiPriority w:val="99"/>
    <w:semiHidden/>
    <w:unhideWhenUsed/>
    <w:rsid w:val="005068ED"/>
    <w:pPr>
      <w:spacing w:after="0"/>
      <w:ind w:left="0"/>
    </w:pPr>
  </w:style>
  <w:style w:type="table" w:styleId="afffffc">
    <w:name w:val="Table Professional"/>
    <w:basedOn w:val="a3"/>
    <w:uiPriority w:val="99"/>
    <w:semiHidden/>
    <w:unhideWhenUsed/>
    <w:rsid w:val="005068E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e">
    <w:name w:val="Table Simple 1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5068E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4">
    <w:name w:val="Table Simple 3"/>
    <w:basedOn w:val="a3"/>
    <w:uiPriority w:val="99"/>
    <w:semiHidden/>
    <w:unhideWhenUsed/>
    <w:rsid w:val="005068E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">
    <w:name w:val="Table Subtle 1"/>
    <w:basedOn w:val="a3"/>
    <w:uiPriority w:val="99"/>
    <w:semiHidden/>
    <w:unhideWhenUsed/>
    <w:rsid w:val="005068E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5068E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Table Theme"/>
    <w:basedOn w:val="a3"/>
    <w:uiPriority w:val="99"/>
    <w:semiHidden/>
    <w:unhideWhenUsed/>
    <w:rsid w:val="00506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0">
    <w:name w:val="Table Web 1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Web 2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Web 3"/>
    <w:basedOn w:val="a3"/>
    <w:uiPriority w:val="99"/>
    <w:semiHidden/>
    <w:unhideWhenUsed/>
    <w:rsid w:val="005068E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e">
    <w:name w:val="toa heading"/>
    <w:basedOn w:val="a1"/>
    <w:next w:val="a1"/>
    <w:uiPriority w:val="99"/>
    <w:semiHidden/>
    <w:unhideWhenUsed/>
    <w:rsid w:val="005068E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1"/>
    <w:next w:val="a1"/>
    <w:autoRedefine/>
    <w:uiPriority w:val="39"/>
    <w:semiHidden/>
    <w:unhideWhenUsed/>
    <w:rsid w:val="005068ED"/>
    <w:pPr>
      <w:spacing w:after="100"/>
      <w:ind w:left="0"/>
    </w:pPr>
  </w:style>
  <w:style w:type="paragraph" w:styleId="TOC2">
    <w:name w:val="toc 2"/>
    <w:basedOn w:val="a1"/>
    <w:next w:val="a1"/>
    <w:autoRedefine/>
    <w:uiPriority w:val="39"/>
    <w:semiHidden/>
    <w:unhideWhenUsed/>
    <w:rsid w:val="005068ED"/>
    <w:pPr>
      <w:spacing w:after="100"/>
      <w:ind w:left="220"/>
    </w:pPr>
  </w:style>
  <w:style w:type="paragraph" w:styleId="TOC3">
    <w:name w:val="toc 3"/>
    <w:basedOn w:val="a1"/>
    <w:next w:val="a1"/>
    <w:autoRedefine/>
    <w:uiPriority w:val="39"/>
    <w:semiHidden/>
    <w:unhideWhenUsed/>
    <w:rsid w:val="005068ED"/>
    <w:pPr>
      <w:spacing w:after="100"/>
      <w:ind w:left="440"/>
    </w:pPr>
  </w:style>
  <w:style w:type="paragraph" w:styleId="TOC4">
    <w:name w:val="toc 4"/>
    <w:basedOn w:val="a1"/>
    <w:next w:val="a1"/>
    <w:autoRedefine/>
    <w:uiPriority w:val="39"/>
    <w:semiHidden/>
    <w:unhideWhenUsed/>
    <w:rsid w:val="005068ED"/>
    <w:pPr>
      <w:spacing w:after="100"/>
      <w:ind w:left="660"/>
    </w:pPr>
  </w:style>
  <w:style w:type="paragraph" w:styleId="TOC5">
    <w:name w:val="toc 5"/>
    <w:basedOn w:val="a1"/>
    <w:next w:val="a1"/>
    <w:autoRedefine/>
    <w:uiPriority w:val="39"/>
    <w:semiHidden/>
    <w:unhideWhenUsed/>
    <w:rsid w:val="005068ED"/>
    <w:pPr>
      <w:spacing w:after="100"/>
      <w:ind w:left="880"/>
    </w:pPr>
  </w:style>
  <w:style w:type="paragraph" w:styleId="TOC6">
    <w:name w:val="toc 6"/>
    <w:basedOn w:val="a1"/>
    <w:next w:val="a1"/>
    <w:autoRedefine/>
    <w:uiPriority w:val="39"/>
    <w:semiHidden/>
    <w:unhideWhenUsed/>
    <w:rsid w:val="005068ED"/>
    <w:pPr>
      <w:spacing w:after="100"/>
      <w:ind w:left="1100"/>
    </w:pPr>
  </w:style>
  <w:style w:type="paragraph" w:styleId="TOC7">
    <w:name w:val="toc 7"/>
    <w:basedOn w:val="a1"/>
    <w:next w:val="a1"/>
    <w:autoRedefine/>
    <w:uiPriority w:val="39"/>
    <w:semiHidden/>
    <w:unhideWhenUsed/>
    <w:rsid w:val="005068ED"/>
    <w:pPr>
      <w:spacing w:after="100"/>
      <w:ind w:left="1320"/>
    </w:pPr>
  </w:style>
  <w:style w:type="paragraph" w:styleId="TOC8">
    <w:name w:val="toc 8"/>
    <w:basedOn w:val="a1"/>
    <w:next w:val="a1"/>
    <w:autoRedefine/>
    <w:uiPriority w:val="39"/>
    <w:semiHidden/>
    <w:unhideWhenUsed/>
    <w:rsid w:val="005068ED"/>
    <w:pPr>
      <w:spacing w:after="100"/>
      <w:ind w:left="1540"/>
    </w:pPr>
  </w:style>
  <w:style w:type="paragraph" w:styleId="TOC9">
    <w:name w:val="toc 9"/>
    <w:basedOn w:val="a1"/>
    <w:next w:val="a1"/>
    <w:autoRedefine/>
    <w:uiPriority w:val="39"/>
    <w:semiHidden/>
    <w:unhideWhenUsed/>
    <w:rsid w:val="005068ED"/>
    <w:pPr>
      <w:spacing w:after="100"/>
      <w:ind w:left="1760"/>
    </w:pPr>
  </w:style>
  <w:style w:type="paragraph" w:styleId="TOC">
    <w:name w:val="TOC Heading"/>
    <w:basedOn w:val="1"/>
    <w:next w:val="a1"/>
    <w:uiPriority w:val="39"/>
    <w:semiHidden/>
    <w:unhideWhenUsed/>
    <w:qFormat/>
    <w:rsid w:val="000456BE"/>
    <w:pPr>
      <w:outlineLvl w:val="9"/>
    </w:pPr>
    <w:rPr>
      <w:kern w:val="0"/>
    </w:rPr>
  </w:style>
  <w:style w:type="character" w:styleId="affffff">
    <w:name w:val="Hyperlink"/>
    <w:basedOn w:val="a2"/>
    <w:uiPriority w:val="99"/>
    <w:semiHidden/>
    <w:unhideWhenUsed/>
    <w:rsid w:val="008451FF"/>
    <w:rPr>
      <w:color w:val="0000FF"/>
      <w:u w:val="single"/>
    </w:rPr>
  </w:style>
  <w:style w:type="character" w:customStyle="1" w:styleId="paragraphtitle">
    <w:name w:val="paragraph_title"/>
    <w:basedOn w:val="a2"/>
    <w:rsid w:val="00333708"/>
  </w:style>
  <w:style w:type="character" w:customStyle="1" w:styleId="xref">
    <w:name w:val="xref"/>
    <w:basedOn w:val="a2"/>
    <w:rsid w:val="00333708"/>
  </w:style>
  <w:style w:type="character" w:customStyle="1" w:styleId="opdicttext2">
    <w:name w:val="op_dict_text2"/>
    <w:basedOn w:val="a2"/>
    <w:rsid w:val="00A00A0B"/>
  </w:style>
  <w:style w:type="character" w:customStyle="1" w:styleId="hljs-attribute">
    <w:name w:val="hljs-attribute"/>
    <w:basedOn w:val="a2"/>
    <w:rsid w:val="003B067F"/>
  </w:style>
  <w:style w:type="character" w:customStyle="1" w:styleId="hljs-string">
    <w:name w:val="hljs-string"/>
    <w:basedOn w:val="a2"/>
    <w:rsid w:val="003B067F"/>
  </w:style>
  <w:style w:type="character" w:customStyle="1" w:styleId="hljs-number">
    <w:name w:val="hljs-number"/>
    <w:basedOn w:val="a2"/>
    <w:rsid w:val="003B067F"/>
  </w:style>
  <w:style w:type="character" w:customStyle="1" w:styleId="hljs-keyword">
    <w:name w:val="hljs-keyword"/>
    <w:basedOn w:val="a2"/>
    <w:rsid w:val="003B067F"/>
  </w:style>
  <w:style w:type="character" w:customStyle="1" w:styleId="mi">
    <w:name w:val="mi"/>
    <w:basedOn w:val="a2"/>
    <w:rsid w:val="00764D18"/>
  </w:style>
  <w:style w:type="character" w:customStyle="1" w:styleId="mo">
    <w:name w:val="mo"/>
    <w:basedOn w:val="a2"/>
    <w:rsid w:val="00764D18"/>
  </w:style>
  <w:style w:type="character" w:customStyle="1" w:styleId="mn">
    <w:name w:val="mn"/>
    <w:basedOn w:val="a2"/>
    <w:rsid w:val="00764D18"/>
  </w:style>
  <w:style w:type="character" w:customStyle="1" w:styleId="mtext">
    <w:name w:val="mtext"/>
    <w:basedOn w:val="a2"/>
    <w:rsid w:val="00764D18"/>
  </w:style>
  <w:style w:type="character" w:customStyle="1" w:styleId="mord">
    <w:name w:val="mord"/>
    <w:basedOn w:val="a2"/>
    <w:rsid w:val="00BF2B0C"/>
  </w:style>
  <w:style w:type="character" w:customStyle="1" w:styleId="mopen">
    <w:name w:val="mopen"/>
    <w:basedOn w:val="a2"/>
    <w:rsid w:val="00BF2B0C"/>
  </w:style>
  <w:style w:type="character" w:customStyle="1" w:styleId="vlist-s">
    <w:name w:val="vlist-s"/>
    <w:basedOn w:val="a2"/>
    <w:rsid w:val="00BF2B0C"/>
  </w:style>
  <w:style w:type="character" w:customStyle="1" w:styleId="mclose">
    <w:name w:val="mclose"/>
    <w:basedOn w:val="a2"/>
    <w:rsid w:val="00BF2B0C"/>
  </w:style>
  <w:style w:type="character" w:customStyle="1" w:styleId="mbin">
    <w:name w:val="mbin"/>
    <w:basedOn w:val="a2"/>
    <w:rsid w:val="00BF2B0C"/>
  </w:style>
  <w:style w:type="character" w:customStyle="1" w:styleId="mrel">
    <w:name w:val="mrel"/>
    <w:basedOn w:val="a2"/>
    <w:rsid w:val="00BF2B0C"/>
  </w:style>
  <w:style w:type="character" w:customStyle="1" w:styleId="minner">
    <w:name w:val="minner"/>
    <w:basedOn w:val="a2"/>
    <w:rsid w:val="00BF2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6885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9112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8646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1970">
          <w:marLeft w:val="132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18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6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4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42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8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847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08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950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3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56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5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665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50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29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70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85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83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803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33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103559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467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7753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517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7046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201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662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53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644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0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98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039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6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0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455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86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186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640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460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556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005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945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14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176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67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715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50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08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448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714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67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76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9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869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322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616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20889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6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157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5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54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23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591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073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2969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6283">
          <w:marLeft w:val="116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4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151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6824">
          <w:marLeft w:val="72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6269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2585">
          <w:marLeft w:val="132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799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2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72449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16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85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914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0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588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96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485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989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19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47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96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22080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923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653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8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1234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28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638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45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34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401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61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719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12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175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93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8027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1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6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3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481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514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48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55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12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65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29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62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301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97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03195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0701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8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262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2441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589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203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725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40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52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910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578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6233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3630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99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9122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1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2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646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161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598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55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99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6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115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759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66916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384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1819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565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656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8475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1627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4687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2553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2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9391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3360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4276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17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838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480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352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194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323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2533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679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34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093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3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12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39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5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5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0750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77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3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81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5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99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067">
          <w:marLeft w:val="446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8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7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7934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017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4697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10506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4218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3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5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938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4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6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4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8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6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597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848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1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78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7959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4265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807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0394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219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5817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897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1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1882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46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78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7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8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04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3512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9665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0400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28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3523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789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7764">
          <w:marLeft w:val="1166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03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0720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1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1685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053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4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1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43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257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36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7517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504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6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9971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2986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840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70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44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308">
          <w:marLeft w:val="547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88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hzq\AppData\Roaming\Microsoft\Templates\&#25945;&#24072;&#25512;&#33616;&#20449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D879B8C65FB43099DB6DDE2A8DE6F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47D2D26-2C0B-4333-859C-FA6761FF3CB3}"/>
      </w:docPartPr>
      <w:docPartBody>
        <w:p w:rsidR="004C7A95" w:rsidRDefault="00470C2B">
          <w:pPr>
            <w:pStyle w:val="4D879B8C65FB43099DB6DDE2A8DE6FB2"/>
          </w:pPr>
          <w:r w:rsidRPr="00C41E09">
            <w:rPr>
              <w:rFonts w:ascii="微软雅黑" w:hAnsi="微软雅黑" w:hint="eastAsia"/>
              <w:lang w:val="zh-CN" w:bidi="zh-CN"/>
            </w:rPr>
            <w:t>学校名称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2B"/>
    <w:rsid w:val="000A5BFE"/>
    <w:rsid w:val="00200622"/>
    <w:rsid w:val="00226685"/>
    <w:rsid w:val="002727E7"/>
    <w:rsid w:val="002925D9"/>
    <w:rsid w:val="002E3E95"/>
    <w:rsid w:val="002F275C"/>
    <w:rsid w:val="003D7C89"/>
    <w:rsid w:val="00470C2B"/>
    <w:rsid w:val="004C7A95"/>
    <w:rsid w:val="00510C19"/>
    <w:rsid w:val="005279FD"/>
    <w:rsid w:val="00593DA3"/>
    <w:rsid w:val="005A12B2"/>
    <w:rsid w:val="005D7B4D"/>
    <w:rsid w:val="006304DD"/>
    <w:rsid w:val="00642EE4"/>
    <w:rsid w:val="006A6761"/>
    <w:rsid w:val="006E0E5E"/>
    <w:rsid w:val="007164CE"/>
    <w:rsid w:val="007656D2"/>
    <w:rsid w:val="00872AE2"/>
    <w:rsid w:val="009403CE"/>
    <w:rsid w:val="009730D5"/>
    <w:rsid w:val="009C1F49"/>
    <w:rsid w:val="009C65BA"/>
    <w:rsid w:val="00A401B2"/>
    <w:rsid w:val="00A625BA"/>
    <w:rsid w:val="00B3375B"/>
    <w:rsid w:val="00B84200"/>
    <w:rsid w:val="00B96CF3"/>
    <w:rsid w:val="00C450A2"/>
    <w:rsid w:val="00C511CA"/>
    <w:rsid w:val="00D40116"/>
    <w:rsid w:val="00E3698E"/>
    <w:rsid w:val="00F3081F"/>
    <w:rsid w:val="00F71ADC"/>
    <w:rsid w:val="00FF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5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D879B8C65FB43099DB6DDE2A8DE6FB2">
    <w:name w:val="4D879B8C65FB43099DB6DDE2A8DE6FB2"/>
    <w:pPr>
      <w:widowControl w:val="0"/>
      <w:jc w:val="both"/>
    </w:pPr>
  </w:style>
  <w:style w:type="character" w:styleId="a3">
    <w:name w:val="Strong"/>
    <w:basedOn w:val="a0"/>
    <w:uiPriority w:val="3"/>
    <w:qFormat/>
    <w:rPr>
      <w:b w:val="0"/>
      <w:bCs w:val="0"/>
      <w:color w:val="1F3864" w:themeColor="accent1" w:themeShade="80"/>
    </w:rPr>
  </w:style>
  <w:style w:type="paragraph" w:styleId="a4">
    <w:name w:val="Salutation"/>
    <w:basedOn w:val="a"/>
    <w:next w:val="a"/>
    <w:link w:val="a5"/>
    <w:uiPriority w:val="5"/>
    <w:qFormat/>
    <w:pPr>
      <w:widowControl/>
      <w:spacing w:after="200" w:line="288" w:lineRule="auto"/>
      <w:ind w:left="792" w:right="792"/>
      <w:jc w:val="left"/>
    </w:pPr>
    <w:rPr>
      <w:rFonts w:eastAsia="微软雅黑"/>
      <w:color w:val="0D0D0D" w:themeColor="text1" w:themeTint="F2"/>
      <w:sz w:val="22"/>
      <w14:ligatures w14:val="standard"/>
    </w:rPr>
  </w:style>
  <w:style w:type="character" w:customStyle="1" w:styleId="a5">
    <w:name w:val="称呼 字符"/>
    <w:basedOn w:val="a0"/>
    <w:link w:val="a4"/>
    <w:uiPriority w:val="5"/>
    <w:rPr>
      <w:rFonts w:eastAsia="微软雅黑"/>
      <w:color w:val="0D0D0D" w:themeColor="text1" w:themeTint="F2"/>
      <w:sz w:val="22"/>
      <w14:ligatures w14:val="standard"/>
    </w:rPr>
  </w:style>
  <w:style w:type="character" w:styleId="a6">
    <w:name w:val="Placeholder Text"/>
    <w:basedOn w:val="a0"/>
    <w:uiPriority w:val="99"/>
    <w:semiHidden/>
    <w:rsid w:val="005279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ducation Set">
      <a:dk1>
        <a:sysClr val="windowText" lastClr="000000"/>
      </a:dk1>
      <a:lt1>
        <a:sysClr val="window" lastClr="FFFFFF"/>
      </a:lt1>
      <a:dk2>
        <a:srgbClr val="4B4B4B"/>
      </a:dk2>
      <a:lt2>
        <a:srgbClr val="E6E6E6"/>
      </a:lt2>
      <a:accent1>
        <a:srgbClr val="1FB1E6"/>
      </a:accent1>
      <a:accent2>
        <a:srgbClr val="8FB931"/>
      </a:accent2>
      <a:accent3>
        <a:srgbClr val="F78303"/>
      </a:accent3>
      <a:accent4>
        <a:srgbClr val="F0628B"/>
      </a:accent4>
      <a:accent5>
        <a:srgbClr val="A053A5"/>
      </a:accent5>
      <a:accent6>
        <a:srgbClr val="808080"/>
      </a:accent6>
      <a:hlink>
        <a:srgbClr val="1FB1E6"/>
      </a:hlink>
      <a:folHlink>
        <a:srgbClr val="A053A5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教师推荐信.dotx</Template>
  <TotalTime>12</TotalTime>
  <Pages>11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第3章 物联网安全的密码理论</dc:subject>
  <dc:creator>刘铭皓</dc:creator>
  <cp:lastModifiedBy>Liu Minghao</cp:lastModifiedBy>
  <cp:revision>4</cp:revision>
  <dcterms:created xsi:type="dcterms:W3CDTF">2022-03-17T07:31:00Z</dcterms:created>
  <dcterms:modified xsi:type="dcterms:W3CDTF">2023-03-12T14:42:00Z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