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simple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in a paragraph.</w:t>
      </w:r>
    </w:p>
    <w:p w:rsidR="00FF1146" w:rsidRDefault="00000000" w14:paraId="4CF2E298" w14:textId="77777777">
      <w:pPr>
        <w:pStyle w:val="Textbody"/>
      </w:pPr>
      <w:r>
        <w:t xml:space="preserve">Nex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 xml:space="preserve">I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alicized 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ex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 xml:space="preserve">“Quo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 xml:space="preserve">«O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her quo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e»</w:t>
      </w:r>
    </w:p>
    <w:p w:rsidR="00FF1146" w:rsidRDefault="00000000" w14:paraId="38D41BB9" w14:textId="77777777">
      <w:pPr>
        <w:pStyle w:val="Textbody"/>
      </w:pPr>
      <w:r>
        <w:t xml:space="preserve">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e:</w:t>
      </w:r>
      <w:r>
        <w:rPr>
          <w:rStyle w:val="FootnoteReference"/>
        </w:rPr>
        <w:footnoteReference w:id="1"/>
      </w:r>
      <w:r>
        <w:t xml:space="preserve"> ano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her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 xml:space="preserve">And a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hird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Following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his line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here will be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 xml:space="preserve">Differen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Verdana" w:hAnsi="Verdana"/>
        </w:rPr>
        <w:t xml:space="preserve"> Fon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 xml:space="preserve">a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ed word. Technically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hird line con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ains par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of i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as well</w:t>
      </w:r>
    </w:p>
    <w:p w:rsidR="00FF1146" w:rsidRDefault="00000000" w14:paraId="42E8ECC9" w14:textId="77777777">
      <w:pPr>
        <w:pStyle w:val="Textbody"/>
      </w:pPr>
      <w:r>
        <w:t xml:space="preserve">Special 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