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 xml:space="preserve">Main Headin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test in a para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 xml:space="preserve">Sin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le-Line Pa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g</w:t>
      </w:r>
      <w:r>
        <w:rPr>
          <w:rFonts w:ascii="Bahnschrift" w:hAnsi="Bahnschrift"/>
        </w:rPr>
        <w:t xml:space="preserve">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 xml:space="preserve">Special strin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</w:t>
    </w:r>
    <w:r>
      <w:rPr>
        <w:highlight w:val="cyan"/>
        <w:rPrChange w:author="nitpeek: Replace with 'Better Value'">
          <w:rPr/>
        </w:rPrChange>
      </w:rPr>
      <w:t xml:space="preserve">g</w:t>
    </w:r>
    <w:r>
      <w:t xml:space="preserve">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