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ascii="宋体" w:hAnsi="宋体" w:eastAsia="宋体"/>
          <w:szCs w:val="21"/>
        </w:rPr>
      </w:pPr>
      <w:r>
        <w:rPr>
          <w:rFonts w:hint="eastAsia"/>
          <w:lang w:eastAsia="zh-CN"/>
        </w:rPr>
        <w:t>著录信息描述</w:t>
      </w:r>
      <w:bookmarkStart w:id="10" w:name="_GoBack"/>
      <w:bookmarkEnd w:id="10"/>
    </w:p>
    <w:p>
      <w:pPr>
        <w:pStyle w:val="3"/>
        <w:jc w:val="left"/>
        <w:rPr>
          <w:rFonts w:ascii="宋体" w:hAnsi="宋体" w:eastAsia="宋体"/>
        </w:rPr>
      </w:pPr>
      <w:bookmarkStart w:id="0" w:name="_Toc3771_WPSOffice_Level1"/>
      <w:r>
        <w:rPr>
          <w:rFonts w:ascii="宋体" w:hAnsi="宋体" w:eastAsia="宋体"/>
        </w:rPr>
        <w:t>项目级著录单信息：</w:t>
      </w:r>
      <w:bookmarkEnd w:id="0"/>
    </w:p>
    <w:tbl>
      <w:tblPr>
        <w:tblStyle w:val="9"/>
        <w:tblW w:w="7836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590"/>
        <w:gridCol w:w="1650"/>
        <w:gridCol w:w="102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对应字段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id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项目Id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字符型(40)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archivesId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档案馆ID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档案馆ID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字符型(40)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number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项目编号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项目编号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orderNumber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序号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序号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name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项目名称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项目的名称字段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address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项目地点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项目的地点字段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remark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备注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备注字段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longitude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GIS 经度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GIS 经度字段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latitude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GIS 纬度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立GIS 纬度字段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created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录入时间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录入时间字段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日期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createdBy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录入人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录入人字段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updated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修改时间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修改时间字段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日期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updatedBy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修改人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修改人字段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type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项目类型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项目类型字段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com 竣工类</w:t>
            </w:r>
          </w:p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bus 业务类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bizType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项目类型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项目类型字段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buildNature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建设性质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建设性质 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1新建 2 扩建 3 改建 4 拆除 5 重建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greenSpaceRate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绿地率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绿地率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projectUse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项目用途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项目用途字段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1居住 2 商业 3 公共 4 交通 5 工业 6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keyProject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是否市级重点项目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是否市级重点项目字段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buildDensity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建筑密度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建筑密度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totalParkSpace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总停车位数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总停车位数字段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upperParkSpace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地上总停车位数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地上总停车位数字段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lowerParkSpace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地下总停车位数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地下总停车位数字段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buildNumber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地下总停车位数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地下总停车位数字段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households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栋数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栋数字段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totalLength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总长度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总长度字段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contractPrice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合同价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合同价字段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funded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资金来源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budget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工程预算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工程预算字段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finalAccounts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工程结算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工程结算字段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totalInvestmentAmount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总投资金额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总投资金额字段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liveBuildArea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居住建筑面积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居住建筑面积字段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publicBuildArea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公建建筑面积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公建建筑面积字段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supporteFacilityBuildArea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配套设施建筑面积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配套设施建筑面积字段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industryBuildArea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工业建筑面积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工业建筑面积字段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parkingBuildArea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车位建筑面积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车位建筑面积字段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deviceBuildArea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设备用房建筑面积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设备用房建筑面积字段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otherBuildArea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其他（架空层、转换层等）建筑面积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其他（架空层、转换层等）建筑面积字段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totleDesignBuildArea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总设容建筑面积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总设容建筑面积字段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lowerTotalBuildArea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地下总建筑面积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地下总建筑面积字段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upperTotalBuildArea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地上总建筑面积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地上总建筑面积字段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constructorUnit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建设单位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建设单位字段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repConstructionUnit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代建单位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代建单位字段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surveyUnit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勘察单位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勘察单位字段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designUnit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设计单位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设计单位字段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supervisorUnit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监理单位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监理单位字段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buildUnit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施工单位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施工单位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approvalUnit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立项批准单位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立项批准单位字段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buildMajorPackageUnit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施工专业分包单位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施工专业分包单位字段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ssybUnit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商砼预拌单位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商砼预拌单位字段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syybUnit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砂浆预拌单位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砂浆预拌单位字段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sgtscUnit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施工图审查单位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施工图审查单位字段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gczyjcUnit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工程主要检测单位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工程主要检测单位字段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safeControlUnit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安全监督单位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安全监督单位字段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qualityControlUnit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质量监督单位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质量监督单位字段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province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省字段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city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市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市字段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dist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区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区字段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表</w:t>
      </w:r>
      <w:r>
        <w:rPr>
          <w:rFonts w:ascii="Times New Roman" w:hAnsi="Times New Roman" w:eastAsia="Times New Roman"/>
          <w:szCs w:val="21"/>
        </w:rPr>
        <w:t xml:space="preserve"> 8-3-2-1 </w:t>
      </w:r>
      <w:r>
        <w:rPr>
          <w:rFonts w:ascii="宋体" w:hAnsi="宋体" w:eastAsia="宋体"/>
          <w:szCs w:val="21"/>
        </w:rPr>
        <w:t>项目级著录单</w:t>
      </w:r>
    </w:p>
    <w:p>
      <w:pPr>
        <w:pStyle w:val="3"/>
      </w:pPr>
      <w:bookmarkStart w:id="1" w:name="_Toc10612_WPSOffice_Level1"/>
      <w:r>
        <w:t>房建单位工程级著录单信息：</w:t>
      </w:r>
      <w:bookmarkEnd w:id="1"/>
    </w:p>
    <w:tbl>
      <w:tblPr>
        <w:tblStyle w:val="9"/>
        <w:tblW w:w="8109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1590"/>
        <w:gridCol w:w="1590"/>
        <w:gridCol w:w="72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对应字段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单位工程Id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工程的ID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project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项目Id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工程关联的项目ID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type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工程类型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定义工程是哪种类型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1.必填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2.值类型（</w:t>
            </w:r>
            <w:r>
              <w:rPr>
                <w:rFonts w:hint="eastAsia" w:ascii="新宋体" w:hAnsi="新宋体" w:eastAsia="新宋体" w:cs="新宋体"/>
                <w:color w:val="FF0000"/>
                <w:sz w:val="15"/>
                <w:szCs w:val="15"/>
              </w:rPr>
              <w:t>1：房建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 xml:space="preserve"> 2：市政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(道路)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 xml:space="preserve"> 3：管线,4:其他通用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类，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5：市政（桥梁），6：市政（轨道）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name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工程名称字段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address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工程地点字段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longitude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latitude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remark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备注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备注字段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number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工程档号字段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pStyle w:val="13"/>
              <w:numPr>
                <w:ilvl w:val="0"/>
                <w:numId w:val="1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1"/>
              </w:numPr>
              <w:ind w:left="300" w:leftChars="0" w:hanging="300"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值(5.报建状态 10.指导状态  15.预验状态  20.接收状态 25.审核状态 30.发证状态 35.整编状态 40.入库审核状态 45.入库状态)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filingPerson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filingDate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retentionPeriod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保管期限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工程的保管期限值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2.值（0：短期 1：长期 2：永久）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secretLevel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密级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工程的密级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2.值（0：内部 1：秘密 2：机密 3：绝密）0：内部 1：秘密 2：机密 3：绝密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orderNumber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工程在项目中的序号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classificationNumber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classification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entryDate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transferingUnit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移交单位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移交单位字段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constructorUnit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建设单位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建设单位字段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createdBy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created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pStyle w:val="13"/>
              <w:numPr>
                <w:ilvl w:val="0"/>
                <w:numId w:val="2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2"/>
              </w:numPr>
              <w:ind w:left="300" w:leftChars="0" w:hanging="300"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updatedBy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updated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修改时间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修改建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pStyle w:val="13"/>
              <w:numPr>
                <w:ilvl w:val="0"/>
                <w:numId w:val="3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3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defenseIntensity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fireResistantLevel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antiSeismicLevel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humanDefenseLevel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defenseThunderCheck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buildSafeLevel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designUseYear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landUseYear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contractStartDate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contractCompletionDate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contractConstructionPeriod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realConstructionPeriod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greenestAcceptDate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defthunderAcceptDate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planningAcceptDate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fireAcceptDate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gardenAcceptDate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greenEvalDate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绿色建筑评测日期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建筑能效(绿色建筑评测)日期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unionAcceptDate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buildMajorPackageUnit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ssybUnit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syybUnit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sgtscUnit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gczyjcUnit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safeControlUnit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qualityControlUnit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repConstructionUnit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代建单位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代建单位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supervisorUnit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监理单位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监理单位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surveyUnit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approvalUnit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buildUnit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landPlanningPermit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用地规划许可证号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用地规划许可证号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planningPermit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规划许可证号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规划许可证号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approvalNumber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立项批准文号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立项批准文号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buildNumber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施工许可证号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施工许可证号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ownedLandNumber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国有土地许可证号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国有土地许可证号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height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高度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高度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upFloor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地上层数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地上层数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downFloor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地下层数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地下层数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basicType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基础类型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基础类型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floorArea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建筑面积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建筑面积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landArea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用地面积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用地面积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structureType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结构类型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结构类型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startDate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开工日期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开工日期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completionDate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竣工日期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竣工日期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buildinNumber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幢数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幢数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budget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工程预算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工程预算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finalAccounts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工程结算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工程结算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functionType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建筑物功能分类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建筑物功能分类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usePeriod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使用期限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使用期限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outWallType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外墙形式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外墙形式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buildState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建筑状态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建筑状态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mainPurpose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主要用途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主要用途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residenceArea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住宅面积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住宅面积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upperPublicArea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地上公建面积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地上公建面积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lowerPublicArea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地下公建面积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地下公建面积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buildingScale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建筑体量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建筑体量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upperParkSpace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地上车位数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地上车位数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lowerParkSpace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地下车位数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地下车位数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households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户数</w:t>
            </w:r>
          </w:p>
        </w:tc>
        <w:tc>
          <w:tcPr>
            <w:tcW w:w="1590" w:type="dxa"/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户数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表</w:t>
      </w:r>
      <w:r>
        <w:rPr>
          <w:rFonts w:ascii="Times New Roman" w:hAnsi="Times New Roman" w:eastAsia="Times New Roman"/>
          <w:szCs w:val="21"/>
        </w:rPr>
        <w:t xml:space="preserve"> 8-3-2-3 </w:t>
      </w:r>
      <w:r>
        <w:rPr>
          <w:rFonts w:ascii="宋体" w:hAnsi="宋体" w:eastAsia="宋体"/>
          <w:szCs w:val="21"/>
        </w:rPr>
        <w:t>单位工程级著录单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pStyle w:val="3"/>
        <w:bidi w:val="0"/>
      </w:pPr>
      <w:bookmarkStart w:id="2" w:name="_Toc28089_WPSOffice_Level1"/>
      <w:r>
        <w:t>管线单位工程级著录单信息：</w:t>
      </w:r>
      <w:bookmarkEnd w:id="2"/>
    </w:p>
    <w:tbl>
      <w:tblPr>
        <w:tblStyle w:val="9"/>
        <w:tblW w:w="8108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563"/>
        <w:gridCol w:w="1612"/>
        <w:gridCol w:w="713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元数据名称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对应字段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描述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类型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id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单位工程Id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工程的ID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project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项目Id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工程关联的项目ID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type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工程类型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定义工程是哪种类型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1.必填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2.值类型（1：房建 2：市政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(道路)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FF0000"/>
                <w:sz w:val="15"/>
                <w:szCs w:val="15"/>
              </w:rPr>
              <w:t>3：管线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,4:其他通用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类，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5：市政（桥梁），6：市政（轨道）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name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address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longitude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latitude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remark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备注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备注字段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numPr>
                <w:ilvl w:val="0"/>
                <w:numId w:val="1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1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值(5.报建状态 10.指导状态  15.预验状态  20.接收状态 25.审核状态 30.发证状态 35.整编状态 40.入库审核状态 45.入库状态)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filingPerson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filingDate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retentionPeriod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保管期限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工程的保管期限值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2.值（0：短期 1：长期 2：永久）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secretLevel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密级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工程的密级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2.值（0：内部 1：秘密 2：机密 3：绝密）0：内部 1：秘密 2：机密 3：绝密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orderNumber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序号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工程在项目中的序号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classificationNumber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classification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entryDate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transferingUnit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移交单位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移交单位字段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constructorUnit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建设单位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建设单位字段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createdBy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created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numPr>
                <w:ilvl w:val="0"/>
                <w:numId w:val="2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2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updatedBy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updated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修改时间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修改建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numPr>
                <w:ilvl w:val="0"/>
                <w:numId w:val="3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3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defenseIntensity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fireResistantLevel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antiSeismicLevel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humanDefenseLevel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defenseThunderCheck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buildSafeLevel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designUseYear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landUseYear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contractStartDate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contractCompletionDate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contractConstructionPeriod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realConstructionPeriod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greenestAcceptDate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defthunderAcceptDate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planningAcceptDate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fireAcceptDate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gardenAcceptDate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greenEvalDate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绿色建筑评测日期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建筑能效(绿色建筑评测)日期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unionAcceptDate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buildMajorPackageUnit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ssybUnit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syybUnit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sgtscUnit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gczyjcUnit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safeControlUnit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qualityControlUnit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repConstructionUnit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代建单位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代建单位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supervisorUnit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监理单位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监理单位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surveyUnit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approvalUnit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landPlanningPermit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用地规划许可证号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用地规划许可证号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planningPermit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规划许可证号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规划许可证号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approvalNumber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立项批准文号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立项批准文号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施工许可证号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施工许可证号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reliefMapNumber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地形图号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地形图号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startingPoint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起点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起点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stopPoint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止点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止点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length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长度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长度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浮点型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specifications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规格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规格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material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材质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材质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loading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载荷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载荷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startDate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开工日期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开工日期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completionDate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budget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工程预算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工程预算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浮点型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finalAccounts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工程结算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工程结算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浮点型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pipelineType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管线工程类型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管线工程类型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pipelinePosition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管线位置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管线位置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pipelineState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管线工程现状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管线工程现状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pipelineLevel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管线等级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管线等级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buriedDepth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埋置深度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埋置深度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浮点型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materialAge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材质年限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材质年限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manholeCount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井总数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井总数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designPressure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设计压力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设计压力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浮点型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measureUnit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测量单位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测量单位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ownerUnit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权属单位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权属单位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maintainUnit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维护单位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维护单位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</w:tbl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表</w:t>
      </w:r>
      <w:r>
        <w:rPr>
          <w:rFonts w:ascii="Times New Roman" w:hAnsi="Times New Roman" w:eastAsia="Times New Roman"/>
          <w:sz w:val="21"/>
          <w:szCs w:val="21"/>
        </w:rPr>
        <w:t xml:space="preserve"> 8-3-2-2 </w:t>
      </w:r>
      <w:r>
        <w:rPr>
          <w:rFonts w:ascii="宋体" w:hAnsi="宋体" w:eastAsia="宋体"/>
          <w:sz w:val="21"/>
          <w:szCs w:val="21"/>
        </w:rPr>
        <w:t>单位工程级著录单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pStyle w:val="3"/>
        <w:rPr>
          <w:rFonts w:ascii="宋体" w:hAnsi="宋体" w:eastAsia="宋体"/>
          <w:szCs w:val="21"/>
        </w:rPr>
      </w:pPr>
      <w:bookmarkStart w:id="3" w:name="_Toc16415_WPSOffice_Level1"/>
      <w:r>
        <w:t>市政</w:t>
      </w:r>
      <w:r>
        <w:rPr>
          <w:rFonts w:hint="eastAsia"/>
          <w:lang w:val="en-US" w:eastAsia="zh-CN"/>
        </w:rPr>
        <w:t>-道路</w:t>
      </w:r>
      <w:r>
        <w:t>单位工程级著录单信息：</w:t>
      </w:r>
      <w:bookmarkEnd w:id="3"/>
    </w:p>
    <w:tbl>
      <w:tblPr>
        <w:tblStyle w:val="9"/>
        <w:tblW w:w="8121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563"/>
        <w:gridCol w:w="1625"/>
        <w:gridCol w:w="70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元数据名称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对应字段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描述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id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单位工程Id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工程的ID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project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项目Id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工程关联的项目ID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type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工程类型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定义工程是哪种类型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1.必填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2.值类型（1：房建 2：</w:t>
            </w:r>
            <w:r>
              <w:rPr>
                <w:rFonts w:hint="eastAsia" w:ascii="新宋体" w:hAnsi="新宋体" w:eastAsia="新宋体" w:cs="新宋体"/>
                <w:color w:val="FF0000"/>
                <w:sz w:val="15"/>
                <w:szCs w:val="15"/>
              </w:rPr>
              <w:t>市政</w:t>
            </w:r>
            <w:r>
              <w:rPr>
                <w:rFonts w:hint="eastAsia" w:ascii="新宋体" w:hAnsi="新宋体" w:eastAsia="新宋体" w:cs="新宋体"/>
                <w:color w:val="FF0000"/>
                <w:sz w:val="15"/>
                <w:szCs w:val="15"/>
                <w:lang w:val="en-US" w:eastAsia="zh-CN"/>
              </w:rPr>
              <w:t>(道路)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 xml:space="preserve"> 3：管线,4:其他通用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类，</w:t>
            </w: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lang w:val="en-US" w:eastAsia="zh-CN"/>
              </w:rPr>
              <w:t>5：市政（桥梁），6：市政（轨道）</w:t>
            </w: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name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address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longitude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latitude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remark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备注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备注字段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number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state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pStyle w:val="13"/>
              <w:numPr>
                <w:ilvl w:val="0"/>
                <w:numId w:val="1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1"/>
              </w:numPr>
              <w:ind w:left="300" w:leftChars="0" w:hanging="300"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值(5.报建状态 10.指导状态  15.预验状态  20.接收状态 25.审核状态 30.发证状态 35.整编状态 40.入库审核状态 45.入库状态)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filingPerson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filingDate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retentionPeriod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保管期限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工程的保管期限值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2.值（0：短期 1：长期 2：永久）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secretLevel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密级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工程的密级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2.值（0：内部 1：秘密 2：机密 3：绝密）0：内部 1：秘密 2：机密 3：绝密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orderNumber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序号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工程在项目中的序号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classificationNumber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classification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entryDate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transferingUnit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移交单位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移交单位字段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constructorUnit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建设单位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建设单位字段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createdBy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created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pStyle w:val="13"/>
              <w:numPr>
                <w:ilvl w:val="0"/>
                <w:numId w:val="2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2"/>
              </w:numPr>
              <w:ind w:left="300" w:leftChars="0" w:hanging="300"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updatedBy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updated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修改时间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修改建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pStyle w:val="13"/>
              <w:numPr>
                <w:ilvl w:val="0"/>
                <w:numId w:val="3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3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defenseIntensity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fireResistantLevel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antiSeismicLevel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humanDefenseLevel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defenseThunderCheck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buildSafeLevel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designUseYear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landUseYear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contractStartDate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contractCompletionDate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contractConstructionPeriod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realConstructionPeriod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greenestAcceptDate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defthunderAcceptDate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planningAcceptDate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fireAcceptDate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gardenAcceptDate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greenEvalDate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绿色建筑评测日期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建筑能效(绿色建筑评测)日期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unionAcceptDate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buildMajorPackageUnit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ssybUnit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syybUnit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sgtscUnit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gczyjcUnit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safeControlUnit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shd w:val="clear" w:color="FFFFFF" w:fill="D9D9D9"/>
              </w:rPr>
              <w:t>qualityControlUnit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repConstructionUnit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代建单位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代建单位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supervisorUnit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监理单位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监理单位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surveyUnit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approvalUnit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landPlanningPermit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用地规划许可证号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用地规划许可证号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planningPermit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规划许可证号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规划许可证号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approvalNumber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立项批准文号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立项批准文号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buildNumber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施工许可证号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施工许可证号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level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级别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级别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loading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载荷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载荷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length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长度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长度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width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宽度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宽度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startDate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开工日期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开工日期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completionDate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竣工日期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landArea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用地面积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用地面积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budget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工程预算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工程预算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finalAccounts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工程结算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工程结算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pavementMaterial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路面材质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路面材质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pavementMaterialAge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路面材质年限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路面材质年限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roadType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道路工程类型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道路工程类型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pavementType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路面种类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路面种类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roadLevel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道路等级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道路等级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lanesCount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车道数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车道数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designSpeed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设计车速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设计车速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startingPointMileage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起点里程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起点里程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浮点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stopPointMileage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讫点里程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讫点里程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浮点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basicModality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轨道基础形式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轨道基础形式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roadbedMaterial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路基材质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路基材质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roadbedType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路基类型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路基类型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measureUnit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测量单位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测量单位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ownerUnit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权属单位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权属单位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maintainUnit</w:t>
            </w:r>
          </w:p>
        </w:tc>
        <w:tc>
          <w:tcPr>
            <w:tcW w:w="156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维护单位</w:t>
            </w:r>
          </w:p>
        </w:tc>
        <w:tc>
          <w:tcPr>
            <w:tcW w:w="1625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维护单位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</w:tbl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表</w:t>
      </w:r>
      <w:r>
        <w:rPr>
          <w:rFonts w:ascii="Times New Roman" w:hAnsi="Times New Roman" w:eastAsia="Times New Roman"/>
          <w:sz w:val="21"/>
          <w:szCs w:val="21"/>
        </w:rPr>
        <w:t xml:space="preserve"> 8-3-2-4 </w:t>
      </w:r>
      <w:r>
        <w:rPr>
          <w:rFonts w:ascii="宋体" w:hAnsi="宋体" w:eastAsia="宋体"/>
          <w:sz w:val="21"/>
          <w:szCs w:val="21"/>
        </w:rPr>
        <w:t>单位工程级著录单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pStyle w:val="3"/>
        <w:bidi w:val="0"/>
        <w:rPr>
          <w:rFonts w:hint="eastAsia"/>
        </w:rPr>
      </w:pPr>
      <w:bookmarkStart w:id="4" w:name="_Toc13184_WPSOffice_Level1"/>
      <w:r>
        <w:rPr>
          <w:rFonts w:hint="eastAsia"/>
        </w:rPr>
        <w:t>市政</w:t>
      </w:r>
      <w:r>
        <w:rPr>
          <w:rFonts w:hint="eastAsia"/>
          <w:lang w:val="en-US" w:eastAsia="zh-CN"/>
        </w:rPr>
        <w:t>-桥梁</w:t>
      </w:r>
      <w:r>
        <w:rPr>
          <w:rFonts w:hint="eastAsia"/>
        </w:rPr>
        <w:t>单位工程级著录单信息：</w:t>
      </w:r>
      <w:bookmarkEnd w:id="4"/>
    </w:p>
    <w:p>
      <w:pPr>
        <w:jc w:val="center"/>
        <w:rPr>
          <w:rFonts w:hint="eastAsia" w:ascii="新宋体" w:hAnsi="新宋体" w:eastAsia="新宋体" w:cs="新宋体"/>
          <w:szCs w:val="21"/>
        </w:rPr>
      </w:pPr>
    </w:p>
    <w:tbl>
      <w:tblPr>
        <w:tblStyle w:val="9"/>
        <w:tblW w:w="8121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575"/>
        <w:gridCol w:w="1625"/>
        <w:gridCol w:w="688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元数据名称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对应字段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描述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单位工程Id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工程的ID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project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项目Id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工程关联的项目ID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type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工程类型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定义工程是哪种类型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1.必填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2.值类型（1：房建 2：市政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(道路)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 xml:space="preserve"> 3：管线,4:其他通用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类，</w:t>
            </w:r>
            <w:r>
              <w:rPr>
                <w:rFonts w:hint="eastAsia" w:ascii="新宋体" w:hAnsi="新宋体" w:eastAsia="新宋体" w:cs="新宋体"/>
                <w:color w:val="FF0000"/>
                <w:sz w:val="15"/>
                <w:szCs w:val="15"/>
                <w:lang w:val="en-US" w:eastAsia="zh-CN"/>
              </w:rPr>
              <w:t>5：市政（桥梁）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，6：市政（轨道）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name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工程名称字段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address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工程地点字段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longitude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latitude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remark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备注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备注字段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number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工程档号字段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state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值(5.报建状态 10.指导状态  15.预验状态  20.接收状态 25.审核状态 30.发证状态 35.整编状态 40.入库审核状态 45.入库状态)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filingPerson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filingDate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retentionPeriod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保管期限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工程的保管期限值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2.值（0：短期 1：长期 2：永久）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secretLevel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密级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工程的密级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2.值（0：内部 1：秘密 2：机密 3：绝密）0：内部 1：秘密 2：机密 3：绝密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orderNumber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序号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工程在项目中的序号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classificationNumber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classification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entryDate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transferingUnit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移交单位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移交单位字段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constructorUnit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建设单位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建设单位字段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createdBy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created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updatedBy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updated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修改时间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修改建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defenseIntensity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fireResistantLevel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antiSeismicLevel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humanDefenseLevel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defenseThunderCheck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buildSafeLevel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designUseYear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landUseYear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contractStartDate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contractCompletionDate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contractConstructionPeriod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realConstructionPeriod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greenestAcceptDate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defthunderAcceptDate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planningAcceptDate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fireAcceptDate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gardenAcceptDate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greenEvalDate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绿色建筑评测日期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建筑能效(绿色建筑评测)日期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unionAcceptDate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buildMajorPackageUnit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ssybUnit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syybUnit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sgtscUnit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gczyjcUnit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safeControlUnit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shd w:val="clear" w:color="FFFFFF" w:fill="D9D9D9"/>
              </w:rPr>
              <w:t>qualityControlUnit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repConstructionUnit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代建单位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代建单位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supervisorUnit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监理单位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监理单位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surveyUnit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approvalUnit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landPlanningPermit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用地规划许可证号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用地规划许可证号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planningPermit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规划许可证号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规划许可证号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approvalNumber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立项批准文号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立项批准文号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buildNumber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施工许可证号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施工许可证号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level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级别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级别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loading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载荷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载荷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length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长度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长度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width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宽度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宽度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height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高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度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高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度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span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跨径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跨径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holeCount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孔数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孔数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数值型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headRoom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净空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净空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startDate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开工日期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开工日期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completionDate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竣工日期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竣工日期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landArea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用地面积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用地面积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budget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工程预算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工程预算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finalAccounts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工程结算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工程结算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bridgeMaterial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桥梁材质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桥梁材质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bridgeType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桥梁工程类型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桥梁工程类型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bridgeStructSystem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桥梁结构体系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桥梁结构体系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material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桥梁材质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桥梁材质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bridgeFloorFunction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桥面功能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桥面功能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lanePosition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行车道位置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行车道位置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barrierNature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跨越障碍性质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跨越障碍性质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buildMaterial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桥梁建筑材料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桥梁建筑材料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bridgeStructType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桥梁构造类型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桥梁构造类型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culvertSectionForm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涵洞断面形式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涵洞断面形式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culvertFilling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涵洞填土情况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涵洞填土情况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hydraulicClassify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水力性质分类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水力性质分类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measureUnit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测量单位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测量单位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ownerUnit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权属单位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权属单位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maintainUnit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维护单位</w:t>
            </w:r>
          </w:p>
        </w:tc>
        <w:tc>
          <w:tcPr>
            <w:tcW w:w="1625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维护单位</w:t>
            </w:r>
          </w:p>
        </w:tc>
        <w:tc>
          <w:tcPr>
            <w:tcW w:w="688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</w:tbl>
    <w:p>
      <w:pPr>
        <w:jc w:val="center"/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表 8-3-2-4 单位工程级著录单</w:t>
      </w:r>
    </w:p>
    <w:p>
      <w:pPr>
        <w:jc w:val="center"/>
        <w:rPr>
          <w:rFonts w:hint="eastAsia" w:ascii="新宋体" w:hAnsi="新宋体" w:eastAsia="新宋体" w:cs="新宋体"/>
          <w:szCs w:val="21"/>
        </w:rPr>
      </w:pPr>
    </w:p>
    <w:p>
      <w:pPr>
        <w:jc w:val="center"/>
        <w:rPr>
          <w:rFonts w:hint="eastAsia" w:ascii="新宋体" w:hAnsi="新宋体" w:eastAsia="新宋体" w:cs="新宋体"/>
          <w:szCs w:val="21"/>
        </w:rPr>
      </w:pPr>
    </w:p>
    <w:p>
      <w:pPr>
        <w:jc w:val="center"/>
        <w:rPr>
          <w:rFonts w:hint="eastAsia" w:ascii="新宋体" w:hAnsi="新宋体" w:eastAsia="新宋体" w:cs="新宋体"/>
          <w:szCs w:val="21"/>
        </w:rPr>
      </w:pPr>
    </w:p>
    <w:p>
      <w:pPr>
        <w:jc w:val="center"/>
        <w:rPr>
          <w:rFonts w:hint="eastAsia" w:ascii="新宋体" w:hAnsi="新宋体" w:eastAsia="新宋体" w:cs="新宋体"/>
          <w:szCs w:val="21"/>
        </w:rPr>
      </w:pPr>
    </w:p>
    <w:p>
      <w:pPr>
        <w:pStyle w:val="3"/>
        <w:bidi w:val="0"/>
        <w:rPr>
          <w:rFonts w:hint="eastAsia"/>
        </w:rPr>
      </w:pPr>
      <w:bookmarkStart w:id="5" w:name="_Toc275_WPSOffice_Level1"/>
      <w:r>
        <w:rPr>
          <w:rFonts w:hint="eastAsia"/>
        </w:rPr>
        <w:t>市政</w:t>
      </w:r>
      <w:r>
        <w:rPr>
          <w:rFonts w:hint="eastAsia"/>
          <w:lang w:val="en-US" w:eastAsia="zh-CN"/>
        </w:rPr>
        <w:t>-轨道</w:t>
      </w:r>
      <w:r>
        <w:rPr>
          <w:rFonts w:hint="eastAsia"/>
        </w:rPr>
        <w:t>单位工程级著录单信息：</w:t>
      </w:r>
      <w:bookmarkEnd w:id="5"/>
    </w:p>
    <w:p>
      <w:pPr>
        <w:rPr>
          <w:rFonts w:hint="eastAsia"/>
        </w:rPr>
      </w:pPr>
    </w:p>
    <w:tbl>
      <w:tblPr>
        <w:tblStyle w:val="9"/>
        <w:tblW w:w="8133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1575"/>
        <w:gridCol w:w="1625"/>
        <w:gridCol w:w="687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元数据名称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对应字段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单位工程Id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工程的ID</w:t>
            </w:r>
          </w:p>
        </w:tc>
        <w:tc>
          <w:tcPr>
            <w:tcW w:w="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project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项目Id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工程关联的项目ID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type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工程类型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定义工程是哪种类型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1.必填</w:t>
            </w:r>
          </w:p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2.值类型（1：房建 2：市政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(道路)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 xml:space="preserve"> 3：管线,4:其他通用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类，</w:t>
            </w:r>
            <w:r>
              <w:rPr>
                <w:rFonts w:hint="eastAsia" w:ascii="新宋体" w:hAnsi="新宋体" w:eastAsia="新宋体" w:cs="新宋体"/>
                <w:color w:val="auto"/>
                <w:sz w:val="15"/>
                <w:szCs w:val="15"/>
                <w:lang w:val="en-US" w:eastAsia="zh-CN"/>
              </w:rPr>
              <w:t>5：市政（桥梁）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olor w:val="FF0000"/>
                <w:sz w:val="15"/>
                <w:szCs w:val="15"/>
                <w:lang w:val="en-US" w:eastAsia="zh-CN"/>
              </w:rPr>
              <w:t>6：市政（轨道）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name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工程名称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工程名称字段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address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工程地点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工程地点字段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longitude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经度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经度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latitude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纬度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纬度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remark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备注字段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number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工程档号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工程档号字段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state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工程状态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工程状态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值(5.报建状态 10.指导状态  15.预验状态  20.接收状态 25.审核状态 30.发证状态 35.整编状态 40.入库审核状态 45.入库状态)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filingPerson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归档人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归档人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filingDate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归档时间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归档时间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retentionPeriod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保管期限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工程的保管期限值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1.选填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2.值（0：短期 1：长期 2：永久）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secretLevel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密级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工程的密级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1.选填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2.值（0：内部 1：秘密 2：机密 3：绝密）0：内部 1：秘密 2：机密 3：绝密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orderNumber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工程在项目中的序号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classificationNumber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分类大纲编号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分类大纲编号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classification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分类大纲代码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分类大纲代码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entryDate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进馆日期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进馆日期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transferingUnit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移交单位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移交单位字段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constructorUnit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建设单位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建设单位字段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createdBy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录入人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录入人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created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录入时间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录入时间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updatedBy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修改人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修改人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updated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修改建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必填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yyyy-mm-dd hh:mm:ss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defenseIntensity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设防烈度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设防烈度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fireResistantLevel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耐火等级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耐火等级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antiSeismicLevel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抗震等级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抗震等级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humanDefenseLevel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人防等级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人防等级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defenseThunderCheck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防雷检测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防雷检测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buildSafeLevel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建筑安全等级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建筑安全等级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designUseYear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设计使用年限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设计使用年限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landUseYear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土地使用年限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土地使用年限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contractStartDate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合同开工时间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合同开工时间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contractCompletionDate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合同竣工时间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合同竣工时间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contractConstructionPeriod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realConstructionPeriod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实际工期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实际工期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greenestAcceptDate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环保验收日期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环保验收日期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defthunderAcceptDate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防雷验收日期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防雷验收日期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planningAcceptDate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规划验收日期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规划验收日期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fireAcceptDate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竣工验收日期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竣工验收日期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gardenAcceptDate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园林验收日期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园林验收日期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greenEvalDate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绿色建筑评测日期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建筑能效(绿色建筑评测)日期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unionAcceptDate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联合验收日期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联合验收日期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buildMajorPackageUnit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施工专业分包单位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施工专业分包单位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ssybUnit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商砼预拌单位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商砼预拌单位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syybUnit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砂浆预拌单位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砂浆预拌单位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sgtscUnit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施工图审查单位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施工图审查单位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gczyjcUnit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工程主要检测单位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工程主要检测单位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safeControlUnit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安全监督单位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安全监督单位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qualityControlUnit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质量监督单位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质量监督单位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repConstructionUnit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代建单位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代建单位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designUnit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supervisorUnit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监理单位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监理单位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surveyUnit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勘察单位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勘察单位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approvalUnit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立项批准单位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立项批准单位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buildUnit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施工单位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施工单位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landPlanningPermit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用地规划许可证号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用地规划许可证号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planningPermit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规划许可证号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规划许可证号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approvalNumber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立项批准文号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立项批准文号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buildNumber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施工许可证号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施工许可证号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level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级别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级别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loading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载荷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载荷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length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width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宽度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宽度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开工日期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开工日期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completionDate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竣工日期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竣工日期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landArea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用地面积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用地面积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budget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工程预算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工程预算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finalAccounts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工程结算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工程结算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railMaterial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轨道材质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轨道材质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railMaterialAge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轨道材质年限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轨道材质年限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railType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轨道类型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轨道类型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operationNature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轨道运营性质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轨道运营性质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operationMode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轨道运行方式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轨道运行方式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designSpeed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设计列出车速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设计列出车速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speedClassify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轨道运营速度分类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轨道运营速度分类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startingPointMileage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起点里程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起点里程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stopPointMileage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讫点里程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讫点里程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basicModality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轨道基础形式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轨道基础形式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minSlope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最小纵坡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最小纵坡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maxSlope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最大纵坡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最大纵坡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rockType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基地持力层岩层类型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基地持力层岩层类型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bearingCapacity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基地持力层承载力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基地持力层承载力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浮点型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measureUnit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测量单位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测量单位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ownerUnit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权属单位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权属单位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46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maintainUnit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维护单位</w:t>
            </w:r>
          </w:p>
        </w:tc>
        <w:tc>
          <w:tcPr>
            <w:tcW w:w="1625" w:type="dxa"/>
            <w:vAlign w:val="top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维护单位</w:t>
            </w:r>
          </w:p>
        </w:tc>
        <w:tc>
          <w:tcPr>
            <w:tcW w:w="687" w:type="dxa"/>
            <w:vAlign w:val="top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选填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表 8-3-2-4 单位工程级著录单</w:t>
      </w:r>
    </w:p>
    <w:p>
      <w:pPr>
        <w:jc w:val="center"/>
        <w:rPr>
          <w:rFonts w:hint="eastAsia" w:ascii="新宋体" w:hAnsi="新宋体" w:eastAsia="新宋体" w:cs="新宋体"/>
          <w:szCs w:val="21"/>
        </w:rPr>
      </w:pPr>
    </w:p>
    <w:p>
      <w:pPr>
        <w:jc w:val="center"/>
        <w:rPr>
          <w:rFonts w:hint="eastAsia" w:ascii="新宋体" w:hAnsi="新宋体" w:eastAsia="新宋体" w:cs="新宋体"/>
          <w:szCs w:val="21"/>
        </w:rPr>
      </w:pPr>
    </w:p>
    <w:p>
      <w:pPr>
        <w:jc w:val="center"/>
        <w:rPr>
          <w:rFonts w:hint="eastAsia" w:ascii="新宋体" w:hAnsi="新宋体" w:eastAsia="新宋体" w:cs="新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pStyle w:val="3"/>
      </w:pPr>
      <w:bookmarkStart w:id="6" w:name="_Toc10982_WPSOffice_Level1"/>
      <w:r>
        <w:t>通用工程级著录单信息：</w:t>
      </w:r>
      <w:bookmarkEnd w:id="6"/>
    </w:p>
    <w:tbl>
      <w:tblPr>
        <w:tblStyle w:val="9"/>
        <w:tblW w:w="8133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600"/>
        <w:gridCol w:w="1613"/>
        <w:gridCol w:w="700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元数据名称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对应字段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单位工程Id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工程的ID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project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项目Id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工程关联的项目ID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type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工程类型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定义工程是哪种类型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1.必填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2.值类型（1：房建 2：市政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(道路)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 xml:space="preserve"> 3：管线,</w:t>
            </w:r>
            <w:r>
              <w:rPr>
                <w:rFonts w:hint="eastAsia" w:ascii="新宋体" w:hAnsi="新宋体" w:eastAsia="新宋体" w:cs="新宋体"/>
                <w:color w:val="FF0000"/>
                <w:sz w:val="15"/>
                <w:szCs w:val="15"/>
              </w:rPr>
              <w:t>4:其他通用</w:t>
            </w:r>
            <w:r>
              <w:rPr>
                <w:rFonts w:hint="eastAsia" w:ascii="新宋体" w:hAnsi="新宋体" w:eastAsia="新宋体" w:cs="新宋体"/>
                <w:color w:val="FF0000"/>
                <w:sz w:val="15"/>
                <w:szCs w:val="15"/>
                <w:lang w:eastAsia="zh-CN"/>
              </w:rPr>
              <w:t>类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5：市政（桥梁），6：市政（轨道）</w:t>
            </w: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name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工程名称字段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address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工程地点字段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longitude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经度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latitude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纬度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remark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备注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备注字段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number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工程档号字段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state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工程状态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pStyle w:val="13"/>
              <w:numPr>
                <w:ilvl w:val="0"/>
                <w:numId w:val="1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1"/>
              </w:numPr>
              <w:ind w:left="300" w:leftChars="0" w:hanging="300"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值(5.报建状态 10.指导状态  15.预验状态  20.接收状态 25.审核状态 30.发证状态 35.整编状态 40.入库审核状态 45.入库状态)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filingPerson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归档人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filingDate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归档时间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retentionPeriod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保管期限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工程的保管期限值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2.值（0：短期 1：长期 2：永久）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secretLevel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密级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工程的密级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1.选填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2.值（0：内部 1：秘密 2：机密 3：绝密）0：内部 1：秘密 2：机密 3：绝密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orderNumber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序号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工程在项目中的序号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classificationNumber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分类大纲编号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classification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分类大纲代码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entryDate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进馆日期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transferingUnit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移交单位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移交单位字段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constructorUnit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建设单位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建设单位字段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createdBy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录入人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created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录入时间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pStyle w:val="13"/>
              <w:numPr>
                <w:ilvl w:val="0"/>
                <w:numId w:val="2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2"/>
              </w:numPr>
              <w:ind w:left="300" w:leftChars="0" w:hanging="300"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updatedBy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修改人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updated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修改时间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修改建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pStyle w:val="13"/>
              <w:numPr>
                <w:ilvl w:val="0"/>
                <w:numId w:val="3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必填</w:t>
            </w:r>
          </w:p>
          <w:p>
            <w:pPr>
              <w:pStyle w:val="13"/>
              <w:numPr>
                <w:ilvl w:val="0"/>
                <w:numId w:val="3"/>
              </w:numPr>
              <w:ind w:hangingChars="200"/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yyyy-mm-dd hh:mm:ss</w:t>
            </w:r>
          </w:p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defenseIntensity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设防烈度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fireResistantLevel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耐火等级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antiSeismicLevel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抗震等级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humanDefenseLevel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人防等级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defenseThunderCheck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防雷检测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buildSafeLevel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建筑安全等级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designUseYear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设计使用年限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landUseYear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土地使用年限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contractStartDate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合同开工时间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contractCompletionDate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合同竣工时间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contractConstructionPeriod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合同工期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realConstructionPeriod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实际工期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数字型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greenestAcceptDate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环保验收日期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defthunderAcceptDate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防雷验收日期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planningAcceptDate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规划验收日期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fireAcceptDate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竣工验收日期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gardenAcceptDate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园林验收日期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greenEvalDate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绿色建筑评测日期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建筑能效(绿色建筑评测)日期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unionAcceptDate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联合验收日期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日期型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buildMajorPackageUnit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施工专业分包单位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ssybUnit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商砼预拌单位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syybUnit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砂浆预拌单位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sgtscUnit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施工图审查单位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gczyjcUnit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工程主要检测单位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safeControlUnit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安全监督单位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qualityControlUnit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质量监督单位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constructorTel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建设单位联系电话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建设单位联系电话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buildTel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施工单位联系电话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施工单位联系电话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surveyUnit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勘察单位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designUnit</w:t>
            </w:r>
          </w:p>
        </w:tc>
        <w:tc>
          <w:tcPr>
            <w:tcW w:w="1600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1613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 w:val="15"/>
                <w:szCs w:val="15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设计单位</w:t>
            </w:r>
          </w:p>
        </w:tc>
        <w:tc>
          <w:tcPr>
            <w:tcW w:w="700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字符型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5"/>
                <w:szCs w:val="15"/>
              </w:rPr>
              <w:t>选填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表</w:t>
      </w:r>
      <w:r>
        <w:rPr>
          <w:rFonts w:ascii="Times New Roman" w:hAnsi="Times New Roman" w:eastAsia="Times New Roman"/>
          <w:szCs w:val="21"/>
        </w:rPr>
        <w:t xml:space="preserve"> 8-3-2-4 </w:t>
      </w:r>
      <w:r>
        <w:rPr>
          <w:rFonts w:ascii="宋体" w:hAnsi="宋体" w:eastAsia="宋体"/>
          <w:szCs w:val="21"/>
        </w:rPr>
        <w:t>单位工程级著录单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pStyle w:val="3"/>
        <w:rPr>
          <w:rFonts w:hint="eastAsia"/>
        </w:rPr>
      </w:pPr>
      <w:bookmarkStart w:id="7" w:name="_Toc6328_WPSOffice_Level1"/>
      <w:r>
        <w:rPr>
          <w:rFonts w:hint="eastAsia"/>
        </w:rPr>
        <w:t>案卷</w:t>
      </w:r>
      <w:r>
        <w:t>著录单信息：</w:t>
      </w:r>
      <w:bookmarkEnd w:id="7"/>
    </w:p>
    <w:tbl>
      <w:tblPr>
        <w:tblStyle w:val="9"/>
        <w:tblW w:w="8146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600"/>
        <w:gridCol w:w="1625"/>
        <w:gridCol w:w="688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元数据名称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对应字段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案卷</w:t>
            </w:r>
            <w:r>
              <w:rPr>
                <w:rFonts w:ascii="新宋体" w:hAnsi="新宋体" w:eastAsia="新宋体"/>
                <w:sz w:val="15"/>
                <w:szCs w:val="15"/>
              </w:rPr>
              <w:t>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案卷ID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archivesId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档案馆ID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档案馆ID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name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案卷题名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案卷题名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number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案卷档号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案卷档号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num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总登记号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总登记号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retentionPeriod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保管期限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保管期限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secretLevel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密集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密集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created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创建时间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创建时间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createdBy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创建人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创建人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updated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updatedBy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修改人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修改人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filingBy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立卷人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立卷人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filinged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立卷时间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立卷时间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auditorBy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审核人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审核人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auditored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审核时间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审核时间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remark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备注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备注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preparedBy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编制单位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编制单位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position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存放位置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存放位置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personLiable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责任者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责任者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prepared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编制日期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编制日期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singleProject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工程编号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跟工程多对一关系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project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项目编号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跟项目多对一关系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orderNumber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案卷序号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案卷序号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oldNumber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案卷旧档号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案卷旧档号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startTime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起始时间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起始时间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endTime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终止时间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终止时间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keyWord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案卷主题词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案卷主题词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specifications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案卷规格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案卷规格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classification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分类大纲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分类大纲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archiveBox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档案盒ID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档案盒ID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borrowState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借出状态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借出状态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state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状态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状态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appraisalState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鉴定状态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鉴定状态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3"/>
      </w:pPr>
      <w:bookmarkStart w:id="8" w:name="_Toc25743_WPSOffice_Level1"/>
      <w:r>
        <w:t>文件级著录单信息：</w:t>
      </w:r>
      <w:bookmarkEnd w:id="8"/>
    </w:p>
    <w:tbl>
      <w:tblPr>
        <w:tblStyle w:val="9"/>
        <w:tblpPr w:leftFromText="180" w:rightFromText="180" w:vertAnchor="text" w:tblpY="1"/>
        <w:tblOverlap w:val="never"/>
        <w:tblW w:w="8146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600"/>
        <w:gridCol w:w="1625"/>
        <w:gridCol w:w="688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元数据名称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对应字段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文件Id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文件ID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archivesId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档案馆ID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档案馆ID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orderNumber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文件序号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文件序号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carrierType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载体类型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载体类型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amount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数量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数量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number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档号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档号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name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文件题名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文件题名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personLiable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责任者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责任者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drawingNumber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文图号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文图号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text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文本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文本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retentionPeriod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保管期限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保管期限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secretLevel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密级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密级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specifications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规格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规格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tabloid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提要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提要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keyWord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主题词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主题词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remark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附注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附注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suffix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文件后缀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文件后缀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created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创建时间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创建时间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createdBy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创建人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创建人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updated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updatedBy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修改人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修改人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file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案卷编号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案卷编号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singleProject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工程编号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工程编号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project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项目编号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项目编号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recordType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文种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manuscript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稿本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稿本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fileSize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页数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页数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startTime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起始时间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起始时间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endTime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终止时间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终止时间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日期型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paginalNumber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PDF大小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PDF大小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fileUrl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PDF-URL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PDF-URL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fileCount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附件数量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附件数量</w:t>
            </w:r>
          </w:p>
        </w:tc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选填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textWrapping" w:clear="all"/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pStyle w:val="3"/>
      </w:pPr>
      <w:bookmarkStart w:id="9" w:name="_Toc31639_WPSOffice_Level1"/>
      <w:r>
        <w:t>移交目录著录单信息：</w:t>
      </w:r>
      <w:bookmarkEnd w:id="9"/>
    </w:p>
    <w:tbl>
      <w:tblPr>
        <w:tblStyle w:val="9"/>
        <w:tblW w:w="8158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600"/>
        <w:gridCol w:w="1625"/>
        <w:gridCol w:w="70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元数据名称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对应字段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描述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移交目录Id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ascii="新宋体" w:hAnsi="新宋体" w:eastAsia="新宋体"/>
                <w:sz w:val="15"/>
                <w:szCs w:val="15"/>
              </w:rPr>
              <w:t>移交目录ID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father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  <w:t>父级移交目录ID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  <w:t>父级移交目录ID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code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目录编号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目录编号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typeId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所属模板类型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所属模板类型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sortNo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排序号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排序号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数字型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name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目录名称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目录名称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description</w:t>
            </w: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目录描述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目录描述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字符型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</w:p>
        </w:tc>
        <w:tc>
          <w:tcPr>
            <w:tcW w:w="1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ascii="新宋体" w:hAnsi="新宋体" w:eastAsia="新宋体"/>
                <w:sz w:val="15"/>
                <w:szCs w:val="15"/>
              </w:rPr>
            </w:pPr>
          </w:p>
        </w:tc>
      </w:tr>
    </w:tbl>
    <w:p>
      <w:pPr>
        <w:jc w:val="left"/>
      </w:pPr>
    </w:p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jc w:val="left"/>
      <w:rPr>
        <w:rFonts w:ascii="宋体" w:hAnsi="宋体" w:eastAsia="宋体"/>
        <w:sz w:val="18"/>
        <w:szCs w:val="18"/>
      </w:rPr>
    </w:pP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PAGE  </w:instrText>
    </w:r>
    <w:r>
      <w:fldChar w:fldCharType="separate"/>
    </w:r>
    <w:r>
      <w:rPr>
        <w:rFonts w:ascii="Times New Roman" w:hAnsi="Times New Roman" w:eastAsia="Times New Roman"/>
        <w:sz w:val="18"/>
        <w:szCs w:val="18"/>
      </w:rPr>
      <w:t>6</w:t>
    </w:r>
    <w:r>
      <w:fldChar w:fldCharType="end"/>
    </w:r>
  </w:p>
  <w:p>
    <w:pPr>
      <w:ind w:right="360"/>
      <w:jc w:val="left"/>
      <w:rPr>
        <w:rFonts w:ascii="宋体" w:hAnsi="宋体" w:eastAsia="宋体"/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70F"/>
    <w:multiLevelType w:val="multilevel"/>
    <w:tmpl w:val="5AA9370F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>
    <w:nsid w:val="5AA9374C"/>
    <w:multiLevelType w:val="multilevel"/>
    <w:tmpl w:val="5AA9374C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新宋体" w:hAnsi="新宋体" w:eastAsia="新宋体"/>
        <w:sz w:val="15"/>
        <w:szCs w:val="15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新宋体" w:hAnsi="新宋体" w:eastAsia="新宋体"/>
        <w:sz w:val="15"/>
        <w:szCs w:val="15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0222D"/>
    <w:rsid w:val="000B43BE"/>
    <w:rsid w:val="000C487E"/>
    <w:rsid w:val="000C51B7"/>
    <w:rsid w:val="000C5CFF"/>
    <w:rsid w:val="000F2E9D"/>
    <w:rsid w:val="00135A07"/>
    <w:rsid w:val="001D0D8E"/>
    <w:rsid w:val="00201D5D"/>
    <w:rsid w:val="002116E8"/>
    <w:rsid w:val="00216EB9"/>
    <w:rsid w:val="002261DC"/>
    <w:rsid w:val="00240C1E"/>
    <w:rsid w:val="00275A1B"/>
    <w:rsid w:val="00287B85"/>
    <w:rsid w:val="002B0574"/>
    <w:rsid w:val="002F44D2"/>
    <w:rsid w:val="00312AB8"/>
    <w:rsid w:val="003239BC"/>
    <w:rsid w:val="0033405E"/>
    <w:rsid w:val="003534FF"/>
    <w:rsid w:val="00365A97"/>
    <w:rsid w:val="00380E74"/>
    <w:rsid w:val="003B14B3"/>
    <w:rsid w:val="0041194C"/>
    <w:rsid w:val="00422782"/>
    <w:rsid w:val="0043077F"/>
    <w:rsid w:val="00451AB7"/>
    <w:rsid w:val="00472527"/>
    <w:rsid w:val="004A15B1"/>
    <w:rsid w:val="004B53FC"/>
    <w:rsid w:val="004C3A71"/>
    <w:rsid w:val="004E7CC0"/>
    <w:rsid w:val="00593604"/>
    <w:rsid w:val="0059531B"/>
    <w:rsid w:val="00597658"/>
    <w:rsid w:val="005D10B6"/>
    <w:rsid w:val="005E5CE0"/>
    <w:rsid w:val="00611019"/>
    <w:rsid w:val="00616505"/>
    <w:rsid w:val="0061733C"/>
    <w:rsid w:val="0062213C"/>
    <w:rsid w:val="006261F6"/>
    <w:rsid w:val="00633F40"/>
    <w:rsid w:val="006549AD"/>
    <w:rsid w:val="00684D9C"/>
    <w:rsid w:val="006F44A0"/>
    <w:rsid w:val="007054B0"/>
    <w:rsid w:val="0073164A"/>
    <w:rsid w:val="00750508"/>
    <w:rsid w:val="00761859"/>
    <w:rsid w:val="007A1772"/>
    <w:rsid w:val="007C55DB"/>
    <w:rsid w:val="007D4EA5"/>
    <w:rsid w:val="00834A10"/>
    <w:rsid w:val="00865B72"/>
    <w:rsid w:val="008727DB"/>
    <w:rsid w:val="008938ED"/>
    <w:rsid w:val="008C3BB7"/>
    <w:rsid w:val="00912EE6"/>
    <w:rsid w:val="0092464F"/>
    <w:rsid w:val="009409DB"/>
    <w:rsid w:val="00A045A2"/>
    <w:rsid w:val="00A327D6"/>
    <w:rsid w:val="00A344BA"/>
    <w:rsid w:val="00A52283"/>
    <w:rsid w:val="00A60633"/>
    <w:rsid w:val="00A77C79"/>
    <w:rsid w:val="00A821C7"/>
    <w:rsid w:val="00AE3CB8"/>
    <w:rsid w:val="00AF7432"/>
    <w:rsid w:val="00B543DA"/>
    <w:rsid w:val="00B75617"/>
    <w:rsid w:val="00B928AA"/>
    <w:rsid w:val="00BA0C1A"/>
    <w:rsid w:val="00BA610D"/>
    <w:rsid w:val="00BC1466"/>
    <w:rsid w:val="00C061CB"/>
    <w:rsid w:val="00C2064A"/>
    <w:rsid w:val="00C453BD"/>
    <w:rsid w:val="00C604EC"/>
    <w:rsid w:val="00C62591"/>
    <w:rsid w:val="00C71E9E"/>
    <w:rsid w:val="00C97976"/>
    <w:rsid w:val="00D51A66"/>
    <w:rsid w:val="00D55FA7"/>
    <w:rsid w:val="00D9343A"/>
    <w:rsid w:val="00DA2DE6"/>
    <w:rsid w:val="00DC29DB"/>
    <w:rsid w:val="00E06DDF"/>
    <w:rsid w:val="00E156FB"/>
    <w:rsid w:val="00E26251"/>
    <w:rsid w:val="00E53948"/>
    <w:rsid w:val="00EA1EE8"/>
    <w:rsid w:val="00EB637A"/>
    <w:rsid w:val="00F53662"/>
    <w:rsid w:val="00F64908"/>
    <w:rsid w:val="00F82997"/>
    <w:rsid w:val="00F91CC4"/>
    <w:rsid w:val="00FA6E01"/>
    <w:rsid w:val="01161D39"/>
    <w:rsid w:val="032C7AB5"/>
    <w:rsid w:val="03755464"/>
    <w:rsid w:val="04AB1999"/>
    <w:rsid w:val="04C10253"/>
    <w:rsid w:val="068C2F38"/>
    <w:rsid w:val="077D17A7"/>
    <w:rsid w:val="07986EC3"/>
    <w:rsid w:val="07EB24EE"/>
    <w:rsid w:val="07FC09C8"/>
    <w:rsid w:val="083D07F0"/>
    <w:rsid w:val="089D470F"/>
    <w:rsid w:val="08DC16A1"/>
    <w:rsid w:val="09243A01"/>
    <w:rsid w:val="09CC59C5"/>
    <w:rsid w:val="0B2208DD"/>
    <w:rsid w:val="0B6769EA"/>
    <w:rsid w:val="0B782E16"/>
    <w:rsid w:val="0BA37A58"/>
    <w:rsid w:val="0BA622F9"/>
    <w:rsid w:val="0BC81C78"/>
    <w:rsid w:val="0C286E8D"/>
    <w:rsid w:val="0C7435B7"/>
    <w:rsid w:val="0D1E4ABC"/>
    <w:rsid w:val="0E12478F"/>
    <w:rsid w:val="0E347F84"/>
    <w:rsid w:val="0E637AC1"/>
    <w:rsid w:val="0EBF271A"/>
    <w:rsid w:val="0ED22815"/>
    <w:rsid w:val="0F7671B5"/>
    <w:rsid w:val="1048557C"/>
    <w:rsid w:val="105E3B74"/>
    <w:rsid w:val="108349BA"/>
    <w:rsid w:val="1496786E"/>
    <w:rsid w:val="14F74965"/>
    <w:rsid w:val="16BB3BB6"/>
    <w:rsid w:val="18347A90"/>
    <w:rsid w:val="18AD1BAD"/>
    <w:rsid w:val="1C2C4424"/>
    <w:rsid w:val="1CD54CE6"/>
    <w:rsid w:val="1DEC38DC"/>
    <w:rsid w:val="1DF47A20"/>
    <w:rsid w:val="1E3247BD"/>
    <w:rsid w:val="1ED85BB5"/>
    <w:rsid w:val="1F9063CB"/>
    <w:rsid w:val="20A8431F"/>
    <w:rsid w:val="21FB3EC8"/>
    <w:rsid w:val="23D027DF"/>
    <w:rsid w:val="257039A2"/>
    <w:rsid w:val="259A407B"/>
    <w:rsid w:val="26287409"/>
    <w:rsid w:val="28AD2252"/>
    <w:rsid w:val="29780BFD"/>
    <w:rsid w:val="29955119"/>
    <w:rsid w:val="2A450468"/>
    <w:rsid w:val="2B214049"/>
    <w:rsid w:val="2BAE3F32"/>
    <w:rsid w:val="2BDD7F5F"/>
    <w:rsid w:val="2C486830"/>
    <w:rsid w:val="2EDB799B"/>
    <w:rsid w:val="304051DD"/>
    <w:rsid w:val="30456175"/>
    <w:rsid w:val="306D6D47"/>
    <w:rsid w:val="32C57CA5"/>
    <w:rsid w:val="330060F4"/>
    <w:rsid w:val="341116B6"/>
    <w:rsid w:val="36772279"/>
    <w:rsid w:val="380344F8"/>
    <w:rsid w:val="38853E58"/>
    <w:rsid w:val="39C92564"/>
    <w:rsid w:val="39FC0EBD"/>
    <w:rsid w:val="3A196BBE"/>
    <w:rsid w:val="3B9A5F9B"/>
    <w:rsid w:val="3DEE6DC9"/>
    <w:rsid w:val="3E1319E9"/>
    <w:rsid w:val="3F486E87"/>
    <w:rsid w:val="3FD8294B"/>
    <w:rsid w:val="3FEC55D2"/>
    <w:rsid w:val="40681089"/>
    <w:rsid w:val="40963994"/>
    <w:rsid w:val="41521F91"/>
    <w:rsid w:val="41796B12"/>
    <w:rsid w:val="41AB6C01"/>
    <w:rsid w:val="41C9169E"/>
    <w:rsid w:val="424B45FB"/>
    <w:rsid w:val="434067C1"/>
    <w:rsid w:val="44E76304"/>
    <w:rsid w:val="456D0F17"/>
    <w:rsid w:val="46D81881"/>
    <w:rsid w:val="47945A5E"/>
    <w:rsid w:val="481B74CF"/>
    <w:rsid w:val="4824540B"/>
    <w:rsid w:val="49665685"/>
    <w:rsid w:val="4AF00796"/>
    <w:rsid w:val="4CC071CF"/>
    <w:rsid w:val="4D363E30"/>
    <w:rsid w:val="4D5B20D7"/>
    <w:rsid w:val="4E275FD6"/>
    <w:rsid w:val="4E694A33"/>
    <w:rsid w:val="4ED26C10"/>
    <w:rsid w:val="4EDC7AD2"/>
    <w:rsid w:val="4F0E21B0"/>
    <w:rsid w:val="51E70110"/>
    <w:rsid w:val="52E56AC0"/>
    <w:rsid w:val="52E855DD"/>
    <w:rsid w:val="53335992"/>
    <w:rsid w:val="558058E9"/>
    <w:rsid w:val="55FC43CF"/>
    <w:rsid w:val="56037B75"/>
    <w:rsid w:val="562713A5"/>
    <w:rsid w:val="562D385D"/>
    <w:rsid w:val="568D20C3"/>
    <w:rsid w:val="57E21850"/>
    <w:rsid w:val="596752F6"/>
    <w:rsid w:val="5A0A11FC"/>
    <w:rsid w:val="5A8E5C40"/>
    <w:rsid w:val="5B70701D"/>
    <w:rsid w:val="5C8365A3"/>
    <w:rsid w:val="5D8B3584"/>
    <w:rsid w:val="5DE0019C"/>
    <w:rsid w:val="5E1D1358"/>
    <w:rsid w:val="5E400B81"/>
    <w:rsid w:val="5E650A8D"/>
    <w:rsid w:val="601841A2"/>
    <w:rsid w:val="60246339"/>
    <w:rsid w:val="649D7C69"/>
    <w:rsid w:val="66AE6AB2"/>
    <w:rsid w:val="67720943"/>
    <w:rsid w:val="68987F70"/>
    <w:rsid w:val="696A64C6"/>
    <w:rsid w:val="69EC59D9"/>
    <w:rsid w:val="6B60029F"/>
    <w:rsid w:val="6D4014FE"/>
    <w:rsid w:val="6DAA373D"/>
    <w:rsid w:val="6E025AE8"/>
    <w:rsid w:val="6EAF13B0"/>
    <w:rsid w:val="6F3A7AB8"/>
    <w:rsid w:val="6FB60CFE"/>
    <w:rsid w:val="70F30E10"/>
    <w:rsid w:val="7105139D"/>
    <w:rsid w:val="71061E72"/>
    <w:rsid w:val="717B0CBD"/>
    <w:rsid w:val="71A950C7"/>
    <w:rsid w:val="72075205"/>
    <w:rsid w:val="72EB349B"/>
    <w:rsid w:val="75BC4B58"/>
    <w:rsid w:val="75FD6F9B"/>
    <w:rsid w:val="768E37B8"/>
    <w:rsid w:val="76CD53B8"/>
    <w:rsid w:val="7A3B2499"/>
    <w:rsid w:val="7ACE2AB8"/>
    <w:rsid w:val="7B97648F"/>
    <w:rsid w:val="7BD30C19"/>
    <w:rsid w:val="7FB833C7"/>
    <w:rsid w:val="7FE4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72B145-9E54-4EC5-960C-0C0B7EF52C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836</Words>
  <Characters>4768</Characters>
  <Lines>39</Lines>
  <Paragraphs>11</Paragraphs>
  <TotalTime>14</TotalTime>
  <ScaleCrop>false</ScaleCrop>
  <LinksUpToDate>false</LinksUpToDate>
  <CharactersWithSpaces>5593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春哥</cp:lastModifiedBy>
  <dcterms:modified xsi:type="dcterms:W3CDTF">2019-08-19T03:34:10Z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