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Frontend - Alexander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Backend - Ae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Testing - Vetle, Gaute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Oppgavefordeling - Christian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Git ansvarlig - Tore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Dokumentasjonsansvarlig - Maria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Frontend - alex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Backend - ALEX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Testing - Alexander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Oppgavefordeling 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 Alexander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Git ansvarlig - Alexander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Dokumentasjonsansvarlig - Alexander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