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E104F" w14:textId="5FB3160C" w:rsidR="00C77FFE" w:rsidRDefault="00C77FFE" w:rsidP="00F33F14">
      <w:pPr>
        <w:rPr>
          <w:b/>
          <w:bCs/>
        </w:rPr>
      </w:pPr>
      <w:r>
        <w:rPr>
          <w:b/>
          <w:bCs/>
        </w:rPr>
        <w:t>SYSTEMTENKNINGSDELEN av eksamen (50%)</w:t>
      </w:r>
    </w:p>
    <w:p w14:paraId="64A7FEE0" w14:textId="77777777" w:rsidR="00C77FFE" w:rsidRDefault="00C77FFE" w:rsidP="00F33F14">
      <w:pPr>
        <w:rPr>
          <w:b/>
          <w:bCs/>
        </w:rPr>
      </w:pPr>
    </w:p>
    <w:p w14:paraId="4A5EC3A2" w14:textId="58142A9B" w:rsidR="00766FF3" w:rsidRPr="00766FF3" w:rsidRDefault="00411D94" w:rsidP="001C7BBA">
      <w:pPr>
        <w:pBdr>
          <w:top w:val="single" w:sz="4" w:space="1" w:color="auto"/>
          <w:left w:val="single" w:sz="4" w:space="4" w:color="auto"/>
          <w:bottom w:val="single" w:sz="4" w:space="1" w:color="auto"/>
          <w:right w:val="single" w:sz="4" w:space="4" w:color="auto"/>
        </w:pBdr>
        <w:rPr>
          <w:b/>
          <w:bCs/>
          <w:sz w:val="24"/>
          <w:szCs w:val="24"/>
        </w:rPr>
      </w:pPr>
      <w:r>
        <w:rPr>
          <w:b/>
          <w:bCs/>
          <w:sz w:val="24"/>
          <w:szCs w:val="24"/>
        </w:rPr>
        <w:t xml:space="preserve">Oppg </w:t>
      </w:r>
      <w:r w:rsidR="00D277CF" w:rsidRPr="00766FF3">
        <w:rPr>
          <w:b/>
          <w:bCs/>
          <w:sz w:val="24"/>
          <w:szCs w:val="24"/>
        </w:rPr>
        <w:t>S1</w:t>
      </w:r>
      <w:r>
        <w:rPr>
          <w:b/>
          <w:bCs/>
          <w:sz w:val="24"/>
          <w:szCs w:val="24"/>
        </w:rPr>
        <w:t xml:space="preserve"> -</w:t>
      </w:r>
      <w:r w:rsidR="00F33F14" w:rsidRPr="00766FF3">
        <w:rPr>
          <w:b/>
          <w:bCs/>
          <w:sz w:val="24"/>
          <w:szCs w:val="24"/>
        </w:rPr>
        <w:t xml:space="preserve"> </w:t>
      </w:r>
      <w:r>
        <w:rPr>
          <w:b/>
          <w:bCs/>
          <w:sz w:val="24"/>
          <w:szCs w:val="24"/>
        </w:rPr>
        <w:t>P</w:t>
      </w:r>
      <w:r w:rsidR="00F33F14" w:rsidRPr="00766FF3">
        <w:rPr>
          <w:b/>
          <w:bCs/>
          <w:sz w:val="24"/>
          <w:szCs w:val="24"/>
        </w:rPr>
        <w:t>rofesjonsetikk (1</w:t>
      </w:r>
      <w:r w:rsidR="001C7BBA" w:rsidRPr="00766FF3">
        <w:rPr>
          <w:b/>
          <w:bCs/>
          <w:sz w:val="24"/>
          <w:szCs w:val="24"/>
        </w:rPr>
        <w:t>5</w:t>
      </w:r>
      <w:r w:rsidR="00F33F14" w:rsidRPr="00766FF3">
        <w:rPr>
          <w:b/>
          <w:bCs/>
          <w:sz w:val="24"/>
          <w:szCs w:val="24"/>
        </w:rPr>
        <w:t>%)</w:t>
      </w:r>
      <w:r w:rsidR="001C7BBA" w:rsidRPr="00766FF3">
        <w:rPr>
          <w:b/>
          <w:bCs/>
          <w:sz w:val="24"/>
          <w:szCs w:val="24"/>
        </w:rPr>
        <w:t xml:space="preserve"> </w:t>
      </w:r>
    </w:p>
    <w:p w14:paraId="628A5C34" w14:textId="257F844E" w:rsidR="001C7BBA" w:rsidRDefault="000B4049" w:rsidP="001C7BBA">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eastAsia="nb-NO"/>
        </w:rPr>
      </w:pPr>
      <w:r w:rsidRPr="0001515F">
        <w:rPr>
          <w:rFonts w:ascii="Times New Roman" w:eastAsia="Times New Roman" w:hAnsi="Times New Roman" w:cs="Times New Roman"/>
          <w:sz w:val="24"/>
          <w:szCs w:val="24"/>
          <w:lang w:eastAsia="nb-NO"/>
        </w:rPr>
        <w:t>Les vedlagte dokument (s. 17 fra NITO sitt etikkhefte) som viser Navigasjonshjulet - et refleksjonsverktøy for å håndtere dilemma som kan oppstå for mennesker i arbeid. </w:t>
      </w:r>
      <w:r w:rsidR="001C7BBA">
        <w:rPr>
          <w:rFonts w:ascii="Times New Roman" w:eastAsia="Times New Roman" w:hAnsi="Times New Roman" w:cs="Times New Roman"/>
          <w:sz w:val="24"/>
          <w:szCs w:val="24"/>
          <w:lang w:eastAsia="nb-NO"/>
        </w:rPr>
        <w:br/>
      </w:r>
      <w:r w:rsidR="001C7BBA">
        <w:rPr>
          <w:rFonts w:ascii="Times New Roman" w:eastAsia="Times New Roman" w:hAnsi="Times New Roman" w:cs="Times New Roman"/>
          <w:sz w:val="24"/>
          <w:szCs w:val="24"/>
          <w:lang w:eastAsia="nb-NO"/>
        </w:rPr>
        <w:br/>
      </w:r>
      <w:r w:rsidRPr="0001515F">
        <w:rPr>
          <w:rFonts w:ascii="Times New Roman" w:eastAsia="Times New Roman" w:hAnsi="Times New Roman" w:cs="Times New Roman"/>
          <w:sz w:val="24"/>
          <w:szCs w:val="24"/>
          <w:lang w:eastAsia="nb-NO"/>
        </w:rPr>
        <w:t>Tenk deg at du jobber i firmaet 'KJAPP' som ha</w:t>
      </w:r>
      <w:r w:rsidR="00772F10">
        <w:rPr>
          <w:rFonts w:ascii="Times New Roman" w:eastAsia="Times New Roman" w:hAnsi="Times New Roman" w:cs="Times New Roman"/>
          <w:sz w:val="24"/>
          <w:szCs w:val="24"/>
          <w:lang w:eastAsia="nb-NO"/>
        </w:rPr>
        <w:t>r</w:t>
      </w:r>
      <w:r w:rsidRPr="0001515F">
        <w:rPr>
          <w:rFonts w:ascii="Times New Roman" w:eastAsia="Times New Roman" w:hAnsi="Times New Roman" w:cs="Times New Roman"/>
          <w:sz w:val="24"/>
          <w:szCs w:val="24"/>
          <w:lang w:eastAsia="nb-NO"/>
        </w:rPr>
        <w:t xml:space="preserve"> fått i oppdrag å utvikle en Smittesporings-app, a la den første som FHI lanserte i Norge, med GPS og sentral lagring av informasjon om brukernes bevegelser. Du skjønner at appen har uheldige sider, og havner i et dilemma i forhold til hva du skal gjøre.</w:t>
      </w:r>
      <w:r w:rsidR="001C7BBA">
        <w:rPr>
          <w:rFonts w:ascii="Times New Roman" w:eastAsia="Times New Roman" w:hAnsi="Times New Roman" w:cs="Times New Roman"/>
          <w:sz w:val="24"/>
          <w:szCs w:val="24"/>
          <w:lang w:eastAsia="nb-NO"/>
        </w:rPr>
        <w:t xml:space="preserve"> </w:t>
      </w:r>
      <w:r w:rsidR="001C7BBA">
        <w:rPr>
          <w:rFonts w:ascii="Times New Roman" w:eastAsia="Times New Roman" w:hAnsi="Times New Roman" w:cs="Times New Roman"/>
          <w:sz w:val="24"/>
          <w:szCs w:val="24"/>
          <w:lang w:eastAsia="nb-NO"/>
        </w:rPr>
        <w:br/>
      </w:r>
    </w:p>
    <w:p w14:paraId="0202CEB4" w14:textId="3CB0E73C" w:rsidR="000B4049" w:rsidRPr="0001515F" w:rsidRDefault="0035610C" w:rsidP="00766FF3">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a)</w:t>
      </w:r>
      <w:r w:rsidR="001C7BBA">
        <w:rPr>
          <w:rFonts w:ascii="Times New Roman" w:eastAsia="Times New Roman" w:hAnsi="Times New Roman" w:cs="Times New Roman"/>
          <w:sz w:val="24"/>
          <w:szCs w:val="24"/>
          <w:lang w:eastAsia="nb-NO"/>
        </w:rPr>
        <w:t xml:space="preserve"> </w:t>
      </w:r>
      <w:r w:rsidR="000B4049" w:rsidRPr="0001515F">
        <w:rPr>
          <w:rFonts w:ascii="Times New Roman" w:eastAsia="Times New Roman" w:hAnsi="Times New Roman" w:cs="Times New Roman"/>
          <w:sz w:val="24"/>
          <w:szCs w:val="24"/>
          <w:lang w:eastAsia="nb-NO"/>
        </w:rPr>
        <w:t>Bruk Navigasjonshjulets 6 dimensjoner for å sette opp en oversikt over de ulike hensyn som bør vurderes. </w:t>
      </w:r>
    </w:p>
    <w:p w14:paraId="383694CA" w14:textId="77777777" w:rsidR="00D43D10" w:rsidRPr="00D43D10" w:rsidRDefault="00D43D10" w:rsidP="00D43D10">
      <w:pPr>
        <w:spacing w:before="100" w:beforeAutospacing="1" w:after="100" w:afterAutospacing="1" w:line="240" w:lineRule="auto"/>
        <w:rPr>
          <w:rFonts w:ascii="Times New Roman" w:eastAsia="Times New Roman" w:hAnsi="Times New Roman" w:cs="Times New Roman"/>
          <w:sz w:val="24"/>
          <w:szCs w:val="24"/>
          <w:lang w:eastAsia="nb-NO"/>
        </w:rPr>
      </w:pPr>
      <w:r w:rsidRPr="00D43D10">
        <w:rPr>
          <w:rFonts w:ascii="Times New Roman" w:eastAsia="Times New Roman" w:hAnsi="Times New Roman" w:cs="Times New Roman"/>
          <w:sz w:val="24"/>
          <w:szCs w:val="24"/>
          <w:lang w:eastAsia="nb-NO"/>
        </w:rPr>
        <w:t>Jus: Er det lovlig? </w:t>
      </w:r>
    </w:p>
    <w:p w14:paraId="20F6CB66" w14:textId="69EEF89E" w:rsidR="00D43D10" w:rsidRPr="00D43D10" w:rsidRDefault="00D37073" w:rsidP="00D43D10">
      <w:pPr>
        <w:spacing w:before="100" w:beforeAutospacing="1" w:after="100" w:afterAutospacing="1"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Retten til </w:t>
      </w:r>
      <w:r w:rsidR="00D2323F">
        <w:rPr>
          <w:rFonts w:ascii="Times New Roman" w:eastAsia="Times New Roman" w:hAnsi="Times New Roman" w:cs="Times New Roman"/>
          <w:sz w:val="24"/>
          <w:szCs w:val="24"/>
          <w:lang w:eastAsia="nb-NO"/>
        </w:rPr>
        <w:t xml:space="preserve">personvern-beskyttelse kommer fra menneskerettighetene. Dette gjør at man må være spesielt forsiktig med hvilke data man samler inn fra brukere. </w:t>
      </w:r>
      <w:r w:rsidR="00580A0F">
        <w:rPr>
          <w:rFonts w:ascii="Times New Roman" w:eastAsia="Times New Roman" w:hAnsi="Times New Roman" w:cs="Times New Roman"/>
          <w:sz w:val="24"/>
          <w:szCs w:val="24"/>
          <w:lang w:eastAsia="nb-NO"/>
        </w:rPr>
        <w:t>I appen «smittestopp» fra FHI</w:t>
      </w:r>
      <w:r w:rsidR="002D650C">
        <w:rPr>
          <w:rFonts w:ascii="Times New Roman" w:eastAsia="Times New Roman" w:hAnsi="Times New Roman" w:cs="Times New Roman"/>
          <w:sz w:val="24"/>
          <w:szCs w:val="24"/>
          <w:lang w:eastAsia="nb-NO"/>
        </w:rPr>
        <w:t>, ble bevegelsesaktivitet overvåket</w:t>
      </w:r>
      <w:r w:rsidR="00FA70D3">
        <w:rPr>
          <w:rFonts w:ascii="Times New Roman" w:eastAsia="Times New Roman" w:hAnsi="Times New Roman" w:cs="Times New Roman"/>
          <w:sz w:val="24"/>
          <w:szCs w:val="24"/>
          <w:lang w:eastAsia="nb-NO"/>
        </w:rPr>
        <w:t>, noe som er ulovlig.</w:t>
      </w:r>
    </w:p>
    <w:p w14:paraId="20CAF6EA" w14:textId="77777777" w:rsidR="00950575" w:rsidRDefault="00950575" w:rsidP="00D43D10">
      <w:pPr>
        <w:spacing w:before="100" w:beforeAutospacing="1" w:after="100" w:afterAutospacing="1" w:line="240" w:lineRule="auto"/>
        <w:rPr>
          <w:rFonts w:ascii="Times New Roman" w:eastAsia="Times New Roman" w:hAnsi="Times New Roman" w:cs="Times New Roman"/>
          <w:sz w:val="24"/>
          <w:szCs w:val="24"/>
          <w:lang w:eastAsia="nb-NO"/>
        </w:rPr>
      </w:pPr>
    </w:p>
    <w:p w14:paraId="36E5BC81" w14:textId="199FC165" w:rsidR="00D43D10" w:rsidRPr="00D43D10" w:rsidRDefault="00D43D10" w:rsidP="00D43D10">
      <w:pPr>
        <w:spacing w:before="100" w:beforeAutospacing="1" w:after="100" w:afterAutospacing="1" w:line="240" w:lineRule="auto"/>
        <w:rPr>
          <w:rFonts w:ascii="Times New Roman" w:eastAsia="Times New Roman" w:hAnsi="Times New Roman" w:cs="Times New Roman"/>
          <w:sz w:val="24"/>
          <w:szCs w:val="24"/>
          <w:lang w:eastAsia="nb-NO"/>
        </w:rPr>
      </w:pPr>
      <w:r w:rsidRPr="00D43D10">
        <w:rPr>
          <w:rFonts w:ascii="Times New Roman" w:eastAsia="Times New Roman" w:hAnsi="Times New Roman" w:cs="Times New Roman"/>
          <w:sz w:val="24"/>
          <w:szCs w:val="24"/>
          <w:lang w:eastAsia="nb-NO"/>
        </w:rPr>
        <w:t>Identitet: Er det i samsvar med verdiene våre? </w:t>
      </w:r>
    </w:p>
    <w:p w14:paraId="267D8066" w14:textId="098FDC6F" w:rsidR="00D43D10" w:rsidRPr="00D43D10" w:rsidRDefault="002D743E" w:rsidP="00D43D10">
      <w:pPr>
        <w:spacing w:before="100" w:beforeAutospacing="1" w:after="100" w:afterAutospacing="1"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Ver</w:t>
      </w:r>
      <w:r w:rsidR="00A15A0E">
        <w:rPr>
          <w:rFonts w:ascii="Times New Roman" w:eastAsia="Times New Roman" w:hAnsi="Times New Roman" w:cs="Times New Roman"/>
          <w:sz w:val="24"/>
          <w:szCs w:val="24"/>
          <w:lang w:eastAsia="nb-NO"/>
        </w:rPr>
        <w:t xml:space="preserve">diene i firmaet vil innebære blant annet </w:t>
      </w:r>
      <w:r w:rsidR="005D4EDE">
        <w:rPr>
          <w:rFonts w:ascii="Times New Roman" w:eastAsia="Times New Roman" w:hAnsi="Times New Roman" w:cs="Times New Roman"/>
          <w:sz w:val="24"/>
          <w:szCs w:val="24"/>
          <w:lang w:eastAsia="nb-NO"/>
        </w:rPr>
        <w:t xml:space="preserve">å </w:t>
      </w:r>
      <w:r w:rsidR="008B1392">
        <w:rPr>
          <w:rFonts w:ascii="Times New Roman" w:eastAsia="Times New Roman" w:hAnsi="Times New Roman" w:cs="Times New Roman"/>
          <w:sz w:val="24"/>
          <w:szCs w:val="24"/>
          <w:lang w:eastAsia="nb-NO"/>
        </w:rPr>
        <w:t>sørge for flest mulige verktøy for smittesporing. Dette prosjektet vil bidra til målet dersom det lar seg gjøre.</w:t>
      </w:r>
    </w:p>
    <w:p w14:paraId="37B3933C" w14:textId="77777777" w:rsidR="00D43D10" w:rsidRPr="00D43D10" w:rsidRDefault="00D43D10" w:rsidP="00D43D10">
      <w:pPr>
        <w:spacing w:before="100" w:beforeAutospacing="1" w:after="100" w:afterAutospacing="1" w:line="240" w:lineRule="auto"/>
        <w:rPr>
          <w:rFonts w:ascii="Times New Roman" w:eastAsia="Times New Roman" w:hAnsi="Times New Roman" w:cs="Times New Roman"/>
          <w:sz w:val="24"/>
          <w:szCs w:val="24"/>
          <w:lang w:eastAsia="nb-NO"/>
        </w:rPr>
      </w:pPr>
    </w:p>
    <w:p w14:paraId="7F2437E4" w14:textId="77777777" w:rsidR="00D43D10" w:rsidRPr="00D43D10" w:rsidRDefault="00D43D10" w:rsidP="00D43D10">
      <w:pPr>
        <w:spacing w:before="100" w:beforeAutospacing="1" w:after="100" w:afterAutospacing="1" w:line="240" w:lineRule="auto"/>
        <w:rPr>
          <w:rFonts w:ascii="Times New Roman" w:eastAsia="Times New Roman" w:hAnsi="Times New Roman" w:cs="Times New Roman"/>
          <w:sz w:val="24"/>
          <w:szCs w:val="24"/>
          <w:lang w:eastAsia="nb-NO"/>
        </w:rPr>
      </w:pPr>
      <w:r w:rsidRPr="00D43D10">
        <w:rPr>
          <w:rFonts w:ascii="Times New Roman" w:eastAsia="Times New Roman" w:hAnsi="Times New Roman" w:cs="Times New Roman"/>
          <w:sz w:val="24"/>
          <w:szCs w:val="24"/>
          <w:lang w:eastAsia="nb-NO"/>
        </w:rPr>
        <w:t>Moral: Er det riktig?</w:t>
      </w:r>
    </w:p>
    <w:p w14:paraId="1163D7B3" w14:textId="5C253240" w:rsidR="00D43D10" w:rsidRDefault="00D43D10" w:rsidP="00D43D10">
      <w:pPr>
        <w:spacing w:before="100" w:beforeAutospacing="1" w:after="100" w:afterAutospacing="1" w:line="240" w:lineRule="auto"/>
        <w:rPr>
          <w:rFonts w:ascii="Times New Roman" w:eastAsia="Times New Roman" w:hAnsi="Times New Roman" w:cs="Times New Roman"/>
          <w:sz w:val="24"/>
          <w:szCs w:val="24"/>
          <w:lang w:eastAsia="nb-NO"/>
        </w:rPr>
      </w:pPr>
      <w:r w:rsidRPr="00D43D10">
        <w:rPr>
          <w:rFonts w:ascii="Times New Roman" w:eastAsia="Times New Roman" w:hAnsi="Times New Roman" w:cs="Times New Roman"/>
          <w:sz w:val="24"/>
          <w:szCs w:val="24"/>
          <w:lang w:eastAsia="nb-NO"/>
        </w:rPr>
        <w:t>Fra et moralsk perspektiv, vil appen fokusere på smittevern. Dette i seg selv kan anses som moralsk riktig, så lenge dataen ikke blir misbrukt på bekostning av eksempelvis personvern.</w:t>
      </w:r>
    </w:p>
    <w:p w14:paraId="1A05B923" w14:textId="77777777" w:rsidR="00950575" w:rsidRPr="00D43D10" w:rsidRDefault="00950575" w:rsidP="00D43D10">
      <w:pPr>
        <w:spacing w:before="100" w:beforeAutospacing="1" w:after="100" w:afterAutospacing="1" w:line="240" w:lineRule="auto"/>
        <w:rPr>
          <w:rFonts w:ascii="Times New Roman" w:eastAsia="Times New Roman" w:hAnsi="Times New Roman" w:cs="Times New Roman"/>
          <w:sz w:val="24"/>
          <w:szCs w:val="24"/>
          <w:lang w:eastAsia="nb-NO"/>
        </w:rPr>
      </w:pPr>
    </w:p>
    <w:p w14:paraId="3E569A89" w14:textId="77777777" w:rsidR="00D43D10" w:rsidRPr="00D43D10" w:rsidRDefault="00D43D10" w:rsidP="00D43D10">
      <w:pPr>
        <w:spacing w:before="100" w:beforeAutospacing="1" w:after="100" w:afterAutospacing="1" w:line="240" w:lineRule="auto"/>
        <w:rPr>
          <w:rFonts w:ascii="Times New Roman" w:eastAsia="Times New Roman" w:hAnsi="Times New Roman" w:cs="Times New Roman"/>
          <w:sz w:val="24"/>
          <w:szCs w:val="24"/>
          <w:lang w:eastAsia="nb-NO"/>
        </w:rPr>
      </w:pPr>
      <w:r w:rsidRPr="00D43D10">
        <w:rPr>
          <w:rFonts w:ascii="Times New Roman" w:eastAsia="Times New Roman" w:hAnsi="Times New Roman" w:cs="Times New Roman"/>
          <w:sz w:val="24"/>
          <w:szCs w:val="24"/>
          <w:lang w:eastAsia="nb-NO"/>
        </w:rPr>
        <w:t>Omdømme: Beholder vi vår troverdighet?</w:t>
      </w:r>
    </w:p>
    <w:p w14:paraId="1B734F91" w14:textId="4D884933" w:rsidR="00D43D10" w:rsidRDefault="00D43D10" w:rsidP="00D43D10">
      <w:pPr>
        <w:spacing w:before="100" w:beforeAutospacing="1" w:after="100" w:afterAutospacing="1" w:line="240" w:lineRule="auto"/>
        <w:rPr>
          <w:rFonts w:ascii="Times New Roman" w:eastAsia="Times New Roman" w:hAnsi="Times New Roman" w:cs="Times New Roman"/>
          <w:sz w:val="24"/>
          <w:szCs w:val="24"/>
          <w:lang w:eastAsia="nb-NO"/>
        </w:rPr>
      </w:pPr>
      <w:r w:rsidRPr="00D43D10">
        <w:rPr>
          <w:rFonts w:ascii="Times New Roman" w:eastAsia="Times New Roman" w:hAnsi="Times New Roman" w:cs="Times New Roman"/>
          <w:sz w:val="24"/>
          <w:szCs w:val="24"/>
          <w:lang w:eastAsia="nb-NO"/>
        </w:rPr>
        <w:t xml:space="preserve">Dersom det skjer en "glipp" med et av punktene under utviklingen appen, vil omdømmet kunne svekkes sterkt. Dette gjelder spesielt dersom glippen skjer på et </w:t>
      </w:r>
      <w:r w:rsidR="00612189">
        <w:rPr>
          <w:rFonts w:ascii="Times New Roman" w:eastAsia="Times New Roman" w:hAnsi="Times New Roman" w:cs="Times New Roman"/>
          <w:sz w:val="24"/>
          <w:szCs w:val="24"/>
          <w:lang w:eastAsia="nb-NO"/>
        </w:rPr>
        <w:t>punkt</w:t>
      </w:r>
      <w:r w:rsidRPr="00D43D10">
        <w:rPr>
          <w:rFonts w:ascii="Times New Roman" w:eastAsia="Times New Roman" w:hAnsi="Times New Roman" w:cs="Times New Roman"/>
          <w:sz w:val="24"/>
          <w:szCs w:val="24"/>
          <w:lang w:eastAsia="nb-NO"/>
        </w:rPr>
        <w:t xml:space="preserve"> som innebærer befolkningen generelt, som f.eks. jus</w:t>
      </w:r>
      <w:r w:rsidR="00B64A2E">
        <w:rPr>
          <w:rFonts w:ascii="Times New Roman" w:eastAsia="Times New Roman" w:hAnsi="Times New Roman" w:cs="Times New Roman"/>
          <w:sz w:val="24"/>
          <w:szCs w:val="24"/>
          <w:lang w:eastAsia="nb-NO"/>
        </w:rPr>
        <w:t xml:space="preserve"> og m</w:t>
      </w:r>
      <w:r w:rsidRPr="00D43D10">
        <w:rPr>
          <w:rFonts w:ascii="Times New Roman" w:eastAsia="Times New Roman" w:hAnsi="Times New Roman" w:cs="Times New Roman"/>
          <w:sz w:val="24"/>
          <w:szCs w:val="24"/>
          <w:lang w:eastAsia="nb-NO"/>
        </w:rPr>
        <w:t>oral</w:t>
      </w:r>
      <w:r w:rsidR="00B64A2E">
        <w:rPr>
          <w:rFonts w:ascii="Times New Roman" w:eastAsia="Times New Roman" w:hAnsi="Times New Roman" w:cs="Times New Roman"/>
          <w:sz w:val="24"/>
          <w:szCs w:val="24"/>
          <w:lang w:eastAsia="nb-NO"/>
        </w:rPr>
        <w:t>.</w:t>
      </w:r>
    </w:p>
    <w:p w14:paraId="006D10DC" w14:textId="732C678A" w:rsidR="00B64A2E" w:rsidRDefault="00B64A2E" w:rsidP="00D43D10">
      <w:pPr>
        <w:spacing w:before="100" w:beforeAutospacing="1" w:after="100" w:afterAutospacing="1" w:line="240" w:lineRule="auto"/>
        <w:rPr>
          <w:rFonts w:ascii="Times New Roman" w:eastAsia="Times New Roman" w:hAnsi="Times New Roman" w:cs="Times New Roman"/>
          <w:sz w:val="24"/>
          <w:szCs w:val="24"/>
          <w:lang w:eastAsia="nb-NO"/>
        </w:rPr>
      </w:pPr>
    </w:p>
    <w:p w14:paraId="098D0C01" w14:textId="605525C8" w:rsidR="00B64A2E" w:rsidRDefault="00B64A2E" w:rsidP="00D43D10">
      <w:pPr>
        <w:spacing w:before="100" w:beforeAutospacing="1" w:after="100" w:afterAutospacing="1"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Økonomi: Lønner det seg?</w:t>
      </w:r>
    </w:p>
    <w:p w14:paraId="3D975003" w14:textId="2E714DAB" w:rsidR="00B64A2E" w:rsidRDefault="00B64A2E" w:rsidP="00D43D10">
      <w:pPr>
        <w:spacing w:before="100" w:beforeAutospacing="1" w:after="100" w:afterAutospacing="1"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lastRenderedPageBreak/>
        <w:t xml:space="preserve">For å finne ut av dette, bør man sette opp en </w:t>
      </w:r>
      <w:r w:rsidR="0043579B">
        <w:rPr>
          <w:rFonts w:ascii="Times New Roman" w:eastAsia="Times New Roman" w:hAnsi="Times New Roman" w:cs="Times New Roman"/>
          <w:sz w:val="24"/>
          <w:szCs w:val="24"/>
          <w:lang w:eastAsia="nb-NO"/>
        </w:rPr>
        <w:t xml:space="preserve">økonomisk plan med et budsjett, for å se om prosjektet vil lønne seg. Her vil det også være relevant å ta med en form for </w:t>
      </w:r>
      <w:r w:rsidR="00F265D5">
        <w:rPr>
          <w:rFonts w:ascii="Times New Roman" w:eastAsia="Times New Roman" w:hAnsi="Times New Roman" w:cs="Times New Roman"/>
          <w:sz w:val="24"/>
          <w:szCs w:val="24"/>
          <w:lang w:eastAsia="nb-NO"/>
        </w:rPr>
        <w:t xml:space="preserve">lønnsomhetsvurdering, som f.eks. </w:t>
      </w:r>
      <w:r w:rsidR="006C42BD">
        <w:rPr>
          <w:rFonts w:ascii="Times New Roman" w:eastAsia="Times New Roman" w:hAnsi="Times New Roman" w:cs="Times New Roman"/>
          <w:sz w:val="24"/>
          <w:szCs w:val="24"/>
          <w:lang w:eastAsia="nb-NO"/>
        </w:rPr>
        <w:t>ved å sjekke internrente eller ved bruk av tilbakebetalingsmetoden.</w:t>
      </w:r>
    </w:p>
    <w:p w14:paraId="4BBD7296" w14:textId="3DE1B9B0" w:rsidR="006C42BD" w:rsidRDefault="006C42BD" w:rsidP="00D43D10">
      <w:pPr>
        <w:spacing w:before="100" w:beforeAutospacing="1" w:after="100" w:afterAutospacing="1" w:line="240" w:lineRule="auto"/>
        <w:rPr>
          <w:rFonts w:ascii="Times New Roman" w:eastAsia="Times New Roman" w:hAnsi="Times New Roman" w:cs="Times New Roman"/>
          <w:sz w:val="24"/>
          <w:szCs w:val="24"/>
          <w:lang w:eastAsia="nb-NO"/>
        </w:rPr>
      </w:pPr>
    </w:p>
    <w:p w14:paraId="179D5C92" w14:textId="5B40A9F0" w:rsidR="006C42BD" w:rsidRDefault="00D00FE3" w:rsidP="00D43D10">
      <w:pPr>
        <w:spacing w:before="100" w:beforeAutospacing="1" w:after="100" w:afterAutospacing="1"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Etikk: Lar det seg begrunne?</w:t>
      </w:r>
    </w:p>
    <w:p w14:paraId="5AC44F33" w14:textId="7CBFB886" w:rsidR="00D00FE3" w:rsidRPr="00D43D10" w:rsidRDefault="00637FEB" w:rsidP="00D43D10">
      <w:pPr>
        <w:spacing w:before="100" w:beforeAutospacing="1" w:after="100" w:afterAutospacing="1"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Begrunnelsen for appen, vil være at </w:t>
      </w:r>
      <w:r w:rsidR="004472DD">
        <w:rPr>
          <w:rFonts w:ascii="Times New Roman" w:eastAsia="Times New Roman" w:hAnsi="Times New Roman" w:cs="Times New Roman"/>
          <w:sz w:val="24"/>
          <w:szCs w:val="24"/>
          <w:lang w:eastAsia="nb-NO"/>
        </w:rPr>
        <w:t xml:space="preserve">posisjonssporing kan brukes fornuftig til å </w:t>
      </w:r>
      <w:r w:rsidR="00A2217F">
        <w:rPr>
          <w:rFonts w:ascii="Times New Roman" w:eastAsia="Times New Roman" w:hAnsi="Times New Roman" w:cs="Times New Roman"/>
          <w:sz w:val="24"/>
          <w:szCs w:val="24"/>
          <w:lang w:eastAsia="nb-NO"/>
        </w:rPr>
        <w:t xml:space="preserve">spore </w:t>
      </w:r>
      <w:r w:rsidR="00AF3F84">
        <w:rPr>
          <w:rFonts w:ascii="Times New Roman" w:eastAsia="Times New Roman" w:hAnsi="Times New Roman" w:cs="Times New Roman"/>
          <w:sz w:val="24"/>
          <w:szCs w:val="24"/>
          <w:lang w:eastAsia="nb-NO"/>
        </w:rPr>
        <w:t>smittespredningen basert på hvor man har vært, og dermed hvilke personer man kan ha vært i kontakt med.</w:t>
      </w:r>
    </w:p>
    <w:p w14:paraId="199B420C" w14:textId="77777777" w:rsidR="00C77FFE" w:rsidRDefault="00C77FFE" w:rsidP="00D43D10"/>
    <w:p w14:paraId="0EA84F05" w14:textId="7C9C7D6D" w:rsidR="00F33F14" w:rsidRPr="0035610C" w:rsidRDefault="0035610C" w:rsidP="0035610C">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b) </w:t>
      </w:r>
      <w:r w:rsidRPr="0001515F">
        <w:rPr>
          <w:rFonts w:ascii="Times New Roman" w:eastAsia="Times New Roman" w:hAnsi="Times New Roman" w:cs="Times New Roman"/>
          <w:sz w:val="24"/>
          <w:szCs w:val="24"/>
          <w:lang w:eastAsia="nb-NO"/>
        </w:rPr>
        <w:t>Hva gjør du? Begrunn din avveining.</w:t>
      </w:r>
    </w:p>
    <w:p w14:paraId="5936D6CB" w14:textId="4BF71ADB" w:rsidR="003A7E47" w:rsidRDefault="004C0915" w:rsidP="00950575">
      <w:r>
        <w:t>For å vurdere h</w:t>
      </w:r>
      <w:r w:rsidR="00E72EA7">
        <w:t>va</w:t>
      </w:r>
      <w:r>
        <w:t xml:space="preserve"> man gjør med prosjektet</w:t>
      </w:r>
      <w:r w:rsidR="001234DF">
        <w:t xml:space="preserve">, må man se på de forskjellige dimensjonene involvert. Her vil det være viktig å se </w:t>
      </w:r>
      <w:r w:rsidR="00780783">
        <w:t xml:space="preserve">på alt sammenlagt for å avgjøre om det er noe som kan gå galt. </w:t>
      </w:r>
      <w:r w:rsidR="00DC3D6E">
        <w:t xml:space="preserve">I dette tilfellet, vil det hovedsakelig være snakk om det lovlige aspektet. Den forrige smittesporingsappen ble lagt ned grunnet at den var direkte ulovlig, som nevnt under </w:t>
      </w:r>
      <w:r w:rsidR="00CA1E69">
        <w:t xml:space="preserve">avsnittet om </w:t>
      </w:r>
      <w:r w:rsidR="00DC3D6E">
        <w:t>«</w:t>
      </w:r>
      <w:r w:rsidR="00CA1E69">
        <w:t xml:space="preserve">jus». Av denne grunnen, ville jeg informert om at dette bør legges om før man </w:t>
      </w:r>
      <w:r w:rsidR="00977BD4">
        <w:t>går videre med prosjektet.</w:t>
      </w:r>
    </w:p>
    <w:p w14:paraId="18CEFB89" w14:textId="77777777" w:rsidR="003A7E47" w:rsidRDefault="003A7E47" w:rsidP="00BD62F9">
      <w:pPr>
        <w:pStyle w:val="Listeavsnitt"/>
        <w:ind w:left="360"/>
      </w:pPr>
    </w:p>
    <w:p w14:paraId="7779F97D" w14:textId="77777777" w:rsidR="003A7E47" w:rsidRDefault="003A7E47" w:rsidP="00BD62F9">
      <w:pPr>
        <w:pStyle w:val="Listeavsnitt"/>
        <w:ind w:left="360"/>
      </w:pPr>
    </w:p>
    <w:p w14:paraId="44B80C65" w14:textId="222A1939" w:rsidR="003A7E47" w:rsidRDefault="0070562D" w:rsidP="0070562D">
      <w:r>
        <w:br w:type="page"/>
      </w:r>
    </w:p>
    <w:p w14:paraId="7B78FB69" w14:textId="2DAFAE13" w:rsidR="00D44969" w:rsidRPr="00D44969" w:rsidRDefault="00411D94" w:rsidP="00D44969">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nb-NO"/>
        </w:rPr>
      </w:pPr>
      <w:r>
        <w:rPr>
          <w:b/>
          <w:bCs/>
          <w:sz w:val="24"/>
          <w:szCs w:val="24"/>
        </w:rPr>
        <w:lastRenderedPageBreak/>
        <w:t xml:space="preserve">Oppg </w:t>
      </w:r>
      <w:r w:rsidR="00D44969" w:rsidRPr="00411D94">
        <w:rPr>
          <w:b/>
          <w:bCs/>
          <w:sz w:val="24"/>
          <w:szCs w:val="24"/>
        </w:rPr>
        <w:t>S</w:t>
      </w:r>
      <w:r w:rsidR="0066531C" w:rsidRPr="00411D94">
        <w:rPr>
          <w:b/>
          <w:bCs/>
          <w:sz w:val="24"/>
          <w:szCs w:val="24"/>
        </w:rPr>
        <w:t>2</w:t>
      </w:r>
      <w:r>
        <w:rPr>
          <w:b/>
          <w:bCs/>
          <w:sz w:val="24"/>
          <w:szCs w:val="24"/>
        </w:rPr>
        <w:t xml:space="preserve"> -</w:t>
      </w:r>
      <w:r w:rsidR="0066531C" w:rsidRPr="00411D94">
        <w:rPr>
          <w:b/>
          <w:bCs/>
          <w:sz w:val="24"/>
          <w:szCs w:val="24"/>
        </w:rPr>
        <w:t xml:space="preserve"> Arbeidsliv</w:t>
      </w:r>
      <w:r>
        <w:rPr>
          <w:b/>
          <w:bCs/>
          <w:sz w:val="24"/>
          <w:szCs w:val="24"/>
        </w:rPr>
        <w:t xml:space="preserve"> 5%</w:t>
      </w:r>
      <w:r w:rsidR="0066531C" w:rsidRPr="00411D94">
        <w:rPr>
          <w:b/>
          <w:bCs/>
          <w:sz w:val="24"/>
          <w:szCs w:val="24"/>
        </w:rPr>
        <w:br/>
      </w:r>
      <w:r w:rsidR="0066531C">
        <w:rPr>
          <w:rFonts w:ascii="Times New Roman" w:eastAsia="Times New Roman" w:hAnsi="Times New Roman" w:cs="Times New Roman"/>
          <w:sz w:val="24"/>
          <w:szCs w:val="24"/>
          <w:lang w:eastAsia="nb-NO"/>
        </w:rPr>
        <w:br/>
      </w:r>
      <w:r w:rsidR="00D44969" w:rsidRPr="00D44969">
        <w:rPr>
          <w:rFonts w:ascii="Times New Roman" w:eastAsia="Times New Roman" w:hAnsi="Times New Roman" w:cs="Times New Roman"/>
          <w:sz w:val="24"/>
          <w:szCs w:val="24"/>
          <w:lang w:eastAsia="nb-NO"/>
        </w:rPr>
        <w:t>Hvordan tror du arbeidslivet hadde vært uten fagforeninger?</w:t>
      </w:r>
    </w:p>
    <w:p w14:paraId="26CEEC74" w14:textId="56F62C3D" w:rsidR="00AB1A2C" w:rsidRDefault="00AB1A2C">
      <w:pPr>
        <w:rPr>
          <w:b/>
          <w:bCs/>
        </w:rPr>
      </w:pPr>
    </w:p>
    <w:p w14:paraId="3D0BF3B5" w14:textId="0CC4908D" w:rsidR="003A7E47" w:rsidRDefault="003C5985">
      <w:pPr>
        <w:rPr>
          <w:b/>
          <w:bCs/>
        </w:rPr>
      </w:pPr>
      <w:r>
        <w:t xml:space="preserve">En fagforening har som oppgave å fremme interesser på vegne av arbeidsgivere. Dette kan føre til ting som blandt annet bedre arbeidsforhold, høyere lønninger og tryggere arbeidsmiljø. Uten en fagforeninger, vil det være "fritt vilt" for å oppnå dette. Det vil da si at man selv må kjempe for dette, og eventuelt samle seg på fritiden for å snakke om slike ting. I tillegg vil det ikke lenger være de samme betingelsene for alle, som betyr at diskriminering hadde vært </w:t>
      </w:r>
      <w:r w:rsidR="0070562D">
        <w:t>mer vanlig</w:t>
      </w:r>
      <w:r>
        <w:t>.</w:t>
      </w:r>
    </w:p>
    <w:p w14:paraId="72B3180E" w14:textId="77777777" w:rsidR="003A7E47" w:rsidRDefault="003A7E47">
      <w:pPr>
        <w:rPr>
          <w:b/>
          <w:bCs/>
        </w:rPr>
      </w:pPr>
    </w:p>
    <w:p w14:paraId="1F9DA4AC" w14:textId="2ED43A87" w:rsidR="00AB1A2C" w:rsidRDefault="00070F18">
      <w:pPr>
        <w:rPr>
          <w:b/>
          <w:bCs/>
        </w:rPr>
      </w:pPr>
      <w:r>
        <w:rPr>
          <w:b/>
          <w:bCs/>
        </w:rPr>
        <w:br w:type="page"/>
      </w:r>
    </w:p>
    <w:p w14:paraId="6198D676" w14:textId="4593C212" w:rsidR="00AB1A2C" w:rsidRPr="00D8709D" w:rsidRDefault="00AB1A2C" w:rsidP="00DA4B61">
      <w:pPr>
        <w:pBdr>
          <w:top w:val="single" w:sz="4" w:space="1" w:color="auto"/>
          <w:left w:val="single" w:sz="4" w:space="4" w:color="auto"/>
          <w:bottom w:val="single" w:sz="4" w:space="1" w:color="auto"/>
          <w:right w:val="single" w:sz="4" w:space="4" w:color="auto"/>
        </w:pBdr>
        <w:rPr>
          <w:b/>
          <w:bCs/>
          <w:sz w:val="24"/>
          <w:szCs w:val="24"/>
        </w:rPr>
      </w:pPr>
      <w:r w:rsidRPr="00D8709D">
        <w:rPr>
          <w:b/>
          <w:bCs/>
          <w:sz w:val="24"/>
          <w:szCs w:val="24"/>
        </w:rPr>
        <w:lastRenderedPageBreak/>
        <w:t>Oppg S3 - Systemtenkning 15%</w:t>
      </w:r>
    </w:p>
    <w:p w14:paraId="3F79E94C" w14:textId="77777777" w:rsidR="008C7A3D" w:rsidRPr="008C7A3D" w:rsidRDefault="008C7A3D" w:rsidP="00DA4B61">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nb-NO"/>
        </w:rPr>
      </w:pPr>
      <w:r w:rsidRPr="008C7A3D">
        <w:rPr>
          <w:rFonts w:ascii="Times New Roman" w:eastAsia="Times New Roman" w:hAnsi="Times New Roman" w:cs="Times New Roman"/>
          <w:sz w:val="24"/>
          <w:szCs w:val="24"/>
          <w:lang w:eastAsia="nb-NO"/>
        </w:rPr>
        <w:t>Systemtenkning (Systems Engineering) handler om å ha et helhetlig systematisk perspektiv både på det systemet som skal utvikles og måten man gjennomfører systemutviklingen på.</w:t>
      </w:r>
    </w:p>
    <w:p w14:paraId="3BE949A4" w14:textId="457ECD14" w:rsidR="008C7A3D" w:rsidRPr="008C7A3D" w:rsidRDefault="008C7A3D" w:rsidP="00DA4B61">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nb-NO"/>
        </w:rPr>
      </w:pPr>
      <w:r w:rsidRPr="008C7A3D">
        <w:rPr>
          <w:rFonts w:ascii="Times New Roman" w:eastAsia="Times New Roman" w:hAnsi="Times New Roman" w:cs="Times New Roman"/>
          <w:sz w:val="24"/>
          <w:szCs w:val="24"/>
          <w:lang w:eastAsia="nb-NO"/>
        </w:rPr>
        <w:t xml:space="preserve">Les vedlagte artikkel (pdf) </w:t>
      </w:r>
      <w:r w:rsidRPr="008C7A3D">
        <w:rPr>
          <w:rFonts w:ascii="Times New Roman" w:eastAsia="Times New Roman" w:hAnsi="Times New Roman" w:cs="Times New Roman"/>
          <w:b/>
          <w:bCs/>
          <w:sz w:val="24"/>
          <w:szCs w:val="24"/>
          <w:lang w:eastAsia="nb-NO"/>
        </w:rPr>
        <w:t>Smidig blåmandag</w:t>
      </w:r>
      <w:r w:rsidRPr="008C7A3D">
        <w:rPr>
          <w:rFonts w:ascii="Times New Roman" w:eastAsia="Times New Roman" w:hAnsi="Times New Roman" w:cs="Times New Roman"/>
          <w:sz w:val="24"/>
          <w:szCs w:val="24"/>
          <w:lang w:eastAsia="nb-NO"/>
        </w:rPr>
        <w:t>, som argumenterer for et 5. punkt - øverst i The agile manifesto, nemlig: Kundeverdi. Det opprinnelige Manifestet er gjengitt på siste side.</w:t>
      </w:r>
    </w:p>
    <w:p w14:paraId="3ED3A87F" w14:textId="77777777" w:rsidR="008C7A3D" w:rsidRPr="008C7A3D" w:rsidRDefault="008C7A3D" w:rsidP="00DA4B61">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nb-NO"/>
        </w:rPr>
      </w:pPr>
      <w:r w:rsidRPr="008C7A3D">
        <w:rPr>
          <w:rFonts w:ascii="Times New Roman" w:eastAsia="Times New Roman" w:hAnsi="Times New Roman" w:cs="Times New Roman"/>
          <w:sz w:val="24"/>
          <w:szCs w:val="24"/>
          <w:lang w:eastAsia="nb-NO"/>
        </w:rPr>
        <w:t>a) Hva kjennetegner en brukersentrert design- eller utviklingsprosess? Hvorfor vil vi eventuelt ha brukersentrering?</w:t>
      </w:r>
    </w:p>
    <w:p w14:paraId="58F3E448" w14:textId="1A8C906B" w:rsidR="008C7A3D" w:rsidRDefault="0012380B" w:rsidP="008C7A3D">
      <w:pPr>
        <w:spacing w:before="100" w:beforeAutospacing="1" w:after="100" w:afterAutospacing="1"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En brukersentrert design- </w:t>
      </w:r>
      <w:r w:rsidR="00707E8E">
        <w:rPr>
          <w:rFonts w:ascii="Times New Roman" w:eastAsia="Times New Roman" w:hAnsi="Times New Roman" w:cs="Times New Roman"/>
          <w:sz w:val="24"/>
          <w:szCs w:val="24"/>
          <w:lang w:eastAsia="nb-NO"/>
        </w:rPr>
        <w:t>eller utviklingsprosess</w:t>
      </w:r>
      <w:r w:rsidR="00C231AB">
        <w:rPr>
          <w:rFonts w:ascii="Times New Roman" w:eastAsia="Times New Roman" w:hAnsi="Times New Roman" w:cs="Times New Roman"/>
          <w:sz w:val="24"/>
          <w:szCs w:val="24"/>
          <w:lang w:eastAsia="nb-NO"/>
        </w:rPr>
        <w:t xml:space="preserve"> </w:t>
      </w:r>
      <w:r w:rsidR="00707E8E">
        <w:rPr>
          <w:rFonts w:ascii="Times New Roman" w:eastAsia="Times New Roman" w:hAnsi="Times New Roman" w:cs="Times New Roman"/>
          <w:sz w:val="24"/>
          <w:szCs w:val="24"/>
          <w:lang w:eastAsia="nb-NO"/>
        </w:rPr>
        <w:t xml:space="preserve"> </w:t>
      </w:r>
      <w:r w:rsidR="00820981">
        <w:rPr>
          <w:rFonts w:ascii="Times New Roman" w:eastAsia="Times New Roman" w:hAnsi="Times New Roman" w:cs="Times New Roman"/>
          <w:sz w:val="24"/>
          <w:szCs w:val="24"/>
          <w:lang w:eastAsia="nb-NO"/>
        </w:rPr>
        <w:t xml:space="preserve">kjennetegnes ved at brukeren </w:t>
      </w:r>
      <w:r w:rsidR="00720BA7">
        <w:rPr>
          <w:rFonts w:ascii="Times New Roman" w:eastAsia="Times New Roman" w:hAnsi="Times New Roman" w:cs="Times New Roman"/>
          <w:sz w:val="24"/>
          <w:szCs w:val="24"/>
          <w:lang w:eastAsia="nb-NO"/>
        </w:rPr>
        <w:t>kontinuerlig blir brukt for å styre utviklingen i riktig retning. Dette gjør at prosjektet vil i større grad være i tråd med brukerens forventninger</w:t>
      </w:r>
      <w:r w:rsidR="00111535">
        <w:rPr>
          <w:rFonts w:ascii="Times New Roman" w:eastAsia="Times New Roman" w:hAnsi="Times New Roman" w:cs="Times New Roman"/>
          <w:sz w:val="24"/>
          <w:szCs w:val="24"/>
          <w:lang w:eastAsia="nb-NO"/>
        </w:rPr>
        <w:t>, og man vil unngå å gjøre store endringer grunnet at brukeren ikke ble fornøyd.</w:t>
      </w:r>
    </w:p>
    <w:p w14:paraId="7C06DA13" w14:textId="2DE912C0" w:rsidR="00D8709D" w:rsidRDefault="00D8709D" w:rsidP="008C7A3D">
      <w:pPr>
        <w:spacing w:before="100" w:beforeAutospacing="1" w:after="100" w:afterAutospacing="1" w:line="240" w:lineRule="auto"/>
        <w:rPr>
          <w:rFonts w:ascii="Times New Roman" w:eastAsia="Times New Roman" w:hAnsi="Times New Roman" w:cs="Times New Roman"/>
          <w:sz w:val="24"/>
          <w:szCs w:val="24"/>
          <w:lang w:eastAsia="nb-NO"/>
        </w:rPr>
      </w:pPr>
    </w:p>
    <w:p w14:paraId="61810F5D" w14:textId="77777777" w:rsidR="00D8709D" w:rsidRPr="008C7A3D" w:rsidRDefault="00D8709D" w:rsidP="008C7A3D">
      <w:pPr>
        <w:spacing w:before="100" w:beforeAutospacing="1" w:after="100" w:afterAutospacing="1" w:line="240" w:lineRule="auto"/>
        <w:rPr>
          <w:rFonts w:ascii="Times New Roman" w:eastAsia="Times New Roman" w:hAnsi="Times New Roman" w:cs="Times New Roman"/>
          <w:sz w:val="24"/>
          <w:szCs w:val="24"/>
          <w:lang w:eastAsia="nb-NO"/>
        </w:rPr>
      </w:pPr>
    </w:p>
    <w:p w14:paraId="69B69E3A" w14:textId="77777777" w:rsidR="003A1632" w:rsidRDefault="008C7A3D" w:rsidP="00B73B1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nb-NO"/>
        </w:rPr>
      </w:pPr>
      <w:r w:rsidRPr="00B73B1F">
        <w:rPr>
          <w:rFonts w:ascii="Times New Roman" w:eastAsia="Times New Roman" w:hAnsi="Times New Roman" w:cs="Times New Roman"/>
          <w:sz w:val="24"/>
          <w:szCs w:val="24"/>
          <w:lang w:eastAsia="nb-NO"/>
        </w:rPr>
        <w:t>b) Forklar kort, hvordan, og/eller når, involveres bruker(ne) i de 3 prosessene/metodikkene under?:</w:t>
      </w:r>
      <w:r w:rsidR="00070F18" w:rsidRPr="00B73B1F">
        <w:rPr>
          <w:rFonts w:ascii="Times New Roman" w:eastAsia="Times New Roman" w:hAnsi="Times New Roman" w:cs="Times New Roman"/>
          <w:sz w:val="24"/>
          <w:szCs w:val="24"/>
          <w:lang w:eastAsia="nb-NO"/>
        </w:rPr>
        <w:t xml:space="preserve"> </w:t>
      </w:r>
    </w:p>
    <w:p w14:paraId="19F7A2B1" w14:textId="04E34D8D" w:rsidR="003A1632" w:rsidRDefault="008C7A3D" w:rsidP="003A1632">
      <w:pPr>
        <w:pStyle w:val="Listeavsnitt"/>
        <w:numPr>
          <w:ilvl w:val="0"/>
          <w:numId w:val="1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nb-NO"/>
        </w:rPr>
      </w:pPr>
      <w:r w:rsidRPr="003A1632">
        <w:rPr>
          <w:rFonts w:ascii="Times New Roman" w:eastAsia="Times New Roman" w:hAnsi="Times New Roman" w:cs="Times New Roman"/>
          <w:sz w:val="24"/>
          <w:szCs w:val="24"/>
          <w:lang w:eastAsia="nb-NO"/>
        </w:rPr>
        <w:t>en Google Design Sprint prosess</w:t>
      </w:r>
      <w:r w:rsidR="003A1632">
        <w:rPr>
          <w:rFonts w:ascii="Times New Roman" w:eastAsia="Times New Roman" w:hAnsi="Times New Roman" w:cs="Times New Roman"/>
          <w:sz w:val="24"/>
          <w:szCs w:val="24"/>
          <w:lang w:eastAsia="nb-NO"/>
        </w:rPr>
        <w:br/>
      </w:r>
    </w:p>
    <w:p w14:paraId="5A84E75E" w14:textId="1F22DF4F" w:rsidR="003A1632" w:rsidRDefault="008C7A3D" w:rsidP="003A1632">
      <w:pPr>
        <w:pStyle w:val="Listeavsnitt"/>
        <w:numPr>
          <w:ilvl w:val="0"/>
          <w:numId w:val="1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nb-NO"/>
        </w:rPr>
      </w:pPr>
      <w:r w:rsidRPr="003A1632">
        <w:rPr>
          <w:rFonts w:ascii="Times New Roman" w:eastAsia="Times New Roman" w:hAnsi="Times New Roman" w:cs="Times New Roman"/>
          <w:sz w:val="24"/>
          <w:szCs w:val="24"/>
          <w:lang w:eastAsia="nb-NO"/>
        </w:rPr>
        <w:t>en agil utviklingsmetodikk</w:t>
      </w:r>
      <w:r w:rsidR="003A1632">
        <w:rPr>
          <w:rFonts w:ascii="Times New Roman" w:eastAsia="Times New Roman" w:hAnsi="Times New Roman" w:cs="Times New Roman"/>
          <w:sz w:val="24"/>
          <w:szCs w:val="24"/>
          <w:lang w:eastAsia="nb-NO"/>
        </w:rPr>
        <w:br/>
      </w:r>
    </w:p>
    <w:p w14:paraId="1719F9C2" w14:textId="0D90BE5A" w:rsidR="008C7A3D" w:rsidRPr="003A1632" w:rsidRDefault="008C7A3D" w:rsidP="003A1632">
      <w:pPr>
        <w:pStyle w:val="Listeavsnitt"/>
        <w:numPr>
          <w:ilvl w:val="0"/>
          <w:numId w:val="1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nb-NO"/>
        </w:rPr>
      </w:pPr>
      <w:r w:rsidRPr="003A1632">
        <w:rPr>
          <w:rFonts w:ascii="Times New Roman" w:eastAsia="Times New Roman" w:hAnsi="Times New Roman" w:cs="Times New Roman"/>
          <w:sz w:val="24"/>
          <w:szCs w:val="24"/>
          <w:lang w:eastAsia="nb-NO"/>
        </w:rPr>
        <w:t>en vannfallsbasert utviklingsmetodikk</w:t>
      </w:r>
    </w:p>
    <w:p w14:paraId="1B479176" w14:textId="05DD5ECC" w:rsidR="00070F18" w:rsidRDefault="008C3089" w:rsidP="008C7A3D">
      <w:pPr>
        <w:spacing w:before="100" w:beforeAutospacing="1" w:after="100" w:afterAutospacing="1"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I en google Design sprint-prosess, vil brukeren involveres kontinuerlig. Dette er fordi det er en </w:t>
      </w:r>
      <w:r w:rsidR="001331D4">
        <w:rPr>
          <w:rFonts w:ascii="Times New Roman" w:eastAsia="Times New Roman" w:hAnsi="Times New Roman" w:cs="Times New Roman"/>
          <w:sz w:val="24"/>
          <w:szCs w:val="24"/>
          <w:lang w:eastAsia="nb-NO"/>
        </w:rPr>
        <w:t>iterativ utviklingsmetodikk, som vil si at ting kan itereres over flere ganger, og brukeren vil da få muligheten til å gjøre nye endringer underveis dersom det er behov for dette.</w:t>
      </w:r>
    </w:p>
    <w:p w14:paraId="1CA9751B" w14:textId="1FC1F71B" w:rsidR="000026B2" w:rsidRDefault="000026B2" w:rsidP="008C7A3D">
      <w:pPr>
        <w:spacing w:before="100" w:beforeAutospacing="1" w:after="100" w:afterAutospacing="1"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En agil u</w:t>
      </w:r>
      <w:r w:rsidR="004559C6">
        <w:rPr>
          <w:rFonts w:ascii="Times New Roman" w:eastAsia="Times New Roman" w:hAnsi="Times New Roman" w:cs="Times New Roman"/>
          <w:sz w:val="24"/>
          <w:szCs w:val="24"/>
          <w:lang w:eastAsia="nb-NO"/>
        </w:rPr>
        <w:t>tviklingsmetodikk</w:t>
      </w:r>
      <w:r w:rsidR="002D6DB3">
        <w:rPr>
          <w:rFonts w:ascii="Times New Roman" w:eastAsia="Times New Roman" w:hAnsi="Times New Roman" w:cs="Times New Roman"/>
          <w:sz w:val="24"/>
          <w:szCs w:val="24"/>
          <w:lang w:eastAsia="nb-NO"/>
        </w:rPr>
        <w:t xml:space="preserve"> gir </w:t>
      </w:r>
      <w:r w:rsidR="003A2460">
        <w:rPr>
          <w:rFonts w:ascii="Times New Roman" w:eastAsia="Times New Roman" w:hAnsi="Times New Roman" w:cs="Times New Roman"/>
          <w:sz w:val="24"/>
          <w:szCs w:val="24"/>
          <w:lang w:eastAsia="nb-NO"/>
        </w:rPr>
        <w:t>også brukeren mulighet til å gi tilbakemelding underveis, da dette også er en iterativ utviklingsmetodikk.</w:t>
      </w:r>
    </w:p>
    <w:p w14:paraId="5670459C" w14:textId="51CDF2EC" w:rsidR="000026B2" w:rsidRDefault="000026B2" w:rsidP="008C7A3D">
      <w:pPr>
        <w:spacing w:before="100" w:beforeAutospacing="1" w:after="100" w:afterAutospacing="1"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I vannfallsmodellen, vil brukeren </w:t>
      </w:r>
      <w:r w:rsidR="00B3592A">
        <w:rPr>
          <w:rFonts w:ascii="Times New Roman" w:eastAsia="Times New Roman" w:hAnsi="Times New Roman" w:cs="Times New Roman"/>
          <w:sz w:val="24"/>
          <w:szCs w:val="24"/>
          <w:lang w:eastAsia="nb-NO"/>
        </w:rPr>
        <w:t xml:space="preserve">gi input kun i starten, grunnet at dette er en seriell utviklingsmetodikk. Denne kan gjerne brukes dersom det </w:t>
      </w:r>
      <w:r w:rsidR="0037793E">
        <w:rPr>
          <w:rFonts w:ascii="Times New Roman" w:eastAsia="Times New Roman" w:hAnsi="Times New Roman" w:cs="Times New Roman"/>
          <w:sz w:val="24"/>
          <w:szCs w:val="24"/>
          <w:lang w:eastAsia="nb-NO"/>
        </w:rPr>
        <w:t xml:space="preserve">ikke vil </w:t>
      </w:r>
      <w:r w:rsidR="004559C6">
        <w:rPr>
          <w:rFonts w:ascii="Times New Roman" w:eastAsia="Times New Roman" w:hAnsi="Times New Roman" w:cs="Times New Roman"/>
          <w:sz w:val="24"/>
          <w:szCs w:val="24"/>
          <w:lang w:eastAsia="nb-NO"/>
        </w:rPr>
        <w:t>nødvendig med endringer etter at prosjektet har startet</w:t>
      </w:r>
      <w:r w:rsidR="00333720">
        <w:rPr>
          <w:rFonts w:ascii="Times New Roman" w:eastAsia="Times New Roman" w:hAnsi="Times New Roman" w:cs="Times New Roman"/>
          <w:sz w:val="24"/>
          <w:szCs w:val="24"/>
          <w:lang w:eastAsia="nb-NO"/>
        </w:rPr>
        <w:t xml:space="preserve">, for eksempel dersom brukeren er veldig konkret og utdypende i </w:t>
      </w:r>
      <w:r w:rsidR="005E2C4E">
        <w:rPr>
          <w:rFonts w:ascii="Times New Roman" w:eastAsia="Times New Roman" w:hAnsi="Times New Roman" w:cs="Times New Roman"/>
          <w:sz w:val="24"/>
          <w:szCs w:val="24"/>
          <w:lang w:eastAsia="nb-NO"/>
        </w:rPr>
        <w:t>prosjektbeskrivelsen, og dersom det ikke vil være noen eksterne faktorer som kan på virke prosjektet</w:t>
      </w:r>
      <w:r w:rsidR="004559C6">
        <w:rPr>
          <w:rFonts w:ascii="Times New Roman" w:eastAsia="Times New Roman" w:hAnsi="Times New Roman" w:cs="Times New Roman"/>
          <w:sz w:val="24"/>
          <w:szCs w:val="24"/>
          <w:lang w:eastAsia="nb-NO"/>
        </w:rPr>
        <w:t>.</w:t>
      </w:r>
    </w:p>
    <w:p w14:paraId="48FC90FA" w14:textId="77777777" w:rsidR="00D8709D" w:rsidRDefault="00D8709D" w:rsidP="008C7A3D">
      <w:pPr>
        <w:spacing w:before="100" w:beforeAutospacing="1" w:after="100" w:afterAutospacing="1" w:line="240" w:lineRule="auto"/>
        <w:rPr>
          <w:rFonts w:ascii="Times New Roman" w:eastAsia="Times New Roman" w:hAnsi="Times New Roman" w:cs="Times New Roman"/>
          <w:sz w:val="24"/>
          <w:szCs w:val="24"/>
          <w:lang w:eastAsia="nb-NO"/>
        </w:rPr>
      </w:pPr>
    </w:p>
    <w:p w14:paraId="6B34CEE0" w14:textId="77777777" w:rsidR="00070F18" w:rsidRDefault="00070F18" w:rsidP="008C7A3D">
      <w:pPr>
        <w:spacing w:before="100" w:beforeAutospacing="1" w:after="100" w:afterAutospacing="1" w:line="240" w:lineRule="auto"/>
        <w:rPr>
          <w:rFonts w:ascii="Times New Roman" w:eastAsia="Times New Roman" w:hAnsi="Times New Roman" w:cs="Times New Roman"/>
          <w:sz w:val="24"/>
          <w:szCs w:val="24"/>
          <w:lang w:eastAsia="nb-NO"/>
        </w:rPr>
      </w:pPr>
    </w:p>
    <w:p w14:paraId="5A8F4C8F" w14:textId="23A42539" w:rsidR="008C7A3D" w:rsidRPr="008C7A3D" w:rsidRDefault="008C7A3D" w:rsidP="003F036D">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lang w:eastAsia="nb-NO"/>
        </w:rPr>
      </w:pPr>
      <w:r w:rsidRPr="008C7A3D">
        <w:rPr>
          <w:rFonts w:ascii="Times New Roman" w:eastAsia="Times New Roman" w:hAnsi="Times New Roman" w:cs="Times New Roman"/>
          <w:sz w:val="24"/>
          <w:szCs w:val="24"/>
          <w:lang w:eastAsia="nb-NO"/>
        </w:rPr>
        <w:lastRenderedPageBreak/>
        <w:t>c) Hvilke(n) av de 3 tenker du er viktig for å oppnå det Fjellanger et al. kaller Kundeverdi for et tenkt prosjekt ? Eller vil du gjøre noe helt annet? Definer evt. det tenkte prosjektet. Begrunn svaret ditt. </w:t>
      </w:r>
    </w:p>
    <w:p w14:paraId="67EF2627" w14:textId="77777777" w:rsidR="003F036D" w:rsidRDefault="003F036D">
      <w:pPr>
        <w:rPr>
          <w:b/>
          <w:bCs/>
        </w:rPr>
      </w:pPr>
    </w:p>
    <w:p w14:paraId="3EF371E9" w14:textId="2267FA97" w:rsidR="003F036D" w:rsidRPr="00B2718C" w:rsidRDefault="00B2718C">
      <w:r>
        <w:t xml:space="preserve">I dette prosjektet, kan man begynne med </w:t>
      </w:r>
      <w:r w:rsidR="003D7436">
        <w:t xml:space="preserve">Google Design Sprint for å sjekke at ideen er god. Deretter kan man bytte over til </w:t>
      </w:r>
      <w:r w:rsidR="0067579C">
        <w:t>en agil utviklingsmetodikk for passe på at selve løsningen også er god.</w:t>
      </w:r>
    </w:p>
    <w:p w14:paraId="09561165" w14:textId="77777777" w:rsidR="003F036D" w:rsidRDefault="003F036D">
      <w:pPr>
        <w:rPr>
          <w:b/>
          <w:bCs/>
        </w:rPr>
      </w:pPr>
    </w:p>
    <w:p w14:paraId="2464D6AC" w14:textId="77777777" w:rsidR="003F036D" w:rsidRDefault="003F036D">
      <w:pPr>
        <w:rPr>
          <w:b/>
          <w:bCs/>
        </w:rPr>
      </w:pPr>
    </w:p>
    <w:p w14:paraId="28035DEE" w14:textId="41ABFCAD" w:rsidR="008C7A3D" w:rsidRDefault="0070562D">
      <w:pPr>
        <w:rPr>
          <w:b/>
          <w:bCs/>
        </w:rPr>
      </w:pPr>
      <w:r>
        <w:rPr>
          <w:b/>
          <w:bCs/>
        </w:rPr>
        <w:br w:type="page"/>
      </w:r>
    </w:p>
    <w:p w14:paraId="005DB2B6" w14:textId="4C2DDB4D" w:rsidR="002F6DFC" w:rsidRPr="00C85220" w:rsidRDefault="00C77FFE" w:rsidP="00411D94">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b/>
          <w:bCs/>
        </w:rPr>
      </w:pPr>
      <w:r w:rsidRPr="00411D94">
        <w:rPr>
          <w:b/>
          <w:bCs/>
          <w:noProof/>
          <w:sz w:val="24"/>
          <w:szCs w:val="24"/>
        </w:rPr>
        <w:lastRenderedPageBreak/>
        <w:drawing>
          <wp:anchor distT="0" distB="0" distL="114300" distR="114300" simplePos="0" relativeHeight="251658240" behindDoc="0" locked="0" layoutInCell="1" allowOverlap="1" wp14:anchorId="6F6925D3" wp14:editId="630C76F9">
            <wp:simplePos x="0" y="0"/>
            <wp:positionH relativeFrom="column">
              <wp:posOffset>3182432</wp:posOffset>
            </wp:positionH>
            <wp:positionV relativeFrom="paragraph">
              <wp:posOffset>27305</wp:posOffset>
            </wp:positionV>
            <wp:extent cx="2369185" cy="2381885"/>
            <wp:effectExtent l="19050" t="19050" r="12065" b="18415"/>
            <wp:wrapSquare wrapText="bothSides"/>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69185" cy="23818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D2B94">
        <w:rPr>
          <w:b/>
          <w:bCs/>
          <w:sz w:val="24"/>
          <w:szCs w:val="24"/>
        </w:rPr>
        <w:t xml:space="preserve">Oppg </w:t>
      </w:r>
      <w:r w:rsidR="00861AE8" w:rsidRPr="00411D94">
        <w:rPr>
          <w:b/>
          <w:bCs/>
          <w:sz w:val="24"/>
          <w:szCs w:val="24"/>
        </w:rPr>
        <w:t>S4</w:t>
      </w:r>
      <w:r w:rsidR="004D2B94">
        <w:rPr>
          <w:b/>
          <w:bCs/>
          <w:sz w:val="24"/>
          <w:szCs w:val="24"/>
        </w:rPr>
        <w:t xml:space="preserve"> -</w:t>
      </w:r>
      <w:r w:rsidR="00057637" w:rsidRPr="00411D94">
        <w:rPr>
          <w:b/>
          <w:bCs/>
          <w:sz w:val="24"/>
          <w:szCs w:val="24"/>
        </w:rPr>
        <w:t xml:space="preserve"> Innovasjon og samhandling (</w:t>
      </w:r>
      <w:r w:rsidR="00DE65CE" w:rsidRPr="00411D94">
        <w:rPr>
          <w:b/>
          <w:bCs/>
          <w:sz w:val="24"/>
          <w:szCs w:val="24"/>
        </w:rPr>
        <w:t>15</w:t>
      </w:r>
      <w:r w:rsidR="00057637" w:rsidRPr="00411D94">
        <w:rPr>
          <w:b/>
          <w:bCs/>
          <w:sz w:val="24"/>
          <w:szCs w:val="24"/>
        </w:rPr>
        <w:t>%)</w:t>
      </w:r>
      <w:r w:rsidR="002F6DFC" w:rsidRPr="00C85220">
        <w:rPr>
          <w:b/>
          <w:bCs/>
        </w:rPr>
        <w:t xml:space="preserve"> </w:t>
      </w:r>
    </w:p>
    <w:p w14:paraId="538D3E00" w14:textId="7C4192FB" w:rsidR="00057637" w:rsidRDefault="002F6DFC" w:rsidP="00C77FFE">
      <w:pPr>
        <w:pBdr>
          <w:top w:val="single" w:sz="4" w:space="1" w:color="auto"/>
          <w:left w:val="single" w:sz="4" w:space="4" w:color="auto"/>
          <w:bottom w:val="single" w:sz="4" w:space="1" w:color="auto"/>
          <w:right w:val="single" w:sz="4" w:space="4" w:color="auto"/>
        </w:pBdr>
        <w:spacing w:after="0"/>
      </w:pPr>
      <w:r>
        <w:t>Bruk gjerne innovasjonscampen vår,</w:t>
      </w:r>
      <w:r w:rsidR="00861AE8">
        <w:t xml:space="preserve"> </w:t>
      </w:r>
      <w:r>
        <w:t>som eksempel for å illustrere i spørsmålene under.</w:t>
      </w:r>
    </w:p>
    <w:p w14:paraId="48D3AC6F" w14:textId="77777777" w:rsidR="00C77FFE" w:rsidRDefault="00C77FFE" w:rsidP="00C77FFE">
      <w:pPr>
        <w:pBdr>
          <w:top w:val="single" w:sz="4" w:space="1" w:color="auto"/>
          <w:left w:val="single" w:sz="4" w:space="4" w:color="auto"/>
          <w:bottom w:val="single" w:sz="4" w:space="1" w:color="auto"/>
          <w:right w:val="single" w:sz="4" w:space="4" w:color="auto"/>
        </w:pBdr>
        <w:spacing w:after="0"/>
        <w:rPr>
          <w:i/>
          <w:iCs/>
        </w:rPr>
      </w:pPr>
      <w:r>
        <w:rPr>
          <w:i/>
          <w:iCs/>
        </w:rPr>
        <w:br/>
      </w:r>
      <w:r w:rsidR="00F42B0C" w:rsidRPr="00AD017D">
        <w:rPr>
          <w:i/>
          <w:iCs/>
        </w:rPr>
        <w:t>Under innovasjonscampen vår samarbeidet studenter fra dataingeniør</w:t>
      </w:r>
      <w:r w:rsidR="00F42B0C">
        <w:rPr>
          <w:i/>
          <w:iCs/>
        </w:rPr>
        <w:t>-</w:t>
      </w:r>
      <w:r w:rsidR="00F42B0C" w:rsidRPr="00AD017D">
        <w:rPr>
          <w:i/>
          <w:iCs/>
        </w:rPr>
        <w:t xml:space="preserve"> og bioingeniør</w:t>
      </w:r>
      <w:r w:rsidR="00F42B0C">
        <w:rPr>
          <w:i/>
          <w:iCs/>
        </w:rPr>
        <w:t>studiene</w:t>
      </w:r>
      <w:r w:rsidR="00F42B0C" w:rsidRPr="00AD017D">
        <w:rPr>
          <w:i/>
          <w:iCs/>
        </w:rPr>
        <w:t xml:space="preserve"> i tre dager.</w:t>
      </w:r>
    </w:p>
    <w:p w14:paraId="57638D42" w14:textId="46A74412" w:rsidR="00F42B0C" w:rsidRDefault="00F42B0C" w:rsidP="00057637"/>
    <w:p w14:paraId="19EB4E9E" w14:textId="304D9CDF" w:rsidR="00C77FFE" w:rsidRDefault="00C77FFE" w:rsidP="00057637"/>
    <w:p w14:paraId="2C87DCEC" w14:textId="73330F44" w:rsidR="00C77FFE" w:rsidRDefault="00C77FFE" w:rsidP="00057637"/>
    <w:p w14:paraId="08DD9320" w14:textId="77777777" w:rsidR="00C77FFE" w:rsidRDefault="00C77FFE" w:rsidP="00057637"/>
    <w:p w14:paraId="27E9C087" w14:textId="60B33E0C" w:rsidR="00C77FFE" w:rsidRDefault="00057637" w:rsidP="00E122F0">
      <w:pPr>
        <w:pBdr>
          <w:top w:val="single" w:sz="4" w:space="1" w:color="auto"/>
          <w:left w:val="single" w:sz="4" w:space="4" w:color="auto"/>
          <w:bottom w:val="single" w:sz="4" w:space="1" w:color="auto"/>
          <w:right w:val="single" w:sz="4" w:space="4" w:color="auto"/>
        </w:pBdr>
      </w:pPr>
      <w:r w:rsidRPr="00731F0D">
        <w:t xml:space="preserve">a) Hva er forskjellen på en ny god ide og en innovasjon? </w:t>
      </w:r>
    </w:p>
    <w:p w14:paraId="082AD703" w14:textId="69052E39" w:rsidR="00C77FFE" w:rsidRDefault="00E122F0" w:rsidP="00057637">
      <w:r>
        <w:t>Forskjellen her ligger i at ideen har en markedsverdi. En ny ide trenger ikke nødvendigvis å ha dette - til og med om det er en god ide. En ide blir ikke til en innovasjon før den har blitt gjennomført, og det er bevist i praksis at den har en nytteverdi.</w:t>
      </w:r>
    </w:p>
    <w:p w14:paraId="2201F5E1" w14:textId="77777777" w:rsidR="00E122F0" w:rsidRDefault="00E122F0" w:rsidP="00057637"/>
    <w:p w14:paraId="6E2CDC64" w14:textId="4D8BD302" w:rsidR="002F6DFC" w:rsidRDefault="00057637" w:rsidP="00C77FFE">
      <w:pPr>
        <w:pBdr>
          <w:top w:val="single" w:sz="4" w:space="1" w:color="auto"/>
          <w:left w:val="single" w:sz="4" w:space="4" w:color="auto"/>
          <w:bottom w:val="single" w:sz="4" w:space="1" w:color="auto"/>
          <w:right w:val="single" w:sz="4" w:space="4" w:color="auto"/>
        </w:pBdr>
      </w:pPr>
      <w:r w:rsidRPr="00C77FFE">
        <w:t xml:space="preserve">b) Forklar teorien om </w:t>
      </w:r>
      <w:r w:rsidR="00AD017D" w:rsidRPr="00C77FFE">
        <w:t xml:space="preserve">at kommunikasjonsutfordringer kan være knyttet til </w:t>
      </w:r>
      <w:r w:rsidRPr="00C77FFE">
        <w:t>avstand,</w:t>
      </w:r>
      <w:r w:rsidR="00AD017D" w:rsidRPr="00C77FFE">
        <w:t xml:space="preserve"> </w:t>
      </w:r>
      <w:r w:rsidRPr="00C77FFE">
        <w:t>med de tre</w:t>
      </w:r>
      <w:r w:rsidR="00C77FFE">
        <w:t xml:space="preserve"> </w:t>
      </w:r>
      <w:r w:rsidRPr="00C77FFE">
        <w:t xml:space="preserve">dimensjonene – tid, sted og kultur. </w:t>
      </w:r>
      <w:r w:rsidR="00F949A0" w:rsidRPr="00C77FFE">
        <w:t>Se figuren.</w:t>
      </w:r>
      <w:r w:rsidR="00F949A0">
        <w:t xml:space="preserve"> </w:t>
      </w:r>
    </w:p>
    <w:p w14:paraId="17B6187D" w14:textId="77777777" w:rsidR="007F784F" w:rsidRPr="007F784F" w:rsidRDefault="007F784F" w:rsidP="007F784F">
      <w:pPr>
        <w:spacing w:before="100" w:beforeAutospacing="1" w:after="100" w:afterAutospacing="1" w:line="240" w:lineRule="auto"/>
        <w:rPr>
          <w:rFonts w:ascii="Times New Roman" w:eastAsia="Times New Roman" w:hAnsi="Times New Roman" w:cs="Times New Roman"/>
          <w:sz w:val="24"/>
          <w:szCs w:val="24"/>
          <w:lang w:eastAsia="nb-NO"/>
        </w:rPr>
      </w:pPr>
      <w:r w:rsidRPr="007F784F">
        <w:rPr>
          <w:rFonts w:ascii="Times New Roman" w:eastAsia="Times New Roman" w:hAnsi="Times New Roman" w:cs="Times New Roman"/>
          <w:sz w:val="24"/>
          <w:szCs w:val="24"/>
          <w:lang w:eastAsia="nb-NO"/>
        </w:rPr>
        <w:t>I denne teorien ligger det at det er en slags "avstand" i både tid og rolle/kultur i tillegg til den fysiske avstanden vi vanligvis snakker om, som kan bidra til visse samhandlingsutfordringer. Dette er fordi vi ikke vil kunne kommunisere like direkte avhengig av disse variablene.</w:t>
      </w:r>
    </w:p>
    <w:p w14:paraId="3FD640F6" w14:textId="77777777" w:rsidR="007F784F" w:rsidRPr="007F784F" w:rsidRDefault="007F784F" w:rsidP="007F784F">
      <w:pPr>
        <w:spacing w:before="100" w:beforeAutospacing="1" w:after="100" w:afterAutospacing="1" w:line="240" w:lineRule="auto"/>
        <w:rPr>
          <w:rFonts w:ascii="Times New Roman" w:eastAsia="Times New Roman" w:hAnsi="Times New Roman" w:cs="Times New Roman"/>
          <w:sz w:val="24"/>
          <w:szCs w:val="24"/>
          <w:lang w:eastAsia="nb-NO"/>
        </w:rPr>
      </w:pPr>
    </w:p>
    <w:p w14:paraId="1986F722" w14:textId="77777777" w:rsidR="007F784F" w:rsidRPr="007F784F" w:rsidRDefault="007F784F" w:rsidP="007F784F">
      <w:pPr>
        <w:spacing w:before="100" w:beforeAutospacing="1" w:after="100" w:afterAutospacing="1" w:line="240" w:lineRule="auto"/>
        <w:rPr>
          <w:rFonts w:ascii="Times New Roman" w:eastAsia="Times New Roman" w:hAnsi="Times New Roman" w:cs="Times New Roman"/>
          <w:sz w:val="24"/>
          <w:szCs w:val="24"/>
          <w:lang w:eastAsia="nb-NO"/>
        </w:rPr>
      </w:pPr>
      <w:r w:rsidRPr="007F784F">
        <w:rPr>
          <w:rFonts w:ascii="Times New Roman" w:eastAsia="Times New Roman" w:hAnsi="Times New Roman" w:cs="Times New Roman"/>
          <w:sz w:val="24"/>
          <w:szCs w:val="24"/>
          <w:lang w:eastAsia="nb-NO"/>
        </w:rPr>
        <w:t>Når det kommer til tid, vil arbeidstiden vanligvis være forskjøvet fra hverandre avhengig av tidssonen. Kommunikasjon vil da skje asynkront, noe som kan bidra til lang svartid og nedsatt produktivitet. I form av sted/rom, snakker vi om tiden det vil ta å møte fysisk ved møter, varedistribuering og lignende.</w:t>
      </w:r>
    </w:p>
    <w:p w14:paraId="69C39E0E" w14:textId="77777777" w:rsidR="007F784F" w:rsidRPr="007F784F" w:rsidRDefault="007F784F" w:rsidP="007F784F">
      <w:pPr>
        <w:spacing w:before="100" w:beforeAutospacing="1" w:after="100" w:afterAutospacing="1" w:line="240" w:lineRule="auto"/>
        <w:rPr>
          <w:rFonts w:ascii="Times New Roman" w:eastAsia="Times New Roman" w:hAnsi="Times New Roman" w:cs="Times New Roman"/>
          <w:sz w:val="24"/>
          <w:szCs w:val="24"/>
          <w:lang w:eastAsia="nb-NO"/>
        </w:rPr>
      </w:pPr>
    </w:p>
    <w:p w14:paraId="10935C9A" w14:textId="4DE5BAC3" w:rsidR="007F784F" w:rsidRPr="007F784F" w:rsidRDefault="007F784F" w:rsidP="007F784F">
      <w:pPr>
        <w:spacing w:before="100" w:beforeAutospacing="1" w:after="100" w:afterAutospacing="1" w:line="240" w:lineRule="auto"/>
        <w:rPr>
          <w:rFonts w:ascii="Times New Roman" w:eastAsia="Times New Roman" w:hAnsi="Times New Roman" w:cs="Times New Roman"/>
          <w:sz w:val="24"/>
          <w:szCs w:val="24"/>
          <w:lang w:eastAsia="nb-NO"/>
        </w:rPr>
      </w:pPr>
      <w:r w:rsidRPr="007F784F">
        <w:rPr>
          <w:rFonts w:ascii="Times New Roman" w:eastAsia="Times New Roman" w:hAnsi="Times New Roman" w:cs="Times New Roman"/>
          <w:sz w:val="24"/>
          <w:szCs w:val="24"/>
          <w:lang w:eastAsia="nb-NO"/>
        </w:rPr>
        <w:t xml:space="preserve">Til slutt, kan rolle/kultur ha noe å si. Hvem som kan ta ansvar, og over hva. Dette er viktig å få avklart for å unngå problematikk der man blir for selvsentrert og kun fokuserer på sin egen jobb, uten å se helheten. Hvem som har kompetanse hvor er ofte veldig ulikt, og bør tas hensyn til ved planlegging av arbeidsoppgaver, for å unngå tapt potensiale. </w:t>
      </w:r>
      <w:r w:rsidR="0070562D" w:rsidRPr="007F784F">
        <w:rPr>
          <w:rFonts w:ascii="Times New Roman" w:eastAsia="Times New Roman" w:hAnsi="Times New Roman" w:cs="Times New Roman"/>
          <w:sz w:val="24"/>
          <w:szCs w:val="24"/>
          <w:lang w:eastAsia="nb-NO"/>
        </w:rPr>
        <w:t>Språkbarrierer</w:t>
      </w:r>
      <w:r w:rsidRPr="007F784F">
        <w:rPr>
          <w:rFonts w:ascii="Times New Roman" w:eastAsia="Times New Roman" w:hAnsi="Times New Roman" w:cs="Times New Roman"/>
          <w:sz w:val="24"/>
          <w:szCs w:val="24"/>
          <w:lang w:eastAsia="nb-NO"/>
        </w:rPr>
        <w:t xml:space="preserve"> kan også hindre samhandling, om det er helt forskjellige språk, dialekter, eller fagsjargong. Hvordan man er </w:t>
      </w:r>
      <w:r w:rsidR="0070562D" w:rsidRPr="007F784F">
        <w:rPr>
          <w:rFonts w:ascii="Times New Roman" w:eastAsia="Times New Roman" w:hAnsi="Times New Roman" w:cs="Times New Roman"/>
          <w:sz w:val="24"/>
          <w:szCs w:val="24"/>
          <w:lang w:eastAsia="nb-NO"/>
        </w:rPr>
        <w:t>vant</w:t>
      </w:r>
      <w:r w:rsidRPr="007F784F">
        <w:rPr>
          <w:rFonts w:ascii="Times New Roman" w:eastAsia="Times New Roman" w:hAnsi="Times New Roman" w:cs="Times New Roman"/>
          <w:sz w:val="24"/>
          <w:szCs w:val="24"/>
          <w:lang w:eastAsia="nb-NO"/>
        </w:rPr>
        <w:t xml:space="preserve"> med å jobbe har også en tendens til å variere, både med tanke på arbeidsmåter, rutiner, og forventninger til andre.</w:t>
      </w:r>
    </w:p>
    <w:p w14:paraId="600A593A" w14:textId="49AF010E" w:rsidR="00C77FFE" w:rsidRDefault="00C77FFE" w:rsidP="00057637"/>
    <w:p w14:paraId="59C85971" w14:textId="77777777" w:rsidR="00C77FFE" w:rsidRDefault="00C77FFE" w:rsidP="00057637"/>
    <w:p w14:paraId="0BDA6175" w14:textId="540B1EF2" w:rsidR="00F949A0" w:rsidRDefault="002F6DFC" w:rsidP="00C77FFE">
      <w:pPr>
        <w:pBdr>
          <w:top w:val="single" w:sz="4" w:space="1" w:color="auto"/>
          <w:left w:val="single" w:sz="4" w:space="4" w:color="auto"/>
          <w:bottom w:val="single" w:sz="4" w:space="1" w:color="auto"/>
          <w:right w:val="single" w:sz="4" w:space="4" w:color="auto"/>
        </w:pBdr>
      </w:pPr>
      <w:r w:rsidRPr="00C77FFE">
        <w:lastRenderedPageBreak/>
        <w:t xml:space="preserve">c) Illustrer med eksempler </w:t>
      </w:r>
      <w:r w:rsidR="00F42B0C" w:rsidRPr="00C77FFE">
        <w:t xml:space="preserve">hvordan eller </w:t>
      </w:r>
      <w:r w:rsidRPr="00C77FFE">
        <w:t xml:space="preserve">når disse tre avstandene er </w:t>
      </w:r>
      <w:r w:rsidR="00F42B0C" w:rsidRPr="00C77FFE">
        <w:t xml:space="preserve">en utfordring, eller </w:t>
      </w:r>
      <w:r w:rsidRPr="00C77FFE">
        <w:t xml:space="preserve">ikke er </w:t>
      </w:r>
      <w:r w:rsidR="00F42B0C" w:rsidRPr="00C77FFE">
        <w:t>en</w:t>
      </w:r>
      <w:r w:rsidR="00C77FFE" w:rsidRPr="00C77FFE">
        <w:t xml:space="preserve"> </w:t>
      </w:r>
      <w:r w:rsidR="00F42B0C" w:rsidRPr="00C77FFE">
        <w:t>utfordring</w:t>
      </w:r>
      <w:r w:rsidRPr="00C77FFE">
        <w:t>.</w:t>
      </w:r>
      <w:r w:rsidR="00DE65CE" w:rsidRPr="00C77FFE">
        <w:t xml:space="preserve"> </w:t>
      </w:r>
      <w:r w:rsidRPr="00C77FFE">
        <w:t xml:space="preserve">Foreslå hva man praktisk kan gjøre for </w:t>
      </w:r>
      <w:r w:rsidR="00F42B0C" w:rsidRPr="00C77FFE">
        <w:t xml:space="preserve">å </w:t>
      </w:r>
      <w:r w:rsidRPr="00C77FFE">
        <w:t>forsøke å redusere utfordringer med slik avstand.</w:t>
      </w:r>
    </w:p>
    <w:p w14:paraId="0717E6AC" w14:textId="4161BB8C" w:rsidR="00057637" w:rsidRDefault="00057637" w:rsidP="00057637"/>
    <w:p w14:paraId="5D64CFC3" w14:textId="4F3EF755" w:rsidR="001C1B66" w:rsidRDefault="007F784F" w:rsidP="00057637">
      <w:r>
        <w:t>Et eksempel på dårlig rollefordeling er under et prosjekt er ved byggingen av Rotvollbrua, der det gikk galt grunnet overdrevet selvsentrering og mangel på ansvar under støping. Dette var grunnet fragmentering av både kvalitetssikring og oppfølging av ansvar. En slik fragmentering, kan føre til at alle deler av systemet ikke får med seg alt, og ikke har oversikt over de andre fragmentene. På denne måten, kan det skape et tilfelle hvor hvert enkelt fragment regner med at noen andre har ansvaret, men ingen egentlig har det. Altså må man løfte blikket ved et komplekst prosjekt, og passe på at alle delene av systemet henger sammen.</w:t>
      </w:r>
    </w:p>
    <w:p w14:paraId="1C6B16F9" w14:textId="0F64E340" w:rsidR="00DD716D" w:rsidRDefault="00DD716D">
      <w:r>
        <w:br w:type="page"/>
      </w:r>
    </w:p>
    <w:p w14:paraId="2C6ECE9D" w14:textId="49FD5EAC" w:rsidR="00057637" w:rsidRDefault="00DD716D" w:rsidP="00057637">
      <w:r>
        <w:rPr>
          <w:noProof/>
        </w:rPr>
        <w:lastRenderedPageBreak/>
        <w:drawing>
          <wp:inline distT="0" distB="0" distL="0" distR="0" wp14:anchorId="40E61F1B" wp14:editId="6DC8C368">
            <wp:extent cx="5760720" cy="813562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135620"/>
                    </a:xfrm>
                    <a:prstGeom prst="rect">
                      <a:avLst/>
                    </a:prstGeom>
                  </pic:spPr>
                </pic:pic>
              </a:graphicData>
            </a:graphic>
          </wp:inline>
        </w:drawing>
      </w:r>
    </w:p>
    <w:p w14:paraId="1825C9EC" w14:textId="7CC0299D" w:rsidR="00DD716D" w:rsidRDefault="00DD716D" w:rsidP="00057637"/>
    <w:p w14:paraId="7828D815" w14:textId="77777777" w:rsidR="0060208F" w:rsidRPr="0065659C" w:rsidRDefault="0060208F" w:rsidP="0060208F">
      <w:pPr>
        <w:spacing w:before="96" w:after="0" w:line="240" w:lineRule="auto"/>
        <w:ind w:left="96" w:right="96"/>
        <w:outlineLvl w:val="0"/>
        <w:rPr>
          <w:rFonts w:ascii="Source Sans Pro" w:eastAsia="Times New Roman" w:hAnsi="Source Sans Pro" w:cs="Times New Roman"/>
          <w:color w:val="333333"/>
          <w:sz w:val="18"/>
          <w:szCs w:val="18"/>
          <w:lang w:eastAsia="nb-NO"/>
        </w:rPr>
      </w:pPr>
      <w:r w:rsidRPr="0065659C">
        <w:rPr>
          <w:rFonts w:ascii="Source Sans Pro" w:eastAsia="Times New Roman" w:hAnsi="Source Sans Pro" w:cs="Times New Roman"/>
          <w:caps/>
          <w:color w:val="888888"/>
          <w:kern w:val="36"/>
          <w:sz w:val="48"/>
          <w:szCs w:val="48"/>
          <w:lang w:eastAsia="nb-NO"/>
        </w:rPr>
        <w:lastRenderedPageBreak/>
        <w:t>DEBATT: 20 ÅR MED AGILE</w:t>
      </w:r>
      <w:r>
        <w:rPr>
          <w:rFonts w:ascii="Source Sans Pro" w:eastAsia="Times New Roman" w:hAnsi="Source Sans Pro" w:cs="Times New Roman"/>
          <w:caps/>
          <w:color w:val="888888"/>
          <w:kern w:val="36"/>
          <w:sz w:val="48"/>
          <w:szCs w:val="48"/>
          <w:lang w:eastAsia="nb-NO"/>
        </w:rPr>
        <w:br/>
      </w:r>
      <w:hyperlink r:id="rId12" w:history="1">
        <w:r w:rsidRPr="00973E07">
          <w:rPr>
            <w:rStyle w:val="Hyperkobling"/>
            <w:rFonts w:ascii="Source Sans Pro" w:eastAsia="Times New Roman" w:hAnsi="Source Sans Pro" w:cs="Times New Roman"/>
            <w:sz w:val="18"/>
            <w:szCs w:val="18"/>
            <w:lang w:eastAsia="nb-NO"/>
          </w:rPr>
          <w:t>https://www.digi.no/artikler/debatt-smidig-blamandag-a-levere-fungerende-programvare-er-ingen-garanti-for-suksess/506806</w:t>
        </w:r>
      </w:hyperlink>
    </w:p>
    <w:p w14:paraId="51F69E6E" w14:textId="77777777" w:rsidR="0060208F" w:rsidRPr="0065659C" w:rsidRDefault="0060208F" w:rsidP="0060208F">
      <w:pPr>
        <w:spacing w:before="100" w:beforeAutospacing="1" w:after="100" w:afterAutospacing="1" w:line="240" w:lineRule="auto"/>
        <w:outlineLvl w:val="1"/>
        <w:rPr>
          <w:rFonts w:ascii="Times New Roman" w:eastAsia="Times New Roman" w:hAnsi="Times New Roman" w:cs="Times New Roman"/>
          <w:b/>
          <w:bCs/>
          <w:i/>
          <w:iCs/>
          <w:sz w:val="36"/>
          <w:szCs w:val="36"/>
          <w:lang w:eastAsia="nb-NO"/>
        </w:rPr>
      </w:pPr>
      <w:r w:rsidRPr="0065659C">
        <w:rPr>
          <w:rFonts w:ascii="Times New Roman" w:eastAsia="Times New Roman" w:hAnsi="Times New Roman" w:cs="Times New Roman"/>
          <w:b/>
          <w:bCs/>
          <w:i/>
          <w:iCs/>
          <w:sz w:val="36"/>
          <w:szCs w:val="36"/>
          <w:lang w:eastAsia="nb-NO"/>
        </w:rPr>
        <w:t>Smidig blåmandag: Å levere fungerende programvare er ingen garanti for suksess</w:t>
      </w:r>
    </w:p>
    <w:p w14:paraId="7D28C516" w14:textId="77777777" w:rsidR="0060208F" w:rsidRPr="0065659C" w:rsidRDefault="0060208F" w:rsidP="0060208F">
      <w:pPr>
        <w:spacing w:after="0" w:line="240" w:lineRule="auto"/>
        <w:rPr>
          <w:rFonts w:ascii="Source Sans Pro" w:eastAsia="Times New Roman" w:hAnsi="Source Sans Pro" w:cs="Times New Roman"/>
          <w:sz w:val="24"/>
          <w:szCs w:val="24"/>
          <w:lang w:eastAsia="nb-NO"/>
        </w:rPr>
      </w:pPr>
      <w:r w:rsidRPr="0065659C">
        <w:rPr>
          <w:rFonts w:ascii="Source Sans Pro" w:eastAsia="Times New Roman" w:hAnsi="Source Sans Pro" w:cs="Times New Roman"/>
          <w:b/>
          <w:bCs/>
          <w:sz w:val="24"/>
          <w:szCs w:val="24"/>
          <w:lang w:eastAsia="nb-NO"/>
        </w:rPr>
        <w:t>Manifestet for smidig programvareutvikling fylte 20 år 11. februar 2021. Hurra og gratulerer til 20-åringen! Men feiring til side, nå er det tide å få kundeverdi på toppen av manifestet.</w:t>
      </w:r>
    </w:p>
    <w:p w14:paraId="201DE91C" w14:textId="77777777" w:rsidR="0060208F" w:rsidRPr="0065659C" w:rsidRDefault="0060208F" w:rsidP="0060208F">
      <w:pPr>
        <w:spacing w:before="100" w:beforeAutospacing="1" w:after="100" w:afterAutospacing="1" w:line="240" w:lineRule="auto"/>
        <w:ind w:left="360"/>
        <w:jc w:val="center"/>
        <w:textAlignment w:val="center"/>
        <w:rPr>
          <w:rFonts w:ascii="Source Sans Pro" w:eastAsia="Times New Roman" w:hAnsi="Source Sans Pro" w:cs="Times New Roman"/>
          <w:b/>
          <w:bCs/>
          <w:caps/>
          <w:sz w:val="24"/>
          <w:szCs w:val="24"/>
          <w:lang w:eastAsia="nb-NO"/>
        </w:rPr>
      </w:pPr>
      <w:r w:rsidRPr="0065659C">
        <w:rPr>
          <w:rFonts w:ascii="Helvetica" w:eastAsia="Times New Roman" w:hAnsi="Helvetica" w:cs="Times New Roman"/>
          <w:noProof/>
          <w:sz w:val="24"/>
          <w:szCs w:val="24"/>
          <w:lang w:eastAsia="nb-NO"/>
        </w:rPr>
        <w:drawing>
          <wp:anchor distT="0" distB="0" distL="114300" distR="114300" simplePos="0" relativeHeight="251660288" behindDoc="0" locked="0" layoutInCell="1" allowOverlap="1" wp14:anchorId="619AD9FA" wp14:editId="0CA94788">
            <wp:simplePos x="0" y="0"/>
            <wp:positionH relativeFrom="column">
              <wp:posOffset>119380</wp:posOffset>
            </wp:positionH>
            <wp:positionV relativeFrom="paragraph">
              <wp:posOffset>419735</wp:posOffset>
            </wp:positionV>
            <wp:extent cx="2774950" cy="1565275"/>
            <wp:effectExtent l="0" t="0" r="6350" b="0"/>
            <wp:wrapSquare wrapText="bothSides"/>
            <wp:docPr id="3" name="Bilde 3" descr="Benedicte Fjellanger og Henrik Byremo er begge senior managers i Sopra S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dicte Fjellanger og Henrik Byremo er begge senior managers i Sopra Ster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4950" cy="1565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Times New Roman"/>
          <w:sz w:val="24"/>
          <w:szCs w:val="24"/>
          <w:lang w:eastAsia="nb-NO"/>
        </w:rPr>
        <w:t xml:space="preserve">    </w:t>
      </w:r>
      <w:r w:rsidRPr="0065659C">
        <w:rPr>
          <w:rFonts w:ascii="Source Sans Pro" w:eastAsia="Times New Roman" w:hAnsi="Source Sans Pro" w:cs="Times New Roman"/>
          <w:b/>
          <w:bCs/>
          <w:caps/>
          <w:sz w:val="24"/>
          <w:szCs w:val="24"/>
          <w:lang w:eastAsia="nb-NO"/>
        </w:rPr>
        <w:t>BENEDICTE FJELLANGER OG</w:t>
      </w:r>
      <w:r>
        <w:rPr>
          <w:rFonts w:ascii="Source Sans Pro" w:eastAsia="Times New Roman" w:hAnsi="Source Sans Pro" w:cs="Times New Roman"/>
          <w:b/>
          <w:bCs/>
          <w:caps/>
          <w:sz w:val="24"/>
          <w:szCs w:val="24"/>
          <w:lang w:eastAsia="nb-NO"/>
        </w:rPr>
        <w:t xml:space="preserve"> </w:t>
      </w:r>
      <w:r w:rsidRPr="0065659C">
        <w:rPr>
          <w:rFonts w:ascii="Source Sans Pro" w:eastAsia="Times New Roman" w:hAnsi="Source Sans Pro" w:cs="Times New Roman"/>
          <w:b/>
          <w:bCs/>
          <w:caps/>
          <w:sz w:val="24"/>
          <w:szCs w:val="24"/>
          <w:lang w:eastAsia="nb-NO"/>
        </w:rPr>
        <w:t>HENRIK BYREMO, SENIOR MANAGERS I SOPRA STERIA</w:t>
      </w:r>
    </w:p>
    <w:p w14:paraId="3684A46D" w14:textId="77777777" w:rsidR="0060208F" w:rsidRPr="0065659C" w:rsidRDefault="005E2C4E" w:rsidP="0060208F">
      <w:pPr>
        <w:spacing w:beforeAutospacing="1" w:after="0" w:afterAutospacing="1" w:line="240" w:lineRule="auto"/>
        <w:ind w:left="360"/>
        <w:jc w:val="center"/>
        <w:textAlignment w:val="center"/>
        <w:rPr>
          <w:rFonts w:ascii="Source Sans Pro" w:eastAsia="Times New Roman" w:hAnsi="Source Sans Pro" w:cs="Times New Roman"/>
          <w:b/>
          <w:bCs/>
          <w:caps/>
          <w:sz w:val="24"/>
          <w:szCs w:val="24"/>
          <w:lang w:eastAsia="nb-NO"/>
        </w:rPr>
      </w:pPr>
      <w:hyperlink r:id="rId14" w:history="1">
        <w:r w:rsidR="0060208F" w:rsidRPr="0065659C">
          <w:rPr>
            <w:rFonts w:ascii="Source Sans Pro" w:eastAsia="Times New Roman" w:hAnsi="Source Sans Pro" w:cs="Times New Roman"/>
            <w:b/>
            <w:bCs/>
            <w:caps/>
            <w:color w:val="337AB7"/>
            <w:sz w:val="24"/>
            <w:szCs w:val="24"/>
            <w:u w:val="single"/>
            <w:lang w:eastAsia="nb-NO"/>
          </w:rPr>
          <w:t>IT-BRANSJEN</w:t>
        </w:r>
      </w:hyperlink>
      <w:r w:rsidR="0060208F">
        <w:rPr>
          <w:rFonts w:ascii="Source Sans Pro" w:eastAsia="Times New Roman" w:hAnsi="Source Sans Pro" w:cs="Times New Roman"/>
          <w:caps/>
          <w:sz w:val="24"/>
          <w:szCs w:val="24"/>
          <w:lang w:eastAsia="nb-NO"/>
        </w:rPr>
        <w:t xml:space="preserve">   </w:t>
      </w:r>
      <w:r w:rsidR="0060208F">
        <w:rPr>
          <w:rFonts w:ascii="Source Sans Pro" w:eastAsia="Times New Roman" w:hAnsi="Source Sans Pro" w:cs="Times New Roman"/>
          <w:caps/>
          <w:sz w:val="24"/>
          <w:szCs w:val="24"/>
          <w:lang w:eastAsia="nb-NO"/>
        </w:rPr>
        <w:br/>
      </w:r>
      <w:r w:rsidR="0060208F" w:rsidRPr="0065659C">
        <w:rPr>
          <w:rFonts w:ascii="Source Sans Pro" w:eastAsia="Times New Roman" w:hAnsi="Source Sans Pro" w:cs="Times New Roman"/>
          <w:b/>
          <w:bCs/>
          <w:caps/>
          <w:sz w:val="24"/>
          <w:szCs w:val="24"/>
          <w:lang w:eastAsia="nb-NO"/>
        </w:rPr>
        <w:t>15. FEB. 2021 - 09:40</w:t>
      </w:r>
    </w:p>
    <w:p w14:paraId="19A4A77E" w14:textId="77777777" w:rsidR="0060208F" w:rsidRPr="0065659C" w:rsidRDefault="0060208F" w:rsidP="0060208F">
      <w:pPr>
        <w:spacing w:after="0" w:line="240" w:lineRule="auto"/>
        <w:rPr>
          <w:rFonts w:ascii="Helvetica" w:eastAsia="Times New Roman" w:hAnsi="Helvetica" w:cs="Times New Roman"/>
          <w:sz w:val="24"/>
          <w:szCs w:val="24"/>
          <w:lang w:eastAsia="nb-NO"/>
        </w:rPr>
      </w:pPr>
      <w:r w:rsidRPr="0065659C">
        <w:rPr>
          <w:rFonts w:ascii="Helvetica" w:eastAsia="Times New Roman" w:hAnsi="Helvetica" w:cs="Times New Roman"/>
          <w:sz w:val="24"/>
          <w:szCs w:val="24"/>
          <w:lang w:eastAsia="nb-NO"/>
        </w:rPr>
        <w:t>Benedicte Fjellanger og Henrik Byremo er begge senior</w:t>
      </w:r>
      <w:r>
        <w:rPr>
          <w:rFonts w:ascii="Helvetica" w:eastAsia="Times New Roman" w:hAnsi="Helvetica" w:cs="Times New Roman"/>
          <w:sz w:val="24"/>
          <w:szCs w:val="24"/>
          <w:lang w:eastAsia="nb-NO"/>
        </w:rPr>
        <w:t xml:space="preserve"> </w:t>
      </w:r>
      <w:r w:rsidRPr="0065659C">
        <w:rPr>
          <w:rFonts w:ascii="Helvetica" w:eastAsia="Times New Roman" w:hAnsi="Helvetica" w:cs="Times New Roman"/>
          <w:sz w:val="24"/>
          <w:szCs w:val="24"/>
          <w:lang w:eastAsia="nb-NO"/>
        </w:rPr>
        <w:t>managers i Sopra Steria. </w:t>
      </w:r>
      <w:r w:rsidRPr="0065659C">
        <w:rPr>
          <w:rFonts w:ascii="Helvetica" w:eastAsia="Times New Roman" w:hAnsi="Helvetica" w:cs="Times New Roman"/>
          <w:color w:val="C5C5C5"/>
          <w:sz w:val="24"/>
          <w:szCs w:val="24"/>
          <w:lang w:eastAsia="nb-NO"/>
        </w:rPr>
        <w:t>(Foto: Sopra Steria)</w:t>
      </w:r>
      <w:r>
        <w:rPr>
          <w:rFonts w:ascii="Helvetica" w:eastAsia="Times New Roman" w:hAnsi="Helvetica" w:cs="Times New Roman"/>
          <w:sz w:val="24"/>
          <w:szCs w:val="24"/>
          <w:lang w:eastAsia="nb-NO"/>
        </w:rPr>
        <w:br/>
      </w:r>
      <w:r>
        <w:rPr>
          <w:rFonts w:ascii="Helvetica" w:eastAsia="Times New Roman" w:hAnsi="Helvetica" w:cs="Times New Roman"/>
          <w:sz w:val="24"/>
          <w:szCs w:val="24"/>
          <w:lang w:eastAsia="nb-NO"/>
        </w:rPr>
        <w:br/>
      </w:r>
      <w:r w:rsidRPr="0065659C">
        <w:rPr>
          <w:rFonts w:ascii="Source Sans Pro" w:eastAsia="Times New Roman" w:hAnsi="Source Sans Pro" w:cs="Times New Roman"/>
          <w:color w:val="333333"/>
          <w:sz w:val="18"/>
          <w:szCs w:val="18"/>
          <w:lang w:eastAsia="nb-NO"/>
        </w:rPr>
        <w:t>Dette debattinnlegget gir uttrykk for skribentens meninger. Debattinnlegg kan sendes til </w:t>
      </w:r>
      <w:hyperlink r:id="rId15" w:history="1">
        <w:r w:rsidRPr="0065659C">
          <w:rPr>
            <w:rFonts w:ascii="Source Sans Pro" w:eastAsia="Times New Roman" w:hAnsi="Source Sans Pro" w:cs="Times New Roman"/>
            <w:color w:val="337AB7"/>
            <w:sz w:val="18"/>
            <w:szCs w:val="18"/>
            <w:u w:val="single"/>
            <w:lang w:eastAsia="nb-NO"/>
          </w:rPr>
          <w:t>tips@digi.no</w:t>
        </w:r>
      </w:hyperlink>
      <w:r>
        <w:rPr>
          <w:rFonts w:ascii="Source Sans Pro" w:eastAsia="Times New Roman" w:hAnsi="Source Sans Pro" w:cs="Times New Roman"/>
          <w:color w:val="333333"/>
          <w:sz w:val="18"/>
          <w:szCs w:val="18"/>
          <w:lang w:eastAsia="nb-NO"/>
        </w:rPr>
        <w:br/>
      </w:r>
    </w:p>
    <w:p w14:paraId="5CBA4199" w14:textId="77777777" w:rsidR="0060208F" w:rsidRPr="0065659C" w:rsidRDefault="0060208F" w:rsidP="0060208F">
      <w:pPr>
        <w:shd w:val="clear" w:color="auto" w:fill="FFFFFF"/>
        <w:spacing w:before="100" w:beforeAutospacing="1" w:after="100" w:afterAutospacing="1" w:line="240" w:lineRule="auto"/>
        <w:rPr>
          <w:rFonts w:ascii="Verdana" w:eastAsia="Times New Roman" w:hAnsi="Verdana" w:cs="Times New Roman"/>
          <w:color w:val="333333"/>
          <w:lang w:eastAsia="nb-NO"/>
        </w:rPr>
      </w:pPr>
      <w:r w:rsidRPr="0065659C">
        <w:rPr>
          <w:rFonts w:ascii="Verdana" w:eastAsia="Times New Roman" w:hAnsi="Verdana" w:cs="Times New Roman"/>
          <w:color w:val="333333"/>
          <w:lang w:eastAsia="nb-NO"/>
        </w:rPr>
        <w:t>20-årsdagen ble behørig markert med festskrift, «meetups» og tilbakeblikk på to tiår med smidig. Som programskrift for et nytt tankesett er manifestet for smidig programvareutvikling i en særstilling med tanke på innflytelse, særlig på programvareutvikling. I tillegg er tankesettet på full fart ut av IT-avdelingen og inn i hele organisasjonen.</w:t>
      </w:r>
    </w:p>
    <w:p w14:paraId="70736697" w14:textId="77777777" w:rsidR="0060208F" w:rsidRPr="0065659C" w:rsidRDefault="0060208F" w:rsidP="0060208F">
      <w:pPr>
        <w:shd w:val="clear" w:color="auto" w:fill="FFFFFF"/>
        <w:spacing w:before="100" w:beforeAutospacing="1" w:after="100" w:afterAutospacing="1" w:line="240" w:lineRule="auto"/>
        <w:rPr>
          <w:rFonts w:ascii="Verdana" w:eastAsia="Times New Roman" w:hAnsi="Verdana" w:cs="Times New Roman"/>
          <w:color w:val="333333"/>
          <w:lang w:eastAsia="nb-NO"/>
        </w:rPr>
      </w:pPr>
      <w:r w:rsidRPr="0065659C">
        <w:rPr>
          <w:rFonts w:ascii="Verdana" w:eastAsia="Times New Roman" w:hAnsi="Verdana" w:cs="Times New Roman"/>
          <w:color w:val="333333"/>
          <w:lang w:eastAsia="nb-NO"/>
        </w:rPr>
        <w:t>Det smidige manifestet ble skrevet i en tid hvor prosjekter var rådende, og plandreven gjennomføring var den den store fienden. Det smidige manifestet endret på dette gjennom å fokusere på fart og tilpasningsdyktighet gjennom teknologien. Et gigantisk endringsprosjekt bestående av et felles tankesett, definert av fire verdier og rettledet av tolv prinsipper. Målet var å rettlede programvareutviklingen. Etter hvert som «programvare spiser verden», har også manifestet blitt økende relevant og nødvendig for å trives i en digital hverdag. For å ta ut full verdi av manifestet foreslår vi å skrive kundeverdi først og øverst.</w:t>
      </w:r>
    </w:p>
    <w:p w14:paraId="1633B129" w14:textId="77777777" w:rsidR="0060208F" w:rsidRPr="0065659C" w:rsidRDefault="0060208F" w:rsidP="0060208F">
      <w:pPr>
        <w:shd w:val="clear" w:color="auto" w:fill="FFFFFF"/>
        <w:spacing w:before="100" w:beforeAutospacing="1" w:after="100" w:afterAutospacing="1" w:line="240" w:lineRule="auto"/>
        <w:rPr>
          <w:rFonts w:ascii="Verdana" w:eastAsia="Times New Roman" w:hAnsi="Verdana" w:cs="Times New Roman"/>
          <w:b/>
          <w:bCs/>
          <w:color w:val="333333"/>
          <w:lang w:eastAsia="nb-NO"/>
        </w:rPr>
      </w:pPr>
      <w:r w:rsidRPr="0065659C">
        <w:rPr>
          <w:rFonts w:ascii="Verdana" w:eastAsia="Times New Roman" w:hAnsi="Verdana" w:cs="Times New Roman"/>
          <w:b/>
          <w:bCs/>
          <w:color w:val="333333"/>
          <w:lang w:eastAsia="nb-NO"/>
        </w:rPr>
        <w:t>Litt for smidig smittestopp</w:t>
      </w:r>
    </w:p>
    <w:p w14:paraId="58202093" w14:textId="77777777" w:rsidR="0060208F" w:rsidRPr="0065659C" w:rsidRDefault="0060208F" w:rsidP="0060208F">
      <w:pPr>
        <w:shd w:val="clear" w:color="auto" w:fill="FFFFFF"/>
        <w:spacing w:before="100" w:beforeAutospacing="1" w:after="100" w:afterAutospacing="1" w:line="240" w:lineRule="auto"/>
        <w:rPr>
          <w:rFonts w:ascii="Verdana" w:eastAsia="Times New Roman" w:hAnsi="Verdana" w:cs="Times New Roman"/>
          <w:color w:val="333333"/>
          <w:lang w:eastAsia="nb-NO"/>
        </w:rPr>
      </w:pPr>
      <w:r w:rsidRPr="0065659C">
        <w:rPr>
          <w:rFonts w:ascii="Verdana" w:eastAsia="Times New Roman" w:hAnsi="Verdana" w:cs="Times New Roman"/>
          <w:color w:val="333333"/>
          <w:lang w:eastAsia="nb-NO"/>
        </w:rPr>
        <w:t>Det finnes mange eksempler på hva som kan skje når bærekraftig kundeverdi ikke er øverste prioritet og fokus. For eksempel, så leverte </w:t>
      </w:r>
      <w:hyperlink r:id="rId16" w:history="1">
        <w:r w:rsidRPr="0065659C">
          <w:rPr>
            <w:rFonts w:ascii="Verdana" w:eastAsia="Times New Roman" w:hAnsi="Verdana" w:cs="Times New Roman"/>
            <w:color w:val="333333"/>
            <w:lang w:eastAsia="nb-NO"/>
          </w:rPr>
          <w:t>første versjon av Smittestopp</w:t>
        </w:r>
      </w:hyperlink>
      <w:r w:rsidRPr="0065659C">
        <w:rPr>
          <w:rFonts w:ascii="Verdana" w:eastAsia="Times New Roman" w:hAnsi="Verdana" w:cs="Times New Roman"/>
          <w:color w:val="333333"/>
          <w:lang w:eastAsia="nb-NO"/>
        </w:rPr>
        <w:t> fint på alle de fire smidige verdiene i manifestet, uten å levere verdi i den virkelige verden. Appen illustrerte poenget med at kjørende programvare ikke er et mål på fremdrift.</w:t>
      </w:r>
    </w:p>
    <w:p w14:paraId="638E8775" w14:textId="77777777" w:rsidR="0060208F" w:rsidRPr="0065659C" w:rsidRDefault="005E2C4E" w:rsidP="0060208F">
      <w:pPr>
        <w:shd w:val="clear" w:color="auto" w:fill="FFFFFF"/>
        <w:spacing w:before="100" w:beforeAutospacing="1" w:after="100" w:afterAutospacing="1" w:line="240" w:lineRule="auto"/>
        <w:rPr>
          <w:rFonts w:ascii="Verdana" w:eastAsia="Times New Roman" w:hAnsi="Verdana" w:cs="Times New Roman"/>
          <w:color w:val="333333"/>
          <w:lang w:eastAsia="nb-NO"/>
        </w:rPr>
      </w:pPr>
      <w:hyperlink r:id="rId17" w:history="1">
        <w:r w:rsidR="0060208F" w:rsidRPr="0065659C">
          <w:rPr>
            <w:rFonts w:ascii="Verdana" w:eastAsia="Times New Roman" w:hAnsi="Verdana" w:cs="Times New Roman"/>
            <w:color w:val="333333"/>
            <w:lang w:eastAsia="nb-NO"/>
          </w:rPr>
          <w:t>Andre versjon av Smittestopp</w:t>
        </w:r>
      </w:hyperlink>
      <w:r w:rsidR="0060208F" w:rsidRPr="0065659C">
        <w:rPr>
          <w:rFonts w:ascii="Verdana" w:eastAsia="Times New Roman" w:hAnsi="Verdana" w:cs="Times New Roman"/>
          <w:color w:val="333333"/>
          <w:lang w:eastAsia="nb-NO"/>
        </w:rPr>
        <w:t> var langt mer tillitvekkende, og fikk kjørende programvare ut til befolkningen i rammer som gjorde den verdifull. Teknologien knytter sammen behovene i den virkelige verden med forretningens mål, krav og behov. Og uten dette «limet» er smidig verdiløst.</w:t>
      </w:r>
    </w:p>
    <w:p w14:paraId="6DEF8E75" w14:textId="77777777" w:rsidR="0060208F" w:rsidRPr="0065659C" w:rsidRDefault="0060208F" w:rsidP="0060208F">
      <w:pPr>
        <w:shd w:val="clear" w:color="auto" w:fill="FFFFFF"/>
        <w:spacing w:before="100" w:beforeAutospacing="1" w:after="100" w:afterAutospacing="1" w:line="240" w:lineRule="auto"/>
        <w:rPr>
          <w:rFonts w:ascii="Verdana" w:eastAsia="Times New Roman" w:hAnsi="Verdana" w:cs="Times New Roman"/>
          <w:color w:val="333333"/>
          <w:lang w:eastAsia="nb-NO"/>
        </w:rPr>
      </w:pPr>
      <w:r w:rsidRPr="0065659C">
        <w:rPr>
          <w:rFonts w:ascii="Verdana" w:eastAsia="Times New Roman" w:hAnsi="Verdana" w:cs="Times New Roman"/>
          <w:color w:val="333333"/>
          <w:lang w:eastAsia="nb-NO"/>
        </w:rPr>
        <w:t>Fokuset på realisert verdi er like aktuell for det offentlig som det private. For eksempel peker Digitaliseringsstrategien for offentlig sektor 2019-2025 på nettopp dette: Forstå hvem man er til for, og produser verdi for dem. Det er det eneste målet på fremdrift, uavhengig av om programvaren fungerer. Smidig tilfører fart og (hvis man lytter til omverden) tilpasningsdyktighet. Men fungerende programvare gir ikke automatisk verdi. Vi lar oss ofte fortelle at vi ikke må tolke manifestet bokstavelig. Det som står mellom linjene er viktigst, og at resten er gode råd og rettesnorer i hverdagen. Vi er av den oppfatning at det som er viktigst bør sies. Ofte.</w:t>
      </w:r>
    </w:p>
    <w:p w14:paraId="1A39217B" w14:textId="77777777" w:rsidR="0060208F" w:rsidRPr="0065659C" w:rsidRDefault="0060208F" w:rsidP="0060208F">
      <w:pPr>
        <w:shd w:val="clear" w:color="auto" w:fill="FFFFFF"/>
        <w:spacing w:before="100" w:beforeAutospacing="1" w:after="100" w:afterAutospacing="1" w:line="240" w:lineRule="auto"/>
        <w:rPr>
          <w:rFonts w:ascii="Verdana" w:eastAsia="Times New Roman" w:hAnsi="Verdana" w:cs="Times New Roman"/>
          <w:b/>
          <w:bCs/>
          <w:color w:val="333333"/>
          <w:lang w:eastAsia="nb-NO"/>
        </w:rPr>
      </w:pPr>
      <w:r w:rsidRPr="0065659C">
        <w:rPr>
          <w:rFonts w:ascii="Verdana" w:eastAsia="Times New Roman" w:hAnsi="Verdana" w:cs="Times New Roman"/>
          <w:b/>
          <w:bCs/>
          <w:color w:val="333333"/>
          <w:lang w:eastAsia="nb-NO"/>
        </w:rPr>
        <w:t>Nødvendig verdifokus i Manifestet</w:t>
      </w:r>
    </w:p>
    <w:p w14:paraId="1CC632A5" w14:textId="77777777" w:rsidR="0060208F" w:rsidRPr="0065659C" w:rsidRDefault="0060208F" w:rsidP="0060208F">
      <w:pPr>
        <w:shd w:val="clear" w:color="auto" w:fill="FFFFFF"/>
        <w:spacing w:before="100" w:beforeAutospacing="1" w:after="100" w:afterAutospacing="1" w:line="240" w:lineRule="auto"/>
        <w:rPr>
          <w:rFonts w:ascii="Verdana" w:eastAsia="Times New Roman" w:hAnsi="Verdana" w:cs="Times New Roman"/>
          <w:color w:val="333333"/>
          <w:lang w:eastAsia="nb-NO"/>
        </w:rPr>
      </w:pPr>
      <w:r w:rsidRPr="0065659C">
        <w:rPr>
          <w:rFonts w:ascii="Verdana" w:eastAsia="Times New Roman" w:hAnsi="Verdana" w:cs="Times New Roman"/>
          <w:color w:val="333333"/>
          <w:lang w:eastAsia="nb-NO"/>
        </w:rPr>
        <w:t>Vi har mye å takke det smidige manifestet for, så vel som Lean og designtenkning, for å nevne noen. Det utvikles stadig nye måter å levere verdi raskere og bedre. Heldigvis utvikler det smidige tankesettet seg også. 20 år etter savnes det eksplisitte fokuset på verdiskapning. I dag er ikke spørsmålet hvordan vi bør bygge noe, men om vi bør bygge det.</w:t>
      </w:r>
    </w:p>
    <w:p w14:paraId="7A9197F0" w14:textId="77777777" w:rsidR="0060208F" w:rsidRPr="0065659C" w:rsidRDefault="0060208F" w:rsidP="0060208F">
      <w:pPr>
        <w:shd w:val="clear" w:color="auto" w:fill="FFFFFF"/>
        <w:spacing w:before="100" w:beforeAutospacing="1" w:after="100" w:afterAutospacing="1" w:line="240" w:lineRule="auto"/>
        <w:rPr>
          <w:rFonts w:ascii="Verdana" w:eastAsia="Times New Roman" w:hAnsi="Verdana" w:cs="Times New Roman"/>
          <w:color w:val="333333"/>
          <w:lang w:eastAsia="nb-NO"/>
        </w:rPr>
      </w:pPr>
      <w:r w:rsidRPr="0065659C">
        <w:rPr>
          <w:rFonts w:ascii="Verdana" w:eastAsia="Times New Roman" w:hAnsi="Verdana" w:cs="Times New Roman"/>
          <w:color w:val="333333"/>
          <w:lang w:eastAsia="nb-NO"/>
        </w:rPr>
        <w:t>Fungerende programvare gir ikke automatisk verdi. Kanskje føles det godt, men det er bare halve jobben. Først når du realiserer verdi for andre, vet du at du har et eksistensgrunnlag. Fungerende programvare i hendene på brukeren var kanskje en gang det primære målet på fremdrift og suksess. Men i dag er den eneste gangbare valutaen er realisert kunde- og brukerverdi. Derfor må kundeverdien gjøres eksplisitt i toppen av Manifestet, for at det skal forbli like relevant de neste tjue årene.</w:t>
      </w:r>
    </w:p>
    <w:p w14:paraId="3E7ED4A3" w14:textId="77777777" w:rsidR="0060208F" w:rsidRDefault="0060208F" w:rsidP="0060208F">
      <w:pPr>
        <w:shd w:val="clear" w:color="auto" w:fill="FFFFFF"/>
        <w:spacing w:before="100" w:beforeAutospacing="1" w:after="100" w:afterAutospacing="1" w:line="240" w:lineRule="auto"/>
        <w:jc w:val="center"/>
        <w:rPr>
          <w:rFonts w:ascii="Verdana" w:eastAsia="Times New Roman" w:hAnsi="Verdana" w:cs="Times New Roman"/>
          <w:color w:val="333333"/>
          <w:lang w:eastAsia="nb-NO"/>
        </w:rPr>
      </w:pPr>
      <w:r>
        <w:rPr>
          <w:rFonts w:ascii="Verdana" w:eastAsia="Times New Roman" w:hAnsi="Verdana" w:cs="Times New Roman"/>
          <w:color w:val="333333"/>
          <w:lang w:eastAsia="nb-NO"/>
        </w:rPr>
        <w:t>***</w:t>
      </w:r>
    </w:p>
    <w:p w14:paraId="22B05432" w14:textId="77777777" w:rsidR="0060208F" w:rsidRPr="0065659C" w:rsidRDefault="0060208F" w:rsidP="0060208F">
      <w:pPr>
        <w:shd w:val="clear" w:color="auto" w:fill="FFFFFF"/>
        <w:spacing w:before="100" w:beforeAutospacing="1" w:after="100" w:afterAutospacing="1" w:line="240" w:lineRule="auto"/>
        <w:jc w:val="center"/>
        <w:rPr>
          <w:rFonts w:ascii="Verdana" w:eastAsia="Times New Roman" w:hAnsi="Verdana" w:cs="Times New Roman"/>
          <w:color w:val="333333"/>
          <w:lang w:eastAsia="nb-NO"/>
        </w:rPr>
      </w:pPr>
      <w:r>
        <w:rPr>
          <w:noProof/>
        </w:rPr>
        <w:lastRenderedPageBreak/>
        <w:drawing>
          <wp:inline distT="0" distB="0" distL="0" distR="0" wp14:anchorId="5529DB9C" wp14:editId="28496B98">
            <wp:extent cx="4543425" cy="2958334"/>
            <wp:effectExtent l="19050" t="19050" r="9525" b="1397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6843" cy="2986605"/>
                    </a:xfrm>
                    <a:prstGeom prst="rect">
                      <a:avLst/>
                    </a:prstGeom>
                    <a:ln w="19050" cap="sq">
                      <a:solidFill>
                        <a:schemeClr val="accent1"/>
                      </a:solidFill>
                      <a:miter lim="800000"/>
                    </a:ln>
                  </pic:spPr>
                </pic:pic>
              </a:graphicData>
            </a:graphic>
          </wp:inline>
        </w:drawing>
      </w:r>
    </w:p>
    <w:sectPr w:rsidR="0060208F" w:rsidRPr="0065659C">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982FA" w14:textId="77777777" w:rsidR="00E771A4" w:rsidRDefault="00E771A4" w:rsidP="00DA748E">
      <w:pPr>
        <w:spacing w:after="0" w:line="240" w:lineRule="auto"/>
      </w:pPr>
      <w:r>
        <w:separator/>
      </w:r>
    </w:p>
  </w:endnote>
  <w:endnote w:type="continuationSeparator" w:id="0">
    <w:p w14:paraId="7E471C96" w14:textId="77777777" w:rsidR="00E771A4" w:rsidRDefault="00E771A4" w:rsidP="00DA7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B40D6" w14:textId="77777777" w:rsidR="00E771A4" w:rsidRDefault="00E771A4" w:rsidP="00DA748E">
      <w:pPr>
        <w:spacing w:after="0" w:line="240" w:lineRule="auto"/>
      </w:pPr>
      <w:r>
        <w:separator/>
      </w:r>
    </w:p>
  </w:footnote>
  <w:footnote w:type="continuationSeparator" w:id="0">
    <w:p w14:paraId="52F2B349" w14:textId="77777777" w:rsidR="00E771A4" w:rsidRDefault="00E771A4" w:rsidP="00DA7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54CF4" w14:textId="6EC149D8" w:rsidR="00DA748E" w:rsidRDefault="00DA748E" w:rsidP="003839AE">
    <w:r>
      <w:t>Eksamen TDAT3002 V2</w:t>
    </w:r>
    <w:r w:rsidR="00367178">
      <w:t>1</w:t>
    </w:r>
    <w:r>
      <w:t xml:space="preserve"> </w:t>
    </w:r>
    <w:r w:rsidR="00367178">
      <w:t>1</w:t>
    </w:r>
    <w:r>
      <w:t>8.</w:t>
    </w:r>
    <w:r w:rsidR="00367178">
      <w:t>mars</w:t>
    </w:r>
    <w:r>
      <w:t xml:space="preserve">       </w:t>
    </w:r>
    <w:r w:rsidR="00831210">
      <w:tab/>
    </w:r>
    <w:r w:rsidR="003839AE">
      <w:tab/>
    </w:r>
    <w:r w:rsidR="003839AE">
      <w:tab/>
    </w:r>
    <w:r w:rsidR="003839AE">
      <w:tab/>
    </w:r>
    <w:r w:rsidR="003839AE">
      <w:tab/>
    </w:r>
    <w:r w:rsidR="00831210">
      <w:tab/>
    </w:r>
    <w:r w:rsidR="00831210">
      <w:tab/>
    </w:r>
    <w:r w:rsidR="00831210">
      <w:tab/>
    </w:r>
    <w:r w:rsidR="0096478C">
      <w:fldChar w:fldCharType="begin"/>
    </w:r>
    <w:r w:rsidR="0096478C">
      <w:instrText xml:space="preserve"> PAGE   \* MERGEFORMAT </w:instrText>
    </w:r>
    <w:r w:rsidR="0096478C">
      <w:fldChar w:fldCharType="separate"/>
    </w:r>
    <w:r w:rsidR="0096478C">
      <w:rPr>
        <w:noProof/>
      </w:rPr>
      <w:t>1</w:t>
    </w:r>
    <w:r w:rsidR="0096478C">
      <w:fldChar w:fldCharType="end"/>
    </w:r>
    <w:r w:rsidR="0096478C">
      <w:t>(</w:t>
    </w:r>
    <w:r w:rsidR="005E2C4E">
      <w:fldChar w:fldCharType="begin"/>
    </w:r>
    <w:r w:rsidR="005E2C4E">
      <w:instrText xml:space="preserve"> NUMPAGES   \* MERGEFORMAT </w:instrText>
    </w:r>
    <w:r w:rsidR="005E2C4E">
      <w:fldChar w:fldCharType="separate"/>
    </w:r>
    <w:r w:rsidR="0096478C">
      <w:rPr>
        <w:noProof/>
      </w:rPr>
      <w:t>3</w:t>
    </w:r>
    <w:r w:rsidR="005E2C4E">
      <w:rPr>
        <w:noProof/>
      </w:rPr>
      <w:fldChar w:fldCharType="end"/>
    </w:r>
    <w:r w:rsidR="0096478C">
      <w:t>)</w:t>
    </w:r>
    <w:r w:rsidR="00831210">
      <w:br/>
    </w:r>
    <w:r w:rsidR="007B7910" w:rsidRPr="0098371F">
      <w:rPr>
        <w:highlight w:val="yellow"/>
      </w:rPr>
      <w:t>KANDIDATNR</w:t>
    </w:r>
    <w:r w:rsidR="009209CC" w:rsidRPr="0098371F">
      <w:rPr>
        <w:highlight w:val="yellow"/>
      </w:rPr>
      <w:t>:</w:t>
    </w:r>
    <w:r w:rsidR="0098371F">
      <w:t xml:space="preserve">  </w:t>
    </w:r>
    <w:r w:rsidR="00704429" w:rsidRPr="00704429">
      <w:rPr>
        <w:b/>
        <w:bCs/>
      </w:rPr>
      <w:t>10015</w:t>
    </w:r>
    <w:r w:rsidR="0098371F">
      <w:t xml:space="preserve">    </w:t>
    </w:r>
    <w:r w:rsidR="009209CC">
      <w:t xml:space="preserve"> </w:t>
    </w:r>
    <w:r w:rsidR="009209CC">
      <w:br/>
    </w:r>
    <w:r>
      <w:t>Wordfil som kan benyttes til å svare og laste opp.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42F95"/>
    <w:multiLevelType w:val="multilevel"/>
    <w:tmpl w:val="B9E2A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B06BE"/>
    <w:multiLevelType w:val="multilevel"/>
    <w:tmpl w:val="B9E2A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40D99"/>
    <w:multiLevelType w:val="multilevel"/>
    <w:tmpl w:val="9D52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52CF9"/>
    <w:multiLevelType w:val="multilevel"/>
    <w:tmpl w:val="22E620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31902"/>
    <w:multiLevelType w:val="multilevel"/>
    <w:tmpl w:val="5338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05B10"/>
    <w:multiLevelType w:val="hybridMultilevel"/>
    <w:tmpl w:val="57A6CF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89D365D"/>
    <w:multiLevelType w:val="hybridMultilevel"/>
    <w:tmpl w:val="2436B6A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9BA6308"/>
    <w:multiLevelType w:val="hybridMultilevel"/>
    <w:tmpl w:val="D50CE216"/>
    <w:lvl w:ilvl="0" w:tplc="C3A62EF4">
      <w:start w:val="4"/>
      <w:numFmt w:val="low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8" w15:restartNumberingAfterBreak="0">
    <w:nsid w:val="47EE3DA1"/>
    <w:multiLevelType w:val="multilevel"/>
    <w:tmpl w:val="B9E2A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65E6A"/>
    <w:multiLevelType w:val="multilevel"/>
    <w:tmpl w:val="86087F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D3692"/>
    <w:multiLevelType w:val="hybridMultilevel"/>
    <w:tmpl w:val="9F422C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679B6FA7"/>
    <w:multiLevelType w:val="hybridMultilevel"/>
    <w:tmpl w:val="732E24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68542CAB"/>
    <w:multiLevelType w:val="hybridMultilevel"/>
    <w:tmpl w:val="EA38F660"/>
    <w:lvl w:ilvl="0" w:tplc="04140017">
      <w:start w:val="1"/>
      <w:numFmt w:val="low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3" w15:restartNumberingAfterBreak="0">
    <w:nsid w:val="6FA72B51"/>
    <w:multiLevelType w:val="hybridMultilevel"/>
    <w:tmpl w:val="7A08EEC8"/>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740072A8"/>
    <w:multiLevelType w:val="hybridMultilevel"/>
    <w:tmpl w:val="DC6CB3D0"/>
    <w:lvl w:ilvl="0" w:tplc="C3A62EF4">
      <w:start w:val="4"/>
      <w:numFmt w:val="lowerLetter"/>
      <w:lvlText w:val="%1)"/>
      <w:lvlJc w:val="left"/>
      <w:pPr>
        <w:ind w:left="108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7475077B"/>
    <w:multiLevelType w:val="multilevel"/>
    <w:tmpl w:val="B9E2A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7A5D46"/>
    <w:multiLevelType w:val="hybridMultilevel"/>
    <w:tmpl w:val="BC34D1A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3"/>
  </w:num>
  <w:num w:numId="2">
    <w:abstractNumId w:val="16"/>
  </w:num>
  <w:num w:numId="3">
    <w:abstractNumId w:val="7"/>
  </w:num>
  <w:num w:numId="4">
    <w:abstractNumId w:val="14"/>
  </w:num>
  <w:num w:numId="5">
    <w:abstractNumId w:val="11"/>
  </w:num>
  <w:num w:numId="6">
    <w:abstractNumId w:val="1"/>
  </w:num>
  <w:num w:numId="7">
    <w:abstractNumId w:val="6"/>
  </w:num>
  <w:num w:numId="8">
    <w:abstractNumId w:val="15"/>
  </w:num>
  <w:num w:numId="9">
    <w:abstractNumId w:val="8"/>
  </w:num>
  <w:num w:numId="10">
    <w:abstractNumId w:val="0"/>
  </w:num>
  <w:num w:numId="11">
    <w:abstractNumId w:val="9"/>
  </w:num>
  <w:num w:numId="12">
    <w:abstractNumId w:val="12"/>
  </w:num>
  <w:num w:numId="13">
    <w:abstractNumId w:val="4"/>
  </w:num>
  <w:num w:numId="14">
    <w:abstractNumId w:val="3"/>
  </w:num>
  <w:num w:numId="15">
    <w:abstractNumId w:val="2"/>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41D"/>
    <w:rsid w:val="000026B2"/>
    <w:rsid w:val="0001515F"/>
    <w:rsid w:val="000402CF"/>
    <w:rsid w:val="00044191"/>
    <w:rsid w:val="00057637"/>
    <w:rsid w:val="0005773C"/>
    <w:rsid w:val="000609CE"/>
    <w:rsid w:val="00066F48"/>
    <w:rsid w:val="00070F18"/>
    <w:rsid w:val="00085AFA"/>
    <w:rsid w:val="000B4049"/>
    <w:rsid w:val="000D000B"/>
    <w:rsid w:val="000E073C"/>
    <w:rsid w:val="000E26DF"/>
    <w:rsid w:val="00111112"/>
    <w:rsid w:val="00111535"/>
    <w:rsid w:val="001234DF"/>
    <w:rsid w:val="0012380B"/>
    <w:rsid w:val="00125254"/>
    <w:rsid w:val="001331D4"/>
    <w:rsid w:val="00134CEA"/>
    <w:rsid w:val="001355B2"/>
    <w:rsid w:val="00136FB6"/>
    <w:rsid w:val="001558F1"/>
    <w:rsid w:val="00167067"/>
    <w:rsid w:val="00173AC0"/>
    <w:rsid w:val="001B6C38"/>
    <w:rsid w:val="001C1B66"/>
    <w:rsid w:val="001C7BBA"/>
    <w:rsid w:val="001F6D8A"/>
    <w:rsid w:val="00200D71"/>
    <w:rsid w:val="00216A63"/>
    <w:rsid w:val="00236F9C"/>
    <w:rsid w:val="00252A3B"/>
    <w:rsid w:val="00286CDD"/>
    <w:rsid w:val="002A5705"/>
    <w:rsid w:val="002D650C"/>
    <w:rsid w:val="002D6DB3"/>
    <w:rsid w:val="002D743E"/>
    <w:rsid w:val="002F05CF"/>
    <w:rsid w:val="002F1D92"/>
    <w:rsid w:val="002F273C"/>
    <w:rsid w:val="002F6DFC"/>
    <w:rsid w:val="002F6FFA"/>
    <w:rsid w:val="00333720"/>
    <w:rsid w:val="00342C10"/>
    <w:rsid w:val="0035327D"/>
    <w:rsid w:val="0035610C"/>
    <w:rsid w:val="00367178"/>
    <w:rsid w:val="00375631"/>
    <w:rsid w:val="00375D98"/>
    <w:rsid w:val="0037793E"/>
    <w:rsid w:val="00381D3D"/>
    <w:rsid w:val="003839AE"/>
    <w:rsid w:val="003A1632"/>
    <w:rsid w:val="003A2460"/>
    <w:rsid w:val="003A7E47"/>
    <w:rsid w:val="003B61F2"/>
    <w:rsid w:val="003C5985"/>
    <w:rsid w:val="003C6E90"/>
    <w:rsid w:val="003D2421"/>
    <w:rsid w:val="003D7436"/>
    <w:rsid w:val="003F036D"/>
    <w:rsid w:val="00407558"/>
    <w:rsid w:val="00411D94"/>
    <w:rsid w:val="004146C2"/>
    <w:rsid w:val="00422E5A"/>
    <w:rsid w:val="00431C9C"/>
    <w:rsid w:val="0043579B"/>
    <w:rsid w:val="00441E3F"/>
    <w:rsid w:val="004472DD"/>
    <w:rsid w:val="004559C6"/>
    <w:rsid w:val="00462F1B"/>
    <w:rsid w:val="004736E7"/>
    <w:rsid w:val="00484890"/>
    <w:rsid w:val="00490E46"/>
    <w:rsid w:val="004939D5"/>
    <w:rsid w:val="004B1E90"/>
    <w:rsid w:val="004C0915"/>
    <w:rsid w:val="004C2942"/>
    <w:rsid w:val="004D2B94"/>
    <w:rsid w:val="004D3861"/>
    <w:rsid w:val="00527B00"/>
    <w:rsid w:val="005318B5"/>
    <w:rsid w:val="00532C3E"/>
    <w:rsid w:val="00537CEA"/>
    <w:rsid w:val="00546148"/>
    <w:rsid w:val="005512B7"/>
    <w:rsid w:val="005579BB"/>
    <w:rsid w:val="005667ED"/>
    <w:rsid w:val="00580A0F"/>
    <w:rsid w:val="005810A0"/>
    <w:rsid w:val="005B78D6"/>
    <w:rsid w:val="005D4EDE"/>
    <w:rsid w:val="005E2C4E"/>
    <w:rsid w:val="005E502C"/>
    <w:rsid w:val="0060208F"/>
    <w:rsid w:val="00612189"/>
    <w:rsid w:val="00622F90"/>
    <w:rsid w:val="00630C39"/>
    <w:rsid w:val="00637FEB"/>
    <w:rsid w:val="0064082E"/>
    <w:rsid w:val="00655A30"/>
    <w:rsid w:val="0066531C"/>
    <w:rsid w:val="00665695"/>
    <w:rsid w:val="00666C04"/>
    <w:rsid w:val="006673F1"/>
    <w:rsid w:val="0067579C"/>
    <w:rsid w:val="00676F0A"/>
    <w:rsid w:val="006810D4"/>
    <w:rsid w:val="00696AA3"/>
    <w:rsid w:val="006A479E"/>
    <w:rsid w:val="006C42BD"/>
    <w:rsid w:val="006F1A48"/>
    <w:rsid w:val="00703E66"/>
    <w:rsid w:val="00704429"/>
    <w:rsid w:val="0070562D"/>
    <w:rsid w:val="00707E8E"/>
    <w:rsid w:val="00714ED5"/>
    <w:rsid w:val="00720BA7"/>
    <w:rsid w:val="0072678E"/>
    <w:rsid w:val="00731F0D"/>
    <w:rsid w:val="00732BB4"/>
    <w:rsid w:val="00766FF3"/>
    <w:rsid w:val="00770B1F"/>
    <w:rsid w:val="00772F10"/>
    <w:rsid w:val="00780783"/>
    <w:rsid w:val="00786D0F"/>
    <w:rsid w:val="007969C8"/>
    <w:rsid w:val="007A6B98"/>
    <w:rsid w:val="007B7910"/>
    <w:rsid w:val="007D5706"/>
    <w:rsid w:val="007F541D"/>
    <w:rsid w:val="007F784F"/>
    <w:rsid w:val="00820981"/>
    <w:rsid w:val="00831210"/>
    <w:rsid w:val="00861AE8"/>
    <w:rsid w:val="00875396"/>
    <w:rsid w:val="0087697D"/>
    <w:rsid w:val="0088251D"/>
    <w:rsid w:val="00890D6B"/>
    <w:rsid w:val="008A4C1B"/>
    <w:rsid w:val="008B1392"/>
    <w:rsid w:val="008B7F44"/>
    <w:rsid w:val="008C3089"/>
    <w:rsid w:val="008C5B4A"/>
    <w:rsid w:val="008C7A3D"/>
    <w:rsid w:val="008E1F68"/>
    <w:rsid w:val="008F1C00"/>
    <w:rsid w:val="009064E5"/>
    <w:rsid w:val="009120F6"/>
    <w:rsid w:val="00917E49"/>
    <w:rsid w:val="009209CC"/>
    <w:rsid w:val="00924A4F"/>
    <w:rsid w:val="00944F56"/>
    <w:rsid w:val="00950575"/>
    <w:rsid w:val="0096478C"/>
    <w:rsid w:val="00977BD4"/>
    <w:rsid w:val="00982124"/>
    <w:rsid w:val="0098371F"/>
    <w:rsid w:val="009933B5"/>
    <w:rsid w:val="009A6E57"/>
    <w:rsid w:val="009B775F"/>
    <w:rsid w:val="009B7ADD"/>
    <w:rsid w:val="009C058B"/>
    <w:rsid w:val="009C1D60"/>
    <w:rsid w:val="009E024D"/>
    <w:rsid w:val="009E74DE"/>
    <w:rsid w:val="00A137F3"/>
    <w:rsid w:val="00A15A0E"/>
    <w:rsid w:val="00A2217F"/>
    <w:rsid w:val="00A319CD"/>
    <w:rsid w:val="00A33092"/>
    <w:rsid w:val="00A44020"/>
    <w:rsid w:val="00A45982"/>
    <w:rsid w:val="00A51284"/>
    <w:rsid w:val="00A876E4"/>
    <w:rsid w:val="00A902DB"/>
    <w:rsid w:val="00A91133"/>
    <w:rsid w:val="00AB085F"/>
    <w:rsid w:val="00AB1A2C"/>
    <w:rsid w:val="00AD017D"/>
    <w:rsid w:val="00AD29CF"/>
    <w:rsid w:val="00AD42B5"/>
    <w:rsid w:val="00AD7BD4"/>
    <w:rsid w:val="00AE57EE"/>
    <w:rsid w:val="00AF3F84"/>
    <w:rsid w:val="00AF7784"/>
    <w:rsid w:val="00B0035A"/>
    <w:rsid w:val="00B036BD"/>
    <w:rsid w:val="00B05A6A"/>
    <w:rsid w:val="00B12C66"/>
    <w:rsid w:val="00B1462C"/>
    <w:rsid w:val="00B244F5"/>
    <w:rsid w:val="00B2718C"/>
    <w:rsid w:val="00B330D9"/>
    <w:rsid w:val="00B33645"/>
    <w:rsid w:val="00B3592A"/>
    <w:rsid w:val="00B64A2E"/>
    <w:rsid w:val="00B672B5"/>
    <w:rsid w:val="00B73B1F"/>
    <w:rsid w:val="00BB3D1C"/>
    <w:rsid w:val="00BC27B0"/>
    <w:rsid w:val="00BC76F6"/>
    <w:rsid w:val="00BD62F9"/>
    <w:rsid w:val="00BF4CAB"/>
    <w:rsid w:val="00C05260"/>
    <w:rsid w:val="00C22BD7"/>
    <w:rsid w:val="00C231AB"/>
    <w:rsid w:val="00C340AB"/>
    <w:rsid w:val="00C4592B"/>
    <w:rsid w:val="00C5137B"/>
    <w:rsid w:val="00C77FFE"/>
    <w:rsid w:val="00C830FA"/>
    <w:rsid w:val="00C85220"/>
    <w:rsid w:val="00CA0EF6"/>
    <w:rsid w:val="00CA1E69"/>
    <w:rsid w:val="00CB1B2B"/>
    <w:rsid w:val="00CC3951"/>
    <w:rsid w:val="00CD57E7"/>
    <w:rsid w:val="00CE0814"/>
    <w:rsid w:val="00CF426A"/>
    <w:rsid w:val="00CF4AB8"/>
    <w:rsid w:val="00D00FE3"/>
    <w:rsid w:val="00D059EB"/>
    <w:rsid w:val="00D069E6"/>
    <w:rsid w:val="00D2323F"/>
    <w:rsid w:val="00D24C68"/>
    <w:rsid w:val="00D277CF"/>
    <w:rsid w:val="00D37073"/>
    <w:rsid w:val="00D43D10"/>
    <w:rsid w:val="00D44969"/>
    <w:rsid w:val="00D63E71"/>
    <w:rsid w:val="00D73DC4"/>
    <w:rsid w:val="00D77240"/>
    <w:rsid w:val="00D8187D"/>
    <w:rsid w:val="00D8709D"/>
    <w:rsid w:val="00D90297"/>
    <w:rsid w:val="00D91E6F"/>
    <w:rsid w:val="00DA4B61"/>
    <w:rsid w:val="00DA748E"/>
    <w:rsid w:val="00DC3D6E"/>
    <w:rsid w:val="00DD716D"/>
    <w:rsid w:val="00DE65CE"/>
    <w:rsid w:val="00DE6D3F"/>
    <w:rsid w:val="00E044F2"/>
    <w:rsid w:val="00E122F0"/>
    <w:rsid w:val="00E444D6"/>
    <w:rsid w:val="00E57F7A"/>
    <w:rsid w:val="00E6148F"/>
    <w:rsid w:val="00E72EA7"/>
    <w:rsid w:val="00E771A4"/>
    <w:rsid w:val="00E91B95"/>
    <w:rsid w:val="00EB4397"/>
    <w:rsid w:val="00EC7E37"/>
    <w:rsid w:val="00ED658E"/>
    <w:rsid w:val="00EF5431"/>
    <w:rsid w:val="00EF5708"/>
    <w:rsid w:val="00F265D5"/>
    <w:rsid w:val="00F33F14"/>
    <w:rsid w:val="00F42B0C"/>
    <w:rsid w:val="00F554B7"/>
    <w:rsid w:val="00F73793"/>
    <w:rsid w:val="00F767BF"/>
    <w:rsid w:val="00F91DEA"/>
    <w:rsid w:val="00F949A0"/>
    <w:rsid w:val="00F97F9C"/>
    <w:rsid w:val="00FA70D3"/>
    <w:rsid w:val="00FC3964"/>
    <w:rsid w:val="00FE38E3"/>
    <w:rsid w:val="00FF39C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5183A"/>
  <w15:chartTrackingRefBased/>
  <w15:docId w15:val="{9E7C9E9F-3703-4DB9-9259-CB9F8750C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B1B2B"/>
    <w:pPr>
      <w:ind w:left="720"/>
      <w:contextualSpacing/>
    </w:pPr>
  </w:style>
  <w:style w:type="paragraph" w:styleId="NormalWeb">
    <w:name w:val="Normal (Web)"/>
    <w:basedOn w:val="Normal"/>
    <w:uiPriority w:val="99"/>
    <w:semiHidden/>
    <w:unhideWhenUsed/>
    <w:rsid w:val="0064082E"/>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Topptekst">
    <w:name w:val="header"/>
    <w:basedOn w:val="Normal"/>
    <w:link w:val="TopptekstTegn"/>
    <w:uiPriority w:val="99"/>
    <w:unhideWhenUsed/>
    <w:rsid w:val="00DA748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A748E"/>
  </w:style>
  <w:style w:type="paragraph" w:styleId="Bunntekst">
    <w:name w:val="footer"/>
    <w:basedOn w:val="Normal"/>
    <w:link w:val="BunntekstTegn"/>
    <w:uiPriority w:val="99"/>
    <w:unhideWhenUsed/>
    <w:rsid w:val="00DA748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A748E"/>
  </w:style>
  <w:style w:type="character" w:customStyle="1" w:styleId="breadcrumbs">
    <w:name w:val="breadcrumbs"/>
    <w:basedOn w:val="Standardskriftforavsnitt"/>
    <w:rsid w:val="00AB1A2C"/>
  </w:style>
  <w:style w:type="character" w:customStyle="1" w:styleId="question-name">
    <w:name w:val="question-name"/>
    <w:basedOn w:val="Standardskriftforavsnitt"/>
    <w:rsid w:val="00AB1A2C"/>
  </w:style>
  <w:style w:type="character" w:customStyle="1" w:styleId="name">
    <w:name w:val="name"/>
    <w:basedOn w:val="Standardskriftforavsnitt"/>
    <w:rsid w:val="00AB1A2C"/>
  </w:style>
  <w:style w:type="character" w:customStyle="1" w:styleId="mrm">
    <w:name w:val="mrm"/>
    <w:basedOn w:val="Standardskriftforavsnitt"/>
    <w:rsid w:val="00AB1A2C"/>
  </w:style>
  <w:style w:type="character" w:customStyle="1" w:styleId="value">
    <w:name w:val="value"/>
    <w:basedOn w:val="Standardskriftforavsnitt"/>
    <w:rsid w:val="00AB1A2C"/>
  </w:style>
  <w:style w:type="character" w:styleId="Sterk">
    <w:name w:val="Strong"/>
    <w:basedOn w:val="Standardskriftforavsnitt"/>
    <w:uiPriority w:val="22"/>
    <w:qFormat/>
    <w:rsid w:val="008C7A3D"/>
    <w:rPr>
      <w:b/>
      <w:bCs/>
    </w:rPr>
  </w:style>
  <w:style w:type="character" w:styleId="Hyperkobling">
    <w:name w:val="Hyperlink"/>
    <w:basedOn w:val="Standardskriftforavsnitt"/>
    <w:uiPriority w:val="99"/>
    <w:unhideWhenUsed/>
    <w:rsid w:val="006020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50534">
      <w:bodyDiv w:val="1"/>
      <w:marLeft w:val="0"/>
      <w:marRight w:val="0"/>
      <w:marTop w:val="0"/>
      <w:marBottom w:val="0"/>
      <w:divBdr>
        <w:top w:val="none" w:sz="0" w:space="0" w:color="auto"/>
        <w:left w:val="none" w:sz="0" w:space="0" w:color="auto"/>
        <w:bottom w:val="none" w:sz="0" w:space="0" w:color="auto"/>
        <w:right w:val="none" w:sz="0" w:space="0" w:color="auto"/>
      </w:divBdr>
    </w:div>
    <w:div w:id="341318431">
      <w:bodyDiv w:val="1"/>
      <w:marLeft w:val="0"/>
      <w:marRight w:val="0"/>
      <w:marTop w:val="0"/>
      <w:marBottom w:val="0"/>
      <w:divBdr>
        <w:top w:val="none" w:sz="0" w:space="0" w:color="auto"/>
        <w:left w:val="none" w:sz="0" w:space="0" w:color="auto"/>
        <w:bottom w:val="none" w:sz="0" w:space="0" w:color="auto"/>
        <w:right w:val="none" w:sz="0" w:space="0" w:color="auto"/>
      </w:divBdr>
    </w:div>
    <w:div w:id="980111075">
      <w:bodyDiv w:val="1"/>
      <w:marLeft w:val="0"/>
      <w:marRight w:val="0"/>
      <w:marTop w:val="0"/>
      <w:marBottom w:val="0"/>
      <w:divBdr>
        <w:top w:val="none" w:sz="0" w:space="0" w:color="auto"/>
        <w:left w:val="none" w:sz="0" w:space="0" w:color="auto"/>
        <w:bottom w:val="none" w:sz="0" w:space="0" w:color="auto"/>
        <w:right w:val="none" w:sz="0" w:space="0" w:color="auto"/>
      </w:divBdr>
      <w:divsChild>
        <w:div w:id="198588322">
          <w:marLeft w:val="0"/>
          <w:marRight w:val="0"/>
          <w:marTop w:val="0"/>
          <w:marBottom w:val="0"/>
          <w:divBdr>
            <w:top w:val="none" w:sz="0" w:space="0" w:color="auto"/>
            <w:left w:val="none" w:sz="0" w:space="0" w:color="auto"/>
            <w:bottom w:val="none" w:sz="0" w:space="0" w:color="auto"/>
            <w:right w:val="none" w:sz="0" w:space="0" w:color="auto"/>
          </w:divBdr>
        </w:div>
        <w:div w:id="1585912500">
          <w:marLeft w:val="0"/>
          <w:marRight w:val="225"/>
          <w:marTop w:val="0"/>
          <w:marBottom w:val="0"/>
          <w:divBdr>
            <w:top w:val="none" w:sz="0" w:space="0" w:color="auto"/>
            <w:left w:val="none" w:sz="0" w:space="0" w:color="auto"/>
            <w:bottom w:val="none" w:sz="0" w:space="0" w:color="auto"/>
            <w:right w:val="none" w:sz="0" w:space="0" w:color="auto"/>
          </w:divBdr>
        </w:div>
      </w:divsChild>
    </w:div>
    <w:div w:id="1387601912">
      <w:bodyDiv w:val="1"/>
      <w:marLeft w:val="0"/>
      <w:marRight w:val="0"/>
      <w:marTop w:val="0"/>
      <w:marBottom w:val="0"/>
      <w:divBdr>
        <w:top w:val="none" w:sz="0" w:space="0" w:color="auto"/>
        <w:left w:val="none" w:sz="0" w:space="0" w:color="auto"/>
        <w:bottom w:val="none" w:sz="0" w:space="0" w:color="auto"/>
        <w:right w:val="none" w:sz="0" w:space="0" w:color="auto"/>
      </w:divBdr>
    </w:div>
    <w:div w:id="1719890786">
      <w:bodyDiv w:val="1"/>
      <w:marLeft w:val="0"/>
      <w:marRight w:val="0"/>
      <w:marTop w:val="0"/>
      <w:marBottom w:val="0"/>
      <w:divBdr>
        <w:top w:val="none" w:sz="0" w:space="0" w:color="auto"/>
        <w:left w:val="none" w:sz="0" w:space="0" w:color="auto"/>
        <w:bottom w:val="none" w:sz="0" w:space="0" w:color="auto"/>
        <w:right w:val="none" w:sz="0" w:space="0" w:color="auto"/>
      </w:divBdr>
    </w:div>
    <w:div w:id="194708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digi.no/artikler/debatt-smidig-blamandag-a-levere-fungerende-programvare-er-ingen-garanti-for-suksess/506806" TargetMode="External"/><Relationship Id="rId17" Type="http://schemas.openxmlformats.org/officeDocument/2006/relationships/hyperlink" Target="https://www.digi.no/artikler/slik-blir-den-nye-smittestopp-appen/504013" TargetMode="External"/><Relationship Id="rId2" Type="http://schemas.openxmlformats.org/officeDocument/2006/relationships/customXml" Target="../customXml/item2.xml"/><Relationship Id="rId16" Type="http://schemas.openxmlformats.org/officeDocument/2006/relationships/hyperlink" Target="https://www.digi.no/artikler/regjeringen-gir-opp-smittestopp-appen-prover-seg-pa-ny-losning/5001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mailto:tips@digi.no"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digi.no/emne/it-bransje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vited_Teachers xmlns="61f130ef-9636-4992-aa0a-04e62cb1ac18" xsi:nil="true"/>
    <Owner xmlns="61f130ef-9636-4992-aa0a-04e62cb1ac18">
      <UserInfo>
        <DisplayName/>
        <AccountId xsi:nil="true"/>
        <AccountType/>
      </UserInfo>
    </Owner>
    <Student_Groups xmlns="61f130ef-9636-4992-aa0a-04e62cb1ac18">
      <UserInfo>
        <DisplayName/>
        <AccountId xsi:nil="true"/>
        <AccountType/>
      </UserInfo>
    </Student_Groups>
    <Invited_Students xmlns="61f130ef-9636-4992-aa0a-04e62cb1ac18" xsi:nil="true"/>
    <CultureName xmlns="61f130ef-9636-4992-aa0a-04e62cb1ac18" xsi:nil="true"/>
    <Templates xmlns="61f130ef-9636-4992-aa0a-04e62cb1ac18" xsi:nil="true"/>
    <Has_Teacher_Only_SectionGroup xmlns="61f130ef-9636-4992-aa0a-04e62cb1ac18" xsi:nil="true"/>
    <DefaultSectionNames xmlns="61f130ef-9636-4992-aa0a-04e62cb1ac18" xsi:nil="true"/>
    <Is_Collaboration_Space_Locked xmlns="61f130ef-9636-4992-aa0a-04e62cb1ac18" xsi:nil="true"/>
    <AppVersion xmlns="61f130ef-9636-4992-aa0a-04e62cb1ac18" xsi:nil="true"/>
    <Teachers xmlns="61f130ef-9636-4992-aa0a-04e62cb1ac18">
      <UserInfo>
        <DisplayName/>
        <AccountId xsi:nil="true"/>
        <AccountType/>
      </UserInfo>
    </Teachers>
    <Self_Registration_Enabled xmlns="61f130ef-9636-4992-aa0a-04e62cb1ac18" xsi:nil="true"/>
    <IsNotebookLocked xmlns="61f130ef-9636-4992-aa0a-04e62cb1ac18" xsi:nil="true"/>
    <TeamsChannelId xmlns="61f130ef-9636-4992-aa0a-04e62cb1ac18" xsi:nil="true"/>
    <NotebookType xmlns="61f130ef-9636-4992-aa0a-04e62cb1ac18" xsi:nil="true"/>
    <FolderType xmlns="61f130ef-9636-4992-aa0a-04e62cb1ac18" xsi:nil="true"/>
    <Students xmlns="61f130ef-9636-4992-aa0a-04e62cb1ac18">
      <UserInfo>
        <DisplayName/>
        <AccountId xsi:nil="true"/>
        <AccountType/>
      </UserInfo>
    </Stud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0E1F68327A774198094A5E30EA19F1" ma:contentTypeVersion="30" ma:contentTypeDescription="Create a new document." ma:contentTypeScope="" ma:versionID="a5fb7512dd68b2f606361149ea66661c">
  <xsd:schema xmlns:xsd="http://www.w3.org/2001/XMLSchema" xmlns:xs="http://www.w3.org/2001/XMLSchema" xmlns:p="http://schemas.microsoft.com/office/2006/metadata/properties" xmlns:ns3="61f130ef-9636-4992-aa0a-04e62cb1ac18" xmlns:ns4="9026cfd5-7897-46d2-92ea-b3bb321dc6b9" targetNamespace="http://schemas.microsoft.com/office/2006/metadata/properties" ma:root="true" ma:fieldsID="b7cd9f1e52487498c96f01b04f60cd27" ns3:_="" ns4:_="">
    <xsd:import namespace="61f130ef-9636-4992-aa0a-04e62cb1ac18"/>
    <xsd:import namespace="9026cfd5-7897-46d2-92ea-b3bb321dc6b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f130ef-9636-4992-aa0a-04e62cb1a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element name="MediaServiceDateTaken" ma:index="36" nillable="true" ma:displayName="MediaServiceDateTaken" ma:hidden="true" ma:internalName="MediaServiceDateTaken" ma:readOnly="true">
      <xsd:simpleType>
        <xsd:restriction base="dms:Text"/>
      </xsd:simpleType>
    </xsd:element>
    <xsd:element name="MediaServiceLocation" ma:index="3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26cfd5-7897-46d2-92ea-b3bb321dc6b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4C07BE-866C-4B0A-8A73-4466CF159412}">
  <ds:schemaRefs>
    <ds:schemaRef ds:uri="http://schemas.microsoft.com/office/2006/metadata/properties"/>
    <ds:schemaRef ds:uri="http://schemas.microsoft.com/office/infopath/2007/PartnerControls"/>
    <ds:schemaRef ds:uri="61f130ef-9636-4992-aa0a-04e62cb1ac18"/>
  </ds:schemaRefs>
</ds:datastoreItem>
</file>

<file path=customXml/itemProps2.xml><?xml version="1.0" encoding="utf-8"?>
<ds:datastoreItem xmlns:ds="http://schemas.openxmlformats.org/officeDocument/2006/customXml" ds:itemID="{F4D85FBE-2B65-4780-9356-36CCA1DB29DA}">
  <ds:schemaRefs>
    <ds:schemaRef ds:uri="http://schemas.microsoft.com/sharepoint/v3/contenttype/forms"/>
  </ds:schemaRefs>
</ds:datastoreItem>
</file>

<file path=customXml/itemProps3.xml><?xml version="1.0" encoding="utf-8"?>
<ds:datastoreItem xmlns:ds="http://schemas.openxmlformats.org/officeDocument/2006/customXml" ds:itemID="{4E6318E5-A41F-4F24-97E1-05980FDC2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f130ef-9636-4992-aa0a-04e62cb1ac18"/>
    <ds:schemaRef ds:uri="9026cfd5-7897-46d2-92ea-b3bb321dc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1983</Words>
  <Characters>10513</Characters>
  <Application>Microsoft Office Word</Application>
  <DocSecurity>0</DocSecurity>
  <Lines>87</Lines>
  <Paragraphs>24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 Elisabeth Berntsen</dc:creator>
  <cp:keywords/>
  <dc:description/>
  <cp:lastModifiedBy>Trym Grande</cp:lastModifiedBy>
  <cp:revision>60</cp:revision>
  <cp:lastPrinted>2020-03-15T19:46:00Z</cp:lastPrinted>
  <dcterms:created xsi:type="dcterms:W3CDTF">2021-03-18T10:18:00Z</dcterms:created>
  <dcterms:modified xsi:type="dcterms:W3CDTF">2021-03-18T12:26:00Z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0x010100D10E1F68327A774198094A5E30EA19F1</vt:lpwstr>
  </property>
</Properties>
</file>