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7C0C" w:rsidRDefault="0071764E">
      <w:r>
        <w:t>Задание 1</w:t>
      </w:r>
    </w:p>
    <w:p w:rsidR="0071764E" w:rsidRDefault="0071764E" w:rsidP="0071764E">
      <w:r>
        <w:t>Необходимые знания</w:t>
      </w:r>
    </w:p>
    <w:p w:rsidR="0071764E" w:rsidRDefault="0071764E" w:rsidP="0071764E">
      <w:r>
        <w:t>1.</w:t>
      </w:r>
      <w:r>
        <w:tab/>
        <w:t>TCP и TCP/IP</w:t>
      </w:r>
    </w:p>
    <w:p w:rsidR="0071764E" w:rsidRDefault="0071764E" w:rsidP="0071764E">
      <w:r>
        <w:t xml:space="preserve">TCP/IP </w:t>
      </w:r>
      <w:proofErr w:type="gramStart"/>
      <w:r>
        <w:t>- это</w:t>
      </w:r>
      <w:proofErr w:type="gramEnd"/>
      <w:r>
        <w:t xml:space="preserve"> два основных сетевых </w:t>
      </w:r>
      <w:proofErr w:type="spellStart"/>
      <w:r>
        <w:t>пpотокола</w:t>
      </w:r>
      <w:proofErr w:type="spellEnd"/>
      <w:r>
        <w:t xml:space="preserve"> </w:t>
      </w:r>
      <w:proofErr w:type="spellStart"/>
      <w:r>
        <w:t>Internet</w:t>
      </w:r>
      <w:proofErr w:type="spellEnd"/>
      <w:r>
        <w:t xml:space="preserve">. </w:t>
      </w:r>
      <w:proofErr w:type="spellStart"/>
      <w:r>
        <w:t>Пpотокол</w:t>
      </w:r>
      <w:proofErr w:type="spellEnd"/>
      <w:r>
        <w:t xml:space="preserve"> IP (</w:t>
      </w:r>
      <w:proofErr w:type="spellStart"/>
      <w:r>
        <w:t>Internet</w:t>
      </w:r>
      <w:proofErr w:type="spellEnd"/>
      <w:r>
        <w:t xml:space="preserve"> </w:t>
      </w:r>
      <w:proofErr w:type="spellStart"/>
      <w:r>
        <w:t>Protocol</w:t>
      </w:r>
      <w:proofErr w:type="spellEnd"/>
      <w:r>
        <w:t xml:space="preserve"> - IP v4) обеспечивает </w:t>
      </w:r>
      <w:proofErr w:type="spellStart"/>
      <w:r>
        <w:t>маpшpутизацию</w:t>
      </w:r>
      <w:proofErr w:type="spellEnd"/>
      <w:r>
        <w:t xml:space="preserve"> (доставку по </w:t>
      </w:r>
      <w:proofErr w:type="spellStart"/>
      <w:r>
        <w:t>адpесу</w:t>
      </w:r>
      <w:proofErr w:type="spellEnd"/>
      <w:r>
        <w:t xml:space="preserve">) сетевых пакетов. </w:t>
      </w:r>
      <w:proofErr w:type="spellStart"/>
      <w:r>
        <w:t>Пpотокол</w:t>
      </w:r>
      <w:proofErr w:type="spellEnd"/>
      <w:r>
        <w:t xml:space="preserve"> TCP (</w:t>
      </w:r>
      <w:proofErr w:type="spellStart"/>
      <w:r>
        <w:t>Transfer</w:t>
      </w:r>
      <w:proofErr w:type="spellEnd"/>
      <w:r>
        <w:t xml:space="preserve"> </w:t>
      </w:r>
      <w:proofErr w:type="spellStart"/>
      <w:r>
        <w:t>Control</w:t>
      </w:r>
      <w:proofErr w:type="spellEnd"/>
      <w:r>
        <w:t xml:space="preserve"> </w:t>
      </w:r>
      <w:proofErr w:type="spellStart"/>
      <w:r>
        <w:t>Protocol</w:t>
      </w:r>
      <w:proofErr w:type="spellEnd"/>
      <w:r>
        <w:t xml:space="preserve">) обеспечивает установление надежного соединения между двумя машинами </w:t>
      </w:r>
      <w:proofErr w:type="gramStart"/>
      <w:r>
        <w:t>и собственно</w:t>
      </w:r>
      <w:proofErr w:type="gramEnd"/>
      <w:r>
        <w:t xml:space="preserve"> </w:t>
      </w:r>
      <w:proofErr w:type="spellStart"/>
      <w:r>
        <w:t>пеpедачу</w:t>
      </w:r>
      <w:proofErr w:type="spellEnd"/>
      <w:r>
        <w:t xml:space="preserve"> данных, </w:t>
      </w:r>
      <w:proofErr w:type="spellStart"/>
      <w:r>
        <w:t>контpолиpуя</w:t>
      </w:r>
      <w:proofErr w:type="spellEnd"/>
      <w:r>
        <w:t xml:space="preserve"> оптимальный </w:t>
      </w:r>
      <w:proofErr w:type="spellStart"/>
      <w:r>
        <w:t>pазмеp</w:t>
      </w:r>
      <w:proofErr w:type="spellEnd"/>
      <w:r>
        <w:t xml:space="preserve"> пакета </w:t>
      </w:r>
      <w:proofErr w:type="spellStart"/>
      <w:r>
        <w:t>пеpедаваемых</w:t>
      </w:r>
      <w:proofErr w:type="spellEnd"/>
      <w:r>
        <w:t xml:space="preserve"> данных и осуществляя </w:t>
      </w:r>
      <w:proofErr w:type="spellStart"/>
      <w:r>
        <w:t>пеpепосылку</w:t>
      </w:r>
      <w:proofErr w:type="spellEnd"/>
      <w:r>
        <w:t xml:space="preserve"> в случае сбоя. </w:t>
      </w:r>
    </w:p>
    <w:p w:rsidR="0071764E" w:rsidRDefault="0071764E" w:rsidP="0071764E"/>
    <w:p w:rsidR="0071764E" w:rsidRDefault="0071764E" w:rsidP="0071764E">
      <w:r>
        <w:t>Протоколы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roofErr w:type="spellStart"/>
      <w:r>
        <w:t>Internet</w:t>
      </w:r>
      <w:proofErr w:type="spellEnd"/>
      <w:r>
        <w:t xml:space="preserve"> </w:t>
      </w:r>
      <w:proofErr w:type="spellStart"/>
      <w:r>
        <w:t>Protocol</w:t>
      </w:r>
      <w:proofErr w:type="spellEnd"/>
      <w:r>
        <w:t>) являются базовыми транспортным и сетевым протоколами в OS UNIX. В заголовке TCP/IP пакета указывается:</w:t>
      </w:r>
    </w:p>
    <w:p w:rsidR="0071764E" w:rsidRDefault="0071764E" w:rsidP="0071764E">
      <w:r>
        <w:t>IP-адрес отправителя</w:t>
      </w:r>
    </w:p>
    <w:p w:rsidR="0071764E" w:rsidRDefault="0071764E" w:rsidP="0071764E">
      <w:r>
        <w:t>IP-адрес получателя</w:t>
      </w:r>
    </w:p>
    <w:p w:rsidR="0071764E" w:rsidRDefault="0071764E" w:rsidP="0071764E">
      <w:r>
        <w:t xml:space="preserve">Номер порта   </w:t>
      </w:r>
      <w:proofErr w:type="gramStart"/>
      <w:r>
        <w:t xml:space="preserve">   (</w:t>
      </w:r>
      <w:proofErr w:type="gramEnd"/>
      <w:r>
        <w:t>Фактически - номер прикладной программы,</w:t>
      </w:r>
    </w:p>
    <w:p w:rsidR="0071764E" w:rsidRDefault="0071764E" w:rsidP="0071764E">
      <w:r>
        <w:t xml:space="preserve">                  которой этот пакет предназначен)</w:t>
      </w:r>
    </w:p>
    <w:p w:rsidR="0071764E" w:rsidRDefault="0071764E" w:rsidP="0071764E">
      <w:r>
        <w:t>Таким образом, протокол IP в эталонной модели ISO/OSI является протоколом сетевого (3) уровня.</w:t>
      </w:r>
    </w:p>
    <w:p w:rsidR="0071764E" w:rsidRDefault="0071764E" w:rsidP="0071764E">
      <w:r>
        <w:t>Протокол TCP является протоколом транспортного (4) уровня.</w:t>
      </w:r>
    </w:p>
    <w:p w:rsidR="0071764E" w:rsidRDefault="0071764E" w:rsidP="0071764E"/>
    <w:p w:rsidR="0071764E" w:rsidRDefault="0071764E" w:rsidP="0071764E">
      <w:r>
        <w:t>2.</w:t>
      </w:r>
      <w:r>
        <w:tab/>
        <w:t xml:space="preserve">TCP </w:t>
      </w:r>
      <w:proofErr w:type="spellStart"/>
      <w:r>
        <w:t>vs</w:t>
      </w:r>
      <w:proofErr w:type="spellEnd"/>
      <w:r>
        <w:t xml:space="preserve"> UDP</w:t>
      </w:r>
    </w:p>
    <w:p w:rsidR="0071764E" w:rsidRDefault="0071764E" w:rsidP="0071764E">
      <w:r>
        <w:t>Любые устройства взаимодействуют по общепринятой модели OSI, или Базовой Эталонной Модели Взаимодействия Открытых Систем.</w:t>
      </w:r>
    </w:p>
    <w:p w:rsidR="0071764E" w:rsidRDefault="0071764E" w:rsidP="0071764E">
      <w:r>
        <w:t>Протокол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это сетевой протокол, который «заточен» под соединение. Иными словами, прежде, чем начать обмен данными, данному протоколу требуется установить соединение между двумя хостами. Данный протокол имеет высокую надежность, поскольку позволяет не терять данные при передаче, запрашивает подтверждения о получении от принимающей стороны и в случае необходимости отправляет данные повторно. При этом отправляемые пакеты данных сохраняют порядок отправки, то есть можно сказать, что передача данных упорядочена. Минусом данного протокола является относительно низкая скорость передачи данных, </w:t>
      </w:r>
      <w:proofErr w:type="gramStart"/>
      <w:r>
        <w:t>за счет того что</w:t>
      </w:r>
      <w:proofErr w:type="gramEnd"/>
      <w:r>
        <w:t xml:space="preserve"> выполнение надежной и упорядоченной передачи занимает больше времени, чем в альтернативном протоколе UDP.</w:t>
      </w:r>
    </w:p>
    <w:p w:rsidR="0071764E" w:rsidRDefault="0071764E" w:rsidP="0071764E">
      <w:r>
        <w:t>Протокол UDP (</w:t>
      </w:r>
      <w:proofErr w:type="spellStart"/>
      <w:r>
        <w:t>User</w:t>
      </w:r>
      <w:proofErr w:type="spellEnd"/>
      <w:r>
        <w:t xml:space="preserve"> </w:t>
      </w:r>
      <w:proofErr w:type="spellStart"/>
      <w:r>
        <w:t>Datagram</w:t>
      </w:r>
      <w:proofErr w:type="spellEnd"/>
      <w:r>
        <w:t xml:space="preserve"> </w:t>
      </w:r>
      <w:proofErr w:type="spellStart"/>
      <w:r>
        <w:t>Protocol</w:t>
      </w:r>
      <w:proofErr w:type="spellEnd"/>
      <w:r>
        <w:t>), в свою очередь, более прост. Для передачи данных ему не обязательно устанавливать соединение между отправителем и получателем. Информация передается без предварительной проверки готовности принимающей стороны. Это делает протокол менее надежным – при передаче некоторые фрагменты данных могут теряться. Кроме того, упорядоченность данных не соблюдается – возможен непоследовательный прием данных получателем. Зато скорость передачи данных по данному транспортному протоколу будет более высокой.</w:t>
      </w:r>
    </w:p>
    <w:p w:rsidR="0071764E" w:rsidRDefault="0071764E" w:rsidP="0071764E">
      <w:r>
        <w:t>TCP применяется там, где требуется точная и подтверждаемая передача данных – например, отправка фотографий, или переписка между пользователями. UDP, в свою очередь, нужен для общения в голосовом формате, или при передаче потокового видео, например, с веб-камер или IP-камер.</w:t>
      </w:r>
    </w:p>
    <w:p w:rsidR="0071764E" w:rsidRDefault="0071764E" w:rsidP="0071764E"/>
    <w:p w:rsidR="0071764E" w:rsidRDefault="0071764E" w:rsidP="0071764E">
      <w:r>
        <w:t>3.</w:t>
      </w:r>
      <w:r>
        <w:tab/>
        <w:t xml:space="preserve">Системный вызов </w:t>
      </w:r>
      <w:proofErr w:type="spellStart"/>
      <w:r>
        <w:t>socket</w:t>
      </w:r>
      <w:proofErr w:type="spellEnd"/>
    </w:p>
    <w:p w:rsidR="0071764E" w:rsidRDefault="0071764E" w:rsidP="0071764E">
      <w:r>
        <w:t xml:space="preserve">Сокеты (англ. </w:t>
      </w:r>
      <w:proofErr w:type="spellStart"/>
      <w:r>
        <w:t>socket</w:t>
      </w:r>
      <w:proofErr w:type="spellEnd"/>
      <w:r>
        <w:t xml:space="preserve"> — разъём) — название программного интерфейса для обеспечения обмена данными между процессами. Процессы при таком обмене могут исполняться как на одной ЭВМ, так и на различных ЭВМ, связанных между собой сетью. Сокет — абстрактный объект, представляющий конечную точку соединения.</w:t>
      </w:r>
    </w:p>
    <w:p w:rsidR="0071764E" w:rsidRDefault="0071764E" w:rsidP="0071764E">
      <w:r>
        <w:lastRenderedPageBreak/>
        <w:t xml:space="preserve">Для создания сокета используется системный вызов </w:t>
      </w:r>
      <w:proofErr w:type="spellStart"/>
      <w:r>
        <w:t>socket</w:t>
      </w:r>
      <w:proofErr w:type="spellEnd"/>
      <w:r>
        <w:t>.</w:t>
      </w:r>
    </w:p>
    <w:p w:rsidR="0071764E" w:rsidRPr="0071764E" w:rsidRDefault="0071764E" w:rsidP="0071764E">
      <w:pPr>
        <w:rPr>
          <w:lang w:val="en-US"/>
        </w:rPr>
      </w:pPr>
      <w:r w:rsidRPr="0071764E">
        <w:rPr>
          <w:lang w:val="en-US"/>
        </w:rPr>
        <w:t xml:space="preserve">s = </w:t>
      </w:r>
      <w:proofErr w:type="gramStart"/>
      <w:r w:rsidRPr="0071764E">
        <w:rPr>
          <w:lang w:val="en-US"/>
        </w:rPr>
        <w:t>socket(</w:t>
      </w:r>
      <w:proofErr w:type="gramEnd"/>
      <w:r w:rsidRPr="0071764E">
        <w:rPr>
          <w:lang w:val="en-US"/>
        </w:rPr>
        <w:t>domain, type, protocol);</w:t>
      </w:r>
    </w:p>
    <w:p w:rsidR="0071764E" w:rsidRDefault="0071764E" w:rsidP="0071764E">
      <w:r>
        <w:t xml:space="preserve">Для создания сокета типа </w:t>
      </w:r>
      <w:proofErr w:type="spellStart"/>
      <w:r>
        <w:t>stream</w:t>
      </w:r>
      <w:proofErr w:type="spellEnd"/>
      <w:r>
        <w:t xml:space="preserve"> с протоколом TCP, обеспечивающим коммуникационную поддержку, вызов функции </w:t>
      </w:r>
      <w:proofErr w:type="spellStart"/>
      <w:r>
        <w:t>socket</w:t>
      </w:r>
      <w:proofErr w:type="spellEnd"/>
      <w:r>
        <w:t xml:space="preserve"> должен быть следующим:</w:t>
      </w:r>
    </w:p>
    <w:p w:rsidR="0071764E" w:rsidRPr="0071764E" w:rsidRDefault="0071764E" w:rsidP="0071764E">
      <w:pPr>
        <w:rPr>
          <w:lang w:val="en-US"/>
        </w:rPr>
      </w:pPr>
      <w:r w:rsidRPr="0071764E">
        <w:rPr>
          <w:lang w:val="en-US"/>
        </w:rPr>
        <w:t xml:space="preserve">s = </w:t>
      </w:r>
      <w:proofErr w:type="gramStart"/>
      <w:r w:rsidRPr="0071764E">
        <w:rPr>
          <w:lang w:val="en-US"/>
        </w:rPr>
        <w:t>socket(</w:t>
      </w:r>
      <w:proofErr w:type="gramEnd"/>
      <w:r w:rsidRPr="0071764E">
        <w:rPr>
          <w:lang w:val="en-US"/>
        </w:rPr>
        <w:t>AF_INET, SOCK_STREAM, 0);</w:t>
      </w:r>
    </w:p>
    <w:p w:rsidR="0071764E" w:rsidRPr="0071764E" w:rsidRDefault="0071764E" w:rsidP="0071764E">
      <w:pPr>
        <w:rPr>
          <w:lang w:val="en-US"/>
        </w:rPr>
      </w:pPr>
    </w:p>
    <w:p w:rsidR="0071764E" w:rsidRDefault="0071764E" w:rsidP="0071764E">
      <w:r>
        <w:t>4.</w:t>
      </w:r>
      <w:r>
        <w:tab/>
        <w:t xml:space="preserve">Системный вызов </w:t>
      </w:r>
      <w:proofErr w:type="spellStart"/>
      <w:r>
        <w:t>bind</w:t>
      </w:r>
      <w:proofErr w:type="spellEnd"/>
    </w:p>
    <w:p w:rsidR="0071764E" w:rsidRDefault="0071764E" w:rsidP="0071764E">
      <w:r>
        <w:t xml:space="preserve">Необходимо привязать IP-адрес к сокету, чтобы он мог принимать входящие соединения. Для привязки конкретного адреса к сокету используется </w:t>
      </w:r>
      <w:proofErr w:type="spellStart"/>
      <w:r>
        <w:t>фукнция</w:t>
      </w:r>
      <w:proofErr w:type="spellEnd"/>
      <w:r>
        <w:t xml:space="preserve"> </w:t>
      </w:r>
      <w:proofErr w:type="spellStart"/>
      <w:r>
        <w:t>bind</w:t>
      </w:r>
      <w:proofErr w:type="spellEnd"/>
      <w:r>
        <w:t>. Она принимает целочисленный идентификатор файлового дескриптора сокета, адрес и размер адреса в байтах (используется для поддержки IPv6).</w:t>
      </w:r>
    </w:p>
    <w:p w:rsidR="0071764E" w:rsidRPr="0071764E" w:rsidRDefault="0071764E" w:rsidP="0071764E">
      <w:pPr>
        <w:rPr>
          <w:lang w:val="en-US"/>
        </w:rPr>
      </w:pPr>
      <w:proofErr w:type="gramStart"/>
      <w:r w:rsidRPr="0071764E">
        <w:rPr>
          <w:lang w:val="en-US"/>
        </w:rPr>
        <w:t>bind(</w:t>
      </w:r>
      <w:proofErr w:type="gramEnd"/>
      <w:r w:rsidRPr="0071764E">
        <w:rPr>
          <w:lang w:val="en-US"/>
        </w:rPr>
        <w:t xml:space="preserve">s, name, </w:t>
      </w:r>
      <w:proofErr w:type="spellStart"/>
      <w:r w:rsidRPr="0071764E">
        <w:rPr>
          <w:lang w:val="en-US"/>
        </w:rPr>
        <w:t>namelen</w:t>
      </w:r>
      <w:proofErr w:type="spellEnd"/>
      <w:r w:rsidRPr="0071764E">
        <w:rPr>
          <w:lang w:val="en-US"/>
        </w:rPr>
        <w:t>);</w:t>
      </w:r>
    </w:p>
    <w:p w:rsidR="0071764E" w:rsidRPr="0071764E" w:rsidRDefault="0071764E" w:rsidP="0071764E">
      <w:pPr>
        <w:rPr>
          <w:lang w:val="en-US"/>
        </w:rPr>
      </w:pPr>
    </w:p>
    <w:p w:rsidR="0071764E" w:rsidRPr="0071764E" w:rsidRDefault="0071764E" w:rsidP="0071764E">
      <w:pPr>
        <w:rPr>
          <w:lang w:val="en-US"/>
        </w:rPr>
      </w:pPr>
      <w:r w:rsidRPr="0071764E">
        <w:rPr>
          <w:lang w:val="en-US"/>
        </w:rPr>
        <w:t>5.</w:t>
      </w:r>
      <w:r w:rsidRPr="0071764E">
        <w:rPr>
          <w:lang w:val="en-US"/>
        </w:rPr>
        <w:tab/>
      </w:r>
      <w:r>
        <w:t>Системный</w:t>
      </w:r>
      <w:r w:rsidRPr="0071764E">
        <w:rPr>
          <w:lang w:val="en-US"/>
        </w:rPr>
        <w:t xml:space="preserve"> </w:t>
      </w:r>
      <w:r>
        <w:t>вызов</w:t>
      </w:r>
      <w:r w:rsidRPr="0071764E">
        <w:rPr>
          <w:lang w:val="en-US"/>
        </w:rPr>
        <w:t xml:space="preserve"> listen</w:t>
      </w:r>
    </w:p>
    <w:p w:rsidR="0071764E" w:rsidRDefault="0071764E" w:rsidP="0071764E">
      <w:r w:rsidRPr="0071764E">
        <w:rPr>
          <w:lang w:val="en-US"/>
        </w:rPr>
        <w:t xml:space="preserve"> </w:t>
      </w:r>
      <w:r>
        <w:t xml:space="preserve">Когда сервер желает предложить один из своих сервисов, он связывает сокет с общеизвестным адресом, ассоциирующимся с данным сервисом, и пассивно слушает этот сокет. Для этих целей используется системный вызов </w:t>
      </w:r>
      <w:proofErr w:type="spellStart"/>
      <w:r>
        <w:t>listen</w:t>
      </w:r>
      <w:proofErr w:type="spellEnd"/>
      <w:r>
        <w:t>:</w:t>
      </w:r>
    </w:p>
    <w:p w:rsidR="0071764E" w:rsidRDefault="0071764E" w:rsidP="0071764E">
      <w:proofErr w:type="spellStart"/>
      <w:proofErr w:type="gramStart"/>
      <w:r>
        <w:t>listen</w:t>
      </w:r>
      <w:proofErr w:type="spellEnd"/>
      <w:r>
        <w:t>(</w:t>
      </w:r>
      <w:proofErr w:type="gramEnd"/>
      <w:r>
        <w:t xml:space="preserve">s, </w:t>
      </w:r>
      <w:proofErr w:type="spellStart"/>
      <w:r>
        <w:t>qlength</w:t>
      </w:r>
      <w:proofErr w:type="spellEnd"/>
      <w:r>
        <w:t>);</w:t>
      </w:r>
    </w:p>
    <w:p w:rsidR="0071764E" w:rsidRDefault="0071764E" w:rsidP="0071764E">
      <w:r>
        <w:t xml:space="preserve">где s это дескриптор сокета, а </w:t>
      </w:r>
      <w:proofErr w:type="spellStart"/>
      <w:r>
        <w:t>qlength</w:t>
      </w:r>
      <w:proofErr w:type="spellEnd"/>
      <w:r>
        <w:t xml:space="preserve"> это максимальное количество запросов на установление связи, которые могут стоять в очереди, ожидая обработки сервером; это количество может быть ограничено особенностями системы.</w:t>
      </w:r>
    </w:p>
    <w:p w:rsidR="0071764E" w:rsidRDefault="0071764E" w:rsidP="0071764E"/>
    <w:p w:rsidR="0071764E" w:rsidRDefault="0071764E" w:rsidP="0071764E"/>
    <w:p w:rsidR="0071764E" w:rsidRDefault="0071764E" w:rsidP="0071764E">
      <w:r>
        <w:t>6.</w:t>
      </w:r>
      <w:r>
        <w:tab/>
        <w:t xml:space="preserve">Системный вызов </w:t>
      </w:r>
      <w:proofErr w:type="spellStart"/>
      <w:r>
        <w:t>accept</w:t>
      </w:r>
      <w:proofErr w:type="spellEnd"/>
    </w:p>
    <w:p w:rsidR="0071764E" w:rsidRDefault="0071764E" w:rsidP="0071764E">
      <w:r>
        <w:t xml:space="preserve">Когда сервер получает запрос от клиента и принимает решение об установлении связи, он создает новый сокет и связывает его с ассоциацией, эквивалентной 'слушающему сокету'. Для </w:t>
      </w:r>
      <w:proofErr w:type="spellStart"/>
      <w:r>
        <w:t>Internet</w:t>
      </w:r>
      <w:proofErr w:type="spellEnd"/>
      <w:r>
        <w:t xml:space="preserve"> домена это означает тот же самый номер порта. Для этой цели используется системный вызов </w:t>
      </w:r>
      <w:proofErr w:type="spellStart"/>
      <w:r>
        <w:t>accept</w:t>
      </w:r>
      <w:proofErr w:type="spellEnd"/>
      <w:r>
        <w:t>:</w:t>
      </w:r>
    </w:p>
    <w:p w:rsidR="0071764E" w:rsidRDefault="0071764E" w:rsidP="0071764E">
      <w:proofErr w:type="spellStart"/>
      <w:proofErr w:type="gramStart"/>
      <w:r>
        <w:t>accept</w:t>
      </w:r>
      <w:proofErr w:type="spellEnd"/>
      <w:r>
        <w:t>(</w:t>
      </w:r>
      <w:proofErr w:type="gramEnd"/>
      <w:r>
        <w:t xml:space="preserve">s, </w:t>
      </w:r>
      <w:proofErr w:type="spellStart"/>
      <w:r>
        <w:t>clientaddr</w:t>
      </w:r>
      <w:proofErr w:type="spellEnd"/>
      <w:r>
        <w:t xml:space="preserve">, </w:t>
      </w:r>
      <w:proofErr w:type="spellStart"/>
      <w:r>
        <w:t>clientaddrlen</w:t>
      </w:r>
      <w:proofErr w:type="spellEnd"/>
      <w:r>
        <w:t>);</w:t>
      </w:r>
    </w:p>
    <w:p w:rsidR="0071764E" w:rsidRDefault="0071764E" w:rsidP="0071764E">
      <w:r>
        <w:t xml:space="preserve">Сокет, ассоциированный клиентом, и сокет, который был возвращен функцией </w:t>
      </w:r>
      <w:proofErr w:type="spellStart"/>
      <w:r>
        <w:t>accept</w:t>
      </w:r>
      <w:proofErr w:type="spellEnd"/>
      <w:r>
        <w:t>, используются для установления связи между сервером и клиентом.</w:t>
      </w:r>
    </w:p>
    <w:p w:rsidR="0071764E" w:rsidRDefault="0071764E" w:rsidP="0071764E"/>
    <w:p w:rsidR="0071764E" w:rsidRDefault="0071764E" w:rsidP="0071764E">
      <w:r>
        <w:t>7.</w:t>
      </w:r>
      <w:r>
        <w:tab/>
        <w:t xml:space="preserve">Системный вызов </w:t>
      </w:r>
      <w:proofErr w:type="spellStart"/>
      <w:r>
        <w:t>recv</w:t>
      </w:r>
      <w:proofErr w:type="spellEnd"/>
    </w:p>
    <w:p w:rsidR="0071764E" w:rsidRDefault="0071764E" w:rsidP="0071764E">
      <w:r>
        <w:t>8.</w:t>
      </w:r>
      <w:r>
        <w:tab/>
        <w:t xml:space="preserve">Системный вызов </w:t>
      </w:r>
      <w:proofErr w:type="spellStart"/>
      <w:r>
        <w:t>send</w:t>
      </w:r>
      <w:proofErr w:type="spellEnd"/>
    </w:p>
    <w:p w:rsidR="0071764E" w:rsidRDefault="0071764E" w:rsidP="0071764E">
      <w:r>
        <w:t xml:space="preserve">Вызовы </w:t>
      </w:r>
      <w:proofErr w:type="spellStart"/>
      <w:r>
        <w:t>send</w:t>
      </w:r>
      <w:proofErr w:type="spellEnd"/>
      <w:r>
        <w:t xml:space="preserve"> и </w:t>
      </w:r>
      <w:proofErr w:type="spellStart"/>
      <w:r>
        <w:t>recv</w:t>
      </w:r>
      <w:proofErr w:type="spellEnd"/>
      <w:r>
        <w:t xml:space="preserve"> практически идентичны </w:t>
      </w:r>
      <w:proofErr w:type="spellStart"/>
      <w:r>
        <w:t>read</w:t>
      </w:r>
      <w:proofErr w:type="spellEnd"/>
      <w:r>
        <w:t xml:space="preserve"> и </w:t>
      </w:r>
      <w:proofErr w:type="spellStart"/>
      <w:r>
        <w:t>write</w:t>
      </w:r>
      <w:proofErr w:type="spellEnd"/>
      <w:r>
        <w:t>, за исключением того, что добавляется аргумент флагов.</w:t>
      </w:r>
    </w:p>
    <w:p w:rsidR="0071764E" w:rsidRPr="0071764E" w:rsidRDefault="0071764E" w:rsidP="0071764E">
      <w:pPr>
        <w:rPr>
          <w:lang w:val="en-US"/>
        </w:rPr>
      </w:pPr>
      <w:proofErr w:type="gramStart"/>
      <w:r w:rsidRPr="0071764E">
        <w:rPr>
          <w:lang w:val="en-US"/>
        </w:rPr>
        <w:t>send(</w:t>
      </w:r>
      <w:proofErr w:type="gramEnd"/>
      <w:r w:rsidRPr="0071764E">
        <w:rPr>
          <w:lang w:val="en-US"/>
        </w:rPr>
        <w:t xml:space="preserve">s, </w:t>
      </w:r>
      <w:proofErr w:type="spellStart"/>
      <w:r w:rsidRPr="0071764E">
        <w:rPr>
          <w:lang w:val="en-US"/>
        </w:rPr>
        <w:t>buf</w:t>
      </w:r>
      <w:proofErr w:type="spellEnd"/>
      <w:r w:rsidRPr="0071764E">
        <w:rPr>
          <w:lang w:val="en-US"/>
        </w:rPr>
        <w:t xml:space="preserve">, </w:t>
      </w:r>
      <w:proofErr w:type="spellStart"/>
      <w:r w:rsidRPr="0071764E">
        <w:rPr>
          <w:lang w:val="en-US"/>
        </w:rPr>
        <w:t>sizeof</w:t>
      </w:r>
      <w:proofErr w:type="spellEnd"/>
      <w:r w:rsidRPr="0071764E">
        <w:rPr>
          <w:lang w:val="en-US"/>
        </w:rPr>
        <w:t>(</w:t>
      </w:r>
      <w:proofErr w:type="spellStart"/>
      <w:r w:rsidRPr="0071764E">
        <w:rPr>
          <w:lang w:val="en-US"/>
        </w:rPr>
        <w:t>buf</w:t>
      </w:r>
      <w:proofErr w:type="spellEnd"/>
      <w:r w:rsidRPr="0071764E">
        <w:rPr>
          <w:lang w:val="en-US"/>
        </w:rPr>
        <w:t xml:space="preserve">), flags); </w:t>
      </w:r>
      <w:proofErr w:type="spellStart"/>
      <w:r w:rsidRPr="0071764E">
        <w:rPr>
          <w:lang w:val="en-US"/>
        </w:rPr>
        <w:t>recv</w:t>
      </w:r>
      <w:proofErr w:type="spellEnd"/>
      <w:r w:rsidRPr="0071764E">
        <w:rPr>
          <w:lang w:val="en-US"/>
        </w:rPr>
        <w:t xml:space="preserve">(s, </w:t>
      </w:r>
      <w:proofErr w:type="spellStart"/>
      <w:r w:rsidRPr="0071764E">
        <w:rPr>
          <w:lang w:val="en-US"/>
        </w:rPr>
        <w:t>buf</w:t>
      </w:r>
      <w:proofErr w:type="spellEnd"/>
      <w:r w:rsidRPr="0071764E">
        <w:rPr>
          <w:lang w:val="en-US"/>
        </w:rPr>
        <w:t xml:space="preserve">, </w:t>
      </w:r>
      <w:proofErr w:type="spellStart"/>
      <w:r w:rsidRPr="0071764E">
        <w:rPr>
          <w:lang w:val="en-US"/>
        </w:rPr>
        <w:t>sizeof</w:t>
      </w:r>
      <w:proofErr w:type="spellEnd"/>
      <w:r w:rsidRPr="0071764E">
        <w:rPr>
          <w:lang w:val="en-US"/>
        </w:rPr>
        <w:t>(</w:t>
      </w:r>
      <w:proofErr w:type="spellStart"/>
      <w:r w:rsidRPr="0071764E">
        <w:rPr>
          <w:lang w:val="en-US"/>
        </w:rPr>
        <w:t>buf</w:t>
      </w:r>
      <w:proofErr w:type="spellEnd"/>
      <w:r w:rsidRPr="0071764E">
        <w:rPr>
          <w:lang w:val="en-US"/>
        </w:rPr>
        <w:t>), flags);</w:t>
      </w:r>
    </w:p>
    <w:p w:rsidR="0071764E" w:rsidRDefault="0071764E" w:rsidP="0071764E">
      <w:r>
        <w:t>Могут быть указаны один или более флагов с помощью ненулевых значений, таких, как следующие:</w:t>
      </w:r>
    </w:p>
    <w:p w:rsidR="0071764E" w:rsidRDefault="0071764E" w:rsidP="0071764E">
      <w:r>
        <w:t xml:space="preserve">MSG_OOB - Посылать/получать данные, характерные для сокетов типа </w:t>
      </w:r>
      <w:proofErr w:type="spellStart"/>
      <w:r>
        <w:t>stream</w:t>
      </w:r>
      <w:proofErr w:type="spellEnd"/>
      <w:r>
        <w:t>.</w:t>
      </w:r>
    </w:p>
    <w:p w:rsidR="0071764E" w:rsidRDefault="0071764E" w:rsidP="0071764E">
      <w:r>
        <w:t>MSG_PEEK - Просматривать данные без чтения</w:t>
      </w:r>
      <w:proofErr w:type="gramStart"/>
      <w:r>
        <w:t>.</w:t>
      </w:r>
      <w:proofErr w:type="gramEnd"/>
      <w:r>
        <w:t xml:space="preserve"> когда указывается в </w:t>
      </w:r>
      <w:proofErr w:type="spellStart"/>
      <w:r>
        <w:t>recv</w:t>
      </w:r>
      <w:proofErr w:type="spellEnd"/>
      <w:r>
        <w:t xml:space="preserve">, любые присутствующие данные возвращаются пользователю, но сами данные остаются как "непрочитанные". Следующий </w:t>
      </w:r>
      <w:proofErr w:type="spellStart"/>
      <w:r>
        <w:t>read</w:t>
      </w:r>
      <w:proofErr w:type="spellEnd"/>
      <w:r>
        <w:t xml:space="preserve"> или </w:t>
      </w:r>
      <w:proofErr w:type="spellStart"/>
      <w:r>
        <w:t>recv</w:t>
      </w:r>
      <w:proofErr w:type="spellEnd"/>
      <w:r>
        <w:t xml:space="preserve"> вызванный на данном сокете вернет прочитанные в прошлый раз данные.</w:t>
      </w:r>
    </w:p>
    <w:p w:rsidR="0071764E" w:rsidRDefault="0071764E" w:rsidP="0071764E">
      <w:r>
        <w:t>MSG_DONTROUTE - посылать данные без маршрутизации пакетов. (Используется только процессами, управляющими таблицами маршрутизации.)</w:t>
      </w:r>
    </w:p>
    <w:p w:rsidR="0071764E" w:rsidRDefault="0071764E" w:rsidP="0071764E"/>
    <w:p w:rsidR="0071764E" w:rsidRDefault="0071764E" w:rsidP="0071764E"/>
    <w:p w:rsidR="0071764E" w:rsidRDefault="0071764E" w:rsidP="0071764E">
      <w:r>
        <w:t>9.</w:t>
      </w:r>
      <w:r>
        <w:tab/>
        <w:t xml:space="preserve">Системный вызов </w:t>
      </w:r>
      <w:proofErr w:type="spellStart"/>
      <w:r>
        <w:t>close</w:t>
      </w:r>
      <w:proofErr w:type="spellEnd"/>
    </w:p>
    <w:p w:rsidR="0071764E" w:rsidRDefault="0071764E" w:rsidP="0071764E">
      <w:r>
        <w:lastRenderedPageBreak/>
        <w:t>Когда взаимодействующие модули решают прекратить передачу данных и закрыть сеанс связи, они обмениваются трехсторонним рукопожатием с сегментами, содержащими установленный бит "От отправителя больше нет данных" (этот бит еще называется FIN бит).</w:t>
      </w:r>
    </w:p>
    <w:p w:rsidR="0071764E" w:rsidRDefault="0071764E" w:rsidP="0071764E">
      <w:r>
        <w:t xml:space="preserve">Если сокет больше не используется, процесс может закрыть его с помощью функции </w:t>
      </w:r>
      <w:proofErr w:type="spellStart"/>
      <w:r>
        <w:t>close</w:t>
      </w:r>
      <w:proofErr w:type="spellEnd"/>
      <w:r>
        <w:t>, вызвав ее с соответствующим дескриптором сокета:</w:t>
      </w:r>
    </w:p>
    <w:p w:rsidR="0071764E" w:rsidRDefault="0071764E" w:rsidP="0071764E">
      <w:proofErr w:type="spellStart"/>
      <w:r>
        <w:t>close</w:t>
      </w:r>
      <w:proofErr w:type="spellEnd"/>
      <w:r>
        <w:t>(s);</w:t>
      </w:r>
    </w:p>
    <w:p w:rsidR="0071764E" w:rsidRDefault="0071764E" w:rsidP="0071764E"/>
    <w:p w:rsidR="0071764E" w:rsidRDefault="0071764E" w:rsidP="0071764E">
      <w:r>
        <w:t>10.</w:t>
      </w:r>
      <w:r>
        <w:tab/>
        <w:t xml:space="preserve">Системный вызов </w:t>
      </w:r>
      <w:proofErr w:type="spellStart"/>
      <w:r>
        <w:t>connect</w:t>
      </w:r>
      <w:proofErr w:type="spellEnd"/>
    </w:p>
    <w:p w:rsidR="0071764E" w:rsidRDefault="0071764E" w:rsidP="0071764E">
      <w:r>
        <w:t xml:space="preserve">Со стороны клиента связь устанавливается с помощью стандартной функции </w:t>
      </w:r>
      <w:proofErr w:type="spellStart"/>
      <w:r>
        <w:t>connect</w:t>
      </w:r>
      <w:proofErr w:type="spellEnd"/>
      <w:r>
        <w:t>:</w:t>
      </w:r>
    </w:p>
    <w:p w:rsidR="0071764E" w:rsidRDefault="0071764E" w:rsidP="0071764E">
      <w:proofErr w:type="spellStart"/>
      <w:proofErr w:type="gramStart"/>
      <w:r>
        <w:t>connect</w:t>
      </w:r>
      <w:proofErr w:type="spellEnd"/>
      <w:r>
        <w:t>(</w:t>
      </w:r>
      <w:proofErr w:type="gramEnd"/>
      <w:r>
        <w:t xml:space="preserve">s, </w:t>
      </w:r>
      <w:proofErr w:type="spellStart"/>
      <w:r>
        <w:t>serveraddr</w:t>
      </w:r>
      <w:proofErr w:type="spellEnd"/>
      <w:r>
        <w:t xml:space="preserve">, </w:t>
      </w:r>
      <w:proofErr w:type="spellStart"/>
      <w:r>
        <w:t>serveraddrlen</w:t>
      </w:r>
      <w:proofErr w:type="spellEnd"/>
      <w:r>
        <w:t>);</w:t>
      </w:r>
    </w:p>
    <w:p w:rsidR="0071764E" w:rsidRDefault="0071764E" w:rsidP="0071764E">
      <w:r>
        <w:t xml:space="preserve">которая инициирует установление связи на сокете, используя дескриптор сокета s и информацию из структуры </w:t>
      </w:r>
      <w:proofErr w:type="spellStart"/>
      <w:r>
        <w:t>serveraddr</w:t>
      </w:r>
      <w:proofErr w:type="spellEnd"/>
      <w:r>
        <w:t xml:space="preserve">, имеющей тип </w:t>
      </w:r>
      <w:proofErr w:type="spellStart"/>
      <w:r>
        <w:t>sockaddr_in</w:t>
      </w:r>
      <w:proofErr w:type="spellEnd"/>
      <w:r>
        <w:t xml:space="preserve">, которая содержит адрес сервера и </w:t>
      </w:r>
      <w:proofErr w:type="gramStart"/>
      <w:r>
        <w:t>номер порта</w:t>
      </w:r>
      <w:proofErr w:type="gramEnd"/>
      <w:r>
        <w:t xml:space="preserve"> на который надо установить связь. Если сокет не был связан с адресом, </w:t>
      </w:r>
      <w:proofErr w:type="spellStart"/>
      <w:r>
        <w:t>connect</w:t>
      </w:r>
      <w:proofErr w:type="spellEnd"/>
      <w:r>
        <w:t xml:space="preserve"> автоматически вызовет системную функцию </w:t>
      </w:r>
      <w:proofErr w:type="spellStart"/>
      <w:r>
        <w:t>bind</w:t>
      </w:r>
      <w:proofErr w:type="spellEnd"/>
      <w:r>
        <w:t>.</w:t>
      </w:r>
    </w:p>
    <w:p w:rsidR="0071764E" w:rsidRDefault="0071764E" w:rsidP="0071764E">
      <w:proofErr w:type="spellStart"/>
      <w:r>
        <w:t>Connect</w:t>
      </w:r>
      <w:proofErr w:type="spellEnd"/>
      <w:r>
        <w:t xml:space="preserve"> возвращает 0, если вызов прошел успешно. Возвращенная величина -1 указывает на то, что в процессе установления связи произошла некая ошибка. В случае успешного вызова функции процесс может работать с дескриптором сокета, используя функции </w:t>
      </w:r>
      <w:proofErr w:type="spellStart"/>
      <w:r>
        <w:t>read</w:t>
      </w:r>
      <w:proofErr w:type="spellEnd"/>
      <w:r>
        <w:t xml:space="preserve"> и </w:t>
      </w:r>
      <w:proofErr w:type="spellStart"/>
      <w:r>
        <w:t>write</w:t>
      </w:r>
      <w:proofErr w:type="spellEnd"/>
      <w:r>
        <w:t xml:space="preserve">, и закрывать канал используя функцию </w:t>
      </w:r>
      <w:proofErr w:type="spellStart"/>
      <w:r>
        <w:t>close</w:t>
      </w:r>
      <w:proofErr w:type="spellEnd"/>
      <w:r>
        <w:t>.</w:t>
      </w:r>
    </w:p>
    <w:p w:rsidR="0071764E" w:rsidRDefault="0071764E" w:rsidP="0071764E"/>
    <w:p w:rsidR="0071764E" w:rsidRDefault="0071764E" w:rsidP="0071764E"/>
    <w:p w:rsidR="0071764E" w:rsidRDefault="0071764E" w:rsidP="0071764E"/>
    <w:p w:rsidR="0071764E" w:rsidRDefault="0071764E" w:rsidP="0071764E"/>
    <w:p w:rsidR="0071764E" w:rsidRDefault="0071764E" w:rsidP="0071764E">
      <w:r>
        <w:rPr>
          <w:noProof/>
        </w:rPr>
        <w:drawing>
          <wp:inline distT="0" distB="0" distL="0" distR="0">
            <wp:extent cx="5936615" cy="12966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6-18 в 20.47.19.png"/>
                    <pic:cNvPicPr/>
                  </pic:nvPicPr>
                  <pic:blipFill>
                    <a:blip r:embed="rId4">
                      <a:extLst>
                        <a:ext uri="{28A0092B-C50C-407E-A947-70E740481C1C}">
                          <a14:useLocalDpi xmlns:a14="http://schemas.microsoft.com/office/drawing/2010/main" val="0"/>
                        </a:ext>
                      </a:extLst>
                    </a:blip>
                    <a:stretch>
                      <a:fillRect/>
                    </a:stretch>
                  </pic:blipFill>
                  <pic:spPr>
                    <a:xfrm>
                      <a:off x="0" y="0"/>
                      <a:ext cx="5936615" cy="1296670"/>
                    </a:xfrm>
                    <a:prstGeom prst="rect">
                      <a:avLst/>
                    </a:prstGeom>
                  </pic:spPr>
                </pic:pic>
              </a:graphicData>
            </a:graphic>
          </wp:inline>
        </w:drawing>
      </w:r>
    </w:p>
    <w:p w:rsidR="0071764E" w:rsidRDefault="0071764E" w:rsidP="0071764E"/>
    <w:p w:rsidR="0071764E" w:rsidRDefault="0071764E" w:rsidP="0071764E"/>
    <w:p w:rsidR="0071764E" w:rsidRDefault="0071764E" w:rsidP="0071764E">
      <w:r>
        <w:rPr>
          <w:noProof/>
        </w:rPr>
        <w:drawing>
          <wp:inline distT="0" distB="0" distL="0" distR="0">
            <wp:extent cx="5936615" cy="12966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06-18 в 20.47.23.png"/>
                    <pic:cNvPicPr/>
                  </pic:nvPicPr>
                  <pic:blipFill>
                    <a:blip r:embed="rId5">
                      <a:extLst>
                        <a:ext uri="{28A0092B-C50C-407E-A947-70E740481C1C}">
                          <a14:useLocalDpi xmlns:a14="http://schemas.microsoft.com/office/drawing/2010/main" val="0"/>
                        </a:ext>
                      </a:extLst>
                    </a:blip>
                    <a:stretch>
                      <a:fillRect/>
                    </a:stretch>
                  </pic:blipFill>
                  <pic:spPr>
                    <a:xfrm>
                      <a:off x="0" y="0"/>
                      <a:ext cx="5936615" cy="1296670"/>
                    </a:xfrm>
                    <a:prstGeom prst="rect">
                      <a:avLst/>
                    </a:prstGeom>
                  </pic:spPr>
                </pic:pic>
              </a:graphicData>
            </a:graphic>
          </wp:inline>
        </w:drawing>
      </w:r>
    </w:p>
    <w:p w:rsidR="0071764E" w:rsidRDefault="0071764E" w:rsidP="0071764E"/>
    <w:p w:rsidR="0071764E" w:rsidRDefault="0071764E" w:rsidP="0071764E">
      <w:r>
        <w:rPr>
          <w:noProof/>
        </w:rPr>
        <w:drawing>
          <wp:inline distT="0" distB="0" distL="0" distR="0">
            <wp:extent cx="5936615" cy="1296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6-18 в 20.47.33.png"/>
                    <pic:cNvPicPr/>
                  </pic:nvPicPr>
                  <pic:blipFill>
                    <a:blip r:embed="rId6">
                      <a:extLst>
                        <a:ext uri="{28A0092B-C50C-407E-A947-70E740481C1C}">
                          <a14:useLocalDpi xmlns:a14="http://schemas.microsoft.com/office/drawing/2010/main" val="0"/>
                        </a:ext>
                      </a:extLst>
                    </a:blip>
                    <a:stretch>
                      <a:fillRect/>
                    </a:stretch>
                  </pic:blipFill>
                  <pic:spPr>
                    <a:xfrm>
                      <a:off x="0" y="0"/>
                      <a:ext cx="5936615" cy="1296670"/>
                    </a:xfrm>
                    <a:prstGeom prst="rect">
                      <a:avLst/>
                    </a:prstGeom>
                  </pic:spPr>
                </pic:pic>
              </a:graphicData>
            </a:graphic>
          </wp:inline>
        </w:drawing>
      </w:r>
    </w:p>
    <w:p w:rsidR="0071764E" w:rsidRDefault="0071764E" w:rsidP="0071764E"/>
    <w:p w:rsidR="0071764E" w:rsidRPr="0071764E" w:rsidRDefault="0071764E" w:rsidP="0071764E">
      <w:pPr>
        <w:rPr>
          <w:lang w:val="en-US"/>
        </w:rPr>
      </w:pPr>
      <w:r>
        <w:lastRenderedPageBreak/>
        <w:t>Три окна терминала, первое клиент, вторые два-сервер. Последующие задания отражены в гите</w:t>
      </w:r>
    </w:p>
    <w:sectPr w:rsidR="0071764E" w:rsidRPr="0071764E" w:rsidSect="00C4325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4E"/>
    <w:rsid w:val="00027C0C"/>
    <w:rsid w:val="0071764E"/>
    <w:rsid w:val="00C43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9EAFE46"/>
  <w15:chartTrackingRefBased/>
  <w15:docId w15:val="{63815308-1AC1-574E-8977-12B72615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2020-06-18T17:47:00Z</dcterms:created>
  <dcterms:modified xsi:type="dcterms:W3CDTF">2020-06-18T17:50:00Z</dcterms:modified>
</cp:coreProperties>
</file>