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E6E" w:rsidRPr="00B20E6E" w:rsidRDefault="0080229E" w:rsidP="00B20E6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FC</w:t>
      </w:r>
      <w:r w:rsidR="00EE681E">
        <w:rPr>
          <w:b/>
          <w:bCs/>
          <w:sz w:val="32"/>
          <w:szCs w:val="32"/>
        </w:rPr>
        <w:t>L</w:t>
      </w:r>
      <w:r w:rsidR="00E474D9">
        <w:rPr>
          <w:b/>
          <w:bCs/>
          <w:sz w:val="32"/>
          <w:szCs w:val="32"/>
        </w:rPr>
        <w:t xml:space="preserve"> MODEL SERIES </w:t>
      </w:r>
      <w:r w:rsidR="00112209">
        <w:rPr>
          <w:b/>
          <w:bCs/>
          <w:sz w:val="32"/>
          <w:szCs w:val="32"/>
        </w:rPr>
        <w:t xml:space="preserve">– </w:t>
      </w:r>
      <w:r>
        <w:rPr>
          <w:b/>
          <w:bCs/>
          <w:sz w:val="32"/>
          <w:szCs w:val="32"/>
        </w:rPr>
        <w:t>FAN COIL (</w:t>
      </w:r>
      <w:r w:rsidR="00EE681E">
        <w:rPr>
          <w:b/>
          <w:bCs/>
          <w:sz w:val="32"/>
          <w:szCs w:val="32"/>
        </w:rPr>
        <w:t>LOW</w:t>
      </w:r>
      <w:r>
        <w:rPr>
          <w:b/>
          <w:bCs/>
          <w:sz w:val="32"/>
          <w:szCs w:val="32"/>
        </w:rPr>
        <w:t xml:space="preserve"> STATIC)</w:t>
      </w:r>
    </w:p>
    <w:p w:rsidR="008D7D92" w:rsidRPr="008D7D92" w:rsidRDefault="0080229E" w:rsidP="008D7D9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FAN COIL UNIT</w:t>
      </w:r>
      <w:r w:rsidR="009E057D">
        <w:rPr>
          <w:b/>
          <w:bCs/>
          <w:sz w:val="24"/>
          <w:szCs w:val="24"/>
        </w:rPr>
        <w:t xml:space="preserve"> (WATER CHILLER)</w:t>
      </w:r>
    </w:p>
    <w:p w:rsidR="00B20E6E" w:rsidRDefault="00B20E6E" w:rsidP="00B20E6E">
      <w:pPr>
        <w:spacing w:after="0"/>
        <w:rPr>
          <w:sz w:val="24"/>
          <w:szCs w:val="24"/>
        </w:rPr>
      </w:pPr>
    </w:p>
    <w:p w:rsidR="009D03C2" w:rsidRPr="00811EC8" w:rsidRDefault="009D03C2" w:rsidP="00B20E6E">
      <w:pPr>
        <w:spacing w:after="0"/>
        <w:rPr>
          <w:sz w:val="24"/>
          <w:szCs w:val="24"/>
        </w:rPr>
      </w:pPr>
    </w:p>
    <w:p w:rsidR="00B20E6E" w:rsidRPr="004848F9" w:rsidRDefault="00B20E6E" w:rsidP="00B20E6E">
      <w:pPr>
        <w:spacing w:after="0"/>
        <w:rPr>
          <w:b/>
          <w:bCs/>
          <w:sz w:val="24"/>
          <w:szCs w:val="24"/>
        </w:rPr>
      </w:pPr>
      <w:r w:rsidRPr="004848F9">
        <w:rPr>
          <w:b/>
          <w:bCs/>
          <w:sz w:val="24"/>
          <w:szCs w:val="24"/>
        </w:rPr>
        <w:t xml:space="preserve">Standard </w:t>
      </w:r>
      <w:r w:rsidR="0063339A" w:rsidRPr="004848F9">
        <w:rPr>
          <w:b/>
          <w:bCs/>
          <w:sz w:val="24"/>
          <w:szCs w:val="24"/>
        </w:rPr>
        <w:t>Requirement Input:</w:t>
      </w:r>
    </w:p>
    <w:p w:rsidR="00B20E6E" w:rsidRPr="00811EC8" w:rsidRDefault="00B20E6E" w:rsidP="00B20E6E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General </w:t>
      </w:r>
      <w:r w:rsidR="0063339A" w:rsidRPr="00811EC8">
        <w:rPr>
          <w:sz w:val="24"/>
          <w:szCs w:val="24"/>
        </w:rPr>
        <w:t>Data Selection:</w:t>
      </w:r>
    </w:p>
    <w:p w:rsidR="008C4726" w:rsidRDefault="006E71F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 xml:space="preserve">Unit Reference </w:t>
      </w:r>
      <w:r w:rsidR="008C4726">
        <w:rPr>
          <w:sz w:val="24"/>
          <w:szCs w:val="24"/>
          <w:highlight w:val="lightGray"/>
        </w:rPr>
        <w:t>Model</w:t>
      </w:r>
      <w:r w:rsidR="008C4726">
        <w:rPr>
          <w:sz w:val="24"/>
          <w:szCs w:val="24"/>
          <w:highlight w:val="lightGray"/>
        </w:rPr>
        <w:tab/>
        <w:t>(Series)</w:t>
      </w:r>
      <w:proofErr w:type="gramStart"/>
      <w:r w:rsidR="008C4726">
        <w:rPr>
          <w:sz w:val="24"/>
          <w:szCs w:val="24"/>
          <w:highlight w:val="lightGray"/>
        </w:rPr>
        <w:tab/>
        <w:t>:</w:t>
      </w:r>
      <w:r w:rsidR="0080229E">
        <w:rPr>
          <w:sz w:val="24"/>
          <w:szCs w:val="24"/>
          <w:highlight w:val="lightGray"/>
        </w:rPr>
        <w:t>FC</w:t>
      </w:r>
      <w:r w:rsidR="00EE681E">
        <w:rPr>
          <w:sz w:val="24"/>
          <w:szCs w:val="24"/>
          <w:highlight w:val="lightGray"/>
        </w:rPr>
        <w:t>L</w:t>
      </w:r>
      <w:proofErr w:type="gramEnd"/>
      <w:r w:rsidR="0080229E">
        <w:rPr>
          <w:sz w:val="24"/>
          <w:szCs w:val="24"/>
          <w:highlight w:val="lightGray"/>
        </w:rPr>
        <w:t xml:space="preserve"> </w:t>
      </w:r>
    </w:p>
    <w:p w:rsidR="00D60824" w:rsidRDefault="0080583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 xml:space="preserve">Required </w:t>
      </w:r>
      <w:r w:rsidR="00D60824">
        <w:rPr>
          <w:sz w:val="24"/>
          <w:szCs w:val="24"/>
          <w:highlight w:val="lightGray"/>
        </w:rPr>
        <w:t>Capacity</w:t>
      </w:r>
      <w:r>
        <w:rPr>
          <w:sz w:val="24"/>
          <w:szCs w:val="24"/>
          <w:highlight w:val="lightGray"/>
        </w:rPr>
        <w:tab/>
        <w:t>(Btu/</w:t>
      </w:r>
      <w:proofErr w:type="spellStart"/>
      <w:r>
        <w:rPr>
          <w:sz w:val="24"/>
          <w:szCs w:val="24"/>
          <w:highlight w:val="lightGray"/>
        </w:rPr>
        <w:t>hr</w:t>
      </w:r>
      <w:proofErr w:type="spellEnd"/>
      <w:r>
        <w:rPr>
          <w:sz w:val="24"/>
          <w:szCs w:val="24"/>
          <w:highlight w:val="lightGray"/>
        </w:rPr>
        <w:t>)</w:t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F628EB" w:rsidRDefault="0080583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 xml:space="preserve">Required </w:t>
      </w:r>
      <w:r w:rsidR="00F628EB">
        <w:rPr>
          <w:sz w:val="24"/>
          <w:szCs w:val="24"/>
          <w:highlight w:val="lightGray"/>
        </w:rPr>
        <w:t>Air flow</w:t>
      </w:r>
      <w:r w:rsidR="00F628EB">
        <w:rPr>
          <w:sz w:val="24"/>
          <w:szCs w:val="24"/>
          <w:highlight w:val="lightGray"/>
        </w:rPr>
        <w:tab/>
        <w:t>(CFM)</w:t>
      </w:r>
      <w:r w:rsidR="00F628EB">
        <w:rPr>
          <w:sz w:val="24"/>
          <w:szCs w:val="24"/>
          <w:highlight w:val="lightGray"/>
        </w:rPr>
        <w:tab/>
      </w:r>
      <w:proofErr w:type="gramStart"/>
      <w:r w:rsidR="00F628EB">
        <w:rPr>
          <w:sz w:val="24"/>
          <w:szCs w:val="24"/>
          <w:highlight w:val="lightGray"/>
        </w:rPr>
        <w:tab/>
        <w:t>:_</w:t>
      </w:r>
      <w:proofErr w:type="gramEnd"/>
      <w:r w:rsidR="00F628EB">
        <w:rPr>
          <w:sz w:val="24"/>
          <w:szCs w:val="24"/>
          <w:highlight w:val="lightGray"/>
        </w:rPr>
        <w:t>___</w:t>
      </w:r>
    </w:p>
    <w:p w:rsidR="00F628EB" w:rsidRDefault="00F628EB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Ext. Static Pressure</w:t>
      </w:r>
      <w:r>
        <w:rPr>
          <w:sz w:val="24"/>
          <w:szCs w:val="24"/>
          <w:highlight w:val="lightGray"/>
        </w:rPr>
        <w:tab/>
        <w:t xml:space="preserve">(In </w:t>
      </w:r>
      <w:proofErr w:type="spellStart"/>
      <w:r>
        <w:rPr>
          <w:sz w:val="24"/>
          <w:szCs w:val="24"/>
          <w:highlight w:val="lightGray"/>
        </w:rPr>
        <w:t>Wg</w:t>
      </w:r>
      <w:proofErr w:type="spellEnd"/>
      <w:r>
        <w:rPr>
          <w:sz w:val="24"/>
          <w:szCs w:val="24"/>
          <w:highlight w:val="lightGray"/>
        </w:rPr>
        <w:t>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B20E6E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Power Supply</w:t>
      </w:r>
      <w:r w:rsidR="00A10643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V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Ph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Hz</w:t>
      </w:r>
      <w:r w:rsidR="0063339A" w:rsidRPr="007B28E6">
        <w:rPr>
          <w:sz w:val="24"/>
          <w:szCs w:val="24"/>
          <w:highlight w:val="lightGray"/>
        </w:rPr>
        <w:t>)</w:t>
      </w:r>
      <w:r w:rsidR="00A10643" w:rsidRPr="007B28E6">
        <w:rPr>
          <w:sz w:val="24"/>
          <w:szCs w:val="24"/>
          <w:highlight w:val="lightGray"/>
        </w:rPr>
        <w:tab/>
        <w:t>:</w:t>
      </w:r>
      <w:r w:rsidR="00231099">
        <w:rPr>
          <w:sz w:val="24"/>
          <w:szCs w:val="24"/>
          <w:highlight w:val="lightGray"/>
        </w:rPr>
        <w:t>220-240</w:t>
      </w:r>
      <w:r w:rsidR="0063339A" w:rsidRPr="007B28E6">
        <w:rPr>
          <w:sz w:val="24"/>
          <w:szCs w:val="24"/>
          <w:highlight w:val="lightGray"/>
        </w:rPr>
        <w:t>/</w:t>
      </w:r>
      <w:r w:rsidR="00231099">
        <w:rPr>
          <w:sz w:val="24"/>
          <w:szCs w:val="24"/>
          <w:highlight w:val="lightGray"/>
        </w:rPr>
        <w:t>1</w:t>
      </w:r>
      <w:r w:rsidR="0063339A" w:rsidRPr="007B28E6">
        <w:rPr>
          <w:sz w:val="24"/>
          <w:szCs w:val="24"/>
          <w:highlight w:val="lightGray"/>
        </w:rPr>
        <w:t>/50</w:t>
      </w:r>
      <w:r w:rsidR="00231099">
        <w:rPr>
          <w:sz w:val="24"/>
          <w:szCs w:val="24"/>
          <w:highlight w:val="lightGray"/>
        </w:rPr>
        <w:t xml:space="preserve"> or </w:t>
      </w:r>
      <w:r w:rsidR="00231099">
        <w:rPr>
          <w:sz w:val="24"/>
          <w:szCs w:val="24"/>
          <w:highlight w:val="lightGray"/>
        </w:rPr>
        <w:t>2</w:t>
      </w:r>
      <w:r w:rsidR="00231099">
        <w:rPr>
          <w:sz w:val="24"/>
          <w:szCs w:val="24"/>
          <w:highlight w:val="lightGray"/>
        </w:rPr>
        <w:t>08</w:t>
      </w:r>
      <w:r w:rsidR="00231099">
        <w:rPr>
          <w:sz w:val="24"/>
          <w:szCs w:val="24"/>
          <w:highlight w:val="lightGray"/>
        </w:rPr>
        <w:t>-2</w:t>
      </w:r>
      <w:r w:rsidR="00231099">
        <w:rPr>
          <w:sz w:val="24"/>
          <w:szCs w:val="24"/>
          <w:highlight w:val="lightGray"/>
        </w:rPr>
        <w:t>3</w:t>
      </w:r>
      <w:r w:rsidR="00231099">
        <w:rPr>
          <w:sz w:val="24"/>
          <w:szCs w:val="24"/>
          <w:highlight w:val="lightGray"/>
        </w:rPr>
        <w:t>0</w:t>
      </w:r>
      <w:r w:rsidR="00231099" w:rsidRPr="007B28E6">
        <w:rPr>
          <w:sz w:val="24"/>
          <w:szCs w:val="24"/>
          <w:highlight w:val="lightGray"/>
        </w:rPr>
        <w:t>/</w:t>
      </w:r>
      <w:r w:rsidR="00231099">
        <w:rPr>
          <w:sz w:val="24"/>
          <w:szCs w:val="24"/>
          <w:highlight w:val="lightGray"/>
        </w:rPr>
        <w:t>1</w:t>
      </w:r>
      <w:r w:rsidR="00231099" w:rsidRPr="007B28E6">
        <w:rPr>
          <w:sz w:val="24"/>
          <w:szCs w:val="24"/>
          <w:highlight w:val="lightGray"/>
        </w:rPr>
        <w:t>/</w:t>
      </w:r>
      <w:r w:rsidR="00231099">
        <w:rPr>
          <w:sz w:val="24"/>
          <w:szCs w:val="24"/>
          <w:highlight w:val="lightGray"/>
        </w:rPr>
        <w:t>6</w:t>
      </w:r>
      <w:r w:rsidR="00231099" w:rsidRPr="007B28E6">
        <w:rPr>
          <w:sz w:val="24"/>
          <w:szCs w:val="24"/>
          <w:highlight w:val="lightGray"/>
        </w:rPr>
        <w:t>0</w:t>
      </w:r>
    </w:p>
    <w:p w:rsidR="00202D4D" w:rsidRPr="007B28E6" w:rsidRDefault="00202D4D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Fan Speed</w:t>
      </w:r>
      <w:r w:rsidR="00231099">
        <w:rPr>
          <w:sz w:val="24"/>
          <w:szCs w:val="24"/>
          <w:highlight w:val="lightGray"/>
        </w:rPr>
        <w:tab/>
      </w:r>
      <w:r w:rsidR="00231099">
        <w:rPr>
          <w:sz w:val="24"/>
          <w:szCs w:val="24"/>
          <w:highlight w:val="lightGray"/>
        </w:rPr>
        <w:tab/>
        <w:t>(Mode)</w:t>
      </w:r>
      <w:proofErr w:type="gramStart"/>
      <w:r w:rsidR="00231099">
        <w:rPr>
          <w:sz w:val="24"/>
          <w:szCs w:val="24"/>
          <w:highlight w:val="lightGray"/>
        </w:rPr>
        <w:tab/>
        <w:t>:Low</w:t>
      </w:r>
      <w:proofErr w:type="gramEnd"/>
      <w:r w:rsidR="00231099">
        <w:rPr>
          <w:sz w:val="24"/>
          <w:szCs w:val="24"/>
          <w:highlight w:val="lightGray"/>
        </w:rPr>
        <w:t>, Medium, High</w:t>
      </w:r>
    </w:p>
    <w:p w:rsidR="007615CC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Connection Side</w:t>
      </w:r>
      <w:r w:rsidR="00231099">
        <w:rPr>
          <w:sz w:val="24"/>
          <w:szCs w:val="24"/>
          <w:highlight w:val="lightGray"/>
        </w:rPr>
        <w:tab/>
        <w:t>(Type</w:t>
      </w:r>
      <w:r w:rsidR="006E71FE">
        <w:rPr>
          <w:sz w:val="24"/>
          <w:szCs w:val="24"/>
          <w:highlight w:val="lightGray"/>
        </w:rPr>
        <w:t>)</w:t>
      </w:r>
      <w:r w:rsidR="00231099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>
        <w:rPr>
          <w:sz w:val="24"/>
          <w:szCs w:val="24"/>
          <w:highlight w:val="lightGray"/>
        </w:rPr>
        <w:t>LH</w:t>
      </w:r>
      <w:proofErr w:type="gramEnd"/>
      <w:r>
        <w:rPr>
          <w:sz w:val="24"/>
          <w:szCs w:val="24"/>
          <w:highlight w:val="lightGray"/>
        </w:rPr>
        <w:t xml:space="preserve"> Facing Supply or RH Facing Supply</w:t>
      </w:r>
    </w:p>
    <w:p w:rsidR="006E71FE" w:rsidRDefault="006E71FE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Altitude</w:t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  <w:t>(ft)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A3499D" w:rsidRPr="00A3499D" w:rsidRDefault="00A3499D" w:rsidP="00A3499D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Fluid</w:t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  <w:t>(Type)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:Water</w:t>
      </w:r>
      <w:proofErr w:type="gramEnd"/>
    </w:p>
    <w:p w:rsidR="0080583C" w:rsidRPr="0080583C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Entering Air DB</w:t>
      </w:r>
      <w:proofErr w:type="gramStart"/>
      <w:r>
        <w:rPr>
          <w:sz w:val="24"/>
          <w:szCs w:val="24"/>
          <w:highlight w:val="lightGray"/>
        </w:rPr>
        <w:tab/>
      </w:r>
      <w:r w:rsidRPr="007B28E6">
        <w:rPr>
          <w:sz w:val="24"/>
          <w:szCs w:val="24"/>
          <w:highlight w:val="lightGray"/>
        </w:rPr>
        <w:t xml:space="preserve">(  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̊F)</w:t>
      </w:r>
      <w:r w:rsidRPr="007B28E6">
        <w:rPr>
          <w:rFonts w:cstheme="minorHAnsi"/>
          <w:sz w:val="24"/>
          <w:szCs w:val="24"/>
          <w:highlight w:val="lightGray"/>
        </w:rPr>
        <w:tab/>
      </w:r>
      <w:r>
        <w:rPr>
          <w:rFonts w:cstheme="minorHAnsi"/>
          <w:sz w:val="24"/>
          <w:szCs w:val="24"/>
          <w:highlight w:val="lightGray"/>
        </w:rPr>
        <w:tab/>
        <w:t>:____</w:t>
      </w:r>
    </w:p>
    <w:p w:rsidR="0080583C" w:rsidRPr="0080583C" w:rsidRDefault="0080583C" w:rsidP="0080583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 xml:space="preserve">Entering Air </w:t>
      </w:r>
      <w:r>
        <w:rPr>
          <w:sz w:val="24"/>
          <w:szCs w:val="24"/>
          <w:highlight w:val="lightGray"/>
        </w:rPr>
        <w:t>W</w:t>
      </w:r>
      <w:r>
        <w:rPr>
          <w:sz w:val="24"/>
          <w:szCs w:val="24"/>
          <w:highlight w:val="lightGray"/>
        </w:rPr>
        <w:t>B</w:t>
      </w:r>
      <w:proofErr w:type="gramStart"/>
      <w:r>
        <w:rPr>
          <w:sz w:val="24"/>
          <w:szCs w:val="24"/>
          <w:highlight w:val="lightGray"/>
        </w:rPr>
        <w:tab/>
      </w:r>
      <w:r w:rsidRPr="007B28E6">
        <w:rPr>
          <w:sz w:val="24"/>
          <w:szCs w:val="24"/>
          <w:highlight w:val="lightGray"/>
        </w:rPr>
        <w:t xml:space="preserve">(  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̊F)</w:t>
      </w:r>
      <w:r w:rsidRPr="007B28E6">
        <w:rPr>
          <w:rFonts w:cstheme="minorHAnsi"/>
          <w:sz w:val="24"/>
          <w:szCs w:val="24"/>
          <w:highlight w:val="lightGray"/>
        </w:rPr>
        <w:tab/>
      </w:r>
      <w:r>
        <w:rPr>
          <w:rFonts w:cstheme="minorHAnsi"/>
          <w:sz w:val="24"/>
          <w:szCs w:val="24"/>
          <w:highlight w:val="lightGray"/>
        </w:rPr>
        <w:tab/>
        <w:t>:____</w:t>
      </w:r>
    </w:p>
    <w:p w:rsidR="007615CC" w:rsidRPr="007B28E6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Entering</w:t>
      </w:r>
      <w:r w:rsidR="007615CC" w:rsidRPr="007B28E6">
        <w:rPr>
          <w:sz w:val="24"/>
          <w:szCs w:val="24"/>
          <w:highlight w:val="lightGray"/>
        </w:rPr>
        <w:t xml:space="preserve">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="007615CC"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  <w:r>
        <w:rPr>
          <w:rFonts w:cstheme="minorHAnsi"/>
          <w:sz w:val="24"/>
          <w:szCs w:val="24"/>
          <w:highlight w:val="lightGray"/>
        </w:rPr>
        <w:t>_</w:t>
      </w:r>
    </w:p>
    <w:p w:rsidR="007615CC" w:rsidRPr="007B28E6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Leaving</w:t>
      </w:r>
      <w:r w:rsidR="007615CC" w:rsidRPr="007B28E6">
        <w:rPr>
          <w:sz w:val="24"/>
          <w:szCs w:val="24"/>
          <w:highlight w:val="lightGray"/>
        </w:rPr>
        <w:t xml:space="preserve">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="007615CC"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</w:t>
      </w:r>
      <w:r>
        <w:rPr>
          <w:rFonts w:cstheme="minorHAnsi"/>
          <w:sz w:val="24"/>
          <w:szCs w:val="24"/>
          <w:highlight w:val="lightGray"/>
        </w:rPr>
        <w:t>_</w:t>
      </w:r>
      <w:r w:rsidR="0063339A" w:rsidRPr="007B28E6">
        <w:rPr>
          <w:rFonts w:cstheme="minorHAnsi"/>
          <w:sz w:val="24"/>
          <w:szCs w:val="24"/>
          <w:highlight w:val="lightGray"/>
        </w:rPr>
        <w:t>__</w:t>
      </w:r>
    </w:p>
    <w:p w:rsidR="00367C8D" w:rsidRDefault="00367C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Water Flow Rate</w:t>
      </w:r>
      <w:r w:rsidRPr="007B28E6">
        <w:rPr>
          <w:sz w:val="24"/>
          <w:szCs w:val="24"/>
          <w:highlight w:val="lightGray"/>
        </w:rPr>
        <w:tab/>
        <w:t>(GPM)</w:t>
      </w:r>
      <w:r w:rsidRPr="007B28E6">
        <w:rPr>
          <w:sz w:val="24"/>
          <w:szCs w:val="24"/>
          <w:highlight w:val="lightGray"/>
        </w:rPr>
        <w:tab/>
      </w:r>
      <w:proofErr w:type="gramStart"/>
      <w:r w:rsidRPr="007B28E6">
        <w:rPr>
          <w:sz w:val="24"/>
          <w:szCs w:val="24"/>
          <w:highlight w:val="lightGray"/>
        </w:rPr>
        <w:tab/>
        <w:t>:</w:t>
      </w:r>
      <w:r w:rsidR="00D26962" w:rsidRPr="007B28E6">
        <w:rPr>
          <w:sz w:val="24"/>
          <w:szCs w:val="24"/>
          <w:highlight w:val="lightGray"/>
        </w:rPr>
        <w:t>_</w:t>
      </w:r>
      <w:proofErr w:type="gramEnd"/>
      <w:r w:rsidR="00D26962" w:rsidRPr="007B28E6">
        <w:rPr>
          <w:sz w:val="24"/>
          <w:szCs w:val="24"/>
          <w:highlight w:val="lightGray"/>
        </w:rPr>
        <w:t>_</w:t>
      </w:r>
      <w:r w:rsidR="0080583C">
        <w:rPr>
          <w:sz w:val="24"/>
          <w:szCs w:val="24"/>
          <w:highlight w:val="lightGray"/>
        </w:rPr>
        <w:t>_</w:t>
      </w:r>
      <w:r w:rsidR="00D26962" w:rsidRPr="007B28E6">
        <w:rPr>
          <w:sz w:val="24"/>
          <w:szCs w:val="24"/>
          <w:highlight w:val="lightGray"/>
        </w:rPr>
        <w:t>_</w:t>
      </w:r>
    </w:p>
    <w:p w:rsidR="006E71FE" w:rsidRPr="007B28E6" w:rsidRDefault="006E71FE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Quantity</w:t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  <w:t>(Unit)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B20E6E" w:rsidRDefault="00B20E6E" w:rsidP="0080583C">
      <w:pPr>
        <w:spacing w:after="0"/>
        <w:ind w:left="1080"/>
        <w:rPr>
          <w:sz w:val="24"/>
          <w:szCs w:val="24"/>
        </w:rPr>
      </w:pPr>
    </w:p>
    <w:p w:rsidR="006E71FE" w:rsidRPr="0080583C" w:rsidRDefault="006E71FE" w:rsidP="0080583C">
      <w:pPr>
        <w:spacing w:after="0"/>
        <w:ind w:left="1080"/>
        <w:rPr>
          <w:sz w:val="24"/>
          <w:szCs w:val="24"/>
        </w:rPr>
      </w:pPr>
    </w:p>
    <w:p w:rsidR="00275241" w:rsidRPr="00DF0A4E" w:rsidRDefault="00275241" w:rsidP="00275241">
      <w:pPr>
        <w:spacing w:after="0"/>
        <w:rPr>
          <w:b/>
          <w:bCs/>
          <w:sz w:val="24"/>
          <w:szCs w:val="24"/>
        </w:rPr>
      </w:pPr>
      <w:r w:rsidRPr="00DF0A4E">
        <w:rPr>
          <w:b/>
          <w:bCs/>
          <w:sz w:val="24"/>
          <w:szCs w:val="24"/>
        </w:rPr>
        <w:t>Optional Features</w:t>
      </w:r>
    </w:p>
    <w:p w:rsidR="001A455E" w:rsidRPr="00202D4D" w:rsidRDefault="00DF0A4E" w:rsidP="00202D4D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Construction</w:t>
      </w:r>
    </w:p>
    <w:p w:rsidR="001A455E" w:rsidRPr="00A53C42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A53C42">
        <w:rPr>
          <w:sz w:val="24"/>
          <w:szCs w:val="24"/>
          <w:highlight w:val="yellow"/>
        </w:rPr>
        <w:t xml:space="preserve">Copper Fins </w:t>
      </w:r>
      <w:r w:rsidR="00DF0A4E" w:rsidRPr="00A53C42">
        <w:rPr>
          <w:sz w:val="24"/>
          <w:szCs w:val="24"/>
          <w:highlight w:val="yellow"/>
        </w:rPr>
        <w:t xml:space="preserve">– </w:t>
      </w:r>
      <w:r w:rsidR="00D909F8" w:rsidRPr="00A53C42">
        <w:rPr>
          <w:sz w:val="24"/>
          <w:szCs w:val="24"/>
          <w:highlight w:val="yellow"/>
        </w:rPr>
        <w:t>Chilled Water</w:t>
      </w:r>
      <w:r w:rsidR="00DF0A4E" w:rsidRPr="00A53C42">
        <w:rPr>
          <w:sz w:val="24"/>
          <w:szCs w:val="24"/>
          <w:highlight w:val="yellow"/>
        </w:rPr>
        <w:t xml:space="preserve"> Coil</w:t>
      </w:r>
    </w:p>
    <w:p w:rsidR="002E49E2" w:rsidRPr="00420B78" w:rsidRDefault="00D909F8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420B78">
        <w:rPr>
          <w:sz w:val="24"/>
          <w:szCs w:val="24"/>
          <w:highlight w:val="yellow"/>
        </w:rPr>
        <w:t>Threaded Water Connection</w:t>
      </w:r>
      <w:r w:rsidR="00C345D3">
        <w:rPr>
          <w:sz w:val="24"/>
          <w:szCs w:val="24"/>
          <w:highlight w:val="yellow"/>
        </w:rPr>
        <w:t xml:space="preserve"> ¾”</w:t>
      </w:r>
      <w:bookmarkStart w:id="0" w:name="_GoBack"/>
      <w:bookmarkEnd w:id="0"/>
    </w:p>
    <w:p w:rsidR="0038417C" w:rsidRPr="00231099" w:rsidRDefault="00D909F8" w:rsidP="006D6034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31099">
        <w:rPr>
          <w:sz w:val="24"/>
          <w:szCs w:val="24"/>
          <w:highlight w:val="yellow"/>
        </w:rPr>
        <w:t>Drain Pan</w:t>
      </w:r>
      <w:r w:rsidR="00233002">
        <w:rPr>
          <w:sz w:val="24"/>
          <w:szCs w:val="24"/>
          <w:highlight w:val="yellow"/>
        </w:rPr>
        <w:t xml:space="preserve"> (G.I. Extended 300mm, </w:t>
      </w:r>
      <w:r w:rsidR="00233002" w:rsidRPr="00231099">
        <w:rPr>
          <w:sz w:val="24"/>
          <w:szCs w:val="24"/>
          <w:highlight w:val="yellow"/>
        </w:rPr>
        <w:t>Stainless Steel</w:t>
      </w:r>
      <w:r w:rsidR="00233002">
        <w:rPr>
          <w:sz w:val="24"/>
          <w:szCs w:val="24"/>
          <w:highlight w:val="yellow"/>
        </w:rPr>
        <w:t xml:space="preserve"> Extended 200mm or 300mm)</w:t>
      </w:r>
    </w:p>
    <w:p w:rsidR="00C04BB0" w:rsidRDefault="00C04BB0" w:rsidP="006D6034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02D4D">
        <w:rPr>
          <w:sz w:val="24"/>
          <w:szCs w:val="24"/>
          <w:highlight w:val="yellow"/>
        </w:rPr>
        <w:t>Air Filters</w:t>
      </w:r>
      <w:r w:rsidR="00202D4D" w:rsidRPr="00202D4D">
        <w:rPr>
          <w:sz w:val="24"/>
          <w:szCs w:val="24"/>
          <w:highlight w:val="yellow"/>
        </w:rPr>
        <w:t xml:space="preserve"> (Nylon Filter or Washable Aluminum Filter)</w:t>
      </w:r>
    </w:p>
    <w:p w:rsidR="00231099" w:rsidRPr="00202D4D" w:rsidRDefault="00231099" w:rsidP="006D6034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Casing Finish</w:t>
      </w:r>
      <w:r w:rsidR="00290BC9">
        <w:rPr>
          <w:sz w:val="24"/>
          <w:szCs w:val="24"/>
          <w:highlight w:val="yellow"/>
        </w:rPr>
        <w:t xml:space="preserve"> (Painted</w:t>
      </w:r>
      <w:r w:rsidR="00D60CA0">
        <w:rPr>
          <w:sz w:val="24"/>
          <w:szCs w:val="24"/>
          <w:highlight w:val="yellow"/>
        </w:rPr>
        <w:t xml:space="preserve"> Finishing)</w:t>
      </w:r>
    </w:p>
    <w:p w:rsidR="00DF0A4E" w:rsidRDefault="00DF0A4E" w:rsidP="00DF0A4E">
      <w:pPr>
        <w:pStyle w:val="ListParagraph"/>
        <w:spacing w:after="0"/>
        <w:ind w:left="1440"/>
        <w:rPr>
          <w:sz w:val="24"/>
          <w:szCs w:val="24"/>
        </w:rPr>
      </w:pPr>
    </w:p>
    <w:p w:rsidR="003B09E6" w:rsidRPr="00811EC8" w:rsidRDefault="003B09E6" w:rsidP="003B09E6">
      <w:pPr>
        <w:pStyle w:val="ListParagraph"/>
        <w:spacing w:after="0"/>
        <w:ind w:left="1440"/>
        <w:rPr>
          <w:sz w:val="24"/>
          <w:szCs w:val="24"/>
        </w:rPr>
      </w:pPr>
    </w:p>
    <w:p w:rsidR="00870931" w:rsidRPr="00811EC8" w:rsidRDefault="00870931" w:rsidP="0087093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Electrical</w:t>
      </w:r>
    </w:p>
    <w:p w:rsidR="00870931" w:rsidRPr="00202D4D" w:rsidRDefault="00D909F8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02D4D">
        <w:rPr>
          <w:sz w:val="24"/>
          <w:szCs w:val="24"/>
          <w:highlight w:val="yellow"/>
        </w:rPr>
        <w:t>Electric Heater</w:t>
      </w:r>
    </w:p>
    <w:p w:rsidR="00E24544" w:rsidRPr="00202D4D" w:rsidRDefault="00D909F8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02D4D">
        <w:rPr>
          <w:sz w:val="24"/>
          <w:szCs w:val="24"/>
          <w:highlight w:val="yellow"/>
        </w:rPr>
        <w:t>Thermostat</w:t>
      </w:r>
    </w:p>
    <w:p w:rsidR="006D6034" w:rsidRPr="00202D4D" w:rsidRDefault="006D6034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02D4D">
        <w:rPr>
          <w:sz w:val="24"/>
          <w:szCs w:val="24"/>
          <w:highlight w:val="yellow"/>
        </w:rPr>
        <w:t>Control Valve Kit</w:t>
      </w:r>
    </w:p>
    <w:p w:rsidR="00DA6AE6" w:rsidRPr="00811EC8" w:rsidRDefault="00DA6AE6" w:rsidP="00A308C8">
      <w:pPr>
        <w:pStyle w:val="ListParagraph"/>
        <w:spacing w:after="0"/>
        <w:ind w:left="1440"/>
        <w:rPr>
          <w:sz w:val="24"/>
          <w:szCs w:val="24"/>
        </w:rPr>
      </w:pPr>
    </w:p>
    <w:sectPr w:rsidR="00DA6AE6" w:rsidRPr="00811EC8" w:rsidSect="00A10643"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A31D6"/>
    <w:multiLevelType w:val="hybridMultilevel"/>
    <w:tmpl w:val="5318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5BA2"/>
    <w:multiLevelType w:val="hybridMultilevel"/>
    <w:tmpl w:val="282225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DD331B"/>
    <w:multiLevelType w:val="hybridMultilevel"/>
    <w:tmpl w:val="800E2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1A5"/>
    <w:multiLevelType w:val="hybridMultilevel"/>
    <w:tmpl w:val="04FE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24F3"/>
    <w:multiLevelType w:val="hybridMultilevel"/>
    <w:tmpl w:val="75884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6E"/>
    <w:rsid w:val="00112209"/>
    <w:rsid w:val="0015291F"/>
    <w:rsid w:val="001A2B5D"/>
    <w:rsid w:val="001A455E"/>
    <w:rsid w:val="00202D4D"/>
    <w:rsid w:val="002258F3"/>
    <w:rsid w:val="00231099"/>
    <w:rsid w:val="00233002"/>
    <w:rsid w:val="00252BB7"/>
    <w:rsid w:val="00275241"/>
    <w:rsid w:val="00290BC9"/>
    <w:rsid w:val="002E49E2"/>
    <w:rsid w:val="00313C63"/>
    <w:rsid w:val="003372AB"/>
    <w:rsid w:val="00367C8D"/>
    <w:rsid w:val="00370CA0"/>
    <w:rsid w:val="0038417C"/>
    <w:rsid w:val="003B09E6"/>
    <w:rsid w:val="003D50BA"/>
    <w:rsid w:val="00420B78"/>
    <w:rsid w:val="004848F9"/>
    <w:rsid w:val="004C1209"/>
    <w:rsid w:val="00560483"/>
    <w:rsid w:val="005679AA"/>
    <w:rsid w:val="005A02ED"/>
    <w:rsid w:val="005D05ED"/>
    <w:rsid w:val="00605CCB"/>
    <w:rsid w:val="0063339A"/>
    <w:rsid w:val="006636EC"/>
    <w:rsid w:val="006D6034"/>
    <w:rsid w:val="006E71FE"/>
    <w:rsid w:val="007615CC"/>
    <w:rsid w:val="00795041"/>
    <w:rsid w:val="007B28E6"/>
    <w:rsid w:val="0080229E"/>
    <w:rsid w:val="0080583C"/>
    <w:rsid w:val="00811EC8"/>
    <w:rsid w:val="0082612F"/>
    <w:rsid w:val="00842A7E"/>
    <w:rsid w:val="00870931"/>
    <w:rsid w:val="00880D93"/>
    <w:rsid w:val="008C4726"/>
    <w:rsid w:val="008D7D92"/>
    <w:rsid w:val="009D03C2"/>
    <w:rsid w:val="009E057D"/>
    <w:rsid w:val="009E1710"/>
    <w:rsid w:val="00A00840"/>
    <w:rsid w:val="00A10643"/>
    <w:rsid w:val="00A308C8"/>
    <w:rsid w:val="00A3499D"/>
    <w:rsid w:val="00A53C42"/>
    <w:rsid w:val="00A96968"/>
    <w:rsid w:val="00AA16EF"/>
    <w:rsid w:val="00AA1DBA"/>
    <w:rsid w:val="00AC1552"/>
    <w:rsid w:val="00B1686D"/>
    <w:rsid w:val="00B20E6E"/>
    <w:rsid w:val="00BB235C"/>
    <w:rsid w:val="00C04BB0"/>
    <w:rsid w:val="00C068CD"/>
    <w:rsid w:val="00C345D3"/>
    <w:rsid w:val="00C707D2"/>
    <w:rsid w:val="00D26962"/>
    <w:rsid w:val="00D60824"/>
    <w:rsid w:val="00D60CA0"/>
    <w:rsid w:val="00D77B36"/>
    <w:rsid w:val="00D82627"/>
    <w:rsid w:val="00D909F8"/>
    <w:rsid w:val="00D95159"/>
    <w:rsid w:val="00DA6AE6"/>
    <w:rsid w:val="00DF0A4E"/>
    <w:rsid w:val="00E24544"/>
    <w:rsid w:val="00E24F10"/>
    <w:rsid w:val="00E474D9"/>
    <w:rsid w:val="00EA3D15"/>
    <w:rsid w:val="00EE26B7"/>
    <w:rsid w:val="00EE681E"/>
    <w:rsid w:val="00F628EB"/>
    <w:rsid w:val="00F770FE"/>
    <w:rsid w:val="00FE4BA6"/>
    <w:rsid w:val="00F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3C74"/>
  <w15:chartTrackingRefBased/>
  <w15:docId w15:val="{0272035A-F334-4395-AD0C-73D134A6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Almuete Padero</dc:creator>
  <cp:keywords/>
  <dc:description/>
  <cp:lastModifiedBy>Erwin Almuete Padero</cp:lastModifiedBy>
  <cp:revision>5</cp:revision>
  <cp:lastPrinted>2026-04-21T11:01:00Z</cp:lastPrinted>
  <dcterms:created xsi:type="dcterms:W3CDTF">2026-06-10T12:16:00Z</dcterms:created>
  <dcterms:modified xsi:type="dcterms:W3CDTF">2026-06-10T12:47:00Z</dcterms:modified>
</cp:coreProperties>
</file>