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5A6CB" w14:textId="77777777" w:rsidR="00CA45E7" w:rsidRPr="004411FB" w:rsidRDefault="00CA45E7" w:rsidP="00CA45E7">
      <w:pPr>
        <w:rPr>
          <w:sz w:val="24"/>
          <w:szCs w:val="24"/>
        </w:rPr>
      </w:pPr>
      <w:r w:rsidRPr="004411FB">
        <w:rPr>
          <w:sz w:val="24"/>
          <w:szCs w:val="24"/>
        </w:rPr>
        <w:t>Dear Editor-in-Chief,</w:t>
      </w:r>
    </w:p>
    <w:p w14:paraId="771CA1E5" w14:textId="3F42F34C" w:rsidR="00CA45E7" w:rsidRPr="004411FB" w:rsidRDefault="004411FB" w:rsidP="00CA45E7">
      <w:pPr>
        <w:rPr>
          <w:rFonts w:ascii="Arial" w:eastAsia="Times New Roman" w:hAnsi="Arial" w:cs="Arial"/>
          <w:b/>
          <w:bCs/>
          <w:color w:val="500050"/>
          <w:sz w:val="24"/>
          <w:szCs w:val="24"/>
          <w:shd w:val="clear" w:color="auto" w:fill="FFFFFF"/>
          <w:lang w:eastAsia="en-US"/>
        </w:rPr>
      </w:pPr>
      <w:r w:rsidRPr="004411FB">
        <w:rPr>
          <w:sz w:val="24"/>
          <w:szCs w:val="24"/>
        </w:rPr>
        <w:t xml:space="preserve">As a corresponding author, </w:t>
      </w:r>
      <w:r w:rsidR="00CA45E7" w:rsidRPr="004411FB">
        <w:rPr>
          <w:sz w:val="24"/>
          <w:szCs w:val="24"/>
        </w:rPr>
        <w:t>I am sending you our manuscript entitled “</w:t>
      </w:r>
      <w:r w:rsidR="008F656E" w:rsidRPr="004411FB">
        <w:rPr>
          <w:sz w:val="24"/>
          <w:szCs w:val="24"/>
        </w:rPr>
        <w:t xml:space="preserve">Augmenting Amdahl’s Second Law: A Theoretical Model for Cost-Effective Balanced HPC Infrastructure for Data-Driven </w:t>
      </w:r>
      <w:proofErr w:type="gramStart"/>
      <w:r w:rsidR="008F656E" w:rsidRPr="004411FB">
        <w:rPr>
          <w:sz w:val="24"/>
          <w:szCs w:val="24"/>
        </w:rPr>
        <w:t xml:space="preserve">Science </w:t>
      </w:r>
      <w:r w:rsidR="00CA45E7" w:rsidRPr="004411FB">
        <w:rPr>
          <w:sz w:val="24"/>
          <w:szCs w:val="24"/>
        </w:rPr>
        <w:t>”</w:t>
      </w:r>
      <w:proofErr w:type="gramEnd"/>
      <w:r w:rsidR="00CA45E7" w:rsidRPr="004411FB">
        <w:rPr>
          <w:sz w:val="24"/>
          <w:szCs w:val="24"/>
        </w:rPr>
        <w:t xml:space="preserve"> by </w:t>
      </w:r>
      <w:proofErr w:type="spellStart"/>
      <w:r w:rsidR="005A33B8" w:rsidRPr="004411FB">
        <w:rPr>
          <w:sz w:val="24"/>
          <w:szCs w:val="24"/>
        </w:rPr>
        <w:t>Arghya</w:t>
      </w:r>
      <w:proofErr w:type="spellEnd"/>
      <w:r w:rsidR="005A33B8" w:rsidRPr="004411FB">
        <w:rPr>
          <w:sz w:val="24"/>
          <w:szCs w:val="24"/>
        </w:rPr>
        <w:t xml:space="preserve"> </w:t>
      </w:r>
      <w:proofErr w:type="spellStart"/>
      <w:r w:rsidR="005A33B8" w:rsidRPr="004411FB">
        <w:rPr>
          <w:sz w:val="24"/>
          <w:szCs w:val="24"/>
        </w:rPr>
        <w:t>Kusum</w:t>
      </w:r>
      <w:proofErr w:type="spellEnd"/>
      <w:r w:rsidR="005A33B8" w:rsidRPr="004411FB">
        <w:rPr>
          <w:sz w:val="24"/>
          <w:szCs w:val="24"/>
        </w:rPr>
        <w:t xml:space="preserve"> Das, </w:t>
      </w:r>
      <w:proofErr w:type="spellStart"/>
      <w:r w:rsidR="005A33B8" w:rsidRPr="004411FB">
        <w:rPr>
          <w:sz w:val="24"/>
          <w:szCs w:val="24"/>
        </w:rPr>
        <w:t>Jaeki</w:t>
      </w:r>
      <w:proofErr w:type="spellEnd"/>
      <w:r w:rsidR="005A33B8" w:rsidRPr="004411FB">
        <w:rPr>
          <w:sz w:val="24"/>
          <w:szCs w:val="24"/>
        </w:rPr>
        <w:t xml:space="preserve"> Hong, </w:t>
      </w:r>
      <w:proofErr w:type="spellStart"/>
      <w:r w:rsidR="005A33B8" w:rsidRPr="004411FB">
        <w:rPr>
          <w:sz w:val="24"/>
          <w:szCs w:val="24"/>
        </w:rPr>
        <w:t>Sayan</w:t>
      </w:r>
      <w:proofErr w:type="spellEnd"/>
      <w:r w:rsidR="005A33B8" w:rsidRPr="004411FB">
        <w:rPr>
          <w:sz w:val="24"/>
          <w:szCs w:val="24"/>
        </w:rPr>
        <w:t xml:space="preserve"> </w:t>
      </w:r>
      <w:proofErr w:type="spellStart"/>
      <w:r w:rsidR="005A33B8" w:rsidRPr="004411FB">
        <w:rPr>
          <w:sz w:val="24"/>
          <w:szCs w:val="24"/>
        </w:rPr>
        <w:t>Goswami</w:t>
      </w:r>
      <w:proofErr w:type="spellEnd"/>
      <w:r w:rsidR="005A33B8" w:rsidRPr="004411FB">
        <w:rPr>
          <w:sz w:val="24"/>
          <w:szCs w:val="24"/>
        </w:rPr>
        <w:t xml:space="preserve">, Richard </w:t>
      </w:r>
      <w:proofErr w:type="spellStart"/>
      <w:r w:rsidR="005A33B8" w:rsidRPr="004411FB">
        <w:rPr>
          <w:sz w:val="24"/>
          <w:szCs w:val="24"/>
        </w:rPr>
        <w:t>Platania</w:t>
      </w:r>
      <w:proofErr w:type="spellEnd"/>
      <w:r w:rsidR="005A33B8" w:rsidRPr="004411FB">
        <w:rPr>
          <w:sz w:val="24"/>
          <w:szCs w:val="24"/>
        </w:rPr>
        <w:t>,</w:t>
      </w:r>
      <w:r w:rsidR="005A33B8" w:rsidRPr="004411FB">
        <w:rPr>
          <w:rFonts w:ascii="MS Mincho" w:eastAsia="MS Mincho" w:hAnsi="MS Mincho" w:cs="MS Mincho"/>
          <w:sz w:val="24"/>
          <w:szCs w:val="24"/>
        </w:rPr>
        <w:t> </w:t>
      </w:r>
      <w:proofErr w:type="spellStart"/>
      <w:r w:rsidR="005A33B8" w:rsidRPr="004411FB">
        <w:rPr>
          <w:sz w:val="24"/>
          <w:szCs w:val="24"/>
        </w:rPr>
        <w:t>Kisung</w:t>
      </w:r>
      <w:proofErr w:type="spellEnd"/>
      <w:r w:rsidR="005A33B8" w:rsidRPr="004411FB">
        <w:rPr>
          <w:sz w:val="24"/>
          <w:szCs w:val="24"/>
        </w:rPr>
        <w:t xml:space="preserve"> Lee, </w:t>
      </w:r>
      <w:proofErr w:type="spellStart"/>
      <w:r w:rsidR="005A33B8" w:rsidRPr="004411FB">
        <w:rPr>
          <w:sz w:val="24"/>
          <w:szCs w:val="24"/>
        </w:rPr>
        <w:t>Wooseok</w:t>
      </w:r>
      <w:proofErr w:type="spellEnd"/>
      <w:r w:rsidR="005A33B8" w:rsidRPr="004411FB">
        <w:rPr>
          <w:sz w:val="24"/>
          <w:szCs w:val="24"/>
        </w:rPr>
        <w:t xml:space="preserve"> Chang, </w:t>
      </w:r>
      <w:proofErr w:type="spellStart"/>
      <w:r w:rsidR="005A33B8" w:rsidRPr="004411FB">
        <w:rPr>
          <w:sz w:val="24"/>
          <w:szCs w:val="24"/>
        </w:rPr>
        <w:t>Seung</w:t>
      </w:r>
      <w:proofErr w:type="spellEnd"/>
      <w:r w:rsidR="005A33B8" w:rsidRPr="004411FB">
        <w:rPr>
          <w:sz w:val="24"/>
          <w:szCs w:val="24"/>
        </w:rPr>
        <w:t>-Jong Park</w:t>
      </w:r>
      <w:r w:rsidR="00CA45E7" w:rsidRPr="004411FB">
        <w:rPr>
          <w:sz w:val="24"/>
          <w:szCs w:val="24"/>
        </w:rPr>
        <w:t xml:space="preserve"> et al. We would like to have the manuscript considered for publication in </w:t>
      </w:r>
      <w:r w:rsidR="005A33B8" w:rsidRPr="00AC4259">
        <w:rPr>
          <w:sz w:val="24"/>
          <w:szCs w:val="24"/>
        </w:rPr>
        <w:t>IEEE Access Special Section: Theoretical Foundations for Big Data Applications: Challenges and Opportunities.</w:t>
      </w:r>
    </w:p>
    <w:p w14:paraId="207BBA77" w14:textId="52B7850C" w:rsidR="00CA45E7" w:rsidRPr="004411FB" w:rsidRDefault="005A33B8" w:rsidP="00CA45E7">
      <w:pPr>
        <w:rPr>
          <w:sz w:val="24"/>
          <w:szCs w:val="24"/>
        </w:rPr>
      </w:pPr>
      <w:r w:rsidRPr="004411FB">
        <w:rPr>
          <w:sz w:val="24"/>
          <w:szCs w:val="24"/>
        </w:rPr>
        <w:t xml:space="preserve">A first part of this </w:t>
      </w:r>
      <w:r w:rsidR="00865197" w:rsidRPr="004411FB">
        <w:rPr>
          <w:sz w:val="24"/>
          <w:szCs w:val="24"/>
        </w:rPr>
        <w:t xml:space="preserve">ongoing </w:t>
      </w:r>
      <w:r w:rsidRPr="004411FB">
        <w:rPr>
          <w:sz w:val="24"/>
          <w:szCs w:val="24"/>
        </w:rPr>
        <w:t>study</w:t>
      </w:r>
      <w:r w:rsidR="00CA45E7" w:rsidRPr="004411FB">
        <w:rPr>
          <w:sz w:val="24"/>
          <w:szCs w:val="24"/>
        </w:rPr>
        <w:t xml:space="preserve"> is previously published in conference proceeding</w:t>
      </w:r>
      <w:r w:rsidR="000F5EBE" w:rsidRPr="004411FB">
        <w:rPr>
          <w:sz w:val="24"/>
          <w:szCs w:val="24"/>
        </w:rPr>
        <w:t xml:space="preserve"> (</w:t>
      </w:r>
      <w:r w:rsidRPr="004411FB">
        <w:rPr>
          <w:sz w:val="24"/>
          <w:szCs w:val="24"/>
        </w:rPr>
        <w:t xml:space="preserve">IEEE </w:t>
      </w:r>
      <w:proofErr w:type="spellStart"/>
      <w:r w:rsidRPr="004411FB">
        <w:rPr>
          <w:sz w:val="24"/>
          <w:szCs w:val="24"/>
        </w:rPr>
        <w:t>BigData</w:t>
      </w:r>
      <w:proofErr w:type="spellEnd"/>
      <w:r w:rsidRPr="004411FB">
        <w:rPr>
          <w:sz w:val="24"/>
          <w:szCs w:val="24"/>
        </w:rPr>
        <w:t xml:space="preserve"> 2015</w:t>
      </w:r>
      <w:r w:rsidR="000F5EBE" w:rsidRPr="004411FB">
        <w:rPr>
          <w:sz w:val="24"/>
          <w:szCs w:val="24"/>
        </w:rPr>
        <w:t>)</w:t>
      </w:r>
      <w:r w:rsidRPr="004411FB">
        <w:rPr>
          <w:sz w:val="24"/>
          <w:szCs w:val="24"/>
        </w:rPr>
        <w:t xml:space="preserve"> with experimental evaluation </w:t>
      </w:r>
      <w:r w:rsidR="00CA7D70" w:rsidRPr="004411FB">
        <w:rPr>
          <w:sz w:val="24"/>
          <w:szCs w:val="24"/>
        </w:rPr>
        <w:t>of a broad range of</w:t>
      </w:r>
      <w:r w:rsidRPr="004411FB">
        <w:rPr>
          <w:sz w:val="24"/>
          <w:szCs w:val="24"/>
        </w:rPr>
        <w:t xml:space="preserve"> distributed-cyber-infrastructure</w:t>
      </w:r>
      <w:r w:rsidR="00CA45E7" w:rsidRPr="004411FB">
        <w:rPr>
          <w:sz w:val="24"/>
          <w:szCs w:val="24"/>
        </w:rPr>
        <w:t xml:space="preserve">. </w:t>
      </w:r>
      <w:r w:rsidR="00865197" w:rsidRPr="004411FB">
        <w:rPr>
          <w:sz w:val="24"/>
          <w:szCs w:val="24"/>
        </w:rPr>
        <w:t>The core part of this paper is substantially different as it</w:t>
      </w:r>
      <w:r w:rsidRPr="004411FB">
        <w:rPr>
          <w:sz w:val="24"/>
          <w:szCs w:val="24"/>
        </w:rPr>
        <w:t xml:space="preserve"> </w:t>
      </w:r>
      <w:r w:rsidR="00865197" w:rsidRPr="004411FB">
        <w:rPr>
          <w:sz w:val="24"/>
          <w:szCs w:val="24"/>
        </w:rPr>
        <w:t>proposes a new theoretical model</w:t>
      </w:r>
      <w:r w:rsidR="00CA7D70" w:rsidRPr="004411FB">
        <w:rPr>
          <w:sz w:val="24"/>
          <w:szCs w:val="24"/>
        </w:rPr>
        <w:t xml:space="preserve"> to help the system designers to propose novel distributed-cyber-infrastructure. </w:t>
      </w:r>
      <w:r w:rsidR="00CA45E7" w:rsidRPr="004411FB">
        <w:rPr>
          <w:sz w:val="24"/>
          <w:szCs w:val="24"/>
        </w:rPr>
        <w:t xml:space="preserve">We estimate percent of new material to be </w:t>
      </w:r>
      <w:r w:rsidRPr="004411FB">
        <w:rPr>
          <w:sz w:val="24"/>
          <w:szCs w:val="24"/>
        </w:rPr>
        <w:t>more than 5</w:t>
      </w:r>
      <w:r w:rsidR="00CA45E7" w:rsidRPr="004411FB">
        <w:rPr>
          <w:sz w:val="24"/>
          <w:szCs w:val="24"/>
        </w:rPr>
        <w:t xml:space="preserve">0%. Please see </w:t>
      </w:r>
      <w:bookmarkStart w:id="0" w:name="_GoBack"/>
      <w:r w:rsidR="00CA45E7" w:rsidRPr="004411FB">
        <w:rPr>
          <w:sz w:val="24"/>
          <w:szCs w:val="24"/>
        </w:rPr>
        <w:t xml:space="preserve">list of modifications </w:t>
      </w:r>
      <w:bookmarkEnd w:id="0"/>
      <w:r w:rsidR="00CA45E7" w:rsidRPr="004411FB">
        <w:rPr>
          <w:sz w:val="24"/>
          <w:szCs w:val="24"/>
        </w:rPr>
        <w:t xml:space="preserve">below. We attach a copy of the previous conference version in </w:t>
      </w:r>
      <w:r w:rsidR="000F5EBE" w:rsidRPr="004411FB">
        <w:rPr>
          <w:sz w:val="24"/>
          <w:szCs w:val="24"/>
        </w:rPr>
        <w:t>s</w:t>
      </w:r>
      <w:r w:rsidR="00CA45E7" w:rsidRPr="004411FB">
        <w:rPr>
          <w:sz w:val="24"/>
          <w:szCs w:val="24"/>
        </w:rPr>
        <w:t xml:space="preserve">upplementary </w:t>
      </w:r>
      <w:r w:rsidR="000F5EBE" w:rsidRPr="004411FB">
        <w:rPr>
          <w:sz w:val="24"/>
          <w:szCs w:val="24"/>
        </w:rPr>
        <w:t>m</w:t>
      </w:r>
      <w:r w:rsidR="00CA45E7" w:rsidRPr="004411FB">
        <w:rPr>
          <w:sz w:val="24"/>
          <w:szCs w:val="24"/>
        </w:rPr>
        <w:t xml:space="preserve">aterials. </w:t>
      </w:r>
    </w:p>
    <w:p w14:paraId="45AD2CD7" w14:textId="77777777" w:rsidR="00CA45E7" w:rsidRPr="004411FB" w:rsidRDefault="00CA45E7" w:rsidP="00CA45E7">
      <w:pPr>
        <w:rPr>
          <w:sz w:val="24"/>
          <w:szCs w:val="24"/>
        </w:rPr>
      </w:pPr>
      <w:r w:rsidRPr="004411FB">
        <w:rPr>
          <w:sz w:val="24"/>
          <w:szCs w:val="24"/>
        </w:rPr>
        <w:t>With my best regards,</w:t>
      </w:r>
    </w:p>
    <w:p w14:paraId="1F9E0422" w14:textId="77777777" w:rsidR="00CA45E7" w:rsidRPr="004411FB" w:rsidRDefault="00CA45E7" w:rsidP="00CA45E7">
      <w:pPr>
        <w:rPr>
          <w:sz w:val="24"/>
          <w:szCs w:val="24"/>
        </w:rPr>
      </w:pPr>
      <w:r w:rsidRPr="004411FB">
        <w:rPr>
          <w:sz w:val="24"/>
          <w:szCs w:val="24"/>
        </w:rPr>
        <w:t>Sincerely yours,</w:t>
      </w:r>
    </w:p>
    <w:p w14:paraId="0C113F88" w14:textId="38BEB072" w:rsidR="00CA45E7" w:rsidRPr="004411FB" w:rsidRDefault="00CA45E7" w:rsidP="00CA45E7">
      <w:pPr>
        <w:rPr>
          <w:sz w:val="24"/>
          <w:szCs w:val="24"/>
        </w:rPr>
      </w:pPr>
      <w:r w:rsidRPr="004411FB">
        <w:rPr>
          <w:sz w:val="24"/>
          <w:szCs w:val="24"/>
        </w:rPr>
        <w:t xml:space="preserve">Seung-Jong Jay </w:t>
      </w:r>
      <w:r w:rsidR="004411FB" w:rsidRPr="004411FB">
        <w:rPr>
          <w:sz w:val="24"/>
          <w:szCs w:val="24"/>
        </w:rPr>
        <w:t>Park, Ph.D.</w:t>
      </w:r>
      <w:r w:rsidR="004411FB" w:rsidRPr="004411FB">
        <w:rPr>
          <w:sz w:val="24"/>
          <w:szCs w:val="24"/>
        </w:rPr>
        <w:br/>
        <w:t>Associate Professor</w:t>
      </w:r>
      <w:r w:rsidRPr="004411FB">
        <w:rPr>
          <w:sz w:val="24"/>
          <w:szCs w:val="24"/>
        </w:rPr>
        <w:br/>
        <w:t>School of Electrical Engineering &amp; Computer Science</w:t>
      </w:r>
      <w:r w:rsidRPr="004411FB">
        <w:rPr>
          <w:sz w:val="24"/>
          <w:szCs w:val="24"/>
        </w:rPr>
        <w:br/>
        <w:t>Center for Computation &amp; Technology</w:t>
      </w:r>
      <w:r w:rsidRPr="004411FB">
        <w:rPr>
          <w:sz w:val="24"/>
          <w:szCs w:val="24"/>
        </w:rPr>
        <w:br/>
        <w:t>Louisiana State University</w:t>
      </w:r>
    </w:p>
    <w:p w14:paraId="0CBEFA35" w14:textId="77777777" w:rsidR="00CA45E7" w:rsidRPr="004411FB" w:rsidRDefault="00CA45E7" w:rsidP="00CA45E7">
      <w:pPr>
        <w:rPr>
          <w:sz w:val="24"/>
          <w:szCs w:val="24"/>
        </w:rPr>
      </w:pPr>
    </w:p>
    <w:p w14:paraId="159186C4" w14:textId="77777777" w:rsidR="00A93BF8" w:rsidRPr="004411FB" w:rsidRDefault="00A93BF8" w:rsidP="00CA45E7">
      <w:pPr>
        <w:rPr>
          <w:sz w:val="24"/>
          <w:szCs w:val="24"/>
        </w:rPr>
      </w:pPr>
    </w:p>
    <w:p w14:paraId="0AEBD9EF" w14:textId="77777777" w:rsidR="00A93BF8" w:rsidRPr="004411FB" w:rsidRDefault="00A93BF8" w:rsidP="00CA45E7">
      <w:pPr>
        <w:rPr>
          <w:sz w:val="24"/>
          <w:szCs w:val="24"/>
        </w:rPr>
      </w:pPr>
    </w:p>
    <w:p w14:paraId="1514594E" w14:textId="77777777" w:rsidR="00314FCA" w:rsidRPr="004411FB" w:rsidRDefault="00314FCA" w:rsidP="00CA45E7">
      <w:pPr>
        <w:rPr>
          <w:sz w:val="24"/>
          <w:szCs w:val="24"/>
        </w:rPr>
      </w:pPr>
    </w:p>
    <w:p w14:paraId="58BE491D" w14:textId="77777777" w:rsidR="00C1754E" w:rsidRDefault="00C1754E">
      <w:pPr>
        <w:rPr>
          <w:sz w:val="24"/>
          <w:szCs w:val="24"/>
        </w:rPr>
      </w:pPr>
      <w:r>
        <w:rPr>
          <w:sz w:val="24"/>
          <w:szCs w:val="24"/>
        </w:rPr>
        <w:br w:type="page"/>
      </w:r>
    </w:p>
    <w:p w14:paraId="48B2B0A5" w14:textId="6BB9FA25" w:rsidR="00CA45E7" w:rsidRPr="004411FB" w:rsidRDefault="00A93BF8" w:rsidP="00CA45E7">
      <w:pPr>
        <w:spacing w:after="0"/>
        <w:rPr>
          <w:sz w:val="24"/>
          <w:szCs w:val="24"/>
        </w:rPr>
      </w:pPr>
      <w:r w:rsidRPr="004411FB">
        <w:rPr>
          <w:sz w:val="24"/>
          <w:szCs w:val="24"/>
        </w:rPr>
        <w:lastRenderedPageBreak/>
        <w:t>Change list</w:t>
      </w:r>
    </w:p>
    <w:p w14:paraId="0A2F8356" w14:textId="77777777" w:rsidR="00CA45E7" w:rsidRPr="004411FB" w:rsidRDefault="00CA45E7" w:rsidP="00CA45E7">
      <w:pPr>
        <w:spacing w:after="0"/>
        <w:rPr>
          <w:sz w:val="24"/>
          <w:szCs w:val="24"/>
        </w:rPr>
      </w:pPr>
      <w:r w:rsidRPr="004411FB">
        <w:rPr>
          <w:sz w:val="24"/>
          <w:szCs w:val="24"/>
        </w:rPr>
        <w:t>----------------------------</w:t>
      </w:r>
    </w:p>
    <w:p w14:paraId="5BCE221A" w14:textId="77777777" w:rsidR="00CA45E7" w:rsidRPr="004411FB" w:rsidRDefault="00CA45E7" w:rsidP="00CA45E7">
      <w:pPr>
        <w:spacing w:after="0"/>
        <w:rPr>
          <w:sz w:val="24"/>
          <w:szCs w:val="24"/>
        </w:rPr>
      </w:pPr>
      <w:r w:rsidRPr="004411FB">
        <w:rPr>
          <w:sz w:val="24"/>
          <w:szCs w:val="24"/>
        </w:rPr>
        <w:t xml:space="preserve">Original Conference Paper </w:t>
      </w:r>
    </w:p>
    <w:p w14:paraId="0DFF3191" w14:textId="35BF1C25" w:rsidR="00C259CE" w:rsidRPr="004411FB" w:rsidRDefault="00CA45E7" w:rsidP="00C259CE">
      <w:pPr>
        <w:spacing w:after="0"/>
        <w:rPr>
          <w:sz w:val="24"/>
          <w:szCs w:val="24"/>
        </w:rPr>
      </w:pPr>
      <w:r w:rsidRPr="004411FB">
        <w:rPr>
          <w:sz w:val="24"/>
          <w:szCs w:val="24"/>
        </w:rPr>
        <w:t xml:space="preserve">- Title: </w:t>
      </w:r>
      <w:r w:rsidR="00D428B2" w:rsidRPr="00D428B2">
        <w:rPr>
          <w:sz w:val="24"/>
          <w:szCs w:val="24"/>
        </w:rPr>
        <w:t xml:space="preserve">Evaluating Different Distributed-Cyber-Infrastructure for Data and Compute Intensive Scientific Application </w:t>
      </w:r>
    </w:p>
    <w:p w14:paraId="39F590CB" w14:textId="330DDB66" w:rsidR="00D428B2" w:rsidRPr="00D428B2" w:rsidRDefault="00CA45E7" w:rsidP="00D428B2">
      <w:pPr>
        <w:spacing w:after="0"/>
        <w:rPr>
          <w:sz w:val="24"/>
          <w:szCs w:val="24"/>
        </w:rPr>
      </w:pPr>
      <w:r w:rsidRPr="004411FB">
        <w:rPr>
          <w:sz w:val="24"/>
          <w:szCs w:val="24"/>
        </w:rPr>
        <w:t xml:space="preserve">- Authors: </w:t>
      </w:r>
      <w:proofErr w:type="spellStart"/>
      <w:r w:rsidR="00D428B2" w:rsidRPr="00D428B2">
        <w:rPr>
          <w:sz w:val="24"/>
          <w:szCs w:val="24"/>
        </w:rPr>
        <w:t>Arghya</w:t>
      </w:r>
      <w:proofErr w:type="spellEnd"/>
      <w:r w:rsidR="00D428B2" w:rsidRPr="00D428B2">
        <w:rPr>
          <w:sz w:val="24"/>
          <w:szCs w:val="24"/>
        </w:rPr>
        <w:t xml:space="preserve"> </w:t>
      </w:r>
      <w:proofErr w:type="spellStart"/>
      <w:r w:rsidR="00D428B2" w:rsidRPr="00D428B2">
        <w:rPr>
          <w:sz w:val="24"/>
          <w:szCs w:val="24"/>
        </w:rPr>
        <w:t>Kusum</w:t>
      </w:r>
      <w:proofErr w:type="spellEnd"/>
      <w:r w:rsidR="00D428B2" w:rsidRPr="00D428B2">
        <w:rPr>
          <w:sz w:val="24"/>
          <w:szCs w:val="24"/>
        </w:rPr>
        <w:t xml:space="preserve"> Das, </w:t>
      </w:r>
      <w:proofErr w:type="spellStart"/>
      <w:r w:rsidR="00D428B2">
        <w:rPr>
          <w:sz w:val="24"/>
          <w:szCs w:val="24"/>
        </w:rPr>
        <w:t>Jaeki</w:t>
      </w:r>
      <w:proofErr w:type="spellEnd"/>
      <w:r w:rsidR="00D428B2">
        <w:rPr>
          <w:sz w:val="24"/>
          <w:szCs w:val="24"/>
        </w:rPr>
        <w:t xml:space="preserve"> Hong, </w:t>
      </w:r>
      <w:proofErr w:type="spellStart"/>
      <w:r w:rsidR="00D428B2">
        <w:rPr>
          <w:sz w:val="24"/>
          <w:szCs w:val="24"/>
        </w:rPr>
        <w:t>Wooseok</w:t>
      </w:r>
      <w:proofErr w:type="spellEnd"/>
      <w:r w:rsidR="00D428B2">
        <w:rPr>
          <w:sz w:val="24"/>
          <w:szCs w:val="24"/>
        </w:rPr>
        <w:t xml:space="preserve"> Chang, and </w:t>
      </w:r>
      <w:proofErr w:type="spellStart"/>
      <w:r w:rsidR="00D428B2" w:rsidRPr="00D428B2">
        <w:rPr>
          <w:sz w:val="24"/>
          <w:szCs w:val="24"/>
        </w:rPr>
        <w:t>Seung</w:t>
      </w:r>
      <w:proofErr w:type="spellEnd"/>
      <w:r w:rsidR="00D428B2" w:rsidRPr="00D428B2">
        <w:rPr>
          <w:sz w:val="24"/>
          <w:szCs w:val="24"/>
        </w:rPr>
        <w:t xml:space="preserve">-Jong Park </w:t>
      </w:r>
    </w:p>
    <w:p w14:paraId="121D2D4B" w14:textId="64BCCC46" w:rsidR="00CA45E7" w:rsidRPr="004411FB" w:rsidRDefault="00CA45E7" w:rsidP="00C259CE">
      <w:pPr>
        <w:spacing w:after="0"/>
        <w:rPr>
          <w:sz w:val="24"/>
          <w:szCs w:val="24"/>
        </w:rPr>
      </w:pPr>
    </w:p>
    <w:p w14:paraId="045F50C5" w14:textId="77777777" w:rsidR="00ED7C2C" w:rsidRPr="004411FB" w:rsidRDefault="00ED7C2C" w:rsidP="00CA45E7">
      <w:pPr>
        <w:spacing w:after="0"/>
        <w:rPr>
          <w:sz w:val="24"/>
          <w:szCs w:val="24"/>
        </w:rPr>
      </w:pPr>
    </w:p>
    <w:p w14:paraId="57AA43B9" w14:textId="77777777" w:rsidR="00CA45E7" w:rsidRPr="004411FB" w:rsidRDefault="00CA45E7" w:rsidP="00CA45E7">
      <w:pPr>
        <w:spacing w:after="0"/>
        <w:rPr>
          <w:sz w:val="24"/>
          <w:szCs w:val="24"/>
        </w:rPr>
      </w:pPr>
      <w:r w:rsidRPr="004411FB">
        <w:rPr>
          <w:sz w:val="24"/>
          <w:szCs w:val="24"/>
        </w:rPr>
        <w:t>New Journal Submission</w:t>
      </w:r>
    </w:p>
    <w:p w14:paraId="38002434" w14:textId="57D7AA29" w:rsidR="00C1754E" w:rsidRPr="00C1754E" w:rsidRDefault="00CA45E7" w:rsidP="00C1754E">
      <w:pPr>
        <w:spacing w:after="0"/>
        <w:rPr>
          <w:sz w:val="24"/>
          <w:szCs w:val="24"/>
        </w:rPr>
      </w:pPr>
      <w:r w:rsidRPr="004411FB">
        <w:rPr>
          <w:sz w:val="24"/>
          <w:szCs w:val="24"/>
        </w:rPr>
        <w:t xml:space="preserve">- Title: </w:t>
      </w:r>
      <w:r w:rsidR="00C1754E" w:rsidRPr="00C1754E">
        <w:rPr>
          <w:sz w:val="24"/>
          <w:szCs w:val="24"/>
        </w:rPr>
        <w:t xml:space="preserve">Augmenting Amdahl’s Second Law: A Theoretical Model for Cost-Effective Balanced HPC </w:t>
      </w:r>
    </w:p>
    <w:p w14:paraId="7879BCC6" w14:textId="77777777" w:rsidR="00C1754E" w:rsidRPr="00C1754E" w:rsidRDefault="00C1754E" w:rsidP="00C1754E">
      <w:pPr>
        <w:spacing w:after="0"/>
        <w:rPr>
          <w:sz w:val="24"/>
          <w:szCs w:val="24"/>
        </w:rPr>
      </w:pPr>
      <w:r w:rsidRPr="00C1754E">
        <w:rPr>
          <w:sz w:val="24"/>
          <w:szCs w:val="24"/>
        </w:rPr>
        <w:t xml:space="preserve">Infrastructure for Data-Driven Science </w:t>
      </w:r>
    </w:p>
    <w:p w14:paraId="39F4E5DA" w14:textId="29EA743C" w:rsidR="00CA45E7" w:rsidRPr="004411FB" w:rsidRDefault="00CA45E7" w:rsidP="00CA45E7">
      <w:pPr>
        <w:spacing w:after="0"/>
        <w:rPr>
          <w:sz w:val="24"/>
          <w:szCs w:val="24"/>
        </w:rPr>
      </w:pPr>
    </w:p>
    <w:p w14:paraId="64C202D4" w14:textId="52FE5E29" w:rsidR="0014188C" w:rsidRPr="0014188C" w:rsidRDefault="00CA45E7" w:rsidP="0014188C">
      <w:pPr>
        <w:spacing w:after="0"/>
        <w:rPr>
          <w:sz w:val="24"/>
          <w:szCs w:val="24"/>
        </w:rPr>
      </w:pPr>
      <w:r w:rsidRPr="004411FB">
        <w:rPr>
          <w:sz w:val="24"/>
          <w:szCs w:val="24"/>
        </w:rPr>
        <w:t xml:space="preserve">- Authors: </w:t>
      </w:r>
      <w:proofErr w:type="spellStart"/>
      <w:r w:rsidR="0014188C" w:rsidRPr="0014188C">
        <w:rPr>
          <w:sz w:val="24"/>
          <w:szCs w:val="24"/>
        </w:rPr>
        <w:t>Arghya</w:t>
      </w:r>
      <w:proofErr w:type="spellEnd"/>
      <w:r w:rsidR="0014188C" w:rsidRPr="0014188C">
        <w:rPr>
          <w:sz w:val="24"/>
          <w:szCs w:val="24"/>
        </w:rPr>
        <w:t xml:space="preserve"> </w:t>
      </w:r>
      <w:proofErr w:type="spellStart"/>
      <w:r w:rsidR="0014188C" w:rsidRPr="0014188C">
        <w:rPr>
          <w:sz w:val="24"/>
          <w:szCs w:val="24"/>
        </w:rPr>
        <w:t>Kusum</w:t>
      </w:r>
      <w:proofErr w:type="spellEnd"/>
      <w:r w:rsidR="0014188C" w:rsidRPr="0014188C">
        <w:rPr>
          <w:sz w:val="24"/>
          <w:szCs w:val="24"/>
        </w:rPr>
        <w:t xml:space="preserve"> Das, </w:t>
      </w:r>
      <w:proofErr w:type="spellStart"/>
      <w:r w:rsidR="0014188C" w:rsidRPr="0014188C">
        <w:rPr>
          <w:sz w:val="24"/>
          <w:szCs w:val="24"/>
        </w:rPr>
        <w:t>Jaeki</w:t>
      </w:r>
      <w:proofErr w:type="spellEnd"/>
      <w:r w:rsidR="0014188C" w:rsidRPr="0014188C">
        <w:rPr>
          <w:sz w:val="24"/>
          <w:szCs w:val="24"/>
        </w:rPr>
        <w:t xml:space="preserve"> Hong, </w:t>
      </w:r>
      <w:proofErr w:type="spellStart"/>
      <w:r w:rsidR="0014188C" w:rsidRPr="0014188C">
        <w:rPr>
          <w:sz w:val="24"/>
          <w:szCs w:val="24"/>
        </w:rPr>
        <w:t>Sayan</w:t>
      </w:r>
      <w:proofErr w:type="spellEnd"/>
      <w:r w:rsidR="0014188C" w:rsidRPr="0014188C">
        <w:rPr>
          <w:sz w:val="24"/>
          <w:szCs w:val="24"/>
        </w:rPr>
        <w:t xml:space="preserve"> </w:t>
      </w:r>
      <w:proofErr w:type="spellStart"/>
      <w:r w:rsidR="0014188C" w:rsidRPr="0014188C">
        <w:rPr>
          <w:sz w:val="24"/>
          <w:szCs w:val="24"/>
        </w:rPr>
        <w:t>Goswami</w:t>
      </w:r>
      <w:proofErr w:type="spellEnd"/>
      <w:r w:rsidR="0014188C" w:rsidRPr="0014188C">
        <w:rPr>
          <w:sz w:val="24"/>
          <w:szCs w:val="24"/>
        </w:rPr>
        <w:t xml:space="preserve">, Richard </w:t>
      </w:r>
      <w:proofErr w:type="spellStart"/>
      <w:r w:rsidR="0014188C" w:rsidRPr="0014188C">
        <w:rPr>
          <w:sz w:val="24"/>
          <w:szCs w:val="24"/>
        </w:rPr>
        <w:t>Platania</w:t>
      </w:r>
      <w:proofErr w:type="spellEnd"/>
      <w:r w:rsidR="0014188C" w:rsidRPr="0014188C">
        <w:rPr>
          <w:sz w:val="24"/>
          <w:szCs w:val="24"/>
        </w:rPr>
        <w:t>,</w:t>
      </w:r>
      <w:r w:rsidR="0014188C" w:rsidRPr="0014188C">
        <w:rPr>
          <w:rFonts w:ascii="MS Mincho" w:eastAsia="MS Mincho" w:hAnsi="MS Mincho" w:cs="MS Mincho"/>
          <w:sz w:val="24"/>
          <w:szCs w:val="24"/>
        </w:rPr>
        <w:t> </w:t>
      </w:r>
      <w:proofErr w:type="spellStart"/>
      <w:r w:rsidR="00D428B2">
        <w:rPr>
          <w:sz w:val="24"/>
          <w:szCs w:val="24"/>
        </w:rPr>
        <w:t>Kisung</w:t>
      </w:r>
      <w:proofErr w:type="spellEnd"/>
      <w:r w:rsidR="00D428B2">
        <w:rPr>
          <w:sz w:val="24"/>
          <w:szCs w:val="24"/>
        </w:rPr>
        <w:t xml:space="preserve"> Lee, </w:t>
      </w:r>
      <w:proofErr w:type="spellStart"/>
      <w:r w:rsidR="00D428B2">
        <w:rPr>
          <w:sz w:val="24"/>
          <w:szCs w:val="24"/>
        </w:rPr>
        <w:t>Wooseok</w:t>
      </w:r>
      <w:proofErr w:type="spellEnd"/>
      <w:r w:rsidR="00D428B2">
        <w:rPr>
          <w:sz w:val="24"/>
          <w:szCs w:val="24"/>
        </w:rPr>
        <w:t xml:space="preserve"> Chang, and</w:t>
      </w:r>
      <w:r w:rsidR="0014188C" w:rsidRPr="0014188C">
        <w:rPr>
          <w:sz w:val="24"/>
          <w:szCs w:val="24"/>
        </w:rPr>
        <w:t xml:space="preserve"> </w:t>
      </w:r>
      <w:proofErr w:type="spellStart"/>
      <w:r w:rsidR="0014188C" w:rsidRPr="0014188C">
        <w:rPr>
          <w:sz w:val="24"/>
          <w:szCs w:val="24"/>
        </w:rPr>
        <w:t>Seung</w:t>
      </w:r>
      <w:proofErr w:type="spellEnd"/>
      <w:r w:rsidR="0014188C" w:rsidRPr="0014188C">
        <w:rPr>
          <w:sz w:val="24"/>
          <w:szCs w:val="24"/>
        </w:rPr>
        <w:t>-Jong Park</w:t>
      </w:r>
      <w:r w:rsidR="0014188C" w:rsidRPr="0014188C">
        <w:rPr>
          <w:rFonts w:ascii="MS Mincho" w:eastAsia="MS Mincho" w:hAnsi="MS Mincho" w:cs="MS Mincho"/>
          <w:sz w:val="24"/>
          <w:szCs w:val="24"/>
        </w:rPr>
        <w:t> </w:t>
      </w:r>
    </w:p>
    <w:p w14:paraId="0322A747" w14:textId="7A7E925D" w:rsidR="00CA45E7" w:rsidRPr="004411FB" w:rsidRDefault="00CA45E7" w:rsidP="00CA45E7">
      <w:pPr>
        <w:spacing w:after="0"/>
        <w:rPr>
          <w:sz w:val="24"/>
          <w:szCs w:val="24"/>
        </w:rPr>
      </w:pPr>
    </w:p>
    <w:p w14:paraId="6378026B" w14:textId="77777777" w:rsidR="00CA45E7" w:rsidRDefault="00CA45E7" w:rsidP="00CA45E7">
      <w:pPr>
        <w:spacing w:after="0"/>
        <w:rPr>
          <w:sz w:val="24"/>
          <w:szCs w:val="24"/>
        </w:rPr>
      </w:pPr>
    </w:p>
    <w:p w14:paraId="5CBAD384" w14:textId="7BAF53E2" w:rsidR="00D428B2" w:rsidRPr="004411FB" w:rsidRDefault="00D428B2" w:rsidP="004411FB">
      <w:pPr>
        <w:rPr>
          <w:sz w:val="24"/>
          <w:szCs w:val="24"/>
        </w:rPr>
      </w:pPr>
      <w:r>
        <w:rPr>
          <w:sz w:val="24"/>
          <w:szCs w:val="24"/>
        </w:rPr>
        <w:t xml:space="preserve">Other </w:t>
      </w:r>
      <w:r w:rsidR="004411FB" w:rsidRPr="004411FB">
        <w:rPr>
          <w:sz w:val="24"/>
          <w:szCs w:val="24"/>
        </w:rPr>
        <w:t>List of Modifications:</w:t>
      </w:r>
    </w:p>
    <w:p w14:paraId="3C73BA3C" w14:textId="77777777" w:rsidR="004411FB" w:rsidRDefault="004411FB" w:rsidP="004411FB">
      <w:pPr>
        <w:pStyle w:val="ListParagraph"/>
        <w:numPr>
          <w:ilvl w:val="0"/>
          <w:numId w:val="3"/>
        </w:numPr>
        <w:rPr>
          <w:sz w:val="24"/>
          <w:szCs w:val="24"/>
        </w:rPr>
      </w:pPr>
      <w:r w:rsidRPr="004411FB">
        <w:rPr>
          <w:sz w:val="24"/>
          <w:szCs w:val="24"/>
        </w:rPr>
        <w:t>The core part of this paper proposes a new theoretical model for alternative cluster architecture for data- and compute-intensive applications. The previous work focused only on experimental evaluations.</w:t>
      </w:r>
    </w:p>
    <w:p w14:paraId="3EBC7374" w14:textId="77777777" w:rsidR="004411FB" w:rsidRPr="004411FB" w:rsidRDefault="004411FB" w:rsidP="004411FB">
      <w:pPr>
        <w:pStyle w:val="ListParagraph"/>
        <w:numPr>
          <w:ilvl w:val="0"/>
          <w:numId w:val="3"/>
        </w:numPr>
        <w:rPr>
          <w:sz w:val="24"/>
          <w:szCs w:val="24"/>
        </w:rPr>
      </w:pPr>
      <w:r w:rsidRPr="004411FB">
        <w:rPr>
          <w:sz w:val="24"/>
          <w:szCs w:val="24"/>
        </w:rPr>
        <w:t>In the last paper we observed a tradeoff between performance and cost/performance in scale-out and scale-up clusters. This paper provided enough theoretical insight to resolve the performance and cost conundrum.</w:t>
      </w:r>
    </w:p>
    <w:p w14:paraId="5EA5F2F2" w14:textId="77777777" w:rsidR="004411FB" w:rsidRPr="004411FB" w:rsidRDefault="004411FB" w:rsidP="004411FB">
      <w:pPr>
        <w:pStyle w:val="ListParagraph"/>
        <w:numPr>
          <w:ilvl w:val="0"/>
          <w:numId w:val="3"/>
        </w:numPr>
        <w:rPr>
          <w:sz w:val="24"/>
          <w:szCs w:val="24"/>
        </w:rPr>
      </w:pPr>
      <w:r w:rsidRPr="004411FB">
        <w:rPr>
          <w:sz w:val="24"/>
          <w:szCs w:val="24"/>
        </w:rPr>
        <w:t xml:space="preserve">The previous paper used our own genome assembly software as the only benchmark application. Whereas in this paper, along with the assembler we also include other widely used benchmark (such as, </w:t>
      </w:r>
      <w:proofErr w:type="spellStart"/>
      <w:r w:rsidRPr="004411FB">
        <w:rPr>
          <w:sz w:val="24"/>
          <w:szCs w:val="24"/>
        </w:rPr>
        <w:t>Terasort</w:t>
      </w:r>
      <w:proofErr w:type="spellEnd"/>
      <w:r w:rsidRPr="004411FB">
        <w:rPr>
          <w:sz w:val="24"/>
          <w:szCs w:val="24"/>
        </w:rPr>
        <w:t xml:space="preserve"> and </w:t>
      </w:r>
      <w:proofErr w:type="spellStart"/>
      <w:r w:rsidRPr="004411FB">
        <w:rPr>
          <w:sz w:val="24"/>
          <w:szCs w:val="24"/>
        </w:rPr>
        <w:t>WordCount</w:t>
      </w:r>
      <w:proofErr w:type="spellEnd"/>
      <w:r w:rsidRPr="004411FB">
        <w:rPr>
          <w:sz w:val="24"/>
          <w:szCs w:val="24"/>
        </w:rPr>
        <w:t>) to substantiate the claim of the theoretical model.</w:t>
      </w:r>
    </w:p>
    <w:p w14:paraId="1F660489" w14:textId="77777777" w:rsidR="004411FB" w:rsidRDefault="004411FB" w:rsidP="004411FB">
      <w:pPr>
        <w:pStyle w:val="ListParagraph"/>
        <w:numPr>
          <w:ilvl w:val="0"/>
          <w:numId w:val="3"/>
        </w:numPr>
        <w:rPr>
          <w:sz w:val="24"/>
          <w:szCs w:val="24"/>
        </w:rPr>
      </w:pPr>
      <w:r w:rsidRPr="004411FB">
        <w:rPr>
          <w:sz w:val="24"/>
          <w:szCs w:val="24"/>
        </w:rPr>
        <w:t xml:space="preserve">As this paper proposes a theoretical model for new cluster architecture, the architecture of the experimental </w:t>
      </w:r>
      <w:proofErr w:type="spellStart"/>
      <w:r w:rsidRPr="004411FB">
        <w:rPr>
          <w:sz w:val="24"/>
          <w:szCs w:val="24"/>
        </w:rPr>
        <w:t>testbeds</w:t>
      </w:r>
      <w:proofErr w:type="spellEnd"/>
      <w:r w:rsidRPr="004411FB">
        <w:rPr>
          <w:sz w:val="24"/>
          <w:szCs w:val="24"/>
        </w:rPr>
        <w:t xml:space="preserve"> that are evaluated here have changed to fit this model from the previous paper. </w:t>
      </w:r>
    </w:p>
    <w:p w14:paraId="376AB26A" w14:textId="766889E6" w:rsidR="00A93BF8" w:rsidRPr="00C1754E" w:rsidRDefault="00C1754E" w:rsidP="00C1754E">
      <w:pPr>
        <w:pStyle w:val="ListParagraph"/>
        <w:numPr>
          <w:ilvl w:val="0"/>
          <w:numId w:val="3"/>
        </w:numPr>
        <w:rPr>
          <w:sz w:val="24"/>
          <w:szCs w:val="24"/>
        </w:rPr>
      </w:pPr>
      <w:r>
        <w:rPr>
          <w:sz w:val="24"/>
          <w:szCs w:val="24"/>
        </w:rPr>
        <w:t xml:space="preserve">The abstract, introduction, related work is </w:t>
      </w:r>
      <w:r w:rsidR="0014188C">
        <w:rPr>
          <w:sz w:val="24"/>
          <w:szCs w:val="24"/>
        </w:rPr>
        <w:t>modified</w:t>
      </w:r>
      <w:r>
        <w:rPr>
          <w:sz w:val="24"/>
          <w:szCs w:val="24"/>
        </w:rPr>
        <w:t xml:space="preserve"> accordingly to the core part of this paper.</w:t>
      </w:r>
    </w:p>
    <w:p w14:paraId="134B5916" w14:textId="77777777" w:rsidR="00A93BF8" w:rsidRPr="004411FB" w:rsidRDefault="00A93BF8" w:rsidP="00A93BF8">
      <w:pPr>
        <w:spacing w:after="0"/>
        <w:rPr>
          <w:sz w:val="24"/>
          <w:szCs w:val="24"/>
        </w:rPr>
      </w:pPr>
    </w:p>
    <w:sectPr w:rsidR="00A93BF8" w:rsidRPr="00441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878A6"/>
    <w:multiLevelType w:val="hybridMultilevel"/>
    <w:tmpl w:val="455E736C"/>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1">
    <w:nsid w:val="3EEE6CD2"/>
    <w:multiLevelType w:val="hybridMultilevel"/>
    <w:tmpl w:val="17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9603C0"/>
    <w:multiLevelType w:val="hybridMultilevel"/>
    <w:tmpl w:val="F49C8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5E7"/>
    <w:rsid w:val="000F5EBE"/>
    <w:rsid w:val="0014188C"/>
    <w:rsid w:val="0015292C"/>
    <w:rsid w:val="001664AF"/>
    <w:rsid w:val="00185F37"/>
    <w:rsid w:val="002E3C99"/>
    <w:rsid w:val="002F7C31"/>
    <w:rsid w:val="003042F6"/>
    <w:rsid w:val="00306C39"/>
    <w:rsid w:val="00314FCA"/>
    <w:rsid w:val="004411FB"/>
    <w:rsid w:val="00496250"/>
    <w:rsid w:val="0053066C"/>
    <w:rsid w:val="005A33B8"/>
    <w:rsid w:val="00603F62"/>
    <w:rsid w:val="00727405"/>
    <w:rsid w:val="00865197"/>
    <w:rsid w:val="008925C8"/>
    <w:rsid w:val="008D53C2"/>
    <w:rsid w:val="008F656E"/>
    <w:rsid w:val="00903181"/>
    <w:rsid w:val="00913D44"/>
    <w:rsid w:val="009600EB"/>
    <w:rsid w:val="00991E0F"/>
    <w:rsid w:val="00A11B16"/>
    <w:rsid w:val="00A93BF8"/>
    <w:rsid w:val="00A94A6E"/>
    <w:rsid w:val="00AC29EE"/>
    <w:rsid w:val="00AC4259"/>
    <w:rsid w:val="00B04818"/>
    <w:rsid w:val="00B07301"/>
    <w:rsid w:val="00B112B8"/>
    <w:rsid w:val="00B61442"/>
    <w:rsid w:val="00C1754E"/>
    <w:rsid w:val="00C259CE"/>
    <w:rsid w:val="00C92C8B"/>
    <w:rsid w:val="00CA45E7"/>
    <w:rsid w:val="00CA7D70"/>
    <w:rsid w:val="00CF2508"/>
    <w:rsid w:val="00D428B2"/>
    <w:rsid w:val="00D7233C"/>
    <w:rsid w:val="00DB51CB"/>
    <w:rsid w:val="00E12CB7"/>
    <w:rsid w:val="00E832D9"/>
    <w:rsid w:val="00EC0704"/>
    <w:rsid w:val="00ED7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F67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5E7"/>
  </w:style>
  <w:style w:type="paragraph" w:styleId="Heading1">
    <w:name w:val="heading 1"/>
    <w:basedOn w:val="Normal"/>
    <w:link w:val="Heading1Char"/>
    <w:uiPriority w:val="9"/>
    <w:qFormat/>
    <w:rsid w:val="00C259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9C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9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85847">
      <w:bodyDiv w:val="1"/>
      <w:marLeft w:val="0"/>
      <w:marRight w:val="0"/>
      <w:marTop w:val="0"/>
      <w:marBottom w:val="0"/>
      <w:divBdr>
        <w:top w:val="none" w:sz="0" w:space="0" w:color="auto"/>
        <w:left w:val="none" w:sz="0" w:space="0" w:color="auto"/>
        <w:bottom w:val="none" w:sz="0" w:space="0" w:color="auto"/>
        <w:right w:val="none" w:sz="0" w:space="0" w:color="auto"/>
      </w:divBdr>
    </w:div>
    <w:div w:id="388647729">
      <w:bodyDiv w:val="1"/>
      <w:marLeft w:val="0"/>
      <w:marRight w:val="0"/>
      <w:marTop w:val="0"/>
      <w:marBottom w:val="0"/>
      <w:divBdr>
        <w:top w:val="none" w:sz="0" w:space="0" w:color="auto"/>
        <w:left w:val="none" w:sz="0" w:space="0" w:color="auto"/>
        <w:bottom w:val="none" w:sz="0" w:space="0" w:color="auto"/>
        <w:right w:val="none" w:sz="0" w:space="0" w:color="auto"/>
      </w:divBdr>
    </w:div>
    <w:div w:id="685058951">
      <w:bodyDiv w:val="1"/>
      <w:marLeft w:val="0"/>
      <w:marRight w:val="0"/>
      <w:marTop w:val="0"/>
      <w:marBottom w:val="0"/>
      <w:divBdr>
        <w:top w:val="none" w:sz="0" w:space="0" w:color="auto"/>
        <w:left w:val="none" w:sz="0" w:space="0" w:color="auto"/>
        <w:bottom w:val="none" w:sz="0" w:space="0" w:color="auto"/>
        <w:right w:val="none" w:sz="0" w:space="0" w:color="auto"/>
      </w:divBdr>
    </w:div>
    <w:div w:id="732391603">
      <w:bodyDiv w:val="1"/>
      <w:marLeft w:val="0"/>
      <w:marRight w:val="0"/>
      <w:marTop w:val="0"/>
      <w:marBottom w:val="0"/>
      <w:divBdr>
        <w:top w:val="none" w:sz="0" w:space="0" w:color="auto"/>
        <w:left w:val="none" w:sz="0" w:space="0" w:color="auto"/>
        <w:bottom w:val="none" w:sz="0" w:space="0" w:color="auto"/>
        <w:right w:val="none" w:sz="0" w:space="0" w:color="auto"/>
      </w:divBdr>
    </w:div>
    <w:div w:id="1270359483">
      <w:bodyDiv w:val="1"/>
      <w:marLeft w:val="0"/>
      <w:marRight w:val="0"/>
      <w:marTop w:val="0"/>
      <w:marBottom w:val="0"/>
      <w:divBdr>
        <w:top w:val="none" w:sz="0" w:space="0" w:color="auto"/>
        <w:left w:val="none" w:sz="0" w:space="0" w:color="auto"/>
        <w:bottom w:val="none" w:sz="0" w:space="0" w:color="auto"/>
        <w:right w:val="none" w:sz="0" w:space="0" w:color="auto"/>
      </w:divBdr>
    </w:div>
    <w:div w:id="196680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0B6E7-E831-D047-AF83-D6C7E106B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420</Words>
  <Characters>2395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Linxue</dc:creator>
  <cp:lastModifiedBy>Microsoft Office User</cp:lastModifiedBy>
  <cp:revision>3</cp:revision>
  <cp:lastPrinted>2016-03-09T20:07:00Z</cp:lastPrinted>
  <dcterms:created xsi:type="dcterms:W3CDTF">2016-03-09T20:07:00Z</dcterms:created>
  <dcterms:modified xsi:type="dcterms:W3CDTF">2016-03-09T20:13:00Z</dcterms:modified>
</cp:coreProperties>
</file>