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103A" w14:textId="1E66069B" w:rsidR="005A2FB3" w:rsidRDefault="0054036A">
      <w:r>
        <w:t>HTTP:</w:t>
      </w:r>
    </w:p>
    <w:p w14:paraId="4B181D22" w14:textId="3F578AB0" w:rsidR="0054036A" w:rsidRDefault="0054036A">
      <w:r>
        <w:t xml:space="preserve">     HTTP – Hyper Text Transfer Protocol.</w:t>
      </w:r>
    </w:p>
    <w:p w14:paraId="1C705D81" w14:textId="2F2D4F7E" w:rsidR="0054036A" w:rsidRDefault="0054036A">
      <w:r>
        <w:t xml:space="preserve">     HTTP is used to connect webservers on the internet or on local</w:t>
      </w:r>
      <w:r w:rsidR="00251519">
        <w:t xml:space="preserve"> </w:t>
      </w:r>
      <w:r>
        <w:t>network.</w:t>
      </w:r>
      <w:r w:rsidR="00251519">
        <w:t xml:space="preserve"> The primary function of an HTTP is establish a connection with servers and send HTML pages back to the user’s browser.</w:t>
      </w:r>
    </w:p>
    <w:p w14:paraId="0B718C71" w14:textId="1E2580ED" w:rsidR="0054036A" w:rsidRDefault="0054036A"/>
    <w:p w14:paraId="1FCFCE94" w14:textId="784F5702" w:rsidR="0054036A" w:rsidRDefault="0054036A">
      <w:r>
        <w:t>HTTP1.1 Vs HTTP2</w:t>
      </w:r>
    </w:p>
    <w:p w14:paraId="1F527DAB" w14:textId="7AB8263F" w:rsidR="00251519" w:rsidRDefault="00251519" w:rsidP="002515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151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Binary protocols</w:t>
      </w:r>
      <w:r w:rsidRPr="002515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– Binary protocols consume less bandwidth, are more efficiently parsed and are less error-prone than the textual protocols used by HTTP/1.1. Additionally, they can better handle elements such as whitespace, capitalization and line endings.</w:t>
      </w:r>
    </w:p>
    <w:p w14:paraId="459E1ABE" w14:textId="77777777" w:rsidR="00251519" w:rsidRPr="00251519" w:rsidRDefault="00251519" w:rsidP="002515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151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Multiplexing</w:t>
      </w:r>
      <w:r w:rsidRPr="0025151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– HTTP/2 is multiplexed, i.e., it can initiate multiple requests in parallel over a single TCP connection. As a result, web pages containing several elements are delivered over one TCP connection. These capabilities solve the head-of-line blocking problem in HTTP/1.1, in which a packet at the front of the line blocks others from being transmitted.</w:t>
      </w:r>
    </w:p>
    <w:p w14:paraId="61C01C75" w14:textId="77777777" w:rsidR="00425FCC" w:rsidRPr="00425FCC" w:rsidRDefault="00425FCC" w:rsidP="00425F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25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Header compression</w:t>
      </w:r>
      <w:r w:rsidRPr="00425FC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– HTTP/2 uses header compression to reduce the overhead caused by TCP’s </w:t>
      </w:r>
      <w:hyperlink r:id="rId6" w:anchor="Slow_start" w:tgtFrame="_blank" w:history="1">
        <w:r w:rsidRPr="00425FCC">
          <w:rPr>
            <w:rFonts w:ascii="Verdana" w:eastAsia="Times New Roman" w:hAnsi="Verdana" w:cs="Times New Roman"/>
            <w:color w:val="285AE6"/>
            <w:sz w:val="20"/>
            <w:szCs w:val="20"/>
            <w:u w:val="single"/>
            <w:lang w:eastAsia="en-IN"/>
          </w:rPr>
          <w:t>slow-start</w:t>
        </w:r>
      </w:hyperlink>
      <w:r w:rsidRPr="00425FC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mechanism.</w:t>
      </w:r>
    </w:p>
    <w:p w14:paraId="221090E5" w14:textId="77777777" w:rsidR="00425FCC" w:rsidRPr="00425FCC" w:rsidRDefault="00425FCC" w:rsidP="00425F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25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Server push</w:t>
      </w:r>
      <w:r w:rsidRPr="00425FC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– HTTP/2 servers push likely-to-be-used resources into a browser’s cache, even before they’re requested. This allows browsers to display content without additional request cycles.</w:t>
      </w:r>
    </w:p>
    <w:p w14:paraId="7093533E" w14:textId="77777777" w:rsidR="00425FCC" w:rsidRPr="00425FCC" w:rsidRDefault="00425FCC" w:rsidP="00425F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25FC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Increased security</w:t>
      </w:r>
      <w:r w:rsidRPr="00425FC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– Web browsers only support HTTP/2 via encrypted connections, increasing user and application security.</w:t>
      </w:r>
    </w:p>
    <w:p w14:paraId="05A03281" w14:textId="2D5A7E68" w:rsidR="00251519" w:rsidRDefault="00251519" w:rsidP="00FE5C2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03B01A93" w14:textId="15F83520" w:rsidR="00AB1487" w:rsidRDefault="00AB1487" w:rsidP="00425F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2137E6E8" w14:textId="54985EC8" w:rsidR="00AB1487" w:rsidRPr="00FE5C2F" w:rsidRDefault="00AB1487" w:rsidP="00FE5C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                     OBJECTS</w:t>
      </w:r>
      <w:r w:rsidR="00FE5C2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                                           </w:t>
      </w:r>
      <w:r w:rsidRPr="00AB1487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Objects, in JavaScript, is it’s most important data-type and forms the building blocks for modern</w:t>
      </w:r>
      <w:r w:rsidR="00FE5C2F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AB1487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JavaScript.</w:t>
      </w:r>
      <w:r w:rsidR="00FE5C2F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 xml:space="preserve">It can access by </w:t>
      </w:r>
      <w:r w:rsidRPr="00C51265">
        <w:rPr>
          <w:rFonts w:ascii="Segoe UI" w:hAnsi="Segoe UI" w:cs="Segoe UI"/>
          <w:b/>
          <w:bCs/>
          <w:color w:val="171717"/>
          <w:sz w:val="20"/>
          <w:szCs w:val="20"/>
          <w:shd w:val="clear" w:color="auto" w:fill="FFFFFF"/>
        </w:rPr>
        <w:t>KEY</w:t>
      </w:r>
      <w:r w:rsidR="00C51265" w:rsidRPr="00C51265">
        <w:rPr>
          <w:rFonts w:ascii="Segoe UI" w:hAnsi="Segoe UI" w:cs="Segoe UI"/>
          <w:b/>
          <w:bCs/>
          <w:color w:val="171717"/>
          <w:sz w:val="20"/>
          <w:szCs w:val="20"/>
          <w:shd w:val="clear" w:color="auto" w:fill="FFFFFF"/>
        </w:rPr>
        <w:t>:VALUE</w:t>
      </w:r>
      <w:r w:rsidR="00C51265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 xml:space="preserve"> pair.</w:t>
      </w:r>
    </w:p>
    <w:p w14:paraId="5395F4C9" w14:textId="60A904E9" w:rsidR="00AB1487" w:rsidRDefault="00AB1487" w:rsidP="00425F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15141A"/>
          <w:sz w:val="20"/>
          <w:szCs w:val="20"/>
          <w:shd w:val="clear" w:color="auto" w:fill="FFFFFF"/>
        </w:rPr>
      </w:pPr>
      <w:r w:rsidRPr="00AB1487">
        <w:rPr>
          <w:rFonts w:ascii="Segoe UI" w:hAnsi="Segoe UI" w:cs="Segoe UI"/>
          <w:color w:val="15141A"/>
          <w:sz w:val="20"/>
          <w:szCs w:val="20"/>
          <w:shd w:val="clear" w:color="auto" w:fill="FFFFFF"/>
        </w:rPr>
        <w:t>The </w:t>
      </w:r>
      <w:r w:rsidRPr="00AB1487">
        <w:rPr>
          <w:rStyle w:val="HTMLCode"/>
          <w:rFonts w:eastAsiaTheme="minorHAnsi"/>
          <w:b/>
          <w:bCs/>
          <w:color w:val="15141A"/>
          <w:shd w:val="clear" w:color="auto" w:fill="FFFFFF"/>
        </w:rPr>
        <w:t>Object</w:t>
      </w:r>
      <w:r w:rsidRPr="00AB1487">
        <w:rPr>
          <w:rFonts w:ascii="Segoe UI" w:hAnsi="Segoe UI" w:cs="Segoe UI"/>
          <w:color w:val="15141A"/>
          <w:sz w:val="20"/>
          <w:szCs w:val="20"/>
          <w:shd w:val="clear" w:color="auto" w:fill="FFFFFF"/>
        </w:rPr>
        <w:t> class represents one of </w:t>
      </w:r>
      <w:hyperlink r:id="rId7" w:history="1">
        <w:r w:rsidRPr="00AB1487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JavaScript's data types</w:t>
        </w:r>
      </w:hyperlink>
      <w:r w:rsidRPr="00AB1487">
        <w:rPr>
          <w:rFonts w:ascii="Segoe UI" w:hAnsi="Segoe UI" w:cs="Segoe UI"/>
          <w:color w:val="15141A"/>
          <w:sz w:val="20"/>
          <w:szCs w:val="20"/>
          <w:shd w:val="clear" w:color="auto" w:fill="FFFFFF"/>
        </w:rPr>
        <w:t>. It is used to store various keyed collections and more complex entities. Objects can be created using the </w:t>
      </w:r>
      <w:hyperlink r:id="rId8" w:history="1">
        <w:r w:rsidRPr="00AB1487">
          <w:rPr>
            <w:rStyle w:val="HTMLCode"/>
            <w:rFonts w:eastAsiaTheme="minorHAnsi"/>
            <w:color w:val="0000FF"/>
            <w:shd w:val="clear" w:color="auto" w:fill="FFFFFF"/>
          </w:rPr>
          <w:t>Object()</w:t>
        </w:r>
      </w:hyperlink>
      <w:r w:rsidRPr="00AB1487">
        <w:rPr>
          <w:rFonts w:ascii="Segoe UI" w:hAnsi="Segoe UI" w:cs="Segoe UI"/>
          <w:color w:val="15141A"/>
          <w:sz w:val="20"/>
          <w:szCs w:val="20"/>
          <w:shd w:val="clear" w:color="auto" w:fill="FFFFFF"/>
        </w:rPr>
        <w:t> constructor or the </w:t>
      </w:r>
      <w:hyperlink r:id="rId9" w:history="1">
        <w:r w:rsidRPr="00AB1487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object initializer / literal syntax</w:t>
        </w:r>
      </w:hyperlink>
      <w:r w:rsidRPr="00AB1487">
        <w:rPr>
          <w:rFonts w:ascii="Segoe UI" w:hAnsi="Segoe UI" w:cs="Segoe UI"/>
          <w:color w:val="15141A"/>
          <w:sz w:val="20"/>
          <w:szCs w:val="20"/>
          <w:shd w:val="clear" w:color="auto" w:fill="FFFFFF"/>
        </w:rPr>
        <w:t>.</w:t>
      </w:r>
    </w:p>
    <w:p w14:paraId="4F2E3DE1" w14:textId="3619DC2F" w:rsidR="00AB1487" w:rsidRDefault="00AB1487" w:rsidP="00425F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15141A"/>
          <w:sz w:val="20"/>
          <w:szCs w:val="20"/>
          <w:shd w:val="clear" w:color="auto" w:fill="FFFFFF"/>
        </w:rPr>
      </w:pPr>
      <w:r w:rsidRPr="00AB1487">
        <w:rPr>
          <w:rFonts w:ascii="Segoe UI" w:hAnsi="Segoe UI" w:cs="Segoe UI"/>
          <w:color w:val="15141A"/>
          <w:sz w:val="20"/>
          <w:szCs w:val="20"/>
          <w:shd w:val="clear" w:color="auto" w:fill="FFFFFF"/>
        </w:rPr>
        <w:t>Nearly all objects in JavaScript are instances of </w:t>
      </w:r>
      <w:hyperlink r:id="rId10" w:history="1">
        <w:r w:rsidRPr="00AB1487">
          <w:rPr>
            <w:rStyle w:val="HTMLCode"/>
            <w:rFonts w:eastAsiaTheme="minorHAnsi"/>
            <w:color w:val="0000FF"/>
            <w:shd w:val="clear" w:color="auto" w:fill="FFFFFF"/>
          </w:rPr>
          <w:t>Object</w:t>
        </w:r>
      </w:hyperlink>
      <w:r w:rsidRPr="00AB1487">
        <w:rPr>
          <w:rFonts w:ascii="Segoe UI" w:hAnsi="Segoe UI" w:cs="Segoe UI"/>
          <w:color w:val="15141A"/>
          <w:sz w:val="20"/>
          <w:szCs w:val="20"/>
          <w:shd w:val="clear" w:color="auto" w:fill="FFFFFF"/>
        </w:rPr>
        <w:t>; a typical object inherits properties (including methods) from </w:t>
      </w:r>
      <w:r w:rsidRPr="00AB1487">
        <w:rPr>
          <w:rStyle w:val="HTMLCode"/>
          <w:rFonts w:eastAsiaTheme="minorHAnsi"/>
        </w:rPr>
        <w:t>Object.prototype</w:t>
      </w:r>
      <w:r w:rsidRPr="00AB1487">
        <w:rPr>
          <w:rFonts w:ascii="Segoe UI" w:hAnsi="Segoe UI" w:cs="Segoe UI"/>
          <w:color w:val="15141A"/>
          <w:sz w:val="20"/>
          <w:szCs w:val="20"/>
          <w:shd w:val="clear" w:color="auto" w:fill="FFFFFF"/>
        </w:rPr>
        <w:t>, although these properties may be shadowed (a.k.a. overridden). However, an </w:t>
      </w:r>
      <w:r w:rsidRPr="00AB1487">
        <w:rPr>
          <w:rStyle w:val="HTMLCode"/>
          <w:rFonts w:eastAsiaTheme="minorHAnsi"/>
        </w:rPr>
        <w:t>Object</w:t>
      </w:r>
      <w:r w:rsidRPr="00AB1487">
        <w:rPr>
          <w:rFonts w:ascii="Segoe UI" w:hAnsi="Segoe UI" w:cs="Segoe UI"/>
          <w:color w:val="15141A"/>
          <w:sz w:val="20"/>
          <w:szCs w:val="20"/>
          <w:shd w:val="clear" w:color="auto" w:fill="FFFFFF"/>
        </w:rPr>
        <w:t> may be deliberately created for which this is not true (e.g. by </w:t>
      </w:r>
      <w:hyperlink r:id="rId11" w:history="1">
        <w:r w:rsidRPr="00AB1487">
          <w:rPr>
            <w:rStyle w:val="HTMLCode"/>
            <w:rFonts w:eastAsiaTheme="minorHAnsi"/>
            <w:color w:val="0000FF"/>
            <w:shd w:val="clear" w:color="auto" w:fill="FFFFFF"/>
          </w:rPr>
          <w:t>Object.create(null)</w:t>
        </w:r>
      </w:hyperlink>
      <w:r w:rsidRPr="00AB1487">
        <w:rPr>
          <w:rFonts w:ascii="Segoe UI" w:hAnsi="Segoe UI" w:cs="Segoe UI"/>
          <w:color w:val="15141A"/>
          <w:sz w:val="20"/>
          <w:szCs w:val="20"/>
          <w:shd w:val="clear" w:color="auto" w:fill="FFFFFF"/>
        </w:rPr>
        <w:t>), or it may be altered so that this is no longer true (e.g. with </w:t>
      </w:r>
      <w:hyperlink r:id="rId12" w:history="1">
        <w:r w:rsidRPr="00AB1487">
          <w:rPr>
            <w:rStyle w:val="HTMLCode"/>
            <w:rFonts w:eastAsiaTheme="minorHAnsi"/>
            <w:color w:val="0000FF"/>
            <w:shd w:val="clear" w:color="auto" w:fill="FFFFFF"/>
          </w:rPr>
          <w:t>Object.setPrototypeOf</w:t>
        </w:r>
      </w:hyperlink>
      <w:r w:rsidRPr="00AB1487">
        <w:rPr>
          <w:rFonts w:ascii="Segoe UI" w:hAnsi="Segoe UI" w:cs="Segoe UI"/>
          <w:color w:val="15141A"/>
          <w:sz w:val="20"/>
          <w:szCs w:val="20"/>
          <w:shd w:val="clear" w:color="auto" w:fill="FFFFFF"/>
        </w:rPr>
        <w:t>).</w:t>
      </w:r>
    </w:p>
    <w:p w14:paraId="1983BE9E" w14:textId="1AA640F4" w:rsidR="00AB1487" w:rsidRDefault="00AB1487" w:rsidP="00AB148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5141A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5141A"/>
          <w:sz w:val="20"/>
          <w:szCs w:val="20"/>
          <w:shd w:val="clear" w:color="auto" w:fill="FFFFFF"/>
        </w:rPr>
        <w:t>Example;</w:t>
      </w:r>
    </w:p>
    <w:p w14:paraId="63C764EE" w14:textId="77777777" w:rsidR="00FE5C2F" w:rsidRDefault="00AB1487" w:rsidP="00AB148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5141A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5141A"/>
          <w:sz w:val="20"/>
          <w:szCs w:val="20"/>
          <w:shd w:val="clear" w:color="auto" w:fill="FFFFFF"/>
        </w:rPr>
        <w:t>Let obj ={</w:t>
      </w:r>
      <w:r w:rsidR="00C51265">
        <w:rPr>
          <w:rFonts w:ascii="Segoe UI" w:hAnsi="Segoe UI" w:cs="Segoe UI"/>
          <w:color w:val="15141A"/>
          <w:sz w:val="20"/>
          <w:szCs w:val="20"/>
          <w:shd w:val="clear" w:color="auto" w:fill="FFFFFF"/>
        </w:rPr>
        <w:t>name : “MANI”, age : 23, gender : “male”}</w:t>
      </w:r>
    </w:p>
    <w:p w14:paraId="7F3D59AA" w14:textId="431EE83A" w:rsidR="00FE5C2F" w:rsidRDefault="00FE5C2F" w:rsidP="00AB148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5141A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5141A"/>
          <w:sz w:val="20"/>
          <w:szCs w:val="20"/>
          <w:shd w:val="clear" w:color="auto" w:fill="FFFFFF"/>
        </w:rPr>
        <w:t xml:space="preserve"> console.log(obj.name)</w:t>
      </w:r>
    </w:p>
    <w:p w14:paraId="1635065F" w14:textId="479CEF9A" w:rsidR="00C51265" w:rsidRDefault="00C51265" w:rsidP="00AB148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5141A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5141A"/>
          <w:sz w:val="20"/>
          <w:szCs w:val="20"/>
          <w:shd w:val="clear" w:color="auto" w:fill="FFFFFF"/>
        </w:rPr>
        <w:t>Left side of the semicolon indicates the keys of the objects and remaining of is an value.</w:t>
      </w:r>
    </w:p>
    <w:p w14:paraId="6AA0B000" w14:textId="77777777" w:rsidR="00C51265" w:rsidRPr="00251519" w:rsidRDefault="00C51265" w:rsidP="00AB148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5141A"/>
          <w:sz w:val="20"/>
          <w:szCs w:val="20"/>
          <w:shd w:val="clear" w:color="auto" w:fill="FFFFFF"/>
        </w:rPr>
      </w:pPr>
    </w:p>
    <w:p w14:paraId="16C9D773" w14:textId="77777777" w:rsidR="00251519" w:rsidRPr="0054036A" w:rsidRDefault="00251519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sectPr w:rsidR="00251519" w:rsidRPr="0054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1B32"/>
    <w:multiLevelType w:val="multilevel"/>
    <w:tmpl w:val="2B5C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B22CD"/>
    <w:multiLevelType w:val="multilevel"/>
    <w:tmpl w:val="808E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BE71AD"/>
    <w:multiLevelType w:val="multilevel"/>
    <w:tmpl w:val="B3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B3"/>
    <w:rsid w:val="00251519"/>
    <w:rsid w:val="00425FCC"/>
    <w:rsid w:val="0054036A"/>
    <w:rsid w:val="005A2FB3"/>
    <w:rsid w:val="00AB1487"/>
    <w:rsid w:val="00C51265"/>
    <w:rsid w:val="00FE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ED58"/>
  <w15:chartTrackingRefBased/>
  <w15:docId w15:val="{8759CB87-518B-4B20-99DE-AE5E82B9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15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5FC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14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Object/Objec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Data_structures" TargetMode="External"/><Relationship Id="rId12" Type="http://schemas.openxmlformats.org/officeDocument/2006/relationships/hyperlink" Target="https://developer.mozilla.org/en-US/docs/Web/JavaScript/Reference/Global_Objects/Object/setPrototypeO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TCP_congestion_control" TargetMode="External"/><Relationship Id="rId11" Type="http://schemas.openxmlformats.org/officeDocument/2006/relationships/hyperlink" Target="https://developer.mozilla.org/en-US/docs/Web/JavaScript/Reference/Global_Objects/Object/crea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Global_Objects/Ob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Operators/Object_initializ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EF415-B80D-4EB3-BE9B-539D404A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2022-03-05T10:22:00Z</dcterms:created>
  <dcterms:modified xsi:type="dcterms:W3CDTF">2022-03-05T10:50:00Z</dcterms:modified>
</cp:coreProperties>
</file>