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НОВЫЕ ИДЕИ ПО РЕАЛИЗАЦИИ ДАТЧИКА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Теперь, если подумать, то с чем проще выходить на пилотные запуски? Что делать проще/дешевле и быстрей, чтобы получить первые ценные данные и трекшин. Помимо алгоритмов по ассесментам и скорингам, нам нужны какие то обновляемые источники данных, которые будут показывать наши же скоринги в динамике (падают риски или растут).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У нас несколько вариантов.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Упаковать текущий комплект датчика в тело/оболочку и не добавлять к нему других элементов. Это может подойти для женщин и темы с менопаузой. 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Думать как доделать датчик , чтобы он мог измерять больше параметров и при этом эти доработки или не требовали многих денег или минимально усложняли устройство. И тут я вижу такие варианты. “ПЕРЕНОС ЧАСТИ СЛОЖНОСТИ ДАТЧИКА В ТЕЛЕФОН” Перенос или по части софта или по части хардвера. </w:t>
        <w:br w:type="textWrapping"/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2А) Что можно делать по части софта уже обсуждали - это </w:t>
      </w:r>
      <w:r w:rsidDel="00000000" w:rsidR="00000000" w:rsidRPr="00000000">
        <w:rPr>
          <w:b w:val="1"/>
          <w:color w:val="ff0000"/>
          <w:rtl w:val="0"/>
        </w:rPr>
        <w:t xml:space="preserve">использовать камеру для анализа параметра здоровья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Свежий пример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https://shen.ai/</w:t>
        </w:r>
      </w:hyperlink>
      <w:r w:rsidDel="00000000" w:rsidR="00000000" w:rsidRPr="00000000">
        <w:rPr>
          <w:rtl w:val="0"/>
        </w:rPr>
        <w:t xml:space="preserve"> Что это даст? получение ряда изменяемых параметров здоровья (сердечно сосудистые, например), которые будут постоянно обновлять наши алгоритмы и риски.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64962" cy="5914025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4962" cy="591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В дополнение к этому можно детектить пред-инсультные состояния по изменении симметрии лица. В контексте пожилых, это возможно, один из очень важных параметров для отслеживания. </w:t>
      </w:r>
    </w:p>
    <w:p w:rsidR="00000000" w:rsidDel="00000000" w:rsidP="00000000" w:rsidRDefault="00000000" w:rsidRPr="00000000" w14:paraId="0000000D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UPDATE: </w:t>
      </w:r>
      <w:r w:rsidDel="00000000" w:rsidR="00000000" w:rsidRPr="00000000">
        <w:rPr>
          <w:rtl w:val="0"/>
        </w:rPr>
        <w:t xml:space="preserve">если брать технологию анализа изображений с помощью камеры, то можно ограничить себя сугубо параметрами важными для пожилых: 1) анализ жировой массы тела по фото лица + индекс массы тела (и как результат следить за саркопенией) Примеры кода и алгоритмы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tl w:val="0"/>
        </w:rPr>
        <w:t xml:space="preserve"> 2) изменение симметрии как предвестник инсульта (дополнительно к этому - есть ряд движений языком и мимикой, которые врачи дают делать человеку с подозрением на инсульт - это тоже можно камерой отслеживать). А сами сердечные параметр - считывать датчиком.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2Б) Вторая версия “переноса части датчика в телефон” - это по линии оптического датчика и микроскопии. </w:t>
      </w:r>
      <w:r w:rsidDel="00000000" w:rsidR="00000000" w:rsidRPr="00000000">
        <w:rPr>
          <w:b w:val="1"/>
          <w:color w:val="ff0000"/>
          <w:rtl w:val="0"/>
        </w:rPr>
        <w:t xml:space="preserve">Микроскопия в виде линзы и камеры смартфона.</w:t>
      </w:r>
      <w:r w:rsidDel="00000000" w:rsidR="00000000" w:rsidRPr="00000000">
        <w:rPr>
          <w:rtl w:val="0"/>
        </w:rPr>
        <w:t xml:space="preserve"> Миниатюрная камера, которая позволит увеличить структуру слюны и затем ее считать - на рынке представлена, но они могут существенно удорожить наш датчик (от 100 уе стоит камера для микроскопии). Мы можем использовать смартфон как камеру и дополнительную линзу для увеличения. Вот пара примеров реализации: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раз</w:t>
        </w:r>
      </w:hyperlink>
      <w:r w:rsidDel="00000000" w:rsidR="00000000" w:rsidRPr="00000000">
        <w:rPr>
          <w:rtl w:val="0"/>
        </w:rPr>
        <w:t xml:space="preserve">,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два</w:t>
        </w:r>
      </w:hyperlink>
      <w:r w:rsidDel="00000000" w:rsidR="00000000" w:rsidRPr="00000000">
        <w:rPr>
          <w:rtl w:val="0"/>
        </w:rPr>
        <w:t xml:space="preserve"> и вот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оно же</w:t>
        </w:r>
      </w:hyperlink>
      <w:r w:rsidDel="00000000" w:rsidR="00000000" w:rsidRPr="00000000">
        <w:rPr>
          <w:rtl w:val="0"/>
        </w:rPr>
        <w:t xml:space="preserve"> или: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Это может быть стик с текущими датчиками и контейнером для слюны. Делаем измерения нашим стиком в ротовой области, попутно собирая часть слюны в мини контейнер → затем подключаем как клипсу к телефону → делаем фотку нашим приложением → моем стик и все.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Или можно стик вставлять в простой держатель (без электронных компонентов!) и подключать к смартфону, как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tl w:val="0"/>
        </w:rPr>
        <w:t xml:space="preserve">. Из плюсов - этот технический вариант позволит постепенно развивать тему микроскопии НЕ УСЛОЖНЯЯ датчик , а лишь совершенствуя программные методы (возможно только придется менять линзу на более мощную, но это копеечные траты и никак не меняют общего решения). Кстати делать алгоритмы по анализу структуры слюны можно уже сейчас - есть ряд фото в открытом виде , наверняка есть датасеты в публичном доступе или материалы у врачей, которыми могли бы воспользоваться. 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фото из первых питчдеков флер:</w:t>
        <w:br w:type="textWrapping"/>
      </w:r>
      <w:r w:rsidDel="00000000" w:rsidR="00000000" w:rsidRPr="00000000">
        <w:rPr/>
        <w:drawing>
          <wp:inline distB="114300" distT="114300" distL="114300" distR="114300">
            <wp:extent cx="3302562" cy="184685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562" cy="184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53513" cy="1785621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513" cy="178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только мы в купе с осмотром структуру слюны еще и измеряем ряд парметров (температура, проводимость, колориметрия), пока собираем слюну нашим стиком.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То есть мы вынесли часть цены и сложности в уже существующий прибор, который у всех есть - это смартфон.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А почему бы не добавить камеру в сам СТИК?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Но не для микроскопии, а для плетизмографии.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И наш стик будет мерять что-то во рту и с помощью камеры (это уже отдельная процедура) измерять параметры по лицу.  То же, что и в идее с камерой смартфона. Например на одном конце стика - область для подъязычного измерения, на втором конце - камера. Плюс этого решения, что мы отойдем от необходимости иметь производительную камеру внутри телефона и получится у нас самодостаточный прибор. Позволит ли производительность чипа делать нужные операции - пока открытый вопрос. Выйдет модульный датчик, где за получение новых параметров будет отвечать софт (алгоритмы анализа изображений и видео).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кстати если глянуть куда ковыряет гугл, то это АИ в распознавании изображений. </w:t>
      </w:r>
      <w:hyperlink r:id="rId17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0"/>
            <w:szCs w:val="20"/>
            <w:u w:val="single"/>
            <w:rtl w:val="0"/>
          </w:rPr>
          <w:t xml:space="preserve">https://youtu.be/9Mz84cwVmS0</w:t>
        </w:r>
      </w:hyperlink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То есть получая изображения - алгоритмы смогут вытащить признаки когда человеку «плохо».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Реализация этих двух методов позволит нам а) простые в производстве б) вся сложность не в хардвере - а в софте и последующей обработке данных в) методы можно улучшать не изменяя железо (подход Теслы) в) не нужно делать корреляции с кровью (сложно и дорого) и г) проще понять инвесторам)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Датасеты, которые мы УЖЕ можем собирать и учиться обрабатывать: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кристаллов слюны (женский цикл/ менопауза). Примеры с фотографиями собраны здесь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https://drive.google.com/drive/u/0/folders/1yu-hfot9iE5ztyNoNO3kGWqVKE2M2YtI?ths=true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Статьи и примеры -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структура слюны как идентификатор отклонений, примеры и критерии разметки датасета:</w:t>
        <w:br w:type="textWrapping"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книга</w:t>
        </w:r>
      </w:hyperlink>
      <w:r w:rsidDel="00000000" w:rsidR="00000000" w:rsidRPr="00000000">
        <w:rPr>
          <w:rtl w:val="0"/>
        </w:rPr>
        <w:t xml:space="preserve"> , страницы 55-57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температуре и проводимости - математические модели женских циклов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раз</w:t>
        </w:r>
      </w:hyperlink>
      <w:r w:rsidDel="00000000" w:rsidR="00000000" w:rsidRPr="00000000">
        <w:rPr>
          <w:rtl w:val="0"/>
        </w:rPr>
        <w:t xml:space="preserve">,,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два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То есть мы уже сейчас сможем собрать некий массив данных и обучить сеть интерпретировать некоторые данные.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TODO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ИНВЕСТИЦИИ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Подаемся на </w:t>
      </w:r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https://usf.com.ua/grant-usf/</w:t>
        </w:r>
      </w:hyperlink>
      <w:r w:rsidDel="00000000" w:rsidR="00000000" w:rsidRPr="00000000">
        <w:rPr>
          <w:b w:val="1"/>
          <w:rtl w:val="0"/>
        </w:rPr>
        <w:t xml:space="preserve"> грант. 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Омар, Игорь</w:t>
      </w:r>
      <w:r w:rsidDel="00000000" w:rsidR="00000000" w:rsidRPr="00000000">
        <w:rPr>
          <w:rtl w:val="0"/>
        </w:rPr>
        <w:t xml:space="preserve"> - создайте профайлы (нужно будет их заполнить своим опытом, тексты у вас есть) и киньте плз мне ссылки. Нужны ссылки на кофаундеров в системе. 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Затем я заполню то, что можно заполнить самому. Некоторые моменты нужно будет обсудить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Нужно затем будет снять ряд видео и смонтировать в один клип. Распределим роли и темы. </w:t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Фолоаппим Романа/Сандру</w:t>
      </w:r>
    </w:p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Ищем человека , который можем помочь с фандрейзингом и связями</w:t>
      </w:r>
      <w:r w:rsidDel="00000000" w:rsidR="00000000" w:rsidRPr="00000000">
        <w:rPr>
          <w:rtl w:val="0"/>
        </w:rPr>
        <w:t xml:space="preserve"> ( из USA желательно, а еще точней - из Долины). Общаюсь с рядом ребят на ‘YC cofounder match” площадке. </w:t>
      </w:r>
      <w:r w:rsidDel="00000000" w:rsidR="00000000" w:rsidRPr="00000000">
        <w:rPr>
          <w:color w:val="0000ff"/>
          <w:rtl w:val="0"/>
        </w:rPr>
        <w:t xml:space="preserve">Омар</w:t>
      </w:r>
      <w:r w:rsidDel="00000000" w:rsidR="00000000" w:rsidRPr="00000000">
        <w:rPr>
          <w:rtl w:val="0"/>
        </w:rPr>
        <w:t xml:space="preserve"> - спишись еще со своими контактами.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ДАТЧИК</w:t>
      </w:r>
    </w:p>
    <w:p w:rsidR="00000000" w:rsidDel="00000000" w:rsidP="00000000" w:rsidRDefault="00000000" w:rsidRPr="00000000" w14:paraId="0000003F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Чтобы иметь прорисованным датчик в виде, максимально близким к итоговому (пример детализации -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https://www.provizio.net/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), нужно привлекать промышленного дизайнера. </w:t>
      </w:r>
    </w:p>
    <w:p w:rsidR="00000000" w:rsidDel="00000000" w:rsidP="00000000" w:rsidRDefault="00000000" w:rsidRPr="00000000" w14:paraId="00000040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а) сперва решаем инженерную задачу, предварительно так сказать с Леней - что / как и куда закреплять</w:t>
      </w:r>
    </w:p>
    <w:p w:rsidR="00000000" w:rsidDel="00000000" w:rsidP="00000000" w:rsidRDefault="00000000" w:rsidRPr="00000000" w14:paraId="00000042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б) формируем ТЗ промышленному дизайнеру, он рисует скетчи</w:t>
      </w:r>
    </w:p>
    <w:p w:rsidR="00000000" w:rsidDel="00000000" w:rsidP="00000000" w:rsidRDefault="00000000" w:rsidRPr="00000000" w14:paraId="00000043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в) выбираем 1-2 варианта и от делает рендеринг. после этого можно размещать на сайте</w:t>
      </w:r>
    </w:p>
    <w:p w:rsidR="00000000" w:rsidDel="00000000" w:rsidP="00000000" w:rsidRDefault="00000000" w:rsidRPr="00000000" w14:paraId="00000044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г) обычно следующий этап это работа инженера по хардверу (который занимается материалами, корпусами и тд) - идут корректировки и создание физического ТЗ для печати или отливки макета. Но для первых тестов, если для себя - то можно как то будет этап Г упростить или обойти.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ДАТАСЕТЫ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color w:val="0000ff"/>
          <w:rtl w:val="0"/>
        </w:rPr>
        <w:t xml:space="preserve">Игорь</w:t>
      </w:r>
      <w:r w:rsidDel="00000000" w:rsidR="00000000" w:rsidRPr="00000000">
        <w:rPr>
          <w:rtl w:val="0"/>
        </w:rPr>
        <w:t xml:space="preserve">: можно ли собрать датасеты (и примеры картинок, фотографий структуры слюны) у людей с заболеваниями? Аналогичный вопрос по кристаллизации слюны - есть ли у гинекологов примеры?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БИЗДЕВ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FLO нужно писать, слегка еще продвинувшись в обработке данных, чтобы наше предложение было более значимым. Наряду с ФЛО можно составить список релевантных компаний, у которых есть милионная целевая аудитория, интересная нам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4562.28346456692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6.141732283465"/>
        <w:gridCol w:w="4356.141732283465"/>
        <w:gridCol w:w="4491.141732283465"/>
        <w:gridCol w:w="3008.858267716535"/>
        <w:tblGridChange w:id="0">
          <w:tblGrid>
            <w:gridCol w:w="2706.141732283465"/>
            <w:gridCol w:w="4356.141732283465"/>
            <w:gridCol w:w="4491.141732283465"/>
            <w:gridCol w:w="3008.8582677165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Наше решение схематично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Механика работы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Наши шаги / Особенности решения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Вопросы проработать/ комментарии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Мобайл апп + risk scores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1) Пользователь вручную вводит параметры здоровья → Алгоритмы показывают риски ряда заболеваний. → Приложение выдает ряд рекомендаций, как снизить эти риски. Через некоторое время пользователь вносит обновленные данные и смотрит динамику. 2) Дети видят значимые риски для здоровья родителей и побуждают их сдать нужные анализы в лаборатории (например, на онкомаркеры).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Внедрение в приложение множества алгоритмов по учету рисков (доступны несколько десятков). Разработка мобильного приложения. Далее: Покупка трафика (для B2C). Партнерства со страховыми (B2B).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Модель монетизации: Приложение может быть бесплатным с платным пакетом за экстра функционал.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Откуда брать обновленные данные здоровья (анализы?)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2)Какая мотивация, чтобы пользоваться приложением регулярно и чтобы юзер был готов за него платить?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3)В условиях множества бесплатных скоринговых сайтов/ приложений - найдут ли пользователи ценность в таком решении?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Мобайл апп / risk scores + камера как датчик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1) Пользователь вручную вводит параметры здоровья → Алгоритмы показывают риски ряда заболеваний. Приложение выдает ряд рекомендаций, как снизить эти риски. 2) Каждый день считываются параметры здоровья с помощью камеры (пример параметров -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здесь</w:t>
              </w:r>
            </w:hyperlink>
            <w:r w:rsidDel="00000000" w:rsidR="00000000" w:rsidRPr="00000000">
              <w:rPr>
                <w:rtl w:val="0"/>
              </w:rPr>
              <w:t xml:space="preserve">). Эти параметры дают обратную связь о динамике рисков. На база снятых параметров видна общая картина здоровья и самочувствия 3) Дети видят значимые риски для здоровья родителей и побуждают их сдать нужные анализы в лаборатории (например, на онкомаркеры). 5) Дети видят общее самочувствие родителей и побуждены чаще общаться с родителями.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Разработка технологии по мониторингу параметров с камеры (или внедрить SDK от сторонней компании на первом этапе). Внедрение скоринговых алгоритмов. Если разрабатываем свою технологию - нужна будет сертификация на предмет точности (по сути это этап валидации, не клинических испытаний).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Из плюсов имеем источник ежедневных реальных данных пользователя.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 Данные ограничены, болезни предсказывать не сможем, но сможем видеть динамику общего состояния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3) Могут быть нюансы по полу/расе в алгоритмах по определению параметров по камере.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Мобайл апп / risk scores + на следующем этапе saliva датчик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Предыдущий вариант плюс имеем дополнительный источник получения данных. (Если получать сердечные параметры по камере, то можно удешевить сенсор, убрав карди-компоненты из хардвера). Данный вариант имеет смысл, если мы сможем получать из камеры достаточный набор данных, для определения ежедневного самочувствия.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Первым этапом можно выводить мобильное приложение с камерой как сенсором. Затем монетизировать текущее решение и набирать пользовательскую базу. После этого с новым раундом инвестиций - делать датчик по слюне.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1)Идея несколько размывается. По сути мы совмещаем абсолютно разные технологии в одном продукте, что для стартапа, как правило, является роскошью ввиду ограниченных ресурсов.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 Единственный плюс - это тестирование спроса на продукт “меньшими силами” (только софт). Хотя этот аргумент - слабый.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Saliva датчик + мобайл апп. Несколько сценариев.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Пользователь получает данные с нашего saliva-датчика. Кроме этого, источником для инсайтов могут быть различного рода опросники (SCORE и другие алгоритмы) На основе измерений пользователь получает рекомендации. Дети видят статус самочувствия родителей.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Вижу два варианта развития событий: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Первый вариант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Датчик для ежедневного наблюдения. Наблюдаем качественные (интегральные) параметры по слюне. Набор параметров прояснится во время первого этапа тестирования/ триалов.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Вторым этапом - делаем более сложный датчик для “снайперского” мониторинга ряда новых параметров. Этот датчик будет в виде док станции. Можно будет сделать датчик для обнаружения биомаркеров рака (Стародуб?) или количественного определения гормонов.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Второй вариант</w:t>
            </w:r>
            <w:r w:rsidDel="00000000" w:rsidR="00000000" w:rsidRPr="00000000">
              <w:rPr>
                <w:rtl w:val="0"/>
              </w:rPr>
              <w:t xml:space="preserve"> - сразу делаем док станцию для мониторинга нескольких важных возрастных параметров. Датчик в виде док станции с тест полосками. Выбираем несколько значимых параметров (например, гомоцистеин, ферритин, др) для мониторинга. Эти параметры не требуют каждодневного измерения.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 втором этапе делаем более дешевый датчик, измеряющий общие параметры в слюне.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Плюсы такого подхода - сразу сами выбираем параметры, которые хотим наблюдать и под них выбираем реагенты для тест-полосок. Может оказаться, что этот вариант будет быстрей, чем первый. По сути, это подход Теслы: сперва дорогая машина, затем - уже более дешевая массовая.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рамках этой концепции возможна гибридная версия, где мы каждый день будем проводить измерения качественных параметров (в динамике). И этим же датчиком, используя тест полоски, измерять прицельно некоторые параметры на еженедельной - или ежемесячной - основе (например онко-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Сперва датасеты, затем датчик.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 же, что и выше.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 сути - разновидность по шагам разработки. Сперва собираем датасеты (лаборатории, спектрограф). Затем делаем датчик.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1)Пока не ясно, что такой подход нам даст в плане ускорения или упрощении в получении инвестиций.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мобайл апп  + тесты слюны в пробирке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1) Пользователь сдает анализы слюны/крови плюс вручную вводит некоторые параметры → Алгоритмы показывают риски ряда заболеваний. Приложение выдает ряд рекомендаций, как снизить эти риски. 2)) Дети видят значимые риски для здоровья родителей и побуждают их сдать нужные анализы в лаборатории (например, на онкомаркеры). 3) Раз в месяц (или раз в квартал) пользователь отправляет анализы по почте (или через курьера) чтобы увидеть динамику.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1) из “плюсов” для старта является то, что не нужно производить датчик. При этом можно получать точные измерения выбранных компонентов в слюне/ крови. </w:t>
            </w:r>
          </w:p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2) Из минусов, пока непонятно как сделать, чтобы экономика сходилась. Пакет анализов достаточно дорогой и может перекрывать стоимость подписки. Самый главный минус. </w:t>
            </w:r>
          </w:p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мобайл апп / камера как сенсор + тесты слюны (или крови) в пробирке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1) Все, что выше плюс + 2) Каждый день считываются параметры здоровья с помощью камеры (пример параметров - </w:t>
            </w: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здесь</w:t>
              </w:r>
            </w:hyperlink>
            <w:r w:rsidDel="00000000" w:rsidR="00000000" w:rsidRPr="00000000">
              <w:rPr>
                <w:rtl w:val="0"/>
              </w:rPr>
              <w:t xml:space="preserve">). Эти параметры дают обратную связь о динамике рисков. На база снятых параметров видна общая картина здоровья и самочувствия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Все то, что выше.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2) опять же, здесь комбинация и сотрудничества с лабораториями и разработка технологии по распознаванию параметров с камеры, что ведет к расфокусировке сил и ресурсов</w:t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Заметки: 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Компании, предлагающие анализы по подписке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1">
      <w:pPr>
        <w:pageBreakBefore w:val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Base</w:t>
        </w:r>
      </w:hyperlink>
      <w:r w:rsidDel="00000000" w:rsidR="00000000" w:rsidRPr="00000000">
        <w:rPr>
          <w:rtl w:val="0"/>
        </w:rPr>
        <w:t xml:space="preserve"> предлагает 2 варианта: 1) раз в 3 месяца делают повторные тесты 2) или раз в месяц по более дорогой подписке</w:t>
      </w:r>
    </w:p>
    <w:p w:rsidR="00000000" w:rsidDel="00000000" w:rsidP="00000000" w:rsidRDefault="00000000" w:rsidRPr="00000000" w14:paraId="00000092">
      <w:pPr>
        <w:pageBreakBefore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Thriva</w:t>
        </w:r>
      </w:hyperlink>
      <w:r w:rsidDel="00000000" w:rsidR="00000000" w:rsidRPr="00000000">
        <w:rPr>
          <w:rtl w:val="0"/>
        </w:rPr>
        <w:t xml:space="preserve"> предлает делать тесты 1 раз в 3 месяца. Пользователь сам компонует пакет (можно добавлять анализируемые параметры за доп. плату) 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68138" cy="300077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138" cy="3000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91913" cy="247532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913" cy="2475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Цены на анализы </w:t>
      </w:r>
      <w:r w:rsidDel="00000000" w:rsidR="00000000" w:rsidRPr="00000000">
        <w:rPr>
          <w:u w:val="single"/>
          <w:rtl w:val="0"/>
        </w:rPr>
        <w:t xml:space="preserve">по слюне</w:t>
      </w:r>
      <w:r w:rsidDel="00000000" w:rsidR="00000000" w:rsidRPr="00000000">
        <w:rPr>
          <w:rtl w:val="0"/>
        </w:rPr>
        <w:t xml:space="preserve"> достаточно дорогие. Например, в лаборатории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ZRT Lab</w:t>
        </w:r>
      </w:hyperlink>
      <w:r w:rsidDel="00000000" w:rsidR="00000000" w:rsidRPr="00000000">
        <w:rPr>
          <w:rtl w:val="0"/>
        </w:rPr>
        <w:t xml:space="preserve"> - в районе 150-300 уе/ пакет анализов. 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54038" cy="282693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4038" cy="282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Сервисы и хардвер по тестированию крови на дому. </w:t>
        <w:br w:type="textWrapping"/>
      </w:r>
      <w:r w:rsidDel="00000000" w:rsidR="00000000" w:rsidRPr="00000000">
        <w:rPr>
          <w:rtl w:val="0"/>
        </w:rPr>
        <w:t xml:space="preserve">Например Bloom 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https://www.bloomdiagnostics.com/en/how-it-works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Станция стоит 399 евро. Набор тест полосок продается отдельно. Каждый test kit ориентирован на </w:t>
      </w:r>
      <w:r w:rsidDel="00000000" w:rsidR="00000000" w:rsidRPr="00000000">
        <w:rPr>
          <w:u w:val="single"/>
          <w:rtl w:val="0"/>
        </w:rPr>
        <w:t xml:space="preserve">1 биомаркер (например ferritin)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Ссылка на таблицу с параметрами здоровья, актуальными для пожилых: </w:t>
      </w:r>
    </w:p>
    <w:p w:rsidR="00000000" w:rsidDel="00000000" w:rsidP="00000000" w:rsidRDefault="00000000" w:rsidRPr="00000000" w14:paraId="0000009E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https://docs.google.com/document/d/1ItstKgaVH75tHv9qORJeXolbYhXTdpu9d0tdCTqZCPQ/edit#</w:t>
        </w:r>
      </w:hyperlink>
      <w:r w:rsidDel="00000000" w:rsidR="00000000" w:rsidRPr="00000000">
        <w:rPr>
          <w:rtl w:val="0"/>
        </w:rPr>
        <w:t xml:space="preserve"> </w:t>
      </w:r>
    </w:p>
    <w:sectPr>
      <w:pgSz w:h="11909" w:w="16834" w:orient="landscape"/>
      <w:pgMar w:bottom="1440.0000000000002" w:top="1440.0000000000002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ntal-press.ru/upload/dba7d3f2bf9300098986b1c541dec8b5/files/d19e1d3e7ce3527b20c2abfda3b58deb.pdf" TargetMode="External"/><Relationship Id="rId22" Type="http://schemas.openxmlformats.org/officeDocument/2006/relationships/hyperlink" Target="https://github.com/iurteaga/menstrual_cycle_analysis" TargetMode="External"/><Relationship Id="rId21" Type="http://schemas.openxmlformats.org/officeDocument/2006/relationships/hyperlink" Target="https://www.math.fsu.edu/~jkimrey/journalclub/papers/03_27_2017.pdf" TargetMode="External"/><Relationship Id="rId24" Type="http://schemas.openxmlformats.org/officeDocument/2006/relationships/hyperlink" Target="https://www.provizio.net/" TargetMode="External"/><Relationship Id="rId23" Type="http://schemas.openxmlformats.org/officeDocument/2006/relationships/hyperlink" Target="https://usf.com.ua/grant-usf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fQZkHDN_1cGKTQCr2eHwyq89-jts1zBKiU2mFIH5yPU/edit#heading=h.rwptvv24ou88" TargetMode="External"/><Relationship Id="rId26" Type="http://schemas.openxmlformats.org/officeDocument/2006/relationships/hyperlink" Target="https://www.binah.ai/technology/" TargetMode="External"/><Relationship Id="rId25" Type="http://schemas.openxmlformats.org/officeDocument/2006/relationships/hyperlink" Target="https://www.binah.ai/technology/" TargetMode="External"/><Relationship Id="rId28" Type="http://schemas.openxmlformats.org/officeDocument/2006/relationships/hyperlink" Target="https://app.thriva.co/blood-test-subscription" TargetMode="External"/><Relationship Id="rId27" Type="http://schemas.openxmlformats.org/officeDocument/2006/relationships/hyperlink" Target="https://get-base.com/diet" TargetMode="External"/><Relationship Id="rId5" Type="http://schemas.openxmlformats.org/officeDocument/2006/relationships/styles" Target="styles.xml"/><Relationship Id="rId6" Type="http://schemas.openxmlformats.org/officeDocument/2006/relationships/hyperlink" Target="https://shen.ai/" TargetMode="External"/><Relationship Id="rId29" Type="http://schemas.openxmlformats.org/officeDocument/2006/relationships/image" Target="media/image6.png"/><Relationship Id="rId7" Type="http://schemas.openxmlformats.org/officeDocument/2006/relationships/image" Target="media/image7.jpg"/><Relationship Id="rId8" Type="http://schemas.openxmlformats.org/officeDocument/2006/relationships/image" Target="media/image1.png"/><Relationship Id="rId31" Type="http://schemas.openxmlformats.org/officeDocument/2006/relationships/hyperlink" Target="https://www.zrtlab.com/sample-types/saliva/" TargetMode="External"/><Relationship Id="rId30" Type="http://schemas.openxmlformats.org/officeDocument/2006/relationships/image" Target="media/image8.png"/><Relationship Id="rId11" Type="http://schemas.openxmlformats.org/officeDocument/2006/relationships/hyperlink" Target="https://www.kickstarter.com/projects/blips/diple-the-revolutionary-microscope-for-any-smartphone" TargetMode="External"/><Relationship Id="rId33" Type="http://schemas.openxmlformats.org/officeDocument/2006/relationships/hyperlink" Target="https://www.bloomdiagnostics.com/en/how-it-works" TargetMode="External"/><Relationship Id="rId10" Type="http://schemas.openxmlformats.org/officeDocument/2006/relationships/hyperlink" Target="https://www.theverge.com/circuitbreaker/2019/11/21/20975677/smartphone-microscope-kickstarter-diple-announcement-magnification-zoom" TargetMode="External"/><Relationship Id="rId32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hyperlink" Target="https://www.popularmechanics.com/technology/gear/a29873640/smartphone-microscope-diple/" TargetMode="External"/><Relationship Id="rId34" Type="http://schemas.openxmlformats.org/officeDocument/2006/relationships/hyperlink" Target="https://docs.google.com/document/d/1ItstKgaVH75tHv9qORJeXolbYhXTdpu9d0tdCTqZCPQ/edit#" TargetMode="External"/><Relationship Id="rId15" Type="http://schemas.openxmlformats.org/officeDocument/2006/relationships/image" Target="media/image2.jpg"/><Relationship Id="rId14" Type="http://schemas.openxmlformats.org/officeDocument/2006/relationships/hyperlink" Target="https://www.inito.com/en-us/" TargetMode="External"/><Relationship Id="rId17" Type="http://schemas.openxmlformats.org/officeDocument/2006/relationships/hyperlink" Target="https://youtu.be/9Mz84cwVmS0" TargetMode="External"/><Relationship Id="rId16" Type="http://schemas.openxmlformats.org/officeDocument/2006/relationships/image" Target="media/image3.jpg"/><Relationship Id="rId19" Type="http://schemas.openxmlformats.org/officeDocument/2006/relationships/hyperlink" Target="https://docs.google.com/document/d/14v_fQ-DCcf8zHewj_h7VGJHs5UhGbyaWh2lRMaB6wKg/edit#heading=h.j69ges14ke41" TargetMode="External"/><Relationship Id="rId18" Type="http://schemas.openxmlformats.org/officeDocument/2006/relationships/hyperlink" Target="https://drive.google.com/drive/u/0/folders/1yu-hfot9iE5ztyNoNO3kGWqVKE2M2YtI?ths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