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146685</wp:posOffset>
                </wp:positionV>
                <wp:extent cx="2338070" cy="166878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166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Screening of diagnostic markers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N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</w:rPr>
                              <w:t>ext-generation sequencing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</w:rPr>
                              <w:t>arly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</w:rPr>
                              <w:t xml:space="preserve"> and mid-stage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 xml:space="preserve">ESCC and 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</w:rPr>
                              <w:t>paired adjacent normal tissue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s).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</w:rPr>
                              <w:t xml:space="preserve">Bioinformatics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</w:rPr>
                              <w:t>nalysis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</w:rPr>
                              <w:t>volcano map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miRDB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TargetScan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i w:val="0"/>
                                <w:iCs/>
                                <w:sz w:val="21"/>
                                <w:szCs w:val="21"/>
                                <w:highlight w:val="none"/>
                                <w:lang w:val="en-US" w:eastAsia="zh-CN"/>
                              </w:rPr>
                              <w:t>miRanda).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sz w:val="21"/>
                                <w:szCs w:val="21"/>
                                <w:lang w:val="en-US"/>
                              </w:rPr>
                              <w:t>Detection of clinical tumor markers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1"/>
                                <w:szCs w:val="21"/>
                                <w:lang w:val="en-US" w:eastAsia="zh-CN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SCC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CEA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</w:rPr>
                              <w:t>CA19-9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0.7pt;margin-top:11.55pt;height:131.4pt;width:184.1pt;z-index:251682816;mso-width-relative:page;mso-height-relative:page;" filled="f" stroked="f" coordsize="21600,21600" o:gfxdata="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VcIJdgAAAALAQAADwAAAAAAAAABACAAAAAiAAAAZHJzL2Rvd25yZXYueG1sUEsBAhQAFAAAAAgA&#10;h07iQPWmF5Y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Screening of diagnostic markers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N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</w:rPr>
                        <w:t>ext-generation sequencing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  <w:lang w:val="en-US" w:eastAsia="zh-CN"/>
                        </w:rPr>
                        <w:t xml:space="preserve"> (</w:t>
                      </w: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</w:rPr>
                        <w:t>arly</w:t>
                      </w: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</w:rPr>
                        <w:t xml:space="preserve"> and mid-stage</w:t>
                      </w: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  <w:lang w:val="en-US" w:eastAsia="zh-CN"/>
                        </w:rPr>
                        <w:t xml:space="preserve">ESCC and 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</w:rPr>
                        <w:t>paired adjacent normal tissue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s).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</w:rPr>
                        <w:t xml:space="preserve">Bioinformatics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a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</w:rPr>
                        <w:t>nalysis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  <w:lang w:val="en-US" w:eastAsia="zh-CN"/>
                        </w:rPr>
                        <w:t xml:space="preserve"> (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</w:rPr>
                        <w:t>volcano map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  <w:lang w:val="en-US" w:eastAsia="zh-CN"/>
                        </w:rPr>
                        <w:t xml:space="preserve">;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miRDB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  <w:lang w:val="en-US" w:eastAsia="zh-CN"/>
                        </w:rPr>
                        <w:t xml:space="preserve">;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TargetScan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  <w:lang w:val="en-US" w:eastAsia="zh-CN"/>
                        </w:rPr>
                        <w:t xml:space="preserve">;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i w:val="0"/>
                          <w:iCs/>
                          <w:sz w:val="21"/>
                          <w:szCs w:val="21"/>
                          <w:highlight w:val="none"/>
                          <w:lang w:val="en-US" w:eastAsia="zh-CN"/>
                        </w:rPr>
                        <w:t>miRanda).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sz w:val="21"/>
                          <w:szCs w:val="21"/>
                          <w:lang w:val="en-US"/>
                        </w:rPr>
                        <w:t>Detection of clinical tumor markers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1"/>
                          <w:szCs w:val="21"/>
                          <w:lang w:val="en-US" w:eastAsia="zh-CN"/>
                        </w:rPr>
                        <w:t xml:space="preserve"> (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SCC</w:t>
                      </w: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 xml:space="preserve">;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CEA</w:t>
                      </w: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 xml:space="preserve">; </w:t>
                      </w: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</w:rPr>
                        <w:t>CA19-9</w:t>
                      </w:r>
                      <w:r>
                        <w:rPr>
                          <w:rFonts w:hint="eastAsia" w:ascii="Times New Roman" w:hAnsi="Times New Roman" w:eastAsia="宋体" w:cs="Times New Roman"/>
                          <w:sz w:val="21"/>
                          <w:szCs w:val="21"/>
                          <w:lang w:val="en-US" w:eastAsia="zh-CN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4117340</wp:posOffset>
                </wp:positionH>
                <wp:positionV relativeFrom="paragraph">
                  <wp:posOffset>168910</wp:posOffset>
                </wp:positionV>
                <wp:extent cx="2267585" cy="1663700"/>
                <wp:effectExtent l="12700" t="12700" r="1841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6770" y="3184525"/>
                          <a:ext cx="2267585" cy="1663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2pt;margin-top:13.3pt;height:131pt;width:178.55pt;z-index:251681792;v-text-anchor:middle;mso-width-relative:page;mso-height-relative:page;" filled="f" stroked="t" coordsize="21600,21600" o:gfxdata="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I/3F9kAAAALAQAADwAAAAAAAAABACAA&#10;AAAiAAAAZHJzL2Rvd25yZXYueG1sUEsBAhQAFAAAAAgAh07iQL+qi05+AgAA4wQAAA4AAAAAAAAA&#10;AQAgAAAAKAEAAGRycy9lMm9Eb2MueG1sUEsFBgAAAAAGAAYAWQEAABgGAAAAAA==&#10;">
                <v:fill on="f" focussize="0,0"/>
                <v:stroke weight="2pt" color="#000000" joinstyle="round"/>
                <v:imagedata o:title=""/>
                <o:lock v:ext="edit" aspectratio="f"/>
              </v:rect>
            </w:pict>
          </mc:Fallback>
        </mc:AlternateConten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-960120</wp:posOffset>
                </wp:positionH>
                <wp:positionV relativeFrom="paragraph">
                  <wp:posOffset>15875</wp:posOffset>
                </wp:positionV>
                <wp:extent cx="2714625" cy="1466215"/>
                <wp:effectExtent l="12700" t="12700" r="1587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4662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6pt;margin-top:1.25pt;height:115.45pt;width:213.75pt;z-index:251660288;v-text-anchor:middle;mso-width-relative:page;mso-height-relative:page;" fillcolor="#FFFFFF" filled="t" stroked="t" coordsize="21600,21600" o:gfxdata="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N8DYLZAAAACgEAAA8AAAAAAAAAAQAgAAAAIgAAAGRy&#10;cy9kb3ducmV2LnhtbFBLAQIUABQAAAAIAIdO4kBNJKc8dgIAABAFAAAOAAAAAAAAAAEAIAAAACgB&#10;AABkcnMvZTJvRG9jLnhtbFBLBQYAAAAABgAGAFkBAAAQBgAAAAA=&#10;">
                <v:fill on="t" focussize="0,0"/>
                <v:stroke weight="2pt" color="#000000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-935990</wp:posOffset>
                </wp:positionH>
                <wp:positionV relativeFrom="paragraph">
                  <wp:posOffset>6350</wp:posOffset>
                </wp:positionV>
                <wp:extent cx="2730500" cy="148717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Exclusions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(n=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17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: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(1) Combined with liver, kidney and other organ diseases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 xml:space="preserve"> (n=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(2)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The tumor stage is stage IV (n=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Tumor history (n=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);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 xml:space="preserve">(4)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Those who have not signed the informed consent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 xml:space="preserve"> (n=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3.7pt;margin-top:0.5pt;height:117.1pt;width:215pt;z-index:251664384;mso-width-relative:page;mso-height-relative:page;" filled="f" stroked="f" coordsize="21600,21600" o:gfxdata="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8EkDgtgAAAAKAQAADwAAAAAAAAABACAAAAAiAAAAZHJzL2Rvd25yZXYueG1sUEsBAhQAFAAAAAgA&#10;h07iQMKMOAI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Exclusions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(n=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17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: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(1) Combined with liver, kidney and other organ diseases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 xml:space="preserve"> (n=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);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(2) 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The tumor stage is stage IV (n=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);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Tumor history (n=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);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</w:rPr>
                        <w:t xml:space="preserve">(4) </w:t>
                      </w:r>
                      <w:r>
                        <w:rPr>
                          <w:rFonts w:ascii="Times New Roman" w:hAnsi="Times New Roman" w:cs="Times New Roman"/>
                        </w:rPr>
                        <w:t>Those who have not signed the informed consent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 xml:space="preserve"> (n=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5491480</wp:posOffset>
                </wp:positionH>
                <wp:positionV relativeFrom="paragraph">
                  <wp:posOffset>75565</wp:posOffset>
                </wp:positionV>
                <wp:extent cx="0" cy="406400"/>
                <wp:effectExtent l="57150" t="0" r="57150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2.4pt;margin-top:5.95pt;height:32pt;width:0pt;z-index:251683840;mso-width-relative:page;mso-height-relative:page;" filled="f" stroked="t" coordsize="21600,21600" o:gfxdata="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TDpudgAAAAJAQAADwAAAAAAAAABACAAAAAiAAAA&#10;ZHJzL2Rvd25yZXYueG1sUEsBAhQAFAAAAAgAh07iQFOhnCcHAgAA6wMAAA4AAAAAAAAAAQAgAAAA&#10;JwEAAGRycy9lMm9Eb2MueG1sUEsFBgAAAAAGAAYAWQEAAKAFAAAAAA=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1324610</wp:posOffset>
                </wp:positionV>
                <wp:extent cx="1904365" cy="90360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365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</w:rPr>
                              <w:t>erification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</w:rPr>
                              <w:t>cohort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Taizhou People's Hospital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Early and mid-stage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SCC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45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Health control 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45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2.95pt;margin-top:104.3pt;height:71.15pt;width:149.95pt;z-index:251666432;mso-width-relative:page;mso-height-relative:page;" filled="f" stroked="f" coordsize="21600,21600" o:gfxdata="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GO6KDX&#10;AAAACwEAAA8AAAAAAAAAAQAgAAAAIgAAAGRycy9kb3ducmV2LnhtbFBLAQIUABQAAAAIAIdO4kAH&#10;/LA9IQIAACoEAAAOAAAAAAAAAAEAIAAAACY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</w:rPr>
                        <w:t>erification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</w:rPr>
                        <w:t>cohort</w:t>
                      </w:r>
                    </w:p>
                    <w:p>
                      <w:pPr>
                        <w:jc w:val="center"/>
                        <w:rPr>
                          <w:rFonts w:hint="eastAsia"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</w:rPr>
                        <w:t>Taizhou People's Hospital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Early and mid-stage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SCC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45</w:t>
                      </w:r>
                      <w:r>
                        <w:rPr>
                          <w:rFonts w:ascii="Times New Roman" w:hAnsi="Times New Roman" w:cs="Times New Roman"/>
                        </w:rPr>
                        <w:t>, Health control =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45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1347470</wp:posOffset>
                </wp:positionV>
                <wp:extent cx="1765935" cy="864235"/>
                <wp:effectExtent l="12700" t="12700" r="24765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8642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3pt;margin-top:106.1pt;height:68.05pt;width:139.05pt;z-index:251662336;v-text-anchor:middle;mso-width-relative:page;mso-height-relative:page;" fillcolor="#FFFFFF" filled="t" stroked="t" coordsize="21600,21600" o:gfxdata="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GCihd2gAAAAsBAAAPAAAAAAAAAAEA&#10;IAAAACIAAABkcnMvZG93bnJldi54bWxQSwECFAAUAAAACACHTuJAaW1YCH8CAAAaBQAADgAAAAAA&#10;AAABACAAAAApAQAAZHJzL2Uyb0RvYy54bWxQSwUGAAAAAAYABgBZAQAAGgYAAAAA&#10;">
                <v:fill on="t" focussize="0,0"/>
                <v:stroke weight="2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190500</wp:posOffset>
                </wp:positionV>
                <wp:extent cx="1900555" cy="85725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362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Testing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</w:rPr>
                              <w:t>cohort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Huaian Hospital of Huaian City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Early and mid-stage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SCC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75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Health control 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75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3.8pt;margin-top:15pt;height:67.5pt;width:149.65pt;z-index:251665408;mso-width-relative:page;mso-height-relative:page;" filled="f" stroked="f" coordsize="21600,21600" o:gfxdata="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RLG7zW&#10;AAAACgEAAA8AAAAAAAAAAQAgAAAAIgAAAGRycy9kb3ducmV2LnhtbFBLAQIUABQAAAAIAIdO4kA3&#10;Bvo+IgIAACo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Testing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</w:rPr>
                        <w:t>cohort</w:t>
                      </w:r>
                    </w:p>
                    <w:p>
                      <w:pPr>
                        <w:jc w:val="center"/>
                        <w:rPr>
                          <w:rFonts w:hint="eastAsia"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</w:rPr>
                        <w:t>Huaian Hospital of Huaian City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hint="eastAsia"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Early and mid-stage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SCC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75</w:t>
                      </w:r>
                      <w:r>
                        <w:rPr>
                          <w:rFonts w:ascii="Times New Roman" w:hAnsi="Times New Roman" w:cs="Times New Roman"/>
                        </w:rPr>
                        <w:t>, Health control =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75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184785</wp:posOffset>
                </wp:positionV>
                <wp:extent cx="1759585" cy="892810"/>
                <wp:effectExtent l="12700" t="12700" r="18415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8928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25pt;margin-top:14.55pt;height:70.3pt;width:138.55pt;z-index:251661312;v-text-anchor:middle;mso-width-relative:page;mso-height-relative:page;" fillcolor="#FFFFFF" filled="t" stroked="t" coordsize="21600,21600" o:gfxdata="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yJJdHZAAAACgEAAA8AAAAAAAAAAQAgAAAAIgAA&#10;AGRycy9kb3ducmV2LnhtbFBLAQIUABQAAAAIAIdO4kBAO4pHeQIAAA8FAAAOAAAAAAAAAAEAIAAA&#10;ACgBAABkcnMvZTJvRG9jLnhtbFBLBQYAAAAABgAGAFkBAAATBgAAAAA=&#10;">
                <v:fill on="t" focussize="0,0"/>
                <v:stroke weight="2pt" color="#000000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305435</wp:posOffset>
                </wp:positionV>
                <wp:extent cx="1614805" cy="2080895"/>
                <wp:effectExtent l="0" t="0" r="0" b="0"/>
                <wp:wrapNone/>
                <wp:docPr id="3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208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lang w:val="en-US" w:eastAsia="zh-CN"/>
                              </w:rPr>
                              <w:t>Establishment of 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</w:rPr>
                              <w:t>arly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</w:rPr>
                              <w:t xml:space="preserve"> and mid-stage ESCC diagnostic regression model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(including miRNA-15b-5p, miRNA-424-5p, miRNA-497-5p, miRNA-363-5p, miRNA-195-5p, and SCC).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8.15pt;margin-top:24.05pt;height:163.85pt;width:127.15pt;z-index:251670528;mso-width-relative:page;mso-height-relative:page;" filled="f" stroked="f" coordsize="21600,21600" o:gfxdata="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0LJ12AAAAAoBAAAPAAAAAAAAAAEAIAAAACIAAABkcnMvZG93bnJldi54bWxQSwECFAAUAAAACACH&#10;TuJAtz8viyQCAAAs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lang w:val="en-US" w:eastAsia="zh-CN"/>
                        </w:rPr>
                        <w:t>Establishment of e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</w:rPr>
                        <w:t>arly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</w:rPr>
                        <w:t xml:space="preserve"> and mid-stage ESCC diagnostic regression model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(including miRNA-15b-5p, miRNA-424-5p, miRNA-497-5p, miRNA-363-5p, miRNA-195-5p, and SCC).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288925</wp:posOffset>
                </wp:positionV>
                <wp:extent cx="1438275" cy="2095500"/>
                <wp:effectExtent l="12700" t="12700" r="22225" b="12700"/>
                <wp:wrapNone/>
                <wp:docPr id="311" name="矩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955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5.1pt;margin-top:22.75pt;height:165pt;width:113.25pt;z-index:251671552;v-text-anchor:middle;mso-width-relative:page;mso-height-relative:page;" filled="f" stroked="t" coordsize="21600,21600" o:gfxdata="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TdonM9oAAAAKAQAADwAAAAAAAAABACAAAAAiAAAAZHJzL2Rv&#10;d25yZXYueG1sUEsBAhQAFAAAAAgAh07iQOw9fKJxAgAA2wQAAA4AAAAAAAAAAQAgAAAAKQEAAGRy&#10;cy9lMm9Eb2MueG1sUEsFBgAAAAAGAAYAWQEAAAwGAAAAAA==&#10;">
                <v:fill on="f" focussize="0,0"/>
                <v:stroke weight="2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706755</wp:posOffset>
                </wp:positionV>
                <wp:extent cx="436880" cy="2540"/>
                <wp:effectExtent l="0" t="55245" r="7620" b="565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25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9.5pt;margin-top:55.65pt;height:0.2pt;width:34.4pt;z-index:251680768;mso-width-relative:page;mso-height-relative:page;" filled="f" stroked="t" coordsize="21600,21600" o:gfxdata="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MHK9zZAAAACwEAAA8AAAAAAAAAAQAgAAAA&#10;IgAAAGRycy9kb3ducmV2LnhtbFBLAQIUABQAAAAIAIdO4kD9v34jCgIAAO4DAAAOAAAAAAAAAAEA&#10;IAAAACgBAABkcnMvZTJvRG9jLnhtbFBLBQYAAAAABgAGAFkBAACkBQAAAAA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4298950</wp:posOffset>
                </wp:positionH>
                <wp:positionV relativeFrom="paragraph">
                  <wp:posOffset>1801495</wp:posOffset>
                </wp:positionV>
                <wp:extent cx="449580" cy="3810"/>
                <wp:effectExtent l="0" t="53975" r="7620" b="565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38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8.5pt;margin-top:141.85pt;height:0.3pt;width:35.4pt;z-index:251667456;mso-width-relative:page;mso-height-relative:page;" filled="f" stroked="t" coordsize="21600,21600" o:gfxdata="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7Bq3f2QAAAAsBAAAPAAAAAAAAAAEAIAAAACIAAABkcnMv&#10;ZG93bnJldi54bWxQSwECFAAUAAAACACHTuJAAiqxaQICAADWAwAADgAAAAAAAAABACAAAAAoAQAA&#10;ZHJzL2Uyb0RvYy54bWxQSwUGAAAAAAYABgBZAQAAnAUAAAAA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975360</wp:posOffset>
                </wp:positionV>
                <wp:extent cx="1295400" cy="48704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</w:rPr>
                              <w:t>Included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subjects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n=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25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1.4pt;margin-top:76.8pt;height:38.35pt;width:102pt;z-index:251663360;mso-width-relative:page;mso-height-relative:page;" filled="f" stroked="f" coordsize="21600,21600" o:gfxdata="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g&#10;N35/2AAAAAsBAAAPAAAAAAAAAAEAIAAAACIAAABkcnMvZG93bnJldi54bWxQSwECFAAUAAAACACH&#10;TuJAg1EOkS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</w:rPr>
                        <w:t>Included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subjects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n=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25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-1076325</wp:posOffset>
                </wp:positionH>
                <wp:positionV relativeFrom="paragraph">
                  <wp:posOffset>975995</wp:posOffset>
                </wp:positionV>
                <wp:extent cx="1095375" cy="509270"/>
                <wp:effectExtent l="12700" t="12700" r="22225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9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.75pt;margin-top:76.85pt;height:40.1pt;width:86.25pt;z-index:251659264;v-text-anchor:middle;mso-width-relative:page;mso-height-relative:page;" fillcolor="#FFFFFF [3212]" filled="t" stroked="t" coordsize="21600,21600" o:gfxdata="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/vXN3ZAAAACgEAAA8AAAAAAAAAAQAgAAAAIgAAAGRycy9kb3ducmV2LnhtbFBLAQIU&#10;ABQAAAAIAIdO4kBKcrjMZAIAAN0EAAAOAAAAAAAAAAEAIAAAACgBAABkcnMvZTJvRG9jLnhtbFBL&#10;BQYAAAAABgAGAFkBAAD+BQAAAAA=&#10;">
                <v:fill on="t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819150</wp:posOffset>
                </wp:positionV>
                <wp:extent cx="1647825" cy="1403985"/>
                <wp:effectExtent l="0" t="0" r="0" b="254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ubjects with reference test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arly and mid-stage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 xml:space="preserve"> ESCC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=120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Health control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120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pt;margin-top:64.5pt;height:110.55pt;width:129.75pt;z-index:251674624;mso-width-relative:page;mso-height-relative:margin;mso-height-percent:200;" filled="f" stroked="f" coordsize="21600,21600" o:gfxdata="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bpN&#10;9tcAAAAKAQAADwAAAAAAAAABACAAAAAiAAAAZHJzL2Rvd25yZXYueG1sUEsBAhQAFAAAAAgAh07i&#10;QM3GkX8jAgAAKw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ubjects with reference test </w:t>
                      </w: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arly and mid-stage</w:t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 xml:space="preserve"> ESCC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=120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Health control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120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494665</wp:posOffset>
                </wp:positionV>
                <wp:extent cx="0" cy="728980"/>
                <wp:effectExtent l="95250" t="38100" r="57150" b="1397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898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.5pt;margin-top:38.95pt;height:57.4pt;width:0pt;z-index:251672576;mso-width-relative:page;mso-height-relative:page;" filled="f" stroked="t" coordsize="21600,21600" o:gfxdata="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c6JMp1QAAAAgBAAAPAAAAAAAAAAEA&#10;IAAAACIAAABkcnMvZG93bnJldi54bWxQSwECFAAUAAAACACHTuJAJQoKBhICAAD3AwAADgAAAAAA&#10;AAABACAAAAAkAQAAZHJzL2Uyb0RvYy54bWxQSwUGAAAAAAYABgBZAQAAqAUAAAAA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1788160</wp:posOffset>
                </wp:positionV>
                <wp:extent cx="333375" cy="0"/>
                <wp:effectExtent l="0" t="76200" r="28575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5pt;margin-top:140.8pt;height:0pt;width:26.25pt;z-index:251679744;mso-width-relative:page;mso-height-relative:page;" filled="f" stroked="t" coordsize="21600,21600" o:gfxdata="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Lu1cXbAAAACwEAAA8AAAAAAAAAAQAgAAAA&#10;IgAAAGRycy9kb3ducmV2LnhtbFBLAQIUABQAAAAIAIdO4kBDgUsbCAIAAOsDAAAOAAAAAAAAAAEA&#10;IAAAACoBAABkcnMvZTJvRG9jLnhtbFBLBQYAAAAABgAGAFkBAACkBQAAAAA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706755</wp:posOffset>
                </wp:positionV>
                <wp:extent cx="333375" cy="0"/>
                <wp:effectExtent l="0" t="76200" r="28575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pt;margin-top:55.65pt;height:0pt;width:26.25pt;z-index:251678720;mso-width-relative:page;mso-height-relative:page;" filled="f" stroked="t" coordsize="21600,21600" o:gfxdata="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8EPf2QAAAAsBAAAPAAAAAAAAAAEAIAAAACIA&#10;AABkcnMvZG93bnJldi54bWxQSwECFAAUAAAACACHTuJAPfYGcwgCAADrAwAADgAAAAAAAAABACAA&#10;AAAoAQAAZHJzL2Uyb0RvYy54bWxQSwUGAAAAAAYABgBZAQAAogUAAAAA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697230</wp:posOffset>
                </wp:positionV>
                <wp:extent cx="0" cy="1095375"/>
                <wp:effectExtent l="0" t="0" r="19050" b="95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3.25pt;margin-top:54.9pt;height:86.25pt;width:0pt;z-index:251677696;mso-width-relative:page;mso-height-relative:page;" filled="f" stroked="t" coordsize="21600,21600" o:gfxdata="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gpL111gAAAAsBAAAPAAAAAAAAAAEAIAAAACIAAABkcnMvZG93bnJldi54bWxQSwECFAAUAAAA&#10;CACHTuJAmmXCzPABAADJAwAADgAAAAAAAAABACAAAAAlAQAAZHJzL2Uyb0RvYy54bWxQSwUGAAAA&#10;AAYABgBZAQAAhwUAAAAA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706755</wp:posOffset>
                </wp:positionV>
                <wp:extent cx="1504950" cy="1085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25pt;margin-top:55.65pt;height:85.5pt;width:118.5pt;z-index:251673600;v-text-anchor:middle;mso-width-relative:page;mso-height-relative:page;" fillcolor="#FFFFFF" filled="t" stroked="t" coordsize="21600,21600" o:gfxdata="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R6aoDYAAAACgEAAA8AAAAAAAAAAQAgAAAAIgAAAGRy&#10;cy9kb3ducmV2LnhtbFBLAQIUABQAAAAIAIdO4kDxAHlXdwIAABAFAAAOAAAAAAAAAAEAIAAAACcB&#10;AABkcnMvZTJvRG9jLnhtbFBLBQYAAAAABgAGAFkBAAAQBgAAAAA=&#10;">
                <v:fill on="t" focussize="0,0"/>
                <v:stroke weight="2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1230630</wp:posOffset>
                </wp:positionV>
                <wp:extent cx="333375" cy="0"/>
                <wp:effectExtent l="0" t="76200" r="28575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75pt;margin-top:96.9pt;height:0pt;width:26.25pt;z-index:251676672;mso-width-relative:page;mso-height-relative:page;" filled="f" stroked="t" coordsize="21600,21600" o:gfxdata="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DYvZ22QAAAAsBAAAPAAAAAAAAAAEAIAAAACIA&#10;AABkcnMvZG93bnJldi54bWxQSwECFAAUAAAACACHTuJAgFd77ggCAADpAwAADgAAAAAAAAABACAA&#10;AAAoAQAAZHJzL2Uyb0RvYy54bWxQSwUGAAAAAAYABgBZAQAAogUAAAAA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1230630</wp:posOffset>
                </wp:positionV>
                <wp:extent cx="333375" cy="0"/>
                <wp:effectExtent l="0" t="76200" r="2857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25pt;margin-top:96.9pt;height:0pt;width:26.25pt;z-index:251675648;mso-width-relative:page;mso-height-relative:page;" filled="f" stroked="t" coordsize="21600,21600" o:gfxdata="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LgsaTWAAAACAEAAA8AAAAAAAAAAQAgAAAAIgAAAGRy&#10;cy9kb3ducmV2LnhtbFBLAQIUABQAAAAIAIdO4kBDJpz/BwIAAOkDAAAOAAAAAAAAAAEAIAAAACUB&#10;AABkcnMvZTJvRG9jLnhtbFBLBQYAAAAABgAGAFkBAACeBQAAAAA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7800975</wp:posOffset>
                </wp:positionV>
                <wp:extent cx="2476500" cy="1100455"/>
                <wp:effectExtent l="0" t="0" r="19050" b="23495"/>
                <wp:wrapNone/>
                <wp:docPr id="304" name="矩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004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pt;margin-top:614.25pt;height:86.65pt;width:195pt;z-index:251669504;v-text-anchor:middle;mso-width-relative:page;mso-height-relative:page;" filled="f" stroked="t" coordsize="21600,21600" o:gfxdata="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i5e272gAAAA0BAAAPAAAAAAAAAAEAIAAAACIAAABkcnMvZG93&#10;bnJldi54bWxQSwECFAAUAAAACACHTuJAgww803ACAADbBAAADgAAAAAAAAABACAAAAApAQAAZHJz&#10;L2Uyb0RvYy54bWxQSwUGAAAAAAYABgBZAQAACwYAAAAA&#10;">
                <v:fill on="f" focussize="0,0"/>
                <v:stroke weight="2pt" color="#000000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7800975</wp:posOffset>
                </wp:positionV>
                <wp:extent cx="2619375" cy="1090930"/>
                <wp:effectExtent l="0" t="0" r="0" b="0"/>
                <wp:wrapNone/>
                <wp:docPr id="2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090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Validation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(Prognosis model)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The Affiliated Kunshan Hospital of Jiangsu University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(ischemic stroke=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149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 xml:space="preserve"> and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The Second Affiliated Hospital of Soochow University (ischemic stroke=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133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2.5pt;margin-top:614.25pt;height:85.9pt;width:206.25pt;z-index:251668480;mso-width-relative:page;mso-height-relative:page;" filled="f" stroked="f" coordsize="21600,21600" o:gfxdata="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zpx0LaAAAADQEAAA8AAAAAAAAAAQAgAAAAIgAAAGRycy9kb3ducmV2LnhtbFBLAQIUABQA&#10;AAAIAIdO4kCPqrMGJwIAACwEAAAOAAAAAAAAAAEAIAAAACk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Validation 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</w:rPr>
                        <w:t>(Prognosis model)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</w:rPr>
                        <w:t>The Affiliated Kunshan Hospital of Jiangsu University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(ischemic stroke=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149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 xml:space="preserve"> and </w:t>
                      </w:r>
                      <w:r>
                        <w:rPr>
                          <w:rFonts w:ascii="Times New Roman" w:hAnsi="Times New Roman" w:cs="Times New Roman"/>
                        </w:rPr>
                        <w:t>The Second Affiliated Hospital of Soochow University (ischemic stroke=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>133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045DF9"/>
    <w:multiLevelType w:val="singleLevel"/>
    <w:tmpl w:val="F5045D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zMWU0NzVjM2U3NmE3NDkwNzAyYWJjZTUxNTBlZjkifQ=="/>
  </w:docVars>
  <w:rsids>
    <w:rsidRoot w:val="001B13CA"/>
    <w:rsid w:val="00041D82"/>
    <w:rsid w:val="00046971"/>
    <w:rsid w:val="000D0A08"/>
    <w:rsid w:val="000F0FFA"/>
    <w:rsid w:val="000F27EE"/>
    <w:rsid w:val="0011108F"/>
    <w:rsid w:val="00111459"/>
    <w:rsid w:val="001A20A1"/>
    <w:rsid w:val="001B13CA"/>
    <w:rsid w:val="001C0F35"/>
    <w:rsid w:val="001D2CDB"/>
    <w:rsid w:val="001F77B4"/>
    <w:rsid w:val="002A32C2"/>
    <w:rsid w:val="002A4898"/>
    <w:rsid w:val="002A68F5"/>
    <w:rsid w:val="00302C8D"/>
    <w:rsid w:val="0034175D"/>
    <w:rsid w:val="00374773"/>
    <w:rsid w:val="00385EF6"/>
    <w:rsid w:val="003C6488"/>
    <w:rsid w:val="003F7948"/>
    <w:rsid w:val="00400B23"/>
    <w:rsid w:val="004079A9"/>
    <w:rsid w:val="00410C15"/>
    <w:rsid w:val="004615A8"/>
    <w:rsid w:val="00466903"/>
    <w:rsid w:val="00484E40"/>
    <w:rsid w:val="004D1CF1"/>
    <w:rsid w:val="004F6F06"/>
    <w:rsid w:val="005157FC"/>
    <w:rsid w:val="00554982"/>
    <w:rsid w:val="00560A8A"/>
    <w:rsid w:val="00590A7B"/>
    <w:rsid w:val="00590B9A"/>
    <w:rsid w:val="005D1E08"/>
    <w:rsid w:val="00615304"/>
    <w:rsid w:val="00633DDE"/>
    <w:rsid w:val="0064332E"/>
    <w:rsid w:val="006911CE"/>
    <w:rsid w:val="00714DB8"/>
    <w:rsid w:val="0071521D"/>
    <w:rsid w:val="00785D9D"/>
    <w:rsid w:val="007B0FB0"/>
    <w:rsid w:val="0080709D"/>
    <w:rsid w:val="0081598B"/>
    <w:rsid w:val="0082429D"/>
    <w:rsid w:val="00852744"/>
    <w:rsid w:val="008806B5"/>
    <w:rsid w:val="008A7B91"/>
    <w:rsid w:val="0091517D"/>
    <w:rsid w:val="0091681B"/>
    <w:rsid w:val="00992E4B"/>
    <w:rsid w:val="0099496C"/>
    <w:rsid w:val="009A6A01"/>
    <w:rsid w:val="009B6838"/>
    <w:rsid w:val="009B6A26"/>
    <w:rsid w:val="009C03D5"/>
    <w:rsid w:val="009C2F9F"/>
    <w:rsid w:val="009E4D5C"/>
    <w:rsid w:val="00A80EC0"/>
    <w:rsid w:val="00AD74CF"/>
    <w:rsid w:val="00B259FE"/>
    <w:rsid w:val="00B439F9"/>
    <w:rsid w:val="00B51B2B"/>
    <w:rsid w:val="00B73A9E"/>
    <w:rsid w:val="00B919DD"/>
    <w:rsid w:val="00BA6797"/>
    <w:rsid w:val="00C17E17"/>
    <w:rsid w:val="00C422BE"/>
    <w:rsid w:val="00C44F75"/>
    <w:rsid w:val="00C67426"/>
    <w:rsid w:val="00C81176"/>
    <w:rsid w:val="00C87E34"/>
    <w:rsid w:val="00CA75F2"/>
    <w:rsid w:val="00CB4AB2"/>
    <w:rsid w:val="00D064BE"/>
    <w:rsid w:val="00D20F9F"/>
    <w:rsid w:val="00D334BB"/>
    <w:rsid w:val="00D36E9C"/>
    <w:rsid w:val="00D421F9"/>
    <w:rsid w:val="00D53004"/>
    <w:rsid w:val="00D615EF"/>
    <w:rsid w:val="00D6233E"/>
    <w:rsid w:val="00E9793F"/>
    <w:rsid w:val="00F34254"/>
    <w:rsid w:val="00F478A7"/>
    <w:rsid w:val="00FB61D2"/>
    <w:rsid w:val="00FD6D3F"/>
    <w:rsid w:val="018D6EB0"/>
    <w:rsid w:val="0A6F0D13"/>
    <w:rsid w:val="0C3C5B35"/>
    <w:rsid w:val="0D7A5FE3"/>
    <w:rsid w:val="10F51081"/>
    <w:rsid w:val="146677EE"/>
    <w:rsid w:val="17A11089"/>
    <w:rsid w:val="1C644812"/>
    <w:rsid w:val="1D392603"/>
    <w:rsid w:val="23DA0AAC"/>
    <w:rsid w:val="24773BBD"/>
    <w:rsid w:val="31A44EB3"/>
    <w:rsid w:val="320B108F"/>
    <w:rsid w:val="339E2DDB"/>
    <w:rsid w:val="34F062FB"/>
    <w:rsid w:val="3846040B"/>
    <w:rsid w:val="411621CD"/>
    <w:rsid w:val="413046EB"/>
    <w:rsid w:val="425656EA"/>
    <w:rsid w:val="43011998"/>
    <w:rsid w:val="498D1A02"/>
    <w:rsid w:val="4B70306D"/>
    <w:rsid w:val="4BEA05A8"/>
    <w:rsid w:val="4D5357C7"/>
    <w:rsid w:val="506A2592"/>
    <w:rsid w:val="567A1151"/>
    <w:rsid w:val="576C771A"/>
    <w:rsid w:val="5AD83733"/>
    <w:rsid w:val="5F83468A"/>
    <w:rsid w:val="60FA0BF5"/>
    <w:rsid w:val="650153D0"/>
    <w:rsid w:val="73475038"/>
    <w:rsid w:val="770E2E05"/>
    <w:rsid w:val="77775C6F"/>
    <w:rsid w:val="798E3593"/>
    <w:rsid w:val="7AD4081F"/>
    <w:rsid w:val="7F45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2019-07-12T01:16:00Z</dcterms:created>
  <dc:creator>Administrator</dc:creator>
  <cp:lastModifiedBy>1</cp:lastModifiedBy>
  <dcterms:modified xsi:type="dcterms:W3CDTF">2022-07-21T08:52:11Z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34F8BE84DA60427E9B48969B0998C0F4</vt:lpwstr>
  </property>
</Properties>
</file>