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2C12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0" cy="102228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12" cy="10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(САМАРСКИЙ УНИВЕРСИТЕТ)</w:t>
      </w: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/>
      </w:tblPr>
      <w:tblGrid>
        <w:gridCol w:w="1526"/>
        <w:gridCol w:w="8045"/>
      </w:tblGrid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/>
      </w:tblPr>
      <w:tblGrid>
        <w:gridCol w:w="9570"/>
      </w:tblGrid>
      <w:tr w:rsidR="002C12BD" w:rsidRPr="002C12BD" w:rsidTr="008E4D8F">
        <w:tc>
          <w:tcPr>
            <w:tcW w:w="9570" w:type="dxa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ОТЧЕТ ПО ПРАКТИКЕ</w:t>
            </w:r>
          </w:p>
        </w:tc>
      </w:tr>
    </w:tbl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Look w:val="04A0"/>
      </w:tblPr>
      <w:tblGrid>
        <w:gridCol w:w="2093"/>
        <w:gridCol w:w="425"/>
        <w:gridCol w:w="1418"/>
        <w:gridCol w:w="283"/>
        <w:gridCol w:w="3544"/>
        <w:gridCol w:w="1807"/>
      </w:tblGrid>
      <w:tr w:rsidR="006801E2" w:rsidRPr="006801E2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преддипломная</w:t>
            </w:r>
          </w:p>
        </w:tc>
      </w:tr>
      <w:tr w:rsidR="006801E2" w:rsidRPr="006801E2" w:rsidTr="008E4D8F">
        <w:trPr>
          <w:trHeight w:val="510"/>
        </w:trPr>
        <w:tc>
          <w:tcPr>
            <w:tcW w:w="4219" w:type="dxa"/>
            <w:gridSpan w:val="4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04.02.21-2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.05.21</w:t>
            </w:r>
          </w:p>
        </w:tc>
      </w:tr>
      <w:tr w:rsidR="006801E2" w:rsidRPr="006801E2" w:rsidTr="008E4D8F">
        <w:trPr>
          <w:trHeight w:val="877"/>
        </w:trPr>
        <w:tc>
          <w:tcPr>
            <w:tcW w:w="9570" w:type="dxa"/>
            <w:gridSpan w:val="6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6801E2" w:rsidRPr="006801E2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6511-100503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:rsidTr="008E4D8F">
        <w:trPr>
          <w:trHeight w:val="275"/>
        </w:trPr>
        <w:tc>
          <w:tcPr>
            <w:tcW w:w="2518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:rsidTr="008E4D8F">
        <w:trPr>
          <w:trHeight w:val="193"/>
        </w:trPr>
        <w:tc>
          <w:tcPr>
            <w:tcW w:w="2518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commentRangeStart w:id="11"/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2093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:rsidTr="008E4D8F">
        <w:trPr>
          <w:trHeight w:val="149"/>
        </w:trPr>
        <w:tc>
          <w:tcPr>
            <w:tcW w:w="2518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commentRangeEnd w:id="11"/>
    <w:p w:rsidR="002C12BD" w:rsidRPr="002C12BD" w:rsidRDefault="006801E2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a8"/>
        </w:rPr>
        <w:commentReference w:id="11"/>
      </w: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/>
      </w:tblPr>
      <w:tblGrid>
        <w:gridCol w:w="3679"/>
        <w:gridCol w:w="1991"/>
        <w:gridCol w:w="3685"/>
      </w:tblGrid>
      <w:tr w:rsidR="002C12BD" w:rsidRPr="002C12BD" w:rsidTr="002C12BD">
        <w:trPr>
          <w:trHeight w:val="397"/>
        </w:trPr>
        <w:tc>
          <w:tcPr>
            <w:tcW w:w="3679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сдачи: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:rsidTr="002C12BD">
        <w:trPr>
          <w:trHeight w:val="397"/>
        </w:trPr>
        <w:tc>
          <w:tcPr>
            <w:tcW w:w="3679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ащиты: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:rsidTr="002C12BD">
        <w:trPr>
          <w:trHeight w:val="510"/>
        </w:trPr>
        <w:tc>
          <w:tcPr>
            <w:tcW w:w="3679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2C12BD" w:rsidRPr="002C12BD" w:rsidRDefault="002C12BD" w:rsidP="002C12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2021</w:t>
      </w:r>
    </w:p>
    <w:p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/>
      </w:tblPr>
      <w:tblGrid>
        <w:gridCol w:w="1526"/>
        <w:gridCol w:w="8045"/>
      </w:tblGrid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:rsidTr="008E4D8F">
        <w:trPr>
          <w:trHeight w:val="397"/>
        </w:trPr>
        <w:tc>
          <w:tcPr>
            <w:tcW w:w="1526" w:type="dxa"/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Индивидуальное задание на практику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</w:pPr>
    </w:p>
    <w:tbl>
      <w:tblPr>
        <w:tblW w:w="0" w:type="auto"/>
        <w:tblLook w:val="04A0"/>
      </w:tblPr>
      <w:tblGrid>
        <w:gridCol w:w="392"/>
        <w:gridCol w:w="1371"/>
        <w:gridCol w:w="732"/>
        <w:gridCol w:w="3742"/>
        <w:gridCol w:w="563"/>
        <w:gridCol w:w="898"/>
        <w:gridCol w:w="1657"/>
      </w:tblGrid>
      <w:tr w:rsidR="002C12BD" w:rsidRPr="002C12BD" w:rsidTr="002C12BD">
        <w:trPr>
          <w:trHeight w:val="567"/>
        </w:trPr>
        <w:tc>
          <w:tcPr>
            <w:tcW w:w="2495" w:type="dxa"/>
            <w:gridSpan w:val="3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42" w:type="dxa"/>
            <w:tcBorders>
              <w:bottom w:val="single" w:sz="4" w:space="0" w:color="auto"/>
            </w:tcBorders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Цою Глебу Владимировичу</w:t>
            </w:r>
          </w:p>
        </w:tc>
        <w:tc>
          <w:tcPr>
            <w:tcW w:w="3118" w:type="dxa"/>
            <w:gridSpan w:val="3"/>
            <w:vAlign w:val="bottom"/>
          </w:tcPr>
          <w:p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</w:tr>
      <w:tr w:rsidR="002C12BD" w:rsidRPr="002C12BD" w:rsidTr="002C12BD">
        <w:trPr>
          <w:trHeight w:val="567"/>
        </w:trPr>
        <w:tc>
          <w:tcPr>
            <w:tcW w:w="7698" w:type="dxa"/>
            <w:gridSpan w:val="6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Направление на практику оформлено приказом по университету</w:t>
            </w:r>
          </w:p>
        </w:tc>
        <w:tc>
          <w:tcPr>
            <w:tcW w:w="1657" w:type="dxa"/>
            <w:tcBorders>
              <w:bottom w:val="single" w:sz="4" w:space="0" w:color="auto"/>
            </w:tcBorders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  <w:t>№ 47 от 25.01.2021</w:t>
            </w:r>
          </w:p>
        </w:tc>
      </w:tr>
      <w:tr w:rsidR="002C12BD" w:rsidRPr="002C12BD" w:rsidTr="002C12BD">
        <w:trPr>
          <w:trHeight w:val="498"/>
        </w:trPr>
        <w:tc>
          <w:tcPr>
            <w:tcW w:w="392" w:type="dxa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8963" w:type="dxa"/>
            <w:gridSpan w:val="6"/>
            <w:tcBorders>
              <w:bottom w:val="single" w:sz="4" w:space="0" w:color="auto"/>
            </w:tcBorders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Самарский университет, кафедра </w:t>
            </w: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ГИиИБ</w:t>
            </w:r>
            <w:proofErr w:type="spellEnd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</w:tc>
      </w:tr>
      <w:tr w:rsidR="002C12BD" w:rsidRPr="002C12BD" w:rsidTr="002C12BD">
        <w:trPr>
          <w:trHeight w:val="209"/>
        </w:trPr>
        <w:tc>
          <w:tcPr>
            <w:tcW w:w="1763" w:type="dxa"/>
            <w:gridSpan w:val="2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592" w:type="dxa"/>
            <w:gridSpan w:val="5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2C12BD" w:rsidRPr="002C12BD" w:rsidTr="002C12BD">
        <w:trPr>
          <w:trHeight w:val="476"/>
        </w:trPr>
        <w:tc>
          <w:tcPr>
            <w:tcW w:w="6800" w:type="dxa"/>
            <w:gridSpan w:val="5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555" w:type="dxa"/>
            <w:gridSpan w:val="2"/>
            <w:tcBorders>
              <w:bottom w:val="single" w:sz="4" w:space="0" w:color="auto"/>
            </w:tcBorders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-.</w:t>
            </w:r>
          </w:p>
        </w:tc>
      </w:tr>
    </w:tbl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07"/>
        <w:gridCol w:w="3194"/>
        <w:gridCol w:w="3170"/>
      </w:tblGrid>
      <w:tr w:rsidR="002C12BD" w:rsidRPr="002C12BD" w:rsidTr="008E4D8F"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commentRangeStart w:id="12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  <w:commentRangeEnd w:id="12"/>
            <w:r w:rsidR="000640C5">
              <w:rPr>
                <w:rStyle w:val="a8"/>
              </w:rPr>
              <w:commentReference w:id="12"/>
            </w:r>
          </w:p>
        </w:tc>
      </w:tr>
      <w:tr w:rsidR="002C12BD" w:rsidRPr="002C12BD" w:rsidTr="008E4D8F"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ПСК-7.1</w:t>
            </w:r>
          </w:p>
        </w:tc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t>фыва</w:t>
            </w:r>
            <w:proofErr w:type="spellEnd"/>
          </w:p>
        </w:tc>
      </w:tr>
      <w:tr w:rsidR="002C12BD" w:rsidRPr="002C12BD" w:rsidTr="008E4D8F"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ПСК-7.2</w:t>
            </w:r>
          </w:p>
        </w:tc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способностью проводить анализ рисков информационной безопасности и разрабатывать, руководить разработкой политики </w:t>
            </w: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безопасности в распределенных информационных системах</w:t>
            </w:r>
          </w:p>
        </w:tc>
        <w:tc>
          <w:tcPr>
            <w:tcW w:w="3285" w:type="dxa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lastRenderedPageBreak/>
              <w:t>фыва</w:t>
            </w:r>
            <w:proofErr w:type="spellEnd"/>
          </w:p>
        </w:tc>
      </w:tr>
      <w:tr w:rsidR="002C12BD" w:rsidRPr="002C12BD" w:rsidTr="008E4D8F"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ПСК-7.5</w:t>
            </w:r>
          </w:p>
        </w:tc>
        <w:tc>
          <w:tcPr>
            <w:tcW w:w="328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способностью координировать 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t>фыва</w:t>
            </w:r>
            <w:proofErr w:type="spellEnd"/>
          </w:p>
        </w:tc>
      </w:tr>
    </w:tbl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/>
      </w:tblPr>
      <w:tblGrid>
        <w:gridCol w:w="2943"/>
        <w:gridCol w:w="851"/>
        <w:gridCol w:w="142"/>
        <w:gridCol w:w="2693"/>
        <w:gridCol w:w="1134"/>
        <w:gridCol w:w="1807"/>
      </w:tblGrid>
      <w:tr w:rsidR="006801E2" w:rsidRPr="006801E2" w:rsidTr="008E4D8F">
        <w:trPr>
          <w:trHeight w:val="510"/>
        </w:trPr>
        <w:tc>
          <w:tcPr>
            <w:tcW w:w="2943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 февраля 2021 г.</w:t>
            </w:r>
          </w:p>
        </w:tc>
      </w:tr>
      <w:tr w:rsidR="006801E2" w:rsidRPr="006801E2" w:rsidTr="008E4D8F">
        <w:trPr>
          <w:trHeight w:val="622"/>
        </w:trPr>
        <w:tc>
          <w:tcPr>
            <w:tcW w:w="6629" w:type="dxa"/>
            <w:gridSpan w:val="4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мая 2021 г.</w:t>
            </w: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3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</w:t>
            </w:r>
            <w:commentRangeEnd w:id="13"/>
            <w:r>
              <w:rPr>
                <w:rStyle w:val="a8"/>
              </w:rPr>
              <w:commentReference w:id="13"/>
            </w:r>
          </w:p>
        </w:tc>
      </w:tr>
      <w:tr w:rsidR="006801E2" w:rsidRPr="006801E2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 6511-100503</w:t>
            </w: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4"/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Рабочий план проведения практики</w:t>
      </w:r>
      <w:commentRangeEnd w:id="14"/>
      <w:r w:rsidR="00FA3076">
        <w:rPr>
          <w:rStyle w:val="a8"/>
        </w:rPr>
        <w:commentReference w:id="14"/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66"/>
        <w:gridCol w:w="4619"/>
        <w:gridCol w:w="3359"/>
      </w:tblGrid>
      <w:tr w:rsidR="002C12BD" w:rsidRPr="002C12BD" w:rsidTr="008E4D8F">
        <w:trPr>
          <w:jc w:val="center"/>
        </w:trPr>
        <w:tc>
          <w:tcPr>
            <w:tcW w:w="17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  <w:tc>
          <w:tcPr>
            <w:tcW w:w="3359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практики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04.02.2021</w:t>
            </w:r>
          </w:p>
        </w:tc>
        <w:tc>
          <w:tcPr>
            <w:tcW w:w="4619" w:type="dxa"/>
          </w:tcPr>
          <w:p w:rsidR="002C12BD" w:rsidRPr="00FA3076" w:rsidRDefault="008E4D8F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FA307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 xml:space="preserve">Получение задания на преддипломную практику, ознакомление с предметной областью </w:t>
            </w:r>
          </w:p>
        </w:tc>
        <w:tc>
          <w:tcPr>
            <w:tcW w:w="3359" w:type="dxa"/>
          </w:tcPr>
          <w:p w:rsidR="002C12BD" w:rsidRPr="00FA3076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FA307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Оформленное задание на преддипломную практику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18.02.2021</w:t>
            </w:r>
          </w:p>
        </w:tc>
        <w:tc>
          <w:tcPr>
            <w:tcW w:w="461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Поиск источников по теме исследования</w:t>
            </w:r>
          </w:p>
        </w:tc>
        <w:tc>
          <w:tcPr>
            <w:tcW w:w="3359" w:type="dxa"/>
          </w:tcPr>
          <w:p w:rsidR="002C12BD" w:rsidRPr="00FA3076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Обзор текущего состояния решаемой задачи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04.03.2021</w:t>
            </w:r>
          </w:p>
        </w:tc>
        <w:tc>
          <w:tcPr>
            <w:tcW w:w="4619" w:type="dxa"/>
          </w:tcPr>
          <w:p w:rsidR="002C12BD" w:rsidRPr="00FA3076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Разработка метода повышения качества видео</w:t>
            </w:r>
          </w:p>
        </w:tc>
        <w:tc>
          <w:tcPr>
            <w:tcW w:w="3359" w:type="dxa"/>
          </w:tcPr>
          <w:p w:rsidR="002C12BD" w:rsidRPr="00FA3076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Описание разработанного метода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18.03.2021</w:t>
            </w:r>
          </w:p>
        </w:tc>
        <w:tc>
          <w:tcPr>
            <w:tcW w:w="461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Поиск тестовых данных для проведения исследования</w:t>
            </w:r>
          </w:p>
        </w:tc>
        <w:tc>
          <w:tcPr>
            <w:tcW w:w="3359" w:type="dxa"/>
          </w:tcPr>
          <w:p w:rsidR="002C12BD" w:rsidRPr="00FA3076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Набор тестовых данных для проведения исследования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01.04.2021</w:t>
            </w:r>
          </w:p>
        </w:tc>
        <w:tc>
          <w:tcPr>
            <w:tcW w:w="461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Реализация программного кода для проведения исследований</w:t>
            </w:r>
          </w:p>
        </w:tc>
        <w:tc>
          <w:tcPr>
            <w:tcW w:w="335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Листинг исходных кодов разработанной программы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15.04.2021</w:t>
            </w:r>
          </w:p>
        </w:tc>
        <w:tc>
          <w:tcPr>
            <w:tcW w:w="461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Проведение экспериментального исследования разработанного метода на подобранных данных</w:t>
            </w:r>
          </w:p>
        </w:tc>
        <w:tc>
          <w:tcPr>
            <w:tcW w:w="335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 xml:space="preserve">Зависимости среднеквадратической ошибки восстановления исследуемого метода от количества использованных кадров 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29.04.2021</w:t>
            </w:r>
          </w:p>
        </w:tc>
        <w:tc>
          <w:tcPr>
            <w:tcW w:w="4619" w:type="dxa"/>
          </w:tcPr>
          <w:p w:rsidR="002C12BD" w:rsidRPr="00FA3076" w:rsidRDefault="00FA3076" w:rsidP="00254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 xml:space="preserve">Сравнение </w:t>
            </w:r>
            <w:r w:rsidR="00254634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разработанного метода с аналогами</w:t>
            </w:r>
          </w:p>
        </w:tc>
        <w:tc>
          <w:tcPr>
            <w:tcW w:w="3359" w:type="dxa"/>
          </w:tcPr>
          <w:p w:rsidR="002C12BD" w:rsidRPr="00FA3076" w:rsidRDefault="00254634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Зависимости выигрыша по среднеквадратической ошибке у аналогичного метода в зависимости от количества использованных кадров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06.04.2021</w:t>
            </w:r>
          </w:p>
        </w:tc>
        <w:tc>
          <w:tcPr>
            <w:tcW w:w="4619" w:type="dxa"/>
          </w:tcPr>
          <w:p w:rsidR="002C12BD" w:rsidRPr="00FA3076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FA307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Оформление отчета по результатам проведенных во время преддипломной практики исследований</w:t>
            </w:r>
          </w:p>
        </w:tc>
        <w:tc>
          <w:tcPr>
            <w:tcW w:w="3359" w:type="dxa"/>
          </w:tcPr>
          <w:p w:rsidR="002C12BD" w:rsidRPr="00FA3076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FA307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Оформленный отчет по преддипломной практике</w:t>
            </w:r>
          </w:p>
        </w:tc>
      </w:tr>
      <w:tr w:rsidR="002C12BD" w:rsidRPr="002C12BD" w:rsidTr="008E4D8F">
        <w:trPr>
          <w:jc w:val="center"/>
        </w:trPr>
        <w:tc>
          <w:tcPr>
            <w:tcW w:w="1766" w:type="dxa"/>
          </w:tcPr>
          <w:p w:rsidR="002C12BD" w:rsidRPr="002C12BD" w:rsidRDefault="008E4D8F" w:rsidP="008E4D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24.04.2021</w:t>
            </w:r>
          </w:p>
        </w:tc>
        <w:tc>
          <w:tcPr>
            <w:tcW w:w="4619" w:type="dxa"/>
          </w:tcPr>
          <w:p w:rsidR="002C12BD" w:rsidRPr="00FA3076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FA307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Предоставление отчета по преддипломной практике на кафедру</w:t>
            </w:r>
          </w:p>
        </w:tc>
        <w:tc>
          <w:tcPr>
            <w:tcW w:w="3359" w:type="dxa"/>
          </w:tcPr>
          <w:p w:rsidR="002C12BD" w:rsidRPr="00FA3076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Защита отчета по преддипломной практике</w:t>
            </w:r>
          </w:p>
        </w:tc>
      </w:tr>
    </w:tbl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Pr="00254634" w:rsidRDefault="002C12BD" w:rsidP="00254634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i/>
          <w:sz w:val="28"/>
          <w:szCs w:val="28"/>
          <w:lang/>
        </w:rPr>
      </w:pP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/>
        </w:rPr>
        <w:t>Рабочий план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/>
        </w:rPr>
        <w:t xml:space="preserve"> практики предназначен для ежедневных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/>
        </w:rPr>
        <w:t>/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/>
        </w:rPr>
        <w:t xml:space="preserve">еженедельных (с указанием даты) 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u w:val="single"/>
          <w:lang/>
        </w:rPr>
        <w:t>кратких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/>
        </w:rPr>
        <w:t xml:space="preserve"> записей о том, что было изучено, какие этапы задания выполнялись, какие поручения руководства практики от предприятия были выполнены.</w:t>
      </w: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/>
      </w:tblPr>
      <w:tblGrid>
        <w:gridCol w:w="3794"/>
        <w:gridCol w:w="142"/>
        <w:gridCol w:w="3827"/>
        <w:gridCol w:w="1807"/>
      </w:tblGrid>
      <w:tr w:rsidR="006801E2" w:rsidRPr="006801E2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:rsidTr="008E4D8F">
        <w:trPr>
          <w:trHeight w:val="397"/>
        </w:trPr>
        <w:tc>
          <w:tcPr>
            <w:tcW w:w="3794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5"/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  <w:commentRangeEnd w:id="15"/>
            <w:r>
              <w:rPr>
                <w:rStyle w:val="a8"/>
              </w:rPr>
              <w:commentReference w:id="15"/>
            </w:r>
          </w:p>
        </w:tc>
      </w:tr>
      <w:tr w:rsidR="006801E2" w:rsidRPr="006801E2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 Т Ч Е Т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индивидуального задания </w:t>
      </w:r>
    </w:p>
    <w:tbl>
      <w:tblPr>
        <w:tblW w:w="0" w:type="auto"/>
        <w:tblLook w:val="04A0"/>
      </w:tblPr>
      <w:tblGrid>
        <w:gridCol w:w="675"/>
        <w:gridCol w:w="7088"/>
        <w:gridCol w:w="1807"/>
      </w:tblGrid>
      <w:tr w:rsidR="002C12BD" w:rsidRPr="002C12BD" w:rsidTr="008E4D8F">
        <w:trPr>
          <w:trHeight w:val="567"/>
        </w:trPr>
        <w:tc>
          <w:tcPr>
            <w:tcW w:w="675" w:type="dxa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практике</w:t>
            </w:r>
          </w:p>
        </w:tc>
      </w:tr>
    </w:tbl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/>
        </w:rPr>
        <w:t>Технический отчет студента по итогам практики должен содержать краткое и целостное изложение основных результатов, полученных студентом в ходе выполнения Задания, сделанных студентом выводов, предложенных им рекомендаций по использованию результатов.</w:t>
      </w:r>
    </w:p>
    <w:p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>При оформлении Технического отчета (и Журнала практики) следует строго!!! соблюдать требования стандарта СУ, регламентирующего оформление учебных текстовых документов.».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 xml:space="preserve">Объем отчета должен составлять минимум </w:t>
      </w:r>
      <w:r w:rsidRPr="002C12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u w:val="single"/>
          <w:lang w:eastAsia="ru-RU"/>
        </w:rPr>
        <w:t>12 страницы</w:t>
      </w: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>, оформленных согласно требованиям стандарта СУ.</w:t>
      </w:r>
    </w:p>
    <w:p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DA606E">
        <w:rPr>
          <w:rFonts w:ascii="Times New Roman" w:eastAsia="Times New Roman" w:hAnsi="Times New Roman"/>
          <w:bCs/>
          <w:sz w:val="28"/>
          <w:szCs w:val="28"/>
        </w:rPr>
        <w:lastRenderedPageBreak/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6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6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/>
      </w:tblPr>
      <w:tblGrid>
        <w:gridCol w:w="2248"/>
        <w:gridCol w:w="270"/>
        <w:gridCol w:w="3686"/>
        <w:gridCol w:w="283"/>
        <w:gridCol w:w="2977"/>
      </w:tblGrid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:rsidTr="00DB1FFB">
        <w:trPr>
          <w:trHeight w:val="376"/>
        </w:trPr>
        <w:tc>
          <w:tcPr>
            <w:tcW w:w="2248" w:type="dxa"/>
            <w:vAlign w:val="bottom"/>
          </w:tcPr>
          <w:p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д.т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.н</w:t>
            </w:r>
            <w:proofErr w:type="spellEnd"/>
            <w:proofErr w:type="gramEnd"/>
          </w:p>
        </w:tc>
        <w:tc>
          <w:tcPr>
            <w:tcW w:w="270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:rsidTr="00DB1FFB">
        <w:tc>
          <w:tcPr>
            <w:tcW w:w="2248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:rsidTr="00DB1FFB">
        <w:tc>
          <w:tcPr>
            <w:tcW w:w="2248" w:type="dxa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7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7"/>
    <w:p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8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9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20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20"/>
    <w:p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21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8"/>
    <w:bookmarkEnd w:id="21"/>
    <w:p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/>
      </w:tblPr>
      <w:tblGrid>
        <w:gridCol w:w="1128"/>
        <w:gridCol w:w="364"/>
        <w:gridCol w:w="7853"/>
      </w:tblGrid>
      <w:tr w:rsidR="009F2B58" w:rsidRPr="009F2B58" w:rsidTr="00DB1FFB">
        <w:tc>
          <w:tcPr>
            <w:tcW w:w="1492" w:type="dxa"/>
            <w:gridSpan w:val="2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:rsidTr="00DB1FFB">
        <w:tc>
          <w:tcPr>
            <w:tcW w:w="1128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:rsidR="009F2B58" w:rsidRPr="006801E2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2. Перечень вопросов, подлежащих разработке в ВКР:</w:t>
      </w:r>
      <w:r w:rsidR="004C229C"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:rsidR="009F2B58" w:rsidRPr="006801E2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:rsidR="004C229C" w:rsidRPr="006801E2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:rsidR="004C229C" w:rsidRPr="006801E2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  <w:t xml:space="preserve"> </w:t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:rsidR="009F2B58" w:rsidRPr="006801E2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3. Консультанты по разделам ВКР</w:t>
      </w:r>
      <w:r w:rsidR="004C229C"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(при наличии):</w:t>
      </w:r>
    </w:p>
    <w:p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раздел ВКР: 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</w:p>
    <w:p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разрабатываемые вопросы: 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</w:p>
    <w:p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801E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________________________________________________ /___________________/</w:t>
      </w:r>
    </w:p>
    <w:p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6801E2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                   должность, степень                                                                  подпись                                          И.О.Фамилия</w:t>
      </w:r>
    </w:p>
    <w:p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/>
      </w:tblPr>
      <w:tblGrid>
        <w:gridCol w:w="3823"/>
        <w:gridCol w:w="2407"/>
        <w:gridCol w:w="3115"/>
      </w:tblGrid>
      <w:tr w:rsidR="009F2B58" w:rsidRPr="009F2B58" w:rsidTr="00DB1FFB">
        <w:tc>
          <w:tcPr>
            <w:tcW w:w="3823" w:type="dxa"/>
            <w:shd w:val="clear" w:color="auto" w:fill="auto"/>
          </w:tcPr>
          <w:p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:rsidTr="00DB1FFB">
        <w:tc>
          <w:tcPr>
            <w:tcW w:w="3823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И.О.Фамилия</w:t>
            </w:r>
          </w:p>
        </w:tc>
      </w:tr>
      <w:tr w:rsidR="009F2B58" w:rsidRPr="009F2B58" w:rsidTr="00DB1FFB">
        <w:tc>
          <w:tcPr>
            <w:tcW w:w="3823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:rsidTr="00DB1FFB">
        <w:tc>
          <w:tcPr>
            <w:tcW w:w="3823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И.О.Фамилия</w:t>
            </w:r>
          </w:p>
        </w:tc>
      </w:tr>
    </w:tbl>
    <w:p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22" w:name="_Toc70445267"/>
      <w:bookmarkStart w:id="23" w:name="_Toc70460422"/>
      <w:bookmarkStart w:id="24" w:name="_Toc70460643"/>
      <w:bookmarkStart w:id="25" w:name="_Toc70460994"/>
      <w:bookmarkStart w:id="26" w:name="_Toc70715248"/>
      <w:bookmarkStart w:id="27" w:name="_Toc70717282"/>
      <w:bookmarkStart w:id="28" w:name="_Toc70775273"/>
      <w:bookmarkStart w:id="29" w:name="_Toc70862500"/>
      <w:bookmarkStart w:id="30" w:name="_Toc70862996"/>
      <w:bookmarkStart w:id="31" w:name="_Toc71474365"/>
      <w:bookmarkStart w:id="32" w:name="_Toc71739375"/>
      <w:bookmarkStart w:id="33" w:name="_Toc71742070"/>
      <w:commentRangeStart w:id="34"/>
      <w:r w:rsidRPr="00EC6CA4">
        <w:rPr>
          <w:rFonts w:cs="Times New Roman"/>
        </w:rPr>
        <w:lastRenderedPageBreak/>
        <w:t>Реферат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commentRangeEnd w:id="34"/>
      <w:r w:rsidR="00254634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4"/>
      </w:r>
    </w:p>
    <w:p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D26D64">
        <w:rPr>
          <w:rFonts w:cs="Times New Roman"/>
          <w:szCs w:val="28"/>
        </w:rPr>
        <w:t xml:space="preserve">Пояснительная записка: 70 c., </w:t>
      </w:r>
      <w:r w:rsidR="00D26D64" w:rsidRP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 xml:space="preserve"> рисунка, </w:t>
      </w:r>
      <w:r w:rsidR="00D26D64" w:rsidRPr="00D26D64">
        <w:rPr>
          <w:rFonts w:cs="Times New Roman"/>
          <w:szCs w:val="28"/>
        </w:rPr>
        <w:t>1</w:t>
      </w:r>
      <w:r w:rsidRPr="00D26D64">
        <w:rPr>
          <w:rFonts w:cs="Times New Roman"/>
          <w:szCs w:val="28"/>
        </w:rPr>
        <w:t xml:space="preserve"> таблиц</w:t>
      </w:r>
      <w:r w:rsidR="00D26D64" w:rsidRPr="00D26D64">
        <w:rPr>
          <w:rFonts w:cs="Times New Roman"/>
          <w:szCs w:val="28"/>
        </w:rPr>
        <w:t>а</w:t>
      </w:r>
      <w:r w:rsidRPr="00D26D64">
        <w:rPr>
          <w:rFonts w:cs="Times New Roman"/>
          <w:szCs w:val="28"/>
        </w:rPr>
        <w:t>,</w:t>
      </w:r>
      <w:r w:rsidRPr="00931B87">
        <w:rPr>
          <w:rFonts w:cs="Times New Roman"/>
          <w:szCs w:val="28"/>
          <w:highlight w:val="red"/>
        </w:rPr>
        <w:t xml:space="preserve">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 xml:space="preserve">), </w:t>
      </w:r>
      <w:r w:rsidRPr="00D26D64">
        <w:rPr>
          <w:rFonts w:cs="Times New Roman"/>
          <w:szCs w:val="28"/>
        </w:rPr>
        <w:t>1</w:t>
      </w:r>
      <w:r w:rsidR="00D26D64" w:rsidRPr="00D26D64">
        <w:rPr>
          <w:rFonts w:cs="Times New Roman"/>
          <w:szCs w:val="28"/>
        </w:rPr>
        <w:t>9</w:t>
      </w:r>
      <w:r w:rsidRPr="00D26D64">
        <w:rPr>
          <w:rFonts w:cs="Times New Roman"/>
          <w:szCs w:val="28"/>
        </w:rPr>
        <w:t xml:space="preserve"> приложений.</w:t>
      </w:r>
      <w:r w:rsidRPr="00931B87">
        <w:rPr>
          <w:rFonts w:cs="Times New Roman"/>
          <w:szCs w:val="28"/>
          <w:highlight w:val="red"/>
        </w:rPr>
        <w:t xml:space="preserve"> </w:t>
      </w:r>
    </w:p>
    <w:p w:rsidR="00324D4F" w:rsidRDefault="00324D4F" w:rsidP="00EC6CA4">
      <w:pPr>
        <w:pStyle w:val="a7"/>
        <w:ind w:firstLine="709"/>
      </w:pPr>
      <w:r w:rsidRPr="00D26D64">
        <w:t xml:space="preserve">Графическая часть: 15 слайдов презентации </w:t>
      </w:r>
      <w:proofErr w:type="spellStart"/>
      <w:r w:rsidRPr="00D26D64">
        <w:t>Power</w:t>
      </w:r>
      <w:proofErr w:type="spellEnd"/>
      <w:r w:rsidRPr="00D26D64">
        <w:t xml:space="preserve"> </w:t>
      </w:r>
      <w:proofErr w:type="spellStart"/>
      <w:r w:rsidRPr="00D26D64">
        <w:t>Point</w:t>
      </w:r>
      <w:proofErr w:type="spellEnd"/>
      <w:r w:rsidRPr="00D26D64">
        <w:t>.</w:t>
      </w:r>
    </w:p>
    <w:p w:rsidR="00324D4F" w:rsidRPr="00324D4F" w:rsidRDefault="00BF2ABB" w:rsidP="00EC6CA4">
      <w:pPr>
        <w:pStyle w:val="a7"/>
        <w:ind w:firstLine="709"/>
      </w:pPr>
      <w:commentRangeStart w:id="35"/>
      <w:r w:rsidRPr="00D26D64">
        <w:t>ЛИНЕЙНОЕ СВЕРХРАЗРЕШЕНИЕ</w:t>
      </w:r>
      <w:commentRangeEnd w:id="35"/>
      <w:r w:rsidR="00254634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35"/>
      </w:r>
      <w:r w:rsidR="00324D4F" w:rsidRPr="00D26D64">
        <w:t xml:space="preserve">, </w:t>
      </w:r>
      <w:commentRangeStart w:id="36"/>
      <w:r w:rsidRPr="00D26D64">
        <w:t>ОШИБКА ВОССТАНОВЛЕНИЯ</w:t>
      </w:r>
      <w:commentRangeEnd w:id="36"/>
      <w:r w:rsidR="00254634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36"/>
      </w:r>
      <w:r w:rsidRPr="00D26D64">
        <w:t xml:space="preserve">, ОПТИМАЛЬНОЕ КОМПЛЕКСИРОВАНИЕ, </w:t>
      </w:r>
      <w:proofErr w:type="spellStart"/>
      <w:r w:rsidRPr="00D26D64">
        <w:t>КРИМИНАЛИСТИ</w:t>
      </w:r>
      <w:r w:rsidR="00254634" w:rsidRPr="00254634">
        <w:rPr>
          <w:highlight w:val="yellow"/>
        </w:rPr>
        <w:t>ческая</w:t>
      </w:r>
      <w:proofErr w:type="spellEnd"/>
      <w:r w:rsidR="00254634" w:rsidRPr="00254634">
        <w:rPr>
          <w:highlight w:val="yellow"/>
        </w:rPr>
        <w:t xml:space="preserve"> экспертиза, </w:t>
      </w:r>
      <w:proofErr w:type="spellStart"/>
      <w:r w:rsidR="00254634" w:rsidRPr="00254634">
        <w:rPr>
          <w:highlight w:val="yellow"/>
        </w:rPr>
        <w:t>сверхразрешение</w:t>
      </w:r>
      <w:proofErr w:type="spellEnd"/>
      <w:r w:rsidR="00254634" w:rsidRPr="00254634">
        <w:rPr>
          <w:highlight w:val="yellow"/>
        </w:rPr>
        <w:t>,</w:t>
      </w:r>
      <w:proofErr w:type="gramStart"/>
      <w:r w:rsidR="00254634" w:rsidRPr="00254634">
        <w:rPr>
          <w:highlight w:val="yellow"/>
        </w:rPr>
        <w:t xml:space="preserve"> </w:t>
      </w:r>
      <w:r w:rsidRPr="00254634">
        <w:rPr>
          <w:highlight w:val="yellow"/>
        </w:rPr>
        <w:t>.</w:t>
      </w:r>
      <w:proofErr w:type="gramEnd"/>
    </w:p>
    <w:p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  <w:r w:rsidR="00254634" w:rsidRPr="00254634">
        <w:rPr>
          <w:rFonts w:cs="Times New Roman"/>
          <w:szCs w:val="28"/>
          <w:highlight w:val="yellow"/>
        </w:rPr>
        <w:t xml:space="preserve"> разработка</w:t>
      </w:r>
      <w:r w:rsidR="00254634">
        <w:rPr>
          <w:rFonts w:cs="Times New Roman"/>
          <w:szCs w:val="28"/>
          <w:highlight w:val="yellow"/>
        </w:rPr>
        <w:t xml:space="preserve"> метода повышения качества изображений по серии кадров низкого качества</w:t>
      </w:r>
    </w:p>
    <w:p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r w:rsidR="00254634">
        <w:rPr>
          <w:rFonts w:cs="Times New Roman"/>
          <w:szCs w:val="28"/>
        </w:rPr>
        <w:t xml:space="preserve"> </w:t>
      </w:r>
      <w:r w:rsidR="00254634" w:rsidRPr="00254634">
        <w:rPr>
          <w:rFonts w:cs="Times New Roman"/>
          <w:szCs w:val="28"/>
          <w:highlight w:val="yellow"/>
        </w:rPr>
        <w:t>программный комплекс, позволяющий повышать пространственное разрешение изображений с использованием серии кадров видеозаписи низкого качества</w:t>
      </w:r>
    </w:p>
    <w:p w:rsidR="00EC6CA4" w:rsidRDefault="00EC6CA4" w:rsidP="00EC6CA4">
      <w:pPr>
        <w:pStyle w:val="a7"/>
        <w:ind w:firstLine="709"/>
      </w:pPr>
      <w:r>
        <w:br w:type="page"/>
      </w:r>
    </w:p>
    <w:p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37" w:name="_Toc70445268"/>
      <w:bookmarkStart w:id="38" w:name="_Toc70460423"/>
      <w:bookmarkStart w:id="39" w:name="_Toc70460644"/>
      <w:bookmarkStart w:id="40" w:name="_Toc70460995"/>
      <w:bookmarkStart w:id="41" w:name="_Toc70715249"/>
      <w:bookmarkStart w:id="42" w:name="_Toc70717283"/>
      <w:bookmarkStart w:id="43" w:name="_Toc70775274"/>
      <w:bookmarkStart w:id="44" w:name="_Toc70862501"/>
      <w:bookmarkStart w:id="45" w:name="_Toc70862997"/>
      <w:bookmarkStart w:id="46" w:name="_Toc71474366"/>
      <w:bookmarkStart w:id="47" w:name="_Toc71739376"/>
      <w:bookmarkStart w:id="48" w:name="_Toc71742071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Content>
        <w:p w:rsidR="00D26D64" w:rsidRPr="00D26D64" w:rsidRDefault="0013672B">
          <w:pPr>
            <w:pStyle w:val="11"/>
            <w:rPr>
              <w:rStyle w:val="a3"/>
            </w:rPr>
          </w:pPr>
          <w:r w:rsidRPr="00280CA8">
            <w:rPr>
              <w:rStyle w:val="a3"/>
              <w:noProof/>
            </w:rPr>
            <w:fldChar w:fldCharType="begin"/>
          </w:r>
          <w:r w:rsidR="00FB0DF4"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1742072" w:history="1">
            <w:r w:rsidR="00D26D64" w:rsidRPr="00204722">
              <w:rPr>
                <w:rStyle w:val="a3"/>
                <w:noProof/>
              </w:rPr>
              <w:t>Введение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_Toc71742072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11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073" w:history="1">
            <w:r w:rsidR="00D26D64" w:rsidRPr="00204722">
              <w:rPr>
                <w:rStyle w:val="a3"/>
                <w:noProof/>
              </w:rPr>
              <w:t>1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Описание разработанного мет</w:t>
            </w:r>
            <w:r w:rsidR="00D26D64" w:rsidRPr="00204722">
              <w:rPr>
                <w:rStyle w:val="a3"/>
                <w:noProof/>
              </w:rPr>
              <w:t>о</w:t>
            </w:r>
            <w:r w:rsidR="00D26D64" w:rsidRPr="00204722">
              <w:rPr>
                <w:rStyle w:val="a3"/>
                <w:noProof/>
              </w:rPr>
              <w:t>да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_Toc71742073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13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_Toc71742074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13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5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Учащение сетки дискретизации кадров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_Toc71742075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14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6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_Toc71742076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15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_Toc71742077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15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78" w:history="1">
            <w:r w:rsidR="00D26D64" w:rsidRPr="00204722">
              <w:rPr>
                <w:rStyle w:val="a3"/>
                <w:noProof/>
              </w:rPr>
              <w:t>1.4.1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_Toc71742078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16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79" w:history="1">
            <w:r w:rsidR="00D26D64" w:rsidRPr="00204722">
              <w:rPr>
                <w:rStyle w:val="a3"/>
                <w:noProof/>
              </w:rPr>
              <w:t>1.4.2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пирамидальном подходе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_Toc71742079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17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80" w:history="1">
            <w:r w:rsidR="00D26D64" w:rsidRPr="00204722">
              <w:rPr>
                <w:rStyle w:val="a3"/>
                <w:noProof/>
              </w:rPr>
              <w:t>1.4.3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вычислении пиков взаимокорреляционной функции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_Toc71742080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18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81" w:history="1">
            <w:r w:rsidR="00D26D64" w:rsidRPr="00204722">
              <w:rPr>
                <w:rStyle w:val="a3"/>
                <w:noProof/>
              </w:rPr>
              <w:t>1.4.4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Метод, основанный на оптическом потоке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_Toc71742081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19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2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_Toc71742082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20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083" w:history="1">
            <w:r w:rsidR="00D26D64" w:rsidRPr="00204722">
              <w:rPr>
                <w:rStyle w:val="a3"/>
                <w:noProof/>
              </w:rPr>
              <w:t>2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Описание программной реализации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_Toc71742083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22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автоматизации экспериментальных исследований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_Toc71742084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23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5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_Toc71742085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25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6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предобработки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_Toc71742086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33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_Toc71742087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34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8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_Toc71742088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35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9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2.6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_Toc71742089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35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0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2.7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_Toc71742090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36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091" w:history="1">
            <w:r w:rsidR="00D26D64" w:rsidRPr="00204722">
              <w:rPr>
                <w:rStyle w:val="a3"/>
                <w:noProof/>
              </w:rPr>
              <w:t>3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Экспериментальное исследование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_Toc71742091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38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2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_Toc71742092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38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3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_Toc71742093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40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эффективности разработанного сверхразрешения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_Toc71742094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41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95" w:history="1">
            <w:r w:rsidR="00D26D64" w:rsidRPr="00D26D64">
              <w:rPr>
                <w:rStyle w:val="a3"/>
                <w:noProof/>
              </w:rPr>
              <w:t>3.3.1</w:t>
            </w:r>
            <w:r w:rsidR="00D26D64" w:rsidRPr="00D26D64">
              <w:rPr>
                <w:rStyle w:val="a3"/>
              </w:rPr>
              <w:tab/>
            </w:r>
            <w:r w:rsidR="00D26D64" w:rsidRPr="00D26D64">
              <w:rPr>
                <w:rStyle w:val="a3"/>
                <w:noProof/>
              </w:rPr>
              <w:t xml:space="preserve">Первый эксперимент 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_Toc71742095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42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96" w:history="1">
            <w:r w:rsidR="00D26D64" w:rsidRPr="00D26D64">
              <w:rPr>
                <w:rStyle w:val="a3"/>
                <w:noProof/>
              </w:rPr>
              <w:t>3.3.2</w:t>
            </w:r>
            <w:r w:rsidR="00D26D64" w:rsidRPr="00D26D64">
              <w:rPr>
                <w:rStyle w:val="a3"/>
              </w:rPr>
              <w:tab/>
            </w:r>
            <w:r w:rsidR="00D26D64" w:rsidRPr="00D26D64">
              <w:rPr>
                <w:rStyle w:val="a3"/>
                <w:noProof/>
              </w:rPr>
              <w:t>Второй эксперимент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_Toc71742096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44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сверхразрешения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_Toc71742097 \h </w:instrTex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46</w:t>
            </w:r>
            <w:r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098" w:history="1">
            <w:r w:rsidR="00D26D64" w:rsidRPr="00204722">
              <w:rPr>
                <w:rStyle w:val="a3"/>
                <w:noProof/>
              </w:rPr>
              <w:t>Заключение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_Toc71742098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47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099" w:history="1">
            <w:r w:rsidR="00D26D64" w:rsidRPr="00204722">
              <w:rPr>
                <w:rStyle w:val="a3"/>
                <w:noProof/>
              </w:rPr>
              <w:t>Определения, обозначения и сокращения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_Toc71742099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48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100" w:history="1">
            <w:r w:rsidR="00D26D64" w:rsidRPr="00204722">
              <w:rPr>
                <w:rStyle w:val="a3"/>
                <w:noProof/>
              </w:rPr>
              <w:t>Список использованных источников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_Toc71742100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49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D26D64" w:rsidRPr="00D26D64" w:rsidRDefault="0013672B">
          <w:pPr>
            <w:pStyle w:val="11"/>
            <w:rPr>
              <w:rStyle w:val="a3"/>
            </w:rPr>
          </w:pPr>
          <w:hyperlink w:anchor="_Toc71742101" w:history="1">
            <w:r w:rsidR="00D26D64" w:rsidRPr="00204722">
              <w:rPr>
                <w:rStyle w:val="a3"/>
                <w:noProof/>
              </w:rPr>
              <w:t>Приложение</w:t>
            </w:r>
            <w:r w:rsidR="00D26D64" w:rsidRPr="00D26D64">
              <w:rPr>
                <w:rStyle w:val="a3"/>
                <w:noProof/>
              </w:rPr>
              <w:t xml:space="preserve"> </w:t>
            </w:r>
            <w:r w:rsidR="00D26D64" w:rsidRPr="00204722">
              <w:rPr>
                <w:rStyle w:val="a3"/>
                <w:noProof/>
              </w:rPr>
              <w:t>А</w:t>
            </w:r>
            <w:r w:rsidR="00D26D64" w:rsidRPr="00D26D64">
              <w:rPr>
                <w:rStyle w:val="a3"/>
                <w:webHidden/>
              </w:rPr>
              <w:tab/>
            </w:r>
            <w:r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_Toc71742101 \h </w:instrText>
            </w:r>
            <w:r w:rsidRPr="00D26D64">
              <w:rPr>
                <w:rStyle w:val="a3"/>
                <w:webHidden/>
              </w:rPr>
            </w:r>
            <w:r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50</w:t>
            </w:r>
            <w:r w:rsidRPr="00D26D64">
              <w:rPr>
                <w:rStyle w:val="a3"/>
                <w:webHidden/>
              </w:rPr>
              <w:fldChar w:fldCharType="end"/>
            </w:r>
          </w:hyperlink>
        </w:p>
        <w:p w:rsidR="00FB0DF4" w:rsidRPr="00280CA8" w:rsidRDefault="0013672B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49" w:name="_Toc70445269"/>
      <w:bookmarkStart w:id="50" w:name="_Toc70460645"/>
      <w:bookmarkStart w:id="51" w:name="_Toc71742072"/>
      <w:r>
        <w:rPr>
          <w:rFonts w:cs="Times New Roman"/>
        </w:rPr>
        <w:lastRenderedPageBreak/>
        <w:t>Введение</w:t>
      </w:r>
      <w:bookmarkEnd w:id="49"/>
      <w:bookmarkEnd w:id="50"/>
      <w:bookmarkEnd w:id="51"/>
    </w:p>
    <w:p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</w:t>
      </w:r>
      <w:commentRangeStart w:id="52"/>
      <w:r w:rsidR="0072715B">
        <w:t>различных технологий</w:t>
      </w:r>
      <w:commentRangeEnd w:id="52"/>
      <w:r w:rsidR="000640C5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2"/>
      </w:r>
      <w:r w:rsidR="0072715B">
        <w:t xml:space="preserve">. </w:t>
      </w:r>
    </w:p>
    <w:p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:rsidR="00BF2ABB" w:rsidRDefault="00E4448A" w:rsidP="00BF2ABB">
      <w:pPr>
        <w:pStyle w:val="a7"/>
        <w:ind w:firstLine="709"/>
      </w:pPr>
      <w:r>
        <w:t xml:space="preserve">Целью данной дипломной работы является разработка оптимального метода </w:t>
      </w:r>
      <w:commentRangeStart w:id="53"/>
      <w:r>
        <w:t>получения сверхразрешения</w:t>
      </w:r>
      <w:commentRangeEnd w:id="53"/>
      <w:r w:rsidR="000640C5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3"/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r w:rsidR="006B1EE8" w:rsidRPr="006801E2">
        <w:t>среднеквадратичной</w:t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:rsidR="00E50984" w:rsidRPr="00E52A93" w:rsidRDefault="00EC6CA4" w:rsidP="00E50984">
      <w:pPr>
        <w:pStyle w:val="a7"/>
        <w:ind w:firstLine="709"/>
      </w:pPr>
      <w:r w:rsidRPr="00E52A93">
        <w:br w:type="page"/>
      </w:r>
    </w:p>
    <w:p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54" w:name="_Toc70445270"/>
      <w:bookmarkStart w:id="55" w:name="_Toc70460646"/>
      <w:bookmarkStart w:id="56" w:name="_Toc71742073"/>
      <w:commentRangeStart w:id="57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57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57"/>
      </w:r>
      <w:bookmarkEnd w:id="54"/>
      <w:bookmarkEnd w:id="55"/>
      <w:bookmarkEnd w:id="56"/>
    </w:p>
    <w:p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58" w:name="_Toc70445271"/>
      <w:bookmarkStart w:id="59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учесть, что при компьютерной обработке сигналов невозможно обрабатывать сигналы в непрерывном виде,</w:t>
      </w:r>
      <w:commentRangeStart w:id="60"/>
      <w:r>
        <w:rPr>
          <w:rFonts w:ascii="Times New Roman" w:hAnsi="Times New Roman"/>
          <w:sz w:val="28"/>
          <w:szCs w:val="28"/>
        </w:rPr>
        <w:t xml:space="preserve">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commentRangeEnd w:id="60"/>
      <w:r w:rsidR="000640C5">
        <w:rPr>
          <w:rStyle w:val="a8"/>
        </w:rPr>
        <w:commentReference w:id="60"/>
      </w:r>
    </w:p>
    <w:p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1" w:name="_Toc71742074"/>
      <w:commentRangeStart w:id="62"/>
      <w:r w:rsidRPr="00676C45">
        <w:rPr>
          <w:rFonts w:cs="Times New Roman"/>
          <w:caps w:val="0"/>
        </w:rPr>
        <w:t>Общее описание метода</w:t>
      </w:r>
      <w:commentRangeEnd w:id="62"/>
      <w:r w:rsidR="00676C45" w:rsidRPr="006F1F3B">
        <w:rPr>
          <w:rFonts w:cs="Times New Roman"/>
        </w:rPr>
        <w:commentReference w:id="62"/>
      </w:r>
      <w:bookmarkEnd w:id="58"/>
      <w:bookmarkEnd w:id="59"/>
      <w:bookmarkEnd w:id="61"/>
    </w:p>
    <w:p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ной вклад в результирующее изображение. </w:t>
      </w:r>
    </w:p>
    <w:p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</w:t>
      </w:r>
      <w:r w:rsidR="00571B15">
        <w:rPr>
          <w:rFonts w:eastAsiaTheme="minorHAnsi" w:cstheme="minorBidi"/>
          <w:szCs w:val="28"/>
          <w:lang w:eastAsia="en-US"/>
        </w:rPr>
        <w:lastRenderedPageBreak/>
        <w:t xml:space="preserve">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 После чего производится взвешенное суммирование пикселей кадров. </w:t>
      </w:r>
      <w:r w:rsidR="00D0625C" w:rsidRPr="006801E2">
        <w:rPr>
          <w:szCs w:val="28"/>
        </w:rPr>
        <w:t xml:space="preserve">Схема алгоритма изображена на рисунке </w:t>
      </w:r>
      <w:r w:rsidR="006801E2" w:rsidRPr="006801E2">
        <w:rPr>
          <w:szCs w:val="28"/>
        </w:rPr>
        <w:t>1</w:t>
      </w:r>
      <w:r w:rsidR="00D0625C" w:rsidRPr="006801E2">
        <w:rPr>
          <w:szCs w:val="28"/>
        </w:rPr>
        <w:t>:</w:t>
      </w:r>
    </w:p>
    <w:p w:rsidR="00225CCE" w:rsidRDefault="00E31BCF" w:rsidP="00F33273">
      <w:pPr>
        <w:pStyle w:val="a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1477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7" cy="2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6801E2" w:rsidRPr="00F33273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 xml:space="preserve"> - Схема предлагаемого метода</w:t>
      </w:r>
    </w:p>
    <w:p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63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63"/>
      <w:r>
        <w:rPr>
          <w:rFonts w:cs="Times New Roman"/>
          <w:szCs w:val="28"/>
        </w:rPr>
        <w:t xml:space="preserve">можно разбить на 4 шага: </w:t>
      </w:r>
    </w:p>
    <w:p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вычисляются поля дисперсии ошибок интерполяции для каждого кадра;</w:t>
      </w:r>
    </w:p>
    <w:p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4" w:name="_Toc71742075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64"/>
    </w:p>
    <w:p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 xml:space="preserve">. Со схемой линейной интерполяции можно ознакомиться на рисунке </w:t>
      </w:r>
      <w:r w:rsidR="00F33273">
        <w:rPr>
          <w:rFonts w:eastAsiaTheme="minorHAnsi" w:cstheme="minorBidi"/>
          <w:szCs w:val="28"/>
          <w:lang w:eastAsia="en-US"/>
        </w:rPr>
        <w:t>2</w:t>
      </w:r>
      <w:r w:rsidR="006A218A">
        <w:rPr>
          <w:rFonts w:eastAsiaTheme="minorHAnsi" w:cstheme="minorBidi"/>
          <w:szCs w:val="28"/>
          <w:lang w:eastAsia="en-US"/>
        </w:rPr>
        <w:t>:</w:t>
      </w:r>
    </w:p>
    <w:p w:rsidR="006A218A" w:rsidRDefault="006A218A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  <w:lang w:eastAsia="ru-RU"/>
        </w:rPr>
        <w:lastRenderedPageBreak/>
        <w:drawing>
          <wp:inline distT="0" distB="0" distL="0" distR="0">
            <wp:extent cx="4153480" cy="1857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8A" w:rsidRDefault="006A218A" w:rsidP="006A218A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2</w:t>
      </w:r>
      <w:r w:rsidRPr="00F33273">
        <w:rPr>
          <w:rFonts w:cs="Times New Roman"/>
          <w:szCs w:val="28"/>
        </w:rPr>
        <w:t xml:space="preserve"> - Схема линейной интерполяции </w:t>
      </w:r>
    </w:p>
    <w:p w:rsidR="00F33273" w:rsidRPr="00F33273" w:rsidRDefault="00F33273" w:rsidP="00F33273">
      <w:pPr>
        <w:pStyle w:val="a7"/>
        <w:ind w:firstLine="709"/>
      </w:pPr>
      <w:commentRangeStart w:id="65"/>
      <w:r w:rsidRPr="00F33273">
        <w:rPr>
          <w:highlight w:val="red"/>
        </w:rPr>
        <w:t>ТУТ БУДЕТ КУЧА ФОРМУЛ</w:t>
      </w:r>
      <w:commentRangeEnd w:id="65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5"/>
      </w:r>
    </w:p>
    <w:p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6" w:name="_Toc70445273"/>
      <w:bookmarkStart w:id="67" w:name="_Toc70460649"/>
      <w:bookmarkStart w:id="68" w:name="_Toc71742076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66"/>
      <w:bookmarkEnd w:id="67"/>
      <w:r w:rsidR="00B1078A">
        <w:rPr>
          <w:rFonts w:cs="Times New Roman"/>
          <w:caps w:val="0"/>
        </w:rPr>
        <w:t>обработки</w:t>
      </w:r>
      <w:bookmarkEnd w:id="68"/>
    </w:p>
    <w:p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  <w:r w:rsidR="0031750C">
        <w:t xml:space="preserve"> </w:t>
      </w:r>
    </w:p>
    <w:p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>погрешностью. Эту погрешность для линейной 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</w:p>
    <w:p w:rsidR="004E0DF0" w:rsidRDefault="00F33273" w:rsidP="00B8787F">
      <w:pPr>
        <w:pStyle w:val="a7"/>
        <w:ind w:firstLine="709"/>
      </w:pPr>
      <w:bookmarkStart w:id="69" w:name="_Hlk70708896"/>
      <w:r w:rsidRPr="00F33273">
        <w:rPr>
          <w:highlight w:val="red"/>
        </w:rPr>
        <w:t>ТУТ БУДЕТ КУЧА ФОРМУЛ</w:t>
      </w:r>
    </w:p>
    <w:p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0" w:name="_Toc70445274"/>
      <w:bookmarkStart w:id="71" w:name="_Toc70460650"/>
      <w:bookmarkStart w:id="72" w:name="_Toc71742077"/>
      <w:bookmarkEnd w:id="69"/>
      <w:r>
        <w:rPr>
          <w:rFonts w:cs="Times New Roman"/>
          <w:caps w:val="0"/>
        </w:rPr>
        <w:t>Геометрическое согласование</w:t>
      </w:r>
      <w:bookmarkEnd w:id="70"/>
      <w:bookmarkEnd w:id="71"/>
      <w:bookmarkEnd w:id="72"/>
    </w:p>
    <w:p w:rsidR="002B6FCD" w:rsidRDefault="00FF4C93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</w:t>
      </w:r>
      <w:r w:rsidR="002B6FCD">
        <w:rPr>
          <w:rFonts w:cs="Times New Roman"/>
          <w:szCs w:val="28"/>
        </w:rPr>
        <w:lastRenderedPageBreak/>
        <w:t xml:space="preserve">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F3327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видеть пример согласования двух кадров:</w:t>
      </w:r>
    </w:p>
    <w:p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commentRangeStart w:id="73"/>
      <w:r>
        <w:rPr>
          <w:noProof/>
          <w:lang w:eastAsia="ru-RU"/>
        </w:rPr>
        <w:drawing>
          <wp:inline distT="0" distB="0" distL="0" distR="0">
            <wp:extent cx="3842385" cy="39890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79" cy="39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3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3"/>
      </w:r>
    </w:p>
    <w:p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3</w:t>
      </w:r>
      <w:r w:rsidRPr="00F33273">
        <w:rPr>
          <w:rFonts w:cs="Times New Roman"/>
          <w:szCs w:val="28"/>
        </w:rPr>
        <w:t xml:space="preserve"> – Пример согласования двух кадров</w:t>
      </w:r>
      <w:r w:rsidR="008E7605" w:rsidRPr="00F33273">
        <w:rPr>
          <w:rFonts w:cs="Times New Roman"/>
          <w:szCs w:val="28"/>
        </w:rPr>
        <w:t xml:space="preserve"> видеопоследовательности</w:t>
      </w:r>
      <w:r w:rsidRPr="00F33273">
        <w:rPr>
          <w:rFonts w:cs="Times New Roman"/>
          <w:szCs w:val="28"/>
        </w:rPr>
        <w:t xml:space="preserve"> </w:t>
      </w:r>
    </w:p>
    <w:p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4" w:name="_Toc70445275"/>
      <w:bookmarkStart w:id="75" w:name="_Toc70460430"/>
      <w:bookmarkStart w:id="76" w:name="_Toc70460651"/>
      <w:bookmarkStart w:id="77" w:name="_Toc70461002"/>
      <w:bookmarkStart w:id="78" w:name="_Toc71742078"/>
      <w:commentRangeStart w:id="79"/>
      <w:r>
        <w:rPr>
          <w:rFonts w:cs="Times New Roman"/>
          <w:caps w:val="0"/>
        </w:rPr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74"/>
      <w:bookmarkEnd w:id="75"/>
      <w:bookmarkEnd w:id="76"/>
      <w:bookmarkEnd w:id="77"/>
      <w:r>
        <w:rPr>
          <w:rFonts w:cs="Times New Roman"/>
          <w:caps w:val="0"/>
        </w:rPr>
        <w:t>ек</w:t>
      </w:r>
      <w:commentRangeEnd w:id="79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9"/>
      </w:r>
      <w:bookmarkEnd w:id="78"/>
    </w:p>
    <w:p w:rsidR="00552222" w:rsidRPr="004348EC" w:rsidRDefault="0055222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С помощью детекторов на изображении </w:t>
      </w:r>
      <w:r w:rsidR="00177559" w:rsidRPr="004348EC">
        <w:rPr>
          <w:rFonts w:cs="Times New Roman"/>
          <w:szCs w:val="28"/>
        </w:rPr>
        <w:t xml:space="preserve">идентифицируются </w:t>
      </w:r>
      <w:r w:rsidRPr="004348EC">
        <w:rPr>
          <w:rFonts w:cs="Times New Roman"/>
          <w:szCs w:val="28"/>
        </w:rPr>
        <w:t>наиболее значимые точки и с помощью дескрипторов</w:t>
      </w:r>
      <w:r w:rsidR="00177559" w:rsidRPr="004348EC">
        <w:rPr>
          <w:rFonts w:cs="Times New Roman"/>
          <w:szCs w:val="28"/>
        </w:rPr>
        <w:t xml:space="preserve"> обеспечивается инвариантность нахождения одних и тех же особых точек относительно преобразований изображений</w:t>
      </w:r>
      <w:r w:rsidR="005C089E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r w:rsidR="00A52F2E" w:rsidRPr="004348EC">
        <w:rPr>
          <w:rFonts w:cs="Times New Roman"/>
          <w:szCs w:val="28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 w:rsidRPr="004348EC">
        <w:rPr>
          <w:rFonts w:cs="Times New Roman"/>
          <w:szCs w:val="28"/>
        </w:rPr>
        <w:t xml:space="preserve"> Сопоставление </w:t>
      </w:r>
      <w:r w:rsidR="001B4402" w:rsidRPr="004348EC">
        <w:rPr>
          <w:rFonts w:cs="Times New Roman"/>
          <w:szCs w:val="28"/>
        </w:rPr>
        <w:lastRenderedPageBreak/>
        <w:t>точек сопровождается трансформацией изображения.</w:t>
      </w:r>
      <w:r w:rsidRPr="004348EC">
        <w:rPr>
          <w:rFonts w:cs="Times New Roman"/>
          <w:szCs w:val="28"/>
        </w:rPr>
        <w:t xml:space="preserve"> Существует несколько способов поиска ключевых точек. Наиболее популярными являются: </w:t>
      </w:r>
    </w:p>
    <w:p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commentRangeStart w:id="80"/>
      <w:r w:rsidR="004E6A17">
        <w:rPr>
          <w:rFonts w:cs="Times New Roman"/>
          <w:szCs w:val="28"/>
          <w:lang w:val="en-US"/>
        </w:rPr>
        <w:t>[]</w:t>
      </w:r>
      <w:commentRangeEnd w:id="80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0"/>
      </w:r>
      <w:r w:rsidRPr="00552222">
        <w:rPr>
          <w:rFonts w:cs="Times New Roman"/>
          <w:szCs w:val="28"/>
          <w:lang w:val="en-US"/>
        </w:rPr>
        <w:t>;</w:t>
      </w:r>
    </w:p>
    <w:p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</w:t>
      </w:r>
      <w:commentRangeStart w:id="81"/>
      <w:r w:rsidR="004E6A17">
        <w:rPr>
          <w:rFonts w:cs="Times New Roman"/>
          <w:szCs w:val="28"/>
          <w:lang w:val="en-US"/>
        </w:rPr>
        <w:t>[]</w:t>
      </w:r>
      <w:commentRangeEnd w:id="81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1"/>
      </w:r>
      <w:r w:rsidRPr="00261538">
        <w:rPr>
          <w:rFonts w:cs="Times New Roman"/>
          <w:szCs w:val="28"/>
          <w:lang w:val="en-US"/>
        </w:rPr>
        <w:t>;</w:t>
      </w:r>
    </w:p>
    <w:p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  <w:commentRangeStart w:id="82"/>
      <w:r w:rsidR="004E6A17">
        <w:rPr>
          <w:rFonts w:cs="Times New Roman"/>
          <w:szCs w:val="28"/>
          <w:lang w:val="en-US"/>
        </w:rPr>
        <w:t>[]</w:t>
      </w:r>
      <w:commentRangeEnd w:id="82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2"/>
      </w:r>
    </w:p>
    <w:p w:rsidR="00A52F2E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83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</w:t>
      </w:r>
      <w:commentRangeStart w:id="84"/>
      <w:r w:rsidR="004E6A17">
        <w:rPr>
          <w:rFonts w:cs="Times New Roman"/>
          <w:szCs w:val="28"/>
          <w:lang w:val="en-US"/>
        </w:rPr>
        <w:t>[]</w:t>
      </w:r>
      <w:commentRangeEnd w:id="84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4"/>
      </w:r>
      <w:r w:rsidRPr="00261538">
        <w:rPr>
          <w:rFonts w:cs="Times New Roman"/>
          <w:szCs w:val="28"/>
          <w:lang w:val="en-US"/>
        </w:rPr>
        <w:t>.</w:t>
      </w:r>
    </w:p>
    <w:p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4</w:t>
      </w:r>
      <w:r w:rsidRPr="00F33273">
        <w:rPr>
          <w:rFonts w:cs="Times New Roman"/>
          <w:szCs w:val="28"/>
        </w:rPr>
        <w:t xml:space="preserve"> можно видеть </w:t>
      </w:r>
      <w:commentRangeStart w:id="85"/>
      <w:r w:rsidRPr="00F33273">
        <w:rPr>
          <w:rFonts w:cs="Times New Roman"/>
          <w:szCs w:val="28"/>
        </w:rPr>
        <w:t xml:space="preserve">пример детектирования </w:t>
      </w:r>
      <w:commentRangeEnd w:id="85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5"/>
      </w:r>
      <w:r w:rsidRPr="00F33273">
        <w:rPr>
          <w:rFonts w:cs="Times New Roman"/>
          <w:szCs w:val="28"/>
        </w:rPr>
        <w:t>особых точек на изображении:</w:t>
      </w:r>
    </w:p>
    <w:p w:rsidR="008E7605" w:rsidRDefault="008E7605" w:rsidP="008E7605">
      <w:pPr>
        <w:pStyle w:val="a7"/>
        <w:jc w:val="center"/>
        <w:rPr>
          <w:rFonts w:cs="Times New Roman"/>
          <w:szCs w:val="28"/>
          <w:lang w:val="en-US"/>
        </w:rPr>
      </w:pPr>
      <w:r w:rsidRPr="008E7605">
        <w:rPr>
          <w:noProof/>
          <w:lang w:eastAsia="ru-RU"/>
        </w:rPr>
        <w:drawing>
          <wp:inline distT="0" distB="0" distL="0" distR="0">
            <wp:extent cx="5025992" cy="3769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3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4</w:t>
      </w:r>
      <w:r w:rsidRPr="00F33273">
        <w:rPr>
          <w:rFonts w:cs="Times New Roman"/>
          <w:szCs w:val="28"/>
        </w:rPr>
        <w:t xml:space="preserve"> – Пример</w:t>
      </w:r>
      <w:r w:rsidR="006F7EA2" w:rsidRPr="00F33273">
        <w:rPr>
          <w:rFonts w:cs="Times New Roman"/>
          <w:szCs w:val="28"/>
        </w:rPr>
        <w:t xml:space="preserve"> визуализации</w:t>
      </w:r>
      <w:r w:rsidRPr="00F33273">
        <w:rPr>
          <w:rFonts w:cs="Times New Roman"/>
          <w:szCs w:val="28"/>
        </w:rPr>
        <w:t xml:space="preserve"> </w:t>
      </w:r>
      <w:commentRangeStart w:id="86"/>
      <w:r w:rsidRPr="00F33273">
        <w:rPr>
          <w:rFonts w:cs="Times New Roman"/>
          <w:szCs w:val="28"/>
        </w:rPr>
        <w:t>детектирования особых точек</w:t>
      </w:r>
      <w:commentRangeEnd w:id="86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6"/>
      </w:r>
    </w:p>
    <w:p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7" w:name="_Toc70445276"/>
      <w:bookmarkStart w:id="88" w:name="_Toc70460431"/>
      <w:bookmarkStart w:id="89" w:name="_Toc70460652"/>
      <w:bookmarkStart w:id="90" w:name="_Toc70461003"/>
      <w:bookmarkStart w:id="91" w:name="_Toc71742079"/>
      <w:bookmarkEnd w:id="83"/>
      <w:r>
        <w:rPr>
          <w:rFonts w:cs="Times New Roman"/>
          <w:caps w:val="0"/>
        </w:rPr>
        <w:t>Методы, основанные на пирамидальном подходе</w:t>
      </w:r>
      <w:bookmarkEnd w:id="87"/>
      <w:bookmarkEnd w:id="88"/>
      <w:bookmarkEnd w:id="89"/>
      <w:bookmarkEnd w:id="90"/>
      <w:bookmarkEnd w:id="91"/>
    </w:p>
    <w:p w:rsidR="00B8787F" w:rsidRPr="004348EC" w:rsidRDefault="004E6DB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Представление одного и того же изображения в нескольких масштабах называется пирамидой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Принцип действия метода пирамид заключается в том, что исходные эталонное и </w:t>
      </w:r>
      <w:r w:rsidR="00A52F2E" w:rsidRPr="004348EC">
        <w:rPr>
          <w:rFonts w:cs="Times New Roman"/>
          <w:szCs w:val="28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</w:t>
      </w:r>
      <w:r w:rsidR="00A52F2E" w:rsidRPr="004348EC">
        <w:rPr>
          <w:rFonts w:cs="Times New Roman"/>
          <w:szCs w:val="28"/>
        </w:rPr>
        <w:lastRenderedPageBreak/>
        <w:t xml:space="preserve">изображение трансформируется согласно найденным точкам. Существует пять возможных </w:t>
      </w:r>
      <w:r w:rsidR="00155D3A" w:rsidRPr="004348EC">
        <w:rPr>
          <w:rFonts w:cs="Times New Roman"/>
          <w:szCs w:val="28"/>
        </w:rPr>
        <w:t>модификаций</w:t>
      </w:r>
      <w:r w:rsidR="00A52F2E" w:rsidRPr="004348EC">
        <w:rPr>
          <w:rFonts w:cs="Times New Roman"/>
          <w:szCs w:val="28"/>
        </w:rPr>
        <w:t xml:space="preserve"> пирамидального подхода:</w:t>
      </w:r>
    </w:p>
    <w:p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Сдвиг;</w:t>
      </w:r>
    </w:p>
    <w:p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</w:p>
    <w:p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 xml:space="preserve"> можно видеть пример пирамидальной модели:</w:t>
      </w:r>
    </w:p>
    <w:p w:rsidR="008E7605" w:rsidRDefault="008E7605" w:rsidP="008E7605">
      <w:pPr>
        <w:pStyle w:val="a7"/>
        <w:rPr>
          <w:rFonts w:cs="Times New Roman"/>
          <w:szCs w:val="28"/>
        </w:rPr>
      </w:pPr>
    </w:p>
    <w:p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82950" cy="3184690"/>
            <wp:effectExtent l="0" t="0" r="0" b="0"/>
            <wp:docPr id="7" name="Рисунок 7" descr="Generate image pyramid in OpenCV - Programmer S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image pyramid in OpenCV - Programmer Sough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7" cy="31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 xml:space="preserve"> – Пример </w:t>
      </w:r>
      <w:r w:rsidR="006F7EA2" w:rsidRPr="00F33273">
        <w:rPr>
          <w:rFonts w:cs="Times New Roman"/>
          <w:szCs w:val="28"/>
        </w:rPr>
        <w:t xml:space="preserve">визуализации </w:t>
      </w:r>
      <w:r w:rsidRPr="00F33273">
        <w:rPr>
          <w:rFonts w:cs="Times New Roman"/>
          <w:szCs w:val="28"/>
        </w:rPr>
        <w:t xml:space="preserve">пирамидальной модели </w:t>
      </w:r>
      <w:commentRangeStart w:id="92"/>
      <w:r w:rsidR="004E6A17" w:rsidRPr="004E6A17">
        <w:rPr>
          <w:rFonts w:cs="Times New Roman"/>
          <w:szCs w:val="28"/>
          <w:highlight w:val="yellow"/>
        </w:rPr>
        <w:t>с пятью уровнями иерархии</w:t>
      </w:r>
      <w:commentRangeEnd w:id="92"/>
      <w:r w:rsidR="004E6A1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2"/>
      </w:r>
    </w:p>
    <w:p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3" w:name="_Toc70445277"/>
      <w:bookmarkStart w:id="94" w:name="_Toc70460432"/>
      <w:bookmarkStart w:id="95" w:name="_Toc70460653"/>
      <w:bookmarkStart w:id="96" w:name="_Toc70461004"/>
      <w:bookmarkStart w:id="97" w:name="_Toc71742080"/>
      <w:r>
        <w:rPr>
          <w:rFonts w:cs="Times New Roman"/>
          <w:caps w:val="0"/>
        </w:rPr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bookmarkEnd w:id="93"/>
      <w:bookmarkEnd w:id="94"/>
      <w:bookmarkEnd w:id="95"/>
      <w:bookmarkEnd w:id="96"/>
      <w:bookmarkEnd w:id="97"/>
    </w:p>
    <w:p w:rsidR="00B8787F" w:rsidRPr="004348EC" w:rsidRDefault="005801FB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Принцип действия методов </w:t>
      </w:r>
      <w:r w:rsidR="0029636C" w:rsidRPr="004348EC">
        <w:rPr>
          <w:rFonts w:cs="Times New Roman"/>
          <w:szCs w:val="28"/>
        </w:rPr>
        <w:t>заключается в</w:t>
      </w:r>
      <w:r w:rsidRPr="004348EC">
        <w:rPr>
          <w:rFonts w:cs="Times New Roman"/>
          <w:szCs w:val="28"/>
        </w:rPr>
        <w:t xml:space="preserve"> </w:t>
      </w:r>
      <w:r w:rsidR="0029636C" w:rsidRPr="004348EC">
        <w:rPr>
          <w:rFonts w:cs="Times New Roman"/>
          <w:szCs w:val="28"/>
        </w:rPr>
        <w:t>применении прямого и обратного преобразований Фурье</w:t>
      </w:r>
      <w:r w:rsidR="003506A0" w:rsidRPr="004348EC">
        <w:rPr>
          <w:rFonts w:cs="Times New Roman"/>
          <w:szCs w:val="28"/>
        </w:rPr>
        <w:t>.</w:t>
      </w:r>
      <w:r w:rsidR="0029636C" w:rsidRPr="004348EC">
        <w:rPr>
          <w:rFonts w:cs="Times New Roman"/>
          <w:szCs w:val="28"/>
        </w:rPr>
        <w:t xml:space="preserve"> Вычислив </w:t>
      </w:r>
      <w:r w:rsidR="00155D3A" w:rsidRPr="004348EC">
        <w:rPr>
          <w:rFonts w:cs="Times New Roman"/>
          <w:szCs w:val="28"/>
        </w:rPr>
        <w:t>спектры сигнала,</w:t>
      </w:r>
      <w:r w:rsidR="0029636C" w:rsidRPr="004348EC">
        <w:rPr>
          <w:rFonts w:cs="Times New Roman"/>
          <w:szCs w:val="28"/>
        </w:rPr>
        <w:t xml:space="preserve"> можно получить пиковые значения взаим</w:t>
      </w:r>
      <w:r w:rsidR="004E6A17" w:rsidRPr="004E6A17">
        <w:rPr>
          <w:rFonts w:cs="Times New Roman"/>
          <w:szCs w:val="28"/>
          <w:highlight w:val="yellow"/>
        </w:rPr>
        <w:t>н</w:t>
      </w:r>
      <w:r w:rsidR="0029636C" w:rsidRPr="004E6A17">
        <w:rPr>
          <w:rFonts w:cs="Times New Roman"/>
          <w:szCs w:val="28"/>
          <w:highlight w:val="yellow"/>
        </w:rPr>
        <w:t>о</w:t>
      </w:r>
      <w:r w:rsidR="004E6A17" w:rsidRPr="004E6A17">
        <w:rPr>
          <w:rFonts w:cs="Times New Roman"/>
          <w:szCs w:val="28"/>
          <w:highlight w:val="yellow"/>
        </w:rPr>
        <w:t>й</w:t>
      </w:r>
      <w:r w:rsidR="004E6A17">
        <w:rPr>
          <w:rFonts w:cs="Times New Roman"/>
          <w:szCs w:val="28"/>
        </w:rPr>
        <w:t xml:space="preserve"> </w:t>
      </w:r>
      <w:r w:rsidR="0029636C" w:rsidRPr="004E6A17">
        <w:rPr>
          <w:rFonts w:cs="Times New Roman"/>
          <w:szCs w:val="28"/>
          <w:highlight w:val="yellow"/>
        </w:rPr>
        <w:t>кор</w:t>
      </w:r>
      <w:r w:rsidR="0029636C" w:rsidRPr="004348EC">
        <w:rPr>
          <w:rFonts w:cs="Times New Roman"/>
          <w:szCs w:val="28"/>
        </w:rPr>
        <w:t>реляционной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</w:p>
    <w:p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29636C">
        <w:rPr>
          <w:rFonts w:cs="Times New Roman"/>
          <w:szCs w:val="28"/>
        </w:rPr>
        <w:lastRenderedPageBreak/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</w:p>
    <w:p w:rsid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6</w:t>
      </w:r>
      <w:r w:rsidRPr="00F33273">
        <w:rPr>
          <w:rFonts w:cs="Times New Roman"/>
          <w:szCs w:val="28"/>
        </w:rPr>
        <w:t xml:space="preserve"> можно видеть </w:t>
      </w:r>
      <w:r w:rsidR="006F7EA2" w:rsidRPr="00F33273">
        <w:rPr>
          <w:rFonts w:cs="Times New Roman"/>
          <w:szCs w:val="28"/>
        </w:rPr>
        <w:t>визуальное изображение корреляционных пиков</w:t>
      </w:r>
      <w:r w:rsidRPr="00F33273">
        <w:rPr>
          <w:rFonts w:cs="Times New Roman"/>
          <w:szCs w:val="28"/>
        </w:rPr>
        <w:t>:</w:t>
      </w:r>
    </w:p>
    <w:p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52925" cy="2905125"/>
            <wp:effectExtent l="0" t="0" r="9525" b="9525"/>
            <wp:docPr id="8" name="Рисунок 8" descr="Ссылка на изображение результ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сылка на изображение результат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605" w:rsidRPr="0029636C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6</w:t>
      </w:r>
      <w:r w:rsidRPr="00F33273">
        <w:rPr>
          <w:rFonts w:cs="Times New Roman"/>
          <w:szCs w:val="28"/>
        </w:rPr>
        <w:t xml:space="preserve"> – Пример</w:t>
      </w:r>
      <w:r w:rsidR="006F7EA2" w:rsidRPr="00F33273">
        <w:rPr>
          <w:rFonts w:cs="Times New Roman"/>
          <w:szCs w:val="28"/>
        </w:rPr>
        <w:t xml:space="preserve"> визуализации</w:t>
      </w:r>
      <w:r w:rsidRPr="00F33273">
        <w:rPr>
          <w:rFonts w:cs="Times New Roman"/>
          <w:szCs w:val="28"/>
        </w:rPr>
        <w:t xml:space="preserve"> </w:t>
      </w:r>
      <w:commentRangeStart w:id="98"/>
      <w:r w:rsidRPr="00F33273">
        <w:rPr>
          <w:rFonts w:cs="Times New Roman"/>
          <w:szCs w:val="28"/>
        </w:rPr>
        <w:t>корреляционных пиков</w:t>
      </w:r>
      <w:r>
        <w:rPr>
          <w:rFonts w:cs="Times New Roman"/>
          <w:szCs w:val="28"/>
          <w:highlight w:val="red"/>
        </w:rPr>
        <w:t xml:space="preserve"> </w:t>
      </w:r>
      <w:commentRangeEnd w:id="98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8"/>
      </w:r>
    </w:p>
    <w:p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9" w:name="_Toc70445278"/>
      <w:bookmarkStart w:id="100" w:name="_Toc70460433"/>
      <w:bookmarkStart w:id="101" w:name="_Toc70460654"/>
      <w:bookmarkStart w:id="102" w:name="_Toc70461005"/>
      <w:bookmarkStart w:id="103" w:name="_Toc71742081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bookmarkEnd w:id="99"/>
      <w:bookmarkEnd w:id="100"/>
      <w:bookmarkEnd w:id="101"/>
      <w:bookmarkEnd w:id="102"/>
      <w:bookmarkEnd w:id="103"/>
    </w:p>
    <w:p w:rsidR="00B8787F" w:rsidRDefault="003506A0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commentRangeStart w:id="104"/>
      <w:r w:rsidRPr="004348EC">
        <w:rPr>
          <w:rFonts w:cs="Times New Roman"/>
          <w:szCs w:val="28"/>
        </w:rPr>
        <w:t xml:space="preserve">Суть оптического </w:t>
      </w:r>
      <w:commentRangeEnd w:id="104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4"/>
      </w:r>
      <w:r w:rsidRPr="004348EC">
        <w:rPr>
          <w:rFonts w:cs="Times New Roman"/>
          <w:szCs w:val="28"/>
        </w:rPr>
        <w:t>потока в том, что он не ищет какие-то особенные точки, а по параметрам изображений пытается определить, куда сместилась произвольная точка.</w:t>
      </w:r>
    </w:p>
    <w:p w:rsidR="006F7EA2" w:rsidRDefault="006F7EA2" w:rsidP="006F7EA2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7</w:t>
      </w:r>
      <w:r w:rsidRPr="00F33273">
        <w:rPr>
          <w:rFonts w:cs="Times New Roman"/>
          <w:szCs w:val="28"/>
        </w:rPr>
        <w:t xml:space="preserve"> можно видеть визуальное изображение оптического потока:</w:t>
      </w:r>
    </w:p>
    <w:p w:rsidR="006F7EA2" w:rsidRDefault="006F7EA2" w:rsidP="004110B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05014" cy="2657475"/>
            <wp:effectExtent l="0" t="0" r="635" b="0"/>
            <wp:docPr id="25" name="Рисунок 25" descr="Face Tracking Using Optical Flow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e Tracking Using Optical Flow - PDF Free Downlo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46" cy="2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EA2" w:rsidRPr="004348EC" w:rsidRDefault="006F7EA2" w:rsidP="006F7EA2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7</w:t>
      </w:r>
      <w:r w:rsidRPr="00F33273">
        <w:rPr>
          <w:rFonts w:cs="Times New Roman"/>
          <w:szCs w:val="28"/>
        </w:rPr>
        <w:t xml:space="preserve"> – Пример визуализации </w:t>
      </w:r>
      <w:commentRangeStart w:id="105"/>
      <w:r w:rsidRPr="00F33273">
        <w:rPr>
          <w:rFonts w:cs="Times New Roman"/>
          <w:szCs w:val="28"/>
        </w:rPr>
        <w:t xml:space="preserve">оптического потока </w:t>
      </w:r>
      <w:commentRangeEnd w:id="105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5"/>
      </w:r>
    </w:p>
    <w:p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6" w:name="_Toc71742082"/>
      <w:commentRangeStart w:id="107"/>
      <w:r>
        <w:rPr>
          <w:rFonts w:cs="Times New Roman"/>
          <w:caps w:val="0"/>
        </w:rPr>
        <w:t>Взвешенное суммирование</w:t>
      </w:r>
      <w:bookmarkEnd w:id="106"/>
      <w:commentRangeEnd w:id="107"/>
      <w:r w:rsidR="00F86268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07"/>
      </w:r>
    </w:p>
    <w:p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:rsidR="005B3466" w:rsidRPr="00F33273" w:rsidRDefault="005B3466" w:rsidP="005B3466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 xml:space="preserve">терминах </w:t>
      </w:r>
      <w:r w:rsidRPr="00F33273">
        <w:rPr>
          <w:rFonts w:cs="Times New Roman"/>
          <w:szCs w:val="28"/>
        </w:rPr>
        <w:t xml:space="preserve">среднеквадратической ошибки. Представим наблюдаемый сигнал в виде формулы </w:t>
      </w:r>
      <w:r w:rsidR="006C4590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>:</w:t>
      </w:r>
    </w:p>
    <w:p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1</w:t>
      </w:r>
      <w:r w:rsidRPr="00AB2EBF">
        <w:rPr>
          <w:rFonts w:eastAsia="Times New Roman" w:cs="Times New Roman"/>
          <w:iCs/>
          <w:szCs w:val="28"/>
        </w:rPr>
        <w:t>)</w:t>
      </w:r>
    </w:p>
    <w:p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:rsidR="00D123EA" w:rsidRDefault="0013672B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2</w:t>
      </w:r>
      <w:r w:rsidRPr="00AB2EBF">
        <w:rPr>
          <w:rFonts w:eastAsia="Times New Roman" w:cs="Times New Roman"/>
          <w:iCs/>
          <w:szCs w:val="28"/>
        </w:rPr>
        <w:t>)</w:t>
      </w:r>
    </w:p>
    <w:p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3</w:t>
      </w:r>
      <w:r w:rsidRPr="00AB2EBF">
        <w:rPr>
          <w:rFonts w:eastAsia="Times New Roman" w:cs="Times New Roman"/>
          <w:iCs/>
          <w:szCs w:val="28"/>
        </w:rPr>
        <w:t>)</w:t>
      </w:r>
    </w:p>
    <w:p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:rsidR="00D123EA" w:rsidRPr="00D92A93" w:rsidRDefault="0013672B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:rsidR="00D123EA" w:rsidRDefault="0013672B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4</w:t>
      </w:r>
      <w:r w:rsidRPr="00AB2EBF">
        <w:rPr>
          <w:rFonts w:eastAsia="Times New Roman" w:cs="Times New Roman"/>
          <w:iCs/>
          <w:szCs w:val="28"/>
        </w:rPr>
        <w:t>)</w:t>
      </w:r>
    </w:p>
    <w:p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5</w:t>
      </w:r>
      <w:r w:rsidRPr="00AB2EBF">
        <w:rPr>
          <w:rFonts w:eastAsia="Times New Roman" w:cs="Times New Roman"/>
          <w:iCs/>
          <w:szCs w:val="28"/>
        </w:rPr>
        <w:t>)</w:t>
      </w:r>
    </w:p>
    <w:p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>дисперсия ошибки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Рассмотрим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:rsidR="006A2F6F" w:rsidRPr="006C4590" w:rsidRDefault="006A2F6F" w:rsidP="006A2F6F">
      <w:pPr>
        <w:pStyle w:val="afb"/>
        <w:rPr>
          <w:rFonts w:cs="Times New Roman"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</w:p>
    <w:p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</w:t>
      </w:r>
      <w:r w:rsidRPr="006C4590">
        <w:rPr>
          <w:rFonts w:cs="Times New Roman"/>
          <w:szCs w:val="28"/>
        </w:rPr>
        <w:t>выражение 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:rsidR="00A33FDA" w:rsidRP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-2×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×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Pr="00A33FDA">
        <w:rPr>
          <w:rFonts w:eastAsia="Times New Roman" w:cs="Times New Roman"/>
          <w:szCs w:val="28"/>
        </w:rPr>
        <w:t xml:space="preserve">  </w:t>
      </w:r>
      <w:r w:rsidRPr="00A33FDA">
        <w:rPr>
          <w:rFonts w:eastAsia="Times New Roman" w:cs="Times New Roman"/>
          <w:iCs/>
          <w:szCs w:val="28"/>
        </w:rPr>
        <w:t>,</w:t>
      </w:r>
      <w:r w:rsidRPr="00A33FDA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7</w:t>
      </w:r>
      <w:r w:rsidRPr="00A33FDA">
        <w:rPr>
          <w:rFonts w:eastAsia="Times New Roman" w:cs="Times New Roman"/>
          <w:iCs/>
          <w:szCs w:val="28"/>
        </w:rPr>
        <w:t>)</w:t>
      </w:r>
    </w:p>
    <w:p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8</w:t>
      </w:r>
      <w:r w:rsidRPr="00A33FDA">
        <w:rPr>
          <w:rFonts w:eastAsia="Times New Roman" w:cs="Times New Roman"/>
          <w:iCs/>
          <w:szCs w:val="28"/>
        </w:rPr>
        <w:t>)</w:t>
      </w:r>
    </w:p>
    <w:p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</w:t>
      </w:r>
      <w:r w:rsidRPr="006C4590">
        <w:rPr>
          <w:rFonts w:cs="Times New Roman"/>
          <w:szCs w:val="28"/>
        </w:rPr>
        <w:t>ошибки (</w:t>
      </w:r>
      <w:r w:rsidR="006C4590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9</w:t>
      </w:r>
      <w:r w:rsidRPr="00A33FDA">
        <w:rPr>
          <w:rFonts w:eastAsia="Times New Roman" w:cs="Times New Roman"/>
          <w:iCs/>
          <w:szCs w:val="28"/>
        </w:rPr>
        <w:t>)</w:t>
      </w:r>
    </w:p>
    <w:p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2</w:t>
      </w:r>
      <w:r w:rsidRPr="006C4590">
        <w:rPr>
          <w:rFonts w:cs="Times New Roman"/>
          <w:szCs w:val="28"/>
        </w:rPr>
        <w:t xml:space="preserve">) </w:t>
      </w:r>
      <w:r w:rsidRPr="00A33FDA">
        <w:rPr>
          <w:rFonts w:cs="Times New Roman"/>
        </w:rPr>
        <w:t>примет следующий вид</w:t>
      </w:r>
      <w:r w:rsidR="004110B3" w:rsidRPr="004110B3">
        <w:rPr>
          <w:rFonts w:cs="Times New Roman"/>
        </w:rPr>
        <w:t>:</w:t>
      </w:r>
    </w:p>
    <w:p w:rsidR="004110B3" w:rsidRPr="004110B3" w:rsidRDefault="004110B3" w:rsidP="004110B3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10</w:t>
      </w:r>
      <w:r w:rsidRPr="00A33FDA">
        <w:rPr>
          <w:rFonts w:eastAsia="Times New Roman" w:cs="Times New Roman"/>
          <w:iCs/>
          <w:szCs w:val="28"/>
        </w:rPr>
        <w:t>)</w:t>
      </w:r>
    </w:p>
    <w:p w:rsidR="004110B3" w:rsidRDefault="004110B3" w:rsidP="004110B3">
      <w:pPr>
        <w:pStyle w:val="a7"/>
        <w:ind w:firstLine="709"/>
      </w:pPr>
      <w:r>
        <w:t xml:space="preserve"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ошибка. </w:t>
      </w:r>
    </w:p>
    <w:p w:rsidR="00B8787F" w:rsidRDefault="00B8787F" w:rsidP="004110B3">
      <w:pPr>
        <w:pStyle w:val="a7"/>
        <w:ind w:firstLine="709"/>
      </w:pPr>
      <w:r>
        <w:br w:type="page"/>
      </w:r>
    </w:p>
    <w:p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08" w:name="_Toc70445280"/>
      <w:bookmarkStart w:id="109" w:name="_Toc70460656"/>
      <w:bookmarkStart w:id="110" w:name="_Toc71742083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108"/>
      <w:bookmarkEnd w:id="109"/>
      <w:bookmarkEnd w:id="110"/>
    </w:p>
    <w:p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 xml:space="preserve">, так как для него </w:t>
      </w:r>
      <w:commentRangeStart w:id="111"/>
      <w:r w:rsidR="00021B11">
        <w:t>уже существуют библиотеки</w:t>
      </w:r>
      <w:commentRangeEnd w:id="111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1"/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</w:t>
      </w:r>
      <w:proofErr w:type="gramStart"/>
      <w:r>
        <w:t>становится</w:t>
      </w:r>
      <w:proofErr w:type="gramEnd"/>
      <w:r>
        <w:t xml:space="preserve"> возможно создать </w:t>
      </w:r>
      <w:commentRangeStart w:id="112"/>
      <w:r>
        <w:t>м</w:t>
      </w:r>
      <w:r w:rsidRPr="002B3E89">
        <w:t xml:space="preserve">инимально жизнеспособный </w:t>
      </w:r>
      <w:commentRangeEnd w:id="112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2"/>
      </w:r>
      <w:r w:rsidRPr="002B3E89">
        <w:t>продукт</w:t>
      </w:r>
      <w:r>
        <w:t>, пригодный для конечных пользователей.</w:t>
      </w:r>
    </w:p>
    <w:p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</w:t>
      </w:r>
      <w:r w:rsidR="00A30DB7">
        <w:t>и. Экспериментальные исследования осуществлены в двенадцати независимых исполняемых файлах в модуле оптимизации</w:t>
      </w:r>
      <w:r w:rsidR="0066539B">
        <w:t>;</w:t>
      </w:r>
    </w:p>
    <w:p w:rsidR="00971448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commentRangeStart w:id="113"/>
      <w:proofErr w:type="spellStart"/>
      <w:r w:rsidR="0066539B">
        <w:t>сверхразреш</w:t>
      </w:r>
      <w:r w:rsidR="00A30DB7">
        <w:t>ё</w:t>
      </w:r>
      <w:r w:rsidR="0066539B">
        <w:t>нное</w:t>
      </w:r>
      <w:proofErr w:type="spellEnd"/>
      <w:r w:rsidR="0066539B">
        <w:t xml:space="preserve"> </w:t>
      </w:r>
      <w:commentRangeEnd w:id="113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 w:rsidR="0066539B">
        <w:t>изображение 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предобработки,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:rsidR="001B0D5D" w:rsidRDefault="00971448" w:rsidP="00971448">
      <w:pPr>
        <w:pStyle w:val="a7"/>
        <w:ind w:firstLine="709"/>
      </w:pPr>
      <w:r w:rsidRPr="006C4590">
        <w:t xml:space="preserve">Подробная схема связи программных модулей представлена на рисунке </w:t>
      </w:r>
      <w:r w:rsidR="006C4590" w:rsidRPr="006C4590">
        <w:t>8</w:t>
      </w:r>
      <w:r w:rsidRPr="006C4590">
        <w:t>:</w:t>
      </w:r>
    </w:p>
    <w:p w:rsidR="00310413" w:rsidRDefault="007D56E2" w:rsidP="007D56E2">
      <w:pPr>
        <w:pStyle w:val="a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413" w:rsidRPr="006C4590" w:rsidRDefault="00310413" w:rsidP="00310413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 w:rsidRPr="006C4590">
        <w:rPr>
          <w:rFonts w:cs="Times New Roman"/>
          <w:szCs w:val="28"/>
        </w:rPr>
        <w:t>8</w:t>
      </w:r>
      <w:r w:rsidRPr="006C4590">
        <w:rPr>
          <w:rFonts w:cs="Times New Roman"/>
          <w:szCs w:val="28"/>
        </w:rPr>
        <w:t xml:space="preserve"> – </w:t>
      </w:r>
      <w:commentRangeStart w:id="114"/>
      <w:r w:rsidRPr="006C4590">
        <w:rPr>
          <w:rFonts w:cs="Times New Roman"/>
          <w:szCs w:val="28"/>
        </w:rPr>
        <w:t xml:space="preserve">Общая схема </w:t>
      </w:r>
      <w:proofErr w:type="gramStart"/>
      <w:r w:rsidRPr="006C4590">
        <w:rPr>
          <w:rFonts w:cs="Times New Roman"/>
          <w:szCs w:val="28"/>
        </w:rPr>
        <w:t>ПО</w:t>
      </w:r>
      <w:commentRangeEnd w:id="114"/>
      <w:proofErr w:type="gramEnd"/>
      <w:r w:rsidR="00F86268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4"/>
      </w:r>
    </w:p>
    <w:p w:rsidR="00971448" w:rsidRPr="00CC520B" w:rsidRDefault="00971448" w:rsidP="0097144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5" w:name="_Toc71742084"/>
      <w:bookmarkStart w:id="116" w:name="_Toc70445306"/>
      <w:bookmarkStart w:id="117" w:name="_Toc70460682"/>
      <w:bookmarkStart w:id="118" w:name="_Toc70445281"/>
      <w:bookmarkStart w:id="119" w:name="_Toc70460657"/>
      <w:r w:rsidRPr="00CC520B">
        <w:rPr>
          <w:rFonts w:cs="Times New Roman"/>
          <w:caps w:val="0"/>
        </w:rPr>
        <w:t>Модуль автоматизации экспериментальных исследований</w:t>
      </w:r>
      <w:bookmarkEnd w:id="115"/>
    </w:p>
    <w:p w:rsidR="00971448" w:rsidRDefault="00971448" w:rsidP="00971448">
      <w:pPr>
        <w:pStyle w:val="a7"/>
        <w:ind w:firstLine="709"/>
      </w:pPr>
      <w:r>
        <w:t xml:space="preserve">Данный модуль предназначен для автоматизации проведения экспериментов по определению наиболее эффективного метода согласования изображений. Модуль реализован в виде двенадцати исполняемых файлов, каждый из которых реализует один из двенадцати рассмотренных методов. </w:t>
      </w:r>
    </w:p>
    <w:p w:rsidR="00971448" w:rsidRDefault="00971448" w:rsidP="00971448">
      <w:pPr>
        <w:pStyle w:val="a7"/>
        <w:ind w:firstLine="709"/>
      </w:pPr>
      <w:r>
        <w:t xml:space="preserve">Программная реализация аналогична для всех методов: в качестве входного параметра используется последовательная серия кадров одного видео; входные изображения конвертируются и представляются в форме двумерных массивов беззнакового байтового формата; первый кадр последовательности принимается за эталонный; с эталонным изображением согласуются остальные кадры. </w:t>
      </w:r>
      <w:r w:rsidRPr="006C4590">
        <w:rPr>
          <w:rFonts w:cs="Times New Roman"/>
          <w:szCs w:val="28"/>
        </w:rPr>
        <w:t xml:space="preserve">Пример кадров можно видеть на рисунке </w:t>
      </w:r>
      <w:r w:rsidR="006C4590" w:rsidRPr="006C4590">
        <w:rPr>
          <w:rFonts w:cs="Times New Roman"/>
          <w:szCs w:val="28"/>
        </w:rPr>
        <w:t>9</w:t>
      </w:r>
      <w:r w:rsidRPr="006C4590">
        <w:rPr>
          <w:rFonts w:cs="Times New Roman"/>
          <w:szCs w:val="28"/>
        </w:rPr>
        <w:t>:</w:t>
      </w:r>
    </w:p>
    <w:p w:rsidR="00722F43" w:rsidRDefault="00722F43" w:rsidP="00971448">
      <w:pPr>
        <w:pStyle w:val="a7"/>
        <w:ind w:firstLine="709"/>
      </w:pP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72"/>
        <w:gridCol w:w="4673"/>
      </w:tblGrid>
      <w:tr w:rsidR="00971448" w:rsidTr="008E4D8F">
        <w:trPr>
          <w:jc w:val="center"/>
        </w:trPr>
        <w:tc>
          <w:tcPr>
            <w:tcW w:w="4672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:rsidTr="008E4D8F">
        <w:trPr>
          <w:jc w:val="center"/>
        </w:trPr>
        <w:tc>
          <w:tcPr>
            <w:tcW w:w="4672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4590">
              <w:t xml:space="preserve"> </w:t>
            </w:r>
          </w:p>
        </w:tc>
      </w:tr>
    </w:tbl>
    <w:p w:rsidR="00971448" w:rsidRPr="006C4590" w:rsidRDefault="00971448" w:rsidP="00971448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>
        <w:rPr>
          <w:rFonts w:cs="Times New Roman"/>
          <w:szCs w:val="28"/>
        </w:rPr>
        <w:t>9</w:t>
      </w:r>
      <w:r w:rsidRPr="006C4590">
        <w:rPr>
          <w:rFonts w:cs="Times New Roman"/>
          <w:szCs w:val="28"/>
        </w:rPr>
        <w:t xml:space="preserve"> – Пример кадров видеопоследовательности</w:t>
      </w:r>
    </w:p>
    <w:p w:rsidR="00971448" w:rsidRDefault="00971448" w:rsidP="00971448">
      <w:pPr>
        <w:pStyle w:val="a7"/>
        <w:ind w:firstLine="709"/>
      </w:pPr>
      <w:r>
        <w:t xml:space="preserve">Методы согласования реализованы при помощи следующих программных библиотек: </w:t>
      </w:r>
      <w:r>
        <w:rPr>
          <w:lang w:val="en-US"/>
        </w:rPr>
        <w:t>OpenCV</w:t>
      </w:r>
      <w:r w:rsidRPr="00310413">
        <w:t xml:space="preserve">, </w:t>
      </w:r>
      <w:proofErr w:type="spellStart"/>
      <w:r>
        <w:t>p</w:t>
      </w:r>
      <w:r w:rsidRPr="00CA7EB8">
        <w:t>ystackreg</w:t>
      </w:r>
      <w:proofErr w:type="spellEnd"/>
      <w:r w:rsidRPr="00310413">
        <w:t xml:space="preserve">, </w:t>
      </w:r>
      <w:proofErr w:type="spellStart"/>
      <w:r w:rsidRPr="00CA7EB8">
        <w:t>image_registration</w:t>
      </w:r>
      <w:proofErr w:type="spellEnd"/>
      <w:r w:rsidRPr="00310413">
        <w:t xml:space="preserve">, </w:t>
      </w:r>
      <w:proofErr w:type="spellStart"/>
      <w:r w:rsidRPr="00CA7EB8">
        <w:t>skimage</w:t>
      </w:r>
      <w:proofErr w:type="spellEnd"/>
      <w:r>
        <w:t>.</w:t>
      </w:r>
    </w:p>
    <w:p w:rsidR="00971448" w:rsidRPr="005A41F3" w:rsidRDefault="00971448" w:rsidP="00971448">
      <w:pPr>
        <w:pStyle w:val="a7"/>
        <w:ind w:firstLine="709"/>
        <w:rPr>
          <w:highlight w:val="red"/>
        </w:rPr>
      </w:pPr>
      <w:r>
        <w:t>Полученная согласованная последовательность кадров сравнивается с эталонным кадром. В качестве меры сходства принята среднеквадратическая ошибка между эталоном и обработанным кадром</w:t>
      </w:r>
      <w:r w:rsidRPr="006C4590">
        <w:rPr>
          <w:rFonts w:cs="Times New Roman"/>
          <w:szCs w:val="28"/>
        </w:rPr>
        <w:t xml:space="preserve">. Расчёт СКО производится по формуле </w:t>
      </w:r>
      <w:r w:rsidR="006C4590">
        <w:rPr>
          <w:rFonts w:cs="Times New Roman"/>
          <w:szCs w:val="28"/>
        </w:rPr>
        <w:t>11</w:t>
      </w:r>
      <w:r w:rsidRPr="006C4590">
        <w:rPr>
          <w:rFonts w:cs="Times New Roman"/>
          <w:szCs w:val="28"/>
        </w:rPr>
        <w:t>:</w:t>
      </w:r>
    </w:p>
    <w:p w:rsidR="00971448" w:rsidRPr="006C4590" w:rsidRDefault="006C4590" w:rsidP="006C4590">
      <w:pPr>
        <w:pStyle w:val="afb"/>
        <w:rPr>
          <w:iCs/>
        </w:rPr>
      </w:pPr>
      <w:r w:rsidRPr="006C4590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kern w:val="0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kern w:val="0"/>
                        <w:szCs w:val="28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Pr="006C4590">
        <w:rPr>
          <w:iCs/>
        </w:rPr>
        <w:t xml:space="preserve"> ,</w:t>
      </w:r>
      <w:r w:rsidRPr="006C4590">
        <w:rPr>
          <w:iCs/>
        </w:rPr>
        <w:tab/>
        <w:t>(1</w:t>
      </w:r>
      <w:r>
        <w:rPr>
          <w:iCs/>
        </w:rPr>
        <w:t>1</w:t>
      </w:r>
      <w:r w:rsidRPr="006C4590">
        <w:rPr>
          <w:iCs/>
        </w:rPr>
        <w:t>)</w:t>
      </w:r>
    </w:p>
    <w:p w:rsidR="00971448" w:rsidRDefault="00971448" w:rsidP="00971448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σ</m:t>
        </m:r>
      </m:oMath>
      <w:r w:rsidR="006C4590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СКО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:rsidR="00971448" w:rsidRDefault="00971448" w:rsidP="00971448">
      <w:pPr>
        <w:pStyle w:val="a7"/>
        <w:ind w:firstLine="709"/>
      </w:pPr>
      <w:r>
        <w:t>m – ширина изображения в пикселях;</w:t>
      </w:r>
    </w:p>
    <w:p w:rsidR="00971448" w:rsidRDefault="00971448" w:rsidP="00971448">
      <w:pPr>
        <w:pStyle w:val="a7"/>
        <w:ind w:firstLine="709"/>
      </w:pPr>
      <w:r>
        <w:t>n – длина изображения в пикселях;</w:t>
      </w:r>
    </w:p>
    <w:p w:rsidR="00971448" w:rsidRDefault="00971448" w:rsidP="00971448">
      <w:pPr>
        <w:pStyle w:val="a7"/>
        <w:ind w:firstLine="709"/>
      </w:pPr>
      <w:r>
        <w:t xml:space="preserve">I(i, </w:t>
      </w:r>
      <w:proofErr w:type="spellStart"/>
      <w:r>
        <w:t>j</w:t>
      </w:r>
      <w:proofErr w:type="spellEnd"/>
      <w:r>
        <w:t xml:space="preserve">) – значение </w:t>
      </w:r>
      <w:proofErr w:type="spellStart"/>
      <w:r>
        <w:t>i,j-ого</w:t>
      </w:r>
      <w:proofErr w:type="spellEnd"/>
      <w:r>
        <w:t xml:space="preserve"> пикселя результирующего изображения;</w:t>
      </w:r>
    </w:p>
    <w:p w:rsidR="00971448" w:rsidRDefault="00971448" w:rsidP="00971448">
      <w:pPr>
        <w:pStyle w:val="a7"/>
        <w:ind w:firstLine="709"/>
      </w:pPr>
      <w:r>
        <w:t xml:space="preserve">K(i, </w:t>
      </w:r>
      <w:proofErr w:type="spellStart"/>
      <w:r>
        <w:t>j</w:t>
      </w:r>
      <w:proofErr w:type="spellEnd"/>
      <w:r>
        <w:t xml:space="preserve">)  – значение </w:t>
      </w:r>
      <w:proofErr w:type="spellStart"/>
      <w:r>
        <w:t>i,j-ого</w:t>
      </w:r>
      <w:proofErr w:type="spellEnd"/>
      <w:r>
        <w:t xml:space="preserve"> пикселя эталонного изображения.</w:t>
      </w:r>
    </w:p>
    <w:p w:rsidR="00971448" w:rsidRDefault="00971448" w:rsidP="00971448">
      <w:pPr>
        <w:pStyle w:val="a7"/>
        <w:ind w:firstLine="709"/>
      </w:pPr>
      <w:r>
        <w:t xml:space="preserve">В результате работы кода генерируются согласованные кадры, а также текстовый файл, содержащий вычисленные значения СКО. </w:t>
      </w:r>
      <w:r w:rsidRPr="006C4590">
        <w:rPr>
          <w:rFonts w:cs="Times New Roman"/>
          <w:szCs w:val="28"/>
        </w:rPr>
        <w:t xml:space="preserve">С примерами согласования можно ознакомиться на рисунке </w:t>
      </w:r>
      <w:r w:rsidR="006C4590">
        <w:rPr>
          <w:rFonts w:cs="Times New Roman"/>
          <w:szCs w:val="28"/>
          <w:lang w:val="en-US"/>
        </w:rPr>
        <w:t>10</w:t>
      </w:r>
      <w:r w:rsidRPr="006C4590">
        <w:rPr>
          <w:rFonts w:cs="Times New Roman"/>
          <w:szCs w:val="28"/>
        </w:rPr>
        <w:t>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72"/>
        <w:gridCol w:w="4673"/>
      </w:tblGrid>
      <w:tr w:rsidR="00971448" w:rsidTr="008E4D8F">
        <w:trPr>
          <w:jc w:val="center"/>
        </w:trPr>
        <w:tc>
          <w:tcPr>
            <w:tcW w:w="4672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:rsidTr="008E4D8F">
        <w:trPr>
          <w:jc w:val="center"/>
        </w:trPr>
        <w:tc>
          <w:tcPr>
            <w:tcW w:w="4672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71448" w:rsidRDefault="00971448" w:rsidP="008E4D8F">
            <w:pPr>
              <w:pStyle w:val="a7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448" w:rsidRPr="006C4590" w:rsidRDefault="00971448" w:rsidP="00971448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 w:rsidRPr="00F53914">
        <w:rPr>
          <w:rFonts w:cs="Times New Roman"/>
          <w:szCs w:val="28"/>
        </w:rPr>
        <w:t>10</w:t>
      </w:r>
      <w:r w:rsidRPr="006C4590">
        <w:rPr>
          <w:rFonts w:cs="Times New Roman"/>
          <w:szCs w:val="28"/>
        </w:rPr>
        <w:t xml:space="preserve"> – Пример кадров видеопоследовательности</w:t>
      </w:r>
    </w:p>
    <w:p w:rsidR="00971448" w:rsidRDefault="00971448" w:rsidP="00971448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0" w:name="_Toc71742085"/>
      <w:r w:rsidRPr="006F1F3B">
        <w:rPr>
          <w:rFonts w:cs="Times New Roman"/>
          <w:caps w:val="0"/>
        </w:rPr>
        <w:t>Модуль графического интерфейса</w:t>
      </w:r>
      <w:bookmarkEnd w:id="116"/>
      <w:bookmarkEnd w:id="117"/>
      <w:bookmarkEnd w:id="120"/>
    </w:p>
    <w:p w:rsidR="00971448" w:rsidRDefault="00971448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Запуск пользовательского приложения начинается с запуска модуля графического интерфейса. 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 В дальнейшем эта папка будет использоваться для хранения результатов работы программы.</w:t>
      </w:r>
    </w:p>
    <w:p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</w:t>
      </w:r>
      <w:commentRangeStart w:id="121"/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commentRangeEnd w:id="121"/>
      <w:r w:rsidR="009D4D85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21"/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:rsidR="001A5583" w:rsidRDefault="00D17F2E" w:rsidP="00317029">
      <w:pPr>
        <w:pStyle w:val="a7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2474" w:rsidRPr="006C4590" w:rsidRDefault="008E2474" w:rsidP="00317029">
      <w:pPr>
        <w:pStyle w:val="a7"/>
        <w:ind w:firstLine="709"/>
        <w:jc w:val="center"/>
        <w:rPr>
          <w:rFonts w:cs="Times New Roman"/>
          <w:szCs w:val="28"/>
        </w:rPr>
      </w:pPr>
      <w:commentRangeStart w:id="122"/>
      <w:r w:rsidRPr="006C4590">
        <w:rPr>
          <w:rFonts w:cs="Times New Roman"/>
          <w:szCs w:val="28"/>
        </w:rPr>
        <w:t xml:space="preserve">Рисунок </w:t>
      </w:r>
      <w:r w:rsidR="006C4590" w:rsidRPr="00F53914">
        <w:rPr>
          <w:rFonts w:cs="Times New Roman"/>
          <w:szCs w:val="28"/>
        </w:rPr>
        <w:t>11</w:t>
      </w:r>
      <w:r w:rsidRPr="006C4590">
        <w:rPr>
          <w:rFonts w:cs="Times New Roman"/>
          <w:szCs w:val="28"/>
        </w:rPr>
        <w:t xml:space="preserve"> – Интерфейс разработанной программы</w:t>
      </w:r>
      <w:commentRangeEnd w:id="122"/>
      <w:r w:rsidR="006C459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22"/>
      </w:r>
    </w:p>
    <w:p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:rsidR="00826814" w:rsidRPr="00826814" w:rsidRDefault="00826814" w:rsidP="00317029">
      <w:pPr>
        <w:pStyle w:val="a7"/>
        <w:ind w:firstLine="709"/>
      </w:pPr>
      <w:r w:rsidRPr="00826814">
        <w:t>П</w:t>
      </w:r>
      <w:r w:rsidR="00D17F2E" w:rsidRPr="00826814">
        <w:t>анель меню</w:t>
      </w:r>
      <w:r w:rsidR="000802E7" w:rsidRPr="00826814">
        <w:t xml:space="preserve"> 1</w:t>
      </w:r>
      <w:r w:rsidR="00D17F2E" w:rsidRPr="00826814">
        <w:t xml:space="preserve"> </w:t>
      </w:r>
      <w:r w:rsidRPr="00826814">
        <w:t>содержит выпадающее меню «Инфо», содержащее следующие кнопки:</w:t>
      </w:r>
    </w:p>
    <w:p w:rsidR="000802E7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</w:t>
      </w:r>
      <w:r w:rsidRPr="00826814">
        <w:rPr>
          <w:rFonts w:cs="Times New Roman"/>
          <w:szCs w:val="28"/>
        </w:rPr>
        <w:t>Инструкция</w:t>
      </w:r>
      <w:r>
        <w:rPr>
          <w:rFonts w:cs="Times New Roman"/>
          <w:szCs w:val="28"/>
        </w:rPr>
        <w:t xml:space="preserve">», </w:t>
      </w:r>
      <w:r w:rsidRPr="00826814">
        <w:rPr>
          <w:rFonts w:cs="Times New Roman"/>
          <w:szCs w:val="28"/>
        </w:rPr>
        <w:t xml:space="preserve">при нажатии на которую выводится </w:t>
      </w:r>
      <w:r w:rsidR="000802E7" w:rsidRPr="00826814">
        <w:rPr>
          <w:rFonts w:cs="Times New Roman"/>
          <w:szCs w:val="28"/>
        </w:rPr>
        <w:t>подробная инструкция по работе с приложением</w:t>
      </w:r>
      <w:r w:rsidR="00722F43">
        <w:rPr>
          <w:rFonts w:cs="Times New Roman"/>
          <w:szCs w:val="28"/>
        </w:rPr>
        <w:t xml:space="preserve">. </w:t>
      </w:r>
      <w:r w:rsidR="00722F43" w:rsidRPr="00D26D64">
        <w:rPr>
          <w:rFonts w:cs="Times New Roman"/>
          <w:szCs w:val="28"/>
        </w:rPr>
        <w:t xml:space="preserve">Окно с инструкцией изображено на рисунке </w:t>
      </w:r>
      <w:r w:rsidR="00D26D64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>;</w:t>
      </w:r>
    </w:p>
    <w:p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«Показать в папке»</w:t>
      </w:r>
      <w:r w:rsidRPr="00826814">
        <w:rPr>
          <w:rFonts w:cs="Times New Roman"/>
          <w:szCs w:val="28"/>
        </w:rPr>
        <w:t xml:space="preserve"> при нажатии на которую</w:t>
      </w:r>
      <w:r>
        <w:rPr>
          <w:rFonts w:cs="Times New Roman"/>
          <w:szCs w:val="28"/>
        </w:rPr>
        <w:t xml:space="preserve"> происходит открытие файловой директории с</w:t>
      </w:r>
      <w:r w:rsidR="005A41F3">
        <w:rPr>
          <w:rFonts w:cs="Times New Roman"/>
          <w:szCs w:val="28"/>
        </w:rPr>
        <w:t xml:space="preserve"> результатами работы программы</w:t>
      </w:r>
      <w:r>
        <w:rPr>
          <w:rFonts w:cs="Times New Roman"/>
          <w:szCs w:val="28"/>
        </w:rPr>
        <w:t>;</w:t>
      </w:r>
    </w:p>
    <w:p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26814">
        <w:rPr>
          <w:rFonts w:cs="Times New Roman"/>
          <w:szCs w:val="28"/>
        </w:rPr>
        <w:t>кнопка «</w:t>
      </w:r>
      <w:r>
        <w:rPr>
          <w:rFonts w:cs="Times New Roman"/>
          <w:szCs w:val="28"/>
        </w:rPr>
        <w:t>О программе</w:t>
      </w:r>
      <w:r w:rsidRPr="00826814">
        <w:rPr>
          <w:rFonts w:cs="Times New Roman"/>
          <w:szCs w:val="28"/>
        </w:rPr>
        <w:t>», при нажатии на которую выводится новое окно с информацией о приложении</w:t>
      </w:r>
      <w:r w:rsidR="00722F43">
        <w:rPr>
          <w:rFonts w:cs="Times New Roman"/>
          <w:szCs w:val="28"/>
        </w:rPr>
        <w:t xml:space="preserve">. </w:t>
      </w:r>
      <w:r w:rsidR="00722F43" w:rsidRPr="00D26D64">
        <w:rPr>
          <w:rFonts w:cs="Times New Roman"/>
          <w:szCs w:val="28"/>
        </w:rPr>
        <w:t xml:space="preserve">Окно с информацией о программе изображено на рисунке </w:t>
      </w:r>
      <w:r w:rsidR="00D26D64">
        <w:rPr>
          <w:rFonts w:cs="Times New Roman"/>
          <w:szCs w:val="28"/>
        </w:rPr>
        <w:t>14</w:t>
      </w:r>
      <w:r>
        <w:rPr>
          <w:rFonts w:cs="Times New Roman"/>
          <w:szCs w:val="28"/>
        </w:rPr>
        <w:t>.</w:t>
      </w:r>
    </w:p>
    <w:p w:rsidR="00722F43" w:rsidRPr="00722F43" w:rsidRDefault="00722F43" w:rsidP="00722F43">
      <w:pPr>
        <w:pStyle w:val="a7"/>
        <w:ind w:firstLine="709"/>
      </w:pPr>
      <w:r w:rsidRPr="00D26D64">
        <w:rPr>
          <w:rFonts w:cs="Times New Roman"/>
          <w:szCs w:val="28"/>
        </w:rPr>
        <w:t xml:space="preserve">На рисунке </w:t>
      </w:r>
      <w:r w:rsidR="00D26D64" w:rsidRPr="00D26D64">
        <w:rPr>
          <w:rFonts w:cs="Times New Roman"/>
          <w:szCs w:val="28"/>
        </w:rPr>
        <w:t>12</w:t>
      </w:r>
      <w:r w:rsidRPr="00D26D64">
        <w:rPr>
          <w:rFonts w:cs="Times New Roman"/>
          <w:szCs w:val="28"/>
        </w:rPr>
        <w:t xml:space="preserve"> изображено выпадающее меню панели 1</w:t>
      </w:r>
      <w:r w:rsidRPr="00722F43">
        <w:t>:</w:t>
      </w:r>
    </w:p>
    <w:p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</w:p>
    <w:p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722F4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1362265" cy="99073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12</w:t>
      </w:r>
      <w:r w:rsidRPr="00D26D64">
        <w:rPr>
          <w:rFonts w:cs="Times New Roman"/>
          <w:szCs w:val="28"/>
        </w:rPr>
        <w:t xml:space="preserve"> – Панель меню</w:t>
      </w:r>
    </w:p>
    <w:p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13</w:t>
      </w:r>
      <w:r w:rsidRPr="00D26D64">
        <w:rPr>
          <w:rFonts w:cs="Times New Roman"/>
          <w:szCs w:val="28"/>
        </w:rPr>
        <w:t xml:space="preserve"> – Дополнительное окно с инструкцией по применению программы</w:t>
      </w:r>
    </w:p>
    <w:p w:rsidR="00722F43" w:rsidRDefault="00722F43" w:rsidP="00722F43">
      <w:pPr>
        <w:pStyle w:val="a7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324350" cy="2484939"/>
            <wp:effectExtent l="19050" t="19050" r="1905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14</w:t>
      </w:r>
      <w:r w:rsidRPr="00D26D64">
        <w:rPr>
          <w:rFonts w:cs="Times New Roman"/>
          <w:szCs w:val="28"/>
        </w:rPr>
        <w:t xml:space="preserve"> – Дополнительное окно с информацией о приложении</w:t>
      </w:r>
    </w:p>
    <w:p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видеофайла. </w:t>
      </w:r>
    </w:p>
    <w:p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r w:rsidR="00633B10">
        <w:rPr>
          <w:lang w:val="en-US"/>
        </w:rPr>
        <w:t>mp</w:t>
      </w:r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lastRenderedPageBreak/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D26D64">
        <w:t xml:space="preserve"> и </w:t>
      </w:r>
      <w:r w:rsidR="00633B10">
        <w:t>«</w:t>
      </w:r>
      <w:proofErr w:type="spellStart"/>
      <w:r w:rsidR="00633B10" w:rsidRPr="00D26D64">
        <w:rPr>
          <w:rFonts w:cs="Times New Roman"/>
          <w:szCs w:val="28"/>
        </w:rPr>
        <w:t>gif</w:t>
      </w:r>
      <w:proofErr w:type="spellEnd"/>
      <w:r w:rsidR="00633B10" w:rsidRPr="00D26D64">
        <w:rPr>
          <w:rFonts w:cs="Times New Roman"/>
          <w:szCs w:val="28"/>
        </w:rPr>
        <w:t>».</w:t>
      </w:r>
      <w:r w:rsidR="003D667F" w:rsidRPr="00D26D64">
        <w:rPr>
          <w:rFonts w:cs="Times New Roman"/>
          <w:szCs w:val="28"/>
        </w:rPr>
        <w:t xml:space="preserve"> Пример</w:t>
      </w:r>
      <w:r w:rsidR="003D667F">
        <w:t xml:space="preserve"> открытого диалогового окна представлен на рисунке </w:t>
      </w:r>
      <w:r w:rsidR="00D26D64">
        <w:t>15</w:t>
      </w:r>
      <w:r w:rsidR="003D667F">
        <w:t>:</w:t>
      </w:r>
    </w:p>
    <w:p w:rsidR="005008D5" w:rsidRDefault="005008D5" w:rsidP="00317029">
      <w:pPr>
        <w:pStyle w:val="a7"/>
        <w:ind w:firstLine="709"/>
      </w:pPr>
    </w:p>
    <w:p w:rsidR="00633B10" w:rsidRDefault="00633B10" w:rsidP="00317029">
      <w:pPr>
        <w:pStyle w:val="a7"/>
        <w:ind w:firstLine="709"/>
        <w:jc w:val="center"/>
      </w:pPr>
      <w:r w:rsidRPr="00633B10">
        <w:rPr>
          <w:noProof/>
          <w:lang w:eastAsia="ru-RU"/>
        </w:rPr>
        <w:drawing>
          <wp:inline distT="0" distB="0" distL="0" distR="0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10" w:rsidRPr="00D26D64" w:rsidRDefault="00633B10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15</w:t>
      </w:r>
      <w:r w:rsidRPr="00D26D64">
        <w:rPr>
          <w:rFonts w:cs="Times New Roman"/>
          <w:szCs w:val="28"/>
        </w:rPr>
        <w:t xml:space="preserve"> – </w:t>
      </w:r>
      <w:r w:rsidR="003D667F" w:rsidRPr="00D26D64">
        <w:rPr>
          <w:rFonts w:cs="Times New Roman"/>
          <w:szCs w:val="28"/>
        </w:rPr>
        <w:t>Пример д</w:t>
      </w:r>
      <w:r w:rsidRPr="00D26D64">
        <w:rPr>
          <w:rFonts w:cs="Times New Roman"/>
          <w:szCs w:val="28"/>
        </w:rPr>
        <w:t>иалогово</w:t>
      </w:r>
      <w:r w:rsidR="003D667F" w:rsidRPr="00D26D64">
        <w:rPr>
          <w:rFonts w:cs="Times New Roman"/>
          <w:szCs w:val="28"/>
        </w:rPr>
        <w:t>го</w:t>
      </w:r>
      <w:r w:rsidRPr="00D26D64">
        <w:rPr>
          <w:rFonts w:cs="Times New Roman"/>
          <w:szCs w:val="28"/>
        </w:rPr>
        <w:t xml:space="preserve"> окн</w:t>
      </w:r>
      <w:r w:rsidR="003D667F" w:rsidRPr="00D26D64">
        <w:rPr>
          <w:rFonts w:cs="Times New Roman"/>
          <w:szCs w:val="28"/>
        </w:rPr>
        <w:t>а с видео файлами</w:t>
      </w:r>
    </w:p>
    <w:p w:rsidR="003D667F" w:rsidRDefault="003D667F" w:rsidP="00317029">
      <w:pPr>
        <w:pStyle w:val="a7"/>
        <w:ind w:firstLine="709"/>
      </w:pPr>
      <w:r>
        <w:t xml:space="preserve"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</w:t>
      </w:r>
      <w:r w:rsidRPr="00D26D64">
        <w:rPr>
          <w:rFonts w:cs="Times New Roman"/>
          <w:szCs w:val="28"/>
        </w:rPr>
        <w:t xml:space="preserve">Пример работы программы с выбранным файлом показан на рисунке </w:t>
      </w:r>
      <w:r w:rsidR="00D26D64" w:rsidRPr="00D26D64">
        <w:rPr>
          <w:rFonts w:cs="Times New Roman"/>
          <w:szCs w:val="28"/>
        </w:rPr>
        <w:t>16</w:t>
      </w:r>
      <w:r w:rsidRPr="00D26D64">
        <w:rPr>
          <w:rFonts w:cs="Times New Roman"/>
          <w:szCs w:val="28"/>
        </w:rPr>
        <w:t>:</w:t>
      </w:r>
    </w:p>
    <w:p w:rsidR="003D667F" w:rsidRDefault="003D667F" w:rsidP="00317029">
      <w:pPr>
        <w:pStyle w:val="a7"/>
        <w:ind w:firstLine="709"/>
        <w:jc w:val="center"/>
      </w:pPr>
      <w:r w:rsidRPr="003D667F">
        <w:rPr>
          <w:noProof/>
          <w:lang w:eastAsia="ru-RU"/>
        </w:rPr>
        <w:lastRenderedPageBreak/>
        <w:drawing>
          <wp:inline distT="0" distB="0" distL="0" distR="0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7F" w:rsidRPr="00D26D64" w:rsidRDefault="003D667F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>
        <w:rPr>
          <w:rFonts w:cs="Times New Roman"/>
          <w:szCs w:val="28"/>
        </w:rPr>
        <w:t>16</w:t>
      </w:r>
      <w:r w:rsidRPr="00D26D64">
        <w:rPr>
          <w:rFonts w:cs="Times New Roman"/>
          <w:szCs w:val="28"/>
        </w:rPr>
        <w:t xml:space="preserve"> – Пример анимации</w:t>
      </w:r>
    </w:p>
    <w:p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</w:t>
      </w:r>
      <w:r w:rsidR="00722F43">
        <w:t xml:space="preserve">: </w:t>
      </w:r>
      <w:r w:rsidR="00722F43" w:rsidRPr="00722F43">
        <w:t>"Файл не найден или формат файла не поддерживается"</w:t>
      </w:r>
      <w:r>
        <w:t xml:space="preserve">. </w:t>
      </w:r>
      <w:r w:rsidRPr="00D26D64">
        <w:rPr>
          <w:rFonts w:cs="Times New Roman"/>
          <w:szCs w:val="28"/>
        </w:rPr>
        <w:t xml:space="preserve">Пример вывода сообщения представлен на рисунке </w:t>
      </w:r>
      <w:r w:rsidR="00D26D64" w:rsidRPr="00D26D64">
        <w:rPr>
          <w:rFonts w:cs="Times New Roman"/>
          <w:szCs w:val="28"/>
        </w:rPr>
        <w:t>17</w:t>
      </w:r>
      <w:r w:rsidRPr="00D26D64">
        <w:rPr>
          <w:rFonts w:cs="Times New Roman"/>
          <w:szCs w:val="28"/>
        </w:rPr>
        <w:t>:</w:t>
      </w:r>
    </w:p>
    <w:p w:rsidR="00DD43F7" w:rsidRDefault="00DD43F7" w:rsidP="00317029">
      <w:pPr>
        <w:pStyle w:val="a7"/>
        <w:ind w:firstLine="709"/>
        <w:jc w:val="center"/>
      </w:pPr>
      <w:r w:rsidRPr="00DD43F7">
        <w:rPr>
          <w:noProof/>
          <w:lang w:eastAsia="ru-RU"/>
        </w:rPr>
        <w:lastRenderedPageBreak/>
        <w:drawing>
          <wp:inline distT="0" distB="0" distL="0" distR="0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F7" w:rsidRPr="00D26D64" w:rsidRDefault="00DD43F7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17</w:t>
      </w:r>
      <w:r w:rsidRPr="00D26D64">
        <w:rPr>
          <w:rFonts w:cs="Times New Roman"/>
          <w:szCs w:val="28"/>
        </w:rPr>
        <w:t xml:space="preserve"> – Пример вывода ошибки</w:t>
      </w:r>
    </w:p>
    <w:p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:rsidR="00456104" w:rsidRPr="00722F43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722F43">
        <w:rPr>
          <w:rFonts w:cs="Times New Roman"/>
          <w:szCs w:val="28"/>
        </w:rPr>
        <w:t>элемент «</w:t>
      </w:r>
      <w:r w:rsidR="009A53D2" w:rsidRPr="00722F43">
        <w:rPr>
          <w:rFonts w:cs="Times New Roman"/>
          <w:szCs w:val="28"/>
        </w:rPr>
        <w:t>Без предобработки</w:t>
      </w:r>
      <w:r w:rsidRPr="00722F43">
        <w:rPr>
          <w:rFonts w:cs="Times New Roman"/>
          <w:szCs w:val="28"/>
        </w:rPr>
        <w:t xml:space="preserve">» соответствует </w:t>
      </w:r>
      <w:r w:rsidR="009A53D2" w:rsidRPr="00722F43">
        <w:rPr>
          <w:rFonts w:cs="Times New Roman"/>
          <w:szCs w:val="28"/>
        </w:rPr>
        <w:t>пропуску этапа предобработки</w:t>
      </w:r>
      <w:r w:rsidRPr="00722F43">
        <w:rPr>
          <w:rFonts w:cs="Times New Roman"/>
          <w:szCs w:val="28"/>
        </w:rPr>
        <w:t>;</w:t>
      </w:r>
    </w:p>
    <w:p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>э</w:t>
      </w:r>
      <w:r w:rsidR="00D37E0A" w:rsidRPr="00D26D64">
        <w:rPr>
          <w:rFonts w:cs="Times New Roman"/>
          <w:szCs w:val="28"/>
        </w:rPr>
        <w:t>лемент «Гаусс» соответствует обработке изображения фильтром Гаусса</w:t>
      </w:r>
      <w:r w:rsidRPr="00D26D64">
        <w:rPr>
          <w:rFonts w:cs="Times New Roman"/>
          <w:szCs w:val="28"/>
        </w:rPr>
        <w:t>;</w:t>
      </w:r>
    </w:p>
    <w:p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lastRenderedPageBreak/>
        <w:t>э</w:t>
      </w:r>
      <w:r w:rsidR="00D37E0A" w:rsidRPr="00D26D64">
        <w:rPr>
          <w:rFonts w:cs="Times New Roman"/>
          <w:szCs w:val="28"/>
        </w:rPr>
        <w:t>лемент «Контраст» соответствует обработке изображения методом линейного контрастирования</w:t>
      </w:r>
      <w:r w:rsidRPr="00D26D64">
        <w:rPr>
          <w:rFonts w:cs="Times New Roman"/>
          <w:szCs w:val="28"/>
        </w:rPr>
        <w:t>;</w:t>
      </w:r>
    </w:p>
    <w:p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>э</w:t>
      </w:r>
      <w:r w:rsidR="00D37E0A" w:rsidRPr="00D26D64">
        <w:rPr>
          <w:rFonts w:cs="Times New Roman"/>
          <w:szCs w:val="28"/>
        </w:rPr>
        <w:t>лемент «Резкость» соответствует обработке изображения при помощи фильтра маски</w:t>
      </w:r>
      <w:r w:rsidRPr="00D26D64">
        <w:rPr>
          <w:rFonts w:cs="Times New Roman"/>
          <w:szCs w:val="28"/>
        </w:rPr>
        <w:t xml:space="preserve"> нерезкости</w:t>
      </w:r>
      <w:r w:rsidR="00D37E0A" w:rsidRPr="00D26D64">
        <w:rPr>
          <w:rFonts w:cs="Times New Roman"/>
          <w:szCs w:val="28"/>
        </w:rPr>
        <w:t>.</w:t>
      </w:r>
    </w:p>
    <w:p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</w:t>
      </w:r>
      <w:r w:rsidR="00722F43" w:rsidRPr="00722F43">
        <w:rPr>
          <w:rFonts w:cs="Times New Roman"/>
          <w:szCs w:val="28"/>
        </w:rPr>
        <w:t>Без предобработки</w:t>
      </w:r>
      <w:r>
        <w:t>».</w:t>
      </w:r>
    </w:p>
    <w:p w:rsidR="00A723DA" w:rsidRDefault="00A723DA" w:rsidP="00317029">
      <w:pPr>
        <w:pStyle w:val="a7"/>
        <w:ind w:firstLine="709"/>
      </w:pPr>
      <w:r>
        <w:t xml:space="preserve">Пример выпадающего меню изображен на рисунке </w:t>
      </w:r>
      <w:r w:rsidR="00D26D64">
        <w:t>18</w:t>
      </w:r>
      <w:r>
        <w:t>:</w:t>
      </w:r>
    </w:p>
    <w:p w:rsidR="00402E80" w:rsidRDefault="00722F43" w:rsidP="00317029">
      <w:pPr>
        <w:pStyle w:val="a7"/>
        <w:ind w:firstLine="709"/>
        <w:jc w:val="center"/>
      </w:pPr>
      <w:r w:rsidRPr="00722F43">
        <w:rPr>
          <w:noProof/>
          <w:lang w:eastAsia="ru-RU"/>
        </w:rPr>
        <w:drawing>
          <wp:inline distT="0" distB="0" distL="0" distR="0">
            <wp:extent cx="1514686" cy="1514686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0" w:rsidRPr="00D26D64" w:rsidRDefault="00402E80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18</w:t>
      </w:r>
      <w:r w:rsidRPr="00D26D64">
        <w:rPr>
          <w:rFonts w:cs="Times New Roman"/>
          <w:szCs w:val="28"/>
        </w:rPr>
        <w:t xml:space="preserve"> – Элементы выпадающего меню</w:t>
      </w:r>
    </w:p>
    <w:p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r w:rsidRPr="00722F43">
        <w:t>результат работы программы</w:t>
      </w:r>
      <w:r w:rsidR="00722F43" w:rsidRPr="00722F43">
        <w:t>;</w:t>
      </w:r>
    </w:p>
    <w:p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:rsidR="00572D86" w:rsidRPr="00AD3932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</w:t>
      </w:r>
      <w:r w:rsidR="00E44F4F">
        <w:lastRenderedPageBreak/>
        <w:t xml:space="preserve">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72"/>
        <w:gridCol w:w="4687"/>
      </w:tblGrid>
      <w:tr w:rsidR="00337D75" w:rsidRPr="00572D86" w:rsidTr="00F82A4B">
        <w:trPr>
          <w:jc w:val="center"/>
        </w:trPr>
        <w:tc>
          <w:tcPr>
            <w:tcW w:w="4672" w:type="dxa"/>
          </w:tcPr>
          <w:p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 cstate="print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:rsidTr="00F82A4B">
        <w:trPr>
          <w:jc w:val="center"/>
        </w:trPr>
        <w:tc>
          <w:tcPr>
            <w:tcW w:w="4672" w:type="dxa"/>
          </w:tcPr>
          <w:p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:rsidTr="00F82A4B">
        <w:trPr>
          <w:jc w:val="center"/>
        </w:trPr>
        <w:tc>
          <w:tcPr>
            <w:tcW w:w="4672" w:type="dxa"/>
          </w:tcPr>
          <w:p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eastAsia="ru-RU"/>
              </w:rPr>
              <w:drawing>
                <wp:inline distT="0" distB="0" distL="0" distR="0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:rsidTr="00F82A4B">
        <w:trPr>
          <w:jc w:val="center"/>
        </w:trPr>
        <w:tc>
          <w:tcPr>
            <w:tcW w:w="9345" w:type="dxa"/>
            <w:gridSpan w:val="2"/>
          </w:tcPr>
          <w:p w:rsidR="00F82A4B" w:rsidRPr="00F82A4B" w:rsidRDefault="00F82A4B" w:rsidP="00D26D64">
            <w:pPr>
              <w:pStyle w:val="a7"/>
              <w:ind w:firstLine="709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D26D64" w:rsidRPr="00D26D64">
              <w:rPr>
                <w:rFonts w:cs="Times New Roman"/>
                <w:szCs w:val="28"/>
              </w:rPr>
              <w:t>19</w:t>
            </w:r>
            <w:r w:rsidRPr="00D26D64">
              <w:rPr>
                <w:rFonts w:cs="Times New Roman"/>
                <w:szCs w:val="28"/>
              </w:rPr>
              <w:t xml:space="preserve">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</w:t>
      </w:r>
      <w:r>
        <w:lastRenderedPageBreak/>
        <w:t xml:space="preserve">интерфейса, при этом в соответствующей функции осуществляется проверка данных на валидность: </w:t>
      </w:r>
    </w:p>
    <w:p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</w:t>
      </w:r>
      <w:r w:rsidRPr="0035116F">
        <w:t>е, то в поле 6 выводится ошибка</w:t>
      </w:r>
      <w:r w:rsidR="0035116F" w:rsidRPr="0035116F">
        <w:t xml:space="preserve"> "Введите все обязательные параметры"</w:t>
      </w:r>
      <w:r w:rsidRPr="0035116F">
        <w:t>;</w:t>
      </w:r>
    </w:p>
    <w:p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</w:t>
      </w:r>
      <w:r w:rsidR="00D26D64">
        <w:t xml:space="preserve"> (графическая анимация) </w:t>
      </w:r>
      <w:r>
        <w:t xml:space="preserve">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3" w:name="_Toc71742086"/>
      <w:r>
        <w:rPr>
          <w:rFonts w:cs="Times New Roman"/>
          <w:caps w:val="0"/>
        </w:rPr>
        <w:t>Модуль предобработки</w:t>
      </w:r>
      <w:bookmarkEnd w:id="118"/>
      <w:bookmarkEnd w:id="119"/>
      <w:bookmarkEnd w:id="123"/>
      <w:r w:rsidR="007623BA">
        <w:rPr>
          <w:rFonts w:cs="Times New Roman"/>
          <w:caps w:val="0"/>
        </w:rPr>
        <w:t xml:space="preserve"> </w:t>
      </w:r>
    </w:p>
    <w:p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:rsidR="00B905A3" w:rsidRDefault="00CE3E25" w:rsidP="00B905A3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B905A3">
        <w:rPr>
          <w:rFonts w:cs="Times New Roman"/>
          <w:szCs w:val="28"/>
        </w:rPr>
        <w:t>на рисунке</w:t>
      </w:r>
      <w:r w:rsidR="00B905A3" w:rsidRPr="00B905A3">
        <w:rPr>
          <w:rFonts w:cs="Times New Roman"/>
          <w:szCs w:val="28"/>
        </w:rPr>
        <w:t xml:space="preserve"> 18</w:t>
      </w:r>
      <w:r w:rsidRPr="00B905A3">
        <w:rPr>
          <w:rFonts w:cs="Times New Roman"/>
          <w:szCs w:val="28"/>
        </w:rPr>
        <w:t>.</w:t>
      </w:r>
      <w:r>
        <w:t xml:space="preserve"> </w:t>
      </w:r>
    </w:p>
    <w:p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4" w:name="_Toc70445282"/>
      <w:bookmarkStart w:id="125" w:name="_Toc70460437"/>
      <w:bookmarkStart w:id="126" w:name="_Toc70460658"/>
      <w:bookmarkStart w:id="127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24"/>
      <w:bookmarkEnd w:id="125"/>
      <w:bookmarkEnd w:id="126"/>
      <w:bookmarkEnd w:id="127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:rsidR="006F1F3B" w:rsidRPr="00B905A3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B905A3">
        <w:rPr>
          <w:rFonts w:cs="Times New Roman"/>
          <w:szCs w:val="28"/>
        </w:rPr>
        <w:lastRenderedPageBreak/>
        <w:t>ф</w:t>
      </w:r>
      <w:r w:rsidR="00456104" w:rsidRPr="00B905A3">
        <w:rPr>
          <w:rFonts w:cs="Times New Roman"/>
          <w:szCs w:val="28"/>
        </w:rPr>
        <w:t>ильтр гаусса применяется в алгоритме, если в параметры функции передан аргумент «Гаусс». 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</w:t>
      </w:r>
      <w:r w:rsidRPr="00B905A3">
        <w:rPr>
          <w:rFonts w:cs="Times New Roman"/>
          <w:szCs w:val="28"/>
        </w:rPr>
        <w:t>;</w:t>
      </w:r>
    </w:p>
    <w:p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8" w:name="_Toc70445285"/>
      <w:bookmarkStart w:id="129" w:name="_Toc70460440"/>
      <w:bookmarkStart w:id="130" w:name="_Toc70460661"/>
      <w:bookmarkStart w:id="131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:rsidR="00456104" w:rsidRPr="00B905A3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2" w:name="_Toc70445286"/>
      <w:bookmarkStart w:id="133" w:name="_Toc70460441"/>
      <w:bookmarkStart w:id="134" w:name="_Toc70460662"/>
      <w:bookmarkStart w:id="135" w:name="_Toc70461013"/>
      <w:bookmarkEnd w:id="128"/>
      <w:bookmarkEnd w:id="129"/>
      <w:bookmarkEnd w:id="130"/>
      <w:bookmarkEnd w:id="131"/>
      <w:r w:rsidRPr="00B905A3">
        <w:rPr>
          <w:rFonts w:cs="Times New Roman"/>
          <w:szCs w:val="28"/>
        </w:rPr>
        <w:t>л</w:t>
      </w:r>
      <w:r w:rsidR="00456104" w:rsidRPr="00B905A3">
        <w:rPr>
          <w:rFonts w:cs="Times New Roman"/>
          <w:szCs w:val="28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».</w:t>
      </w:r>
    </w:p>
    <w:p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6" w:name="_Toc70445287"/>
      <w:bookmarkStart w:id="137" w:name="_Toc70460663"/>
      <w:bookmarkEnd w:id="132"/>
      <w:bookmarkEnd w:id="133"/>
      <w:bookmarkEnd w:id="134"/>
      <w:bookmarkEnd w:id="135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B905A3">
        <w:rPr>
          <w:rFonts w:cs="Times New Roman"/>
          <w:szCs w:val="28"/>
        </w:rPr>
        <w:t>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».</w:t>
      </w:r>
    </w:p>
    <w:p w:rsidR="00385C87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</w:t>
      </w:r>
    </w:p>
    <w:p w:rsidR="00385C87" w:rsidRDefault="00385C87" w:rsidP="00CE3E25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:rsidR="00CE3E25" w:rsidRPr="00CE3E25" w:rsidRDefault="00385C87" w:rsidP="00CE3E25">
      <w:pPr>
        <w:pStyle w:val="a7"/>
        <w:ind w:firstLine="709"/>
      </w:pPr>
      <w:r>
        <w:t>В случае успешной обработки каждого изображения в цикле,</w:t>
      </w:r>
      <w:r w:rsidR="00057F6D">
        <w:t xml:space="preserve"> массив преобразованных изображений</w:t>
      </w:r>
      <w:r>
        <w:t xml:space="preserve"> передаётся в следующий модуль</w:t>
      </w:r>
      <w:r w:rsidR="00057F6D">
        <w:t>. После завершения работы модуля индикатор очищается.</w:t>
      </w:r>
    </w:p>
    <w:p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8" w:name="_Toc71742087"/>
      <w:r>
        <w:rPr>
          <w:rFonts w:cs="Times New Roman"/>
          <w:caps w:val="0"/>
        </w:rPr>
        <w:t>Модуль интерполяции</w:t>
      </w:r>
      <w:bookmarkEnd w:id="136"/>
      <w:bookmarkEnd w:id="137"/>
      <w:bookmarkEnd w:id="138"/>
    </w:p>
    <w:p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</w:t>
      </w:r>
      <w:r w:rsidR="00CE3E25" w:rsidRPr="00B905A3">
        <w:rPr>
          <w:rFonts w:cs="Times New Roman"/>
          <w:szCs w:val="28"/>
        </w:rPr>
        <w:t xml:space="preserve">изображенном на рисунке </w:t>
      </w:r>
      <w:r w:rsidR="00B905A3" w:rsidRPr="00B905A3">
        <w:rPr>
          <w:rFonts w:cs="Times New Roman"/>
          <w:szCs w:val="28"/>
        </w:rPr>
        <w:t>11</w:t>
      </w:r>
      <w:r w:rsidR="00CE3E25" w:rsidRPr="00B905A3">
        <w:rPr>
          <w:rFonts w:cs="Times New Roman"/>
          <w:szCs w:val="28"/>
        </w:rPr>
        <w:t xml:space="preserve"> под цифрой 4.</w:t>
      </w:r>
      <w:r w:rsidR="009A53D2" w:rsidRPr="00B905A3">
        <w:rPr>
          <w:rFonts w:cs="Times New Roman"/>
          <w:szCs w:val="28"/>
        </w:rPr>
        <w:t xml:space="preserve"> </w:t>
      </w:r>
    </w:p>
    <w:p w:rsidR="00385C87" w:rsidRDefault="009A53D2" w:rsidP="00DB1B93">
      <w:pPr>
        <w:pStyle w:val="a7"/>
        <w:ind w:firstLine="709"/>
      </w:pPr>
      <w:r>
        <w:lastRenderedPageBreak/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:rsidR="00385C87" w:rsidRPr="00CE3E25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9" w:name="_Toc70445288"/>
      <w:bookmarkStart w:id="140" w:name="_Toc70460664"/>
      <w:bookmarkStart w:id="141" w:name="_Toc71742088"/>
      <w:r w:rsidRPr="00317029">
        <w:rPr>
          <w:rFonts w:cs="Times New Roman"/>
          <w:caps w:val="0"/>
        </w:rPr>
        <w:t>Модуль вычисления ошибки интерполяции</w:t>
      </w:r>
      <w:bookmarkEnd w:id="139"/>
      <w:bookmarkEnd w:id="140"/>
      <w:bookmarkEnd w:id="141"/>
    </w:p>
    <w:p w:rsidR="00DB1B93" w:rsidRPr="004E4AB8" w:rsidRDefault="00DB1B93" w:rsidP="006F1F3B">
      <w:pPr>
        <w:pStyle w:val="a7"/>
        <w:ind w:firstLine="709"/>
      </w:pPr>
      <w:r w:rsidRPr="004E4AB8"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:rsidR="00DB1B93" w:rsidRPr="00B905A3" w:rsidRDefault="00B905A3" w:rsidP="00DB1B93">
      <w:pPr>
        <w:pStyle w:val="a7"/>
        <w:ind w:firstLine="709"/>
      </w:pPr>
      <w:r>
        <w:t xml:space="preserve">Комплексирование обеспечивается функцией, вычисляющей </w:t>
      </w:r>
      <w:r w:rsidRPr="005E72F3">
        <w:rPr>
          <w:highlight w:val="red"/>
        </w:rPr>
        <w:t>формулу</w:t>
      </w:r>
      <w:r>
        <w:rPr>
          <w:highlight w:val="red"/>
        </w:rPr>
        <w:t xml:space="preserve">, </w:t>
      </w:r>
      <w:r w:rsidRPr="00B905A3">
        <w:rPr>
          <w:highlight w:val="red"/>
        </w:rPr>
        <w:t xml:space="preserve">КОТОРОЙ ПОКА НЕТ </w:t>
      </w:r>
      <w:r>
        <w:rPr>
          <w:highlight w:val="red"/>
        </w:rPr>
        <w:t>(</w:t>
      </w:r>
      <w:r w:rsidRPr="00B905A3">
        <w:rPr>
          <w:highlight w:val="red"/>
        </w:rPr>
        <w:t>ИЗ ПУНКТА 1.3</w:t>
      </w:r>
      <w:r>
        <w:t>)</w:t>
      </w:r>
      <w:r w:rsidR="00DB1B93" w:rsidRPr="00B905A3">
        <w:t>. Вычисление проводится в цикле по каждому кадру. После успешного вычисления ошибки интерполяции каждого кадра вычисляется процент пройденных шагов цикла. Процент выполнения выводится в интерфейсе в виде индикатора.</w:t>
      </w:r>
    </w:p>
    <w:p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:rsidR="00385C87" w:rsidRP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</w:t>
      </w:r>
      <w:r w:rsidR="004E4AB8">
        <w:t xml:space="preserve"> </w:t>
      </w:r>
      <w:r>
        <w:t>в следующий модуль</w:t>
      </w:r>
      <w:r w:rsidR="004E4AB8">
        <w:t xml:space="preserve"> передаётся </w:t>
      </w:r>
      <w:r w:rsidR="004E4AB8" w:rsidRPr="004E4AB8">
        <w:t>список двумерных массивов, состоящих из десятичных чисел</w:t>
      </w:r>
      <w:r w:rsidRPr="004E4AB8">
        <w:t>.</w:t>
      </w:r>
      <w:r>
        <w:t xml:space="preserve"> После завершения работы модуля индикатор очищается.</w:t>
      </w:r>
    </w:p>
    <w:p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2" w:name="_Toc70445289"/>
      <w:bookmarkStart w:id="143" w:name="_Toc70460665"/>
      <w:bookmarkStart w:id="144" w:name="_Toc71742089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42"/>
      <w:bookmarkEnd w:id="143"/>
      <w:bookmarkEnd w:id="144"/>
    </w:p>
    <w:p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</w:t>
      </w:r>
      <w:r>
        <w:lastRenderedPageBreak/>
        <w:t xml:space="preserve">полученных на втором шаге, индикатор прогресса и </w:t>
      </w:r>
      <w:r w:rsidR="00B905A3">
        <w:t>список массивов ошибок интерполяции</w:t>
      </w:r>
      <w:r>
        <w:t xml:space="preserve">, полученный на третьем шаге. </w:t>
      </w:r>
    </w:p>
    <w:p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:rsid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</w:t>
      </w:r>
      <w:r w:rsidR="00632B51">
        <w:t xml:space="preserve">. Также в следующий модуль передаётся </w:t>
      </w:r>
      <w:r w:rsidR="00632B51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5" w:name="_Toc70445305"/>
      <w:bookmarkStart w:id="146" w:name="_Toc70460681"/>
      <w:bookmarkStart w:id="147" w:name="_Toc71742090"/>
      <w:r>
        <w:rPr>
          <w:rFonts w:cs="Times New Roman"/>
          <w:caps w:val="0"/>
        </w:rPr>
        <w:t>Модуль комплексирования</w:t>
      </w:r>
      <w:bookmarkEnd w:id="145"/>
      <w:bookmarkEnd w:id="146"/>
      <w:bookmarkEnd w:id="147"/>
    </w:p>
    <w:p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B905A3">
        <w:t>список массивов ошибок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8"/>
      <w:r w:rsidRPr="00B905A3">
        <w:t>формулу (</w:t>
      </w:r>
      <w:r w:rsidR="00B905A3" w:rsidRPr="00B905A3">
        <w:t>10</w:t>
      </w:r>
      <w:r w:rsidRPr="00B905A3">
        <w:t>)</w:t>
      </w:r>
      <w:commentRangeEnd w:id="148"/>
      <w:r w:rsidRPr="00B905A3">
        <w:commentReference w:id="148"/>
      </w:r>
      <w:r>
        <w:t xml:space="preserve">. Комплексирование проводится в цикле по каждому кадру. После </w:t>
      </w:r>
      <w:r>
        <w:lastRenderedPageBreak/>
        <w:t>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B905A3">
        <w:t>формулы (</w:t>
      </w:r>
      <w:r w:rsidR="00B905A3">
        <w:t>10</w:t>
      </w:r>
      <w:r w:rsidRPr="00B905A3">
        <w:t>)</w:t>
      </w:r>
      <w:r w:rsidR="00B905A3">
        <w:t>, спроецированной на двумерный сигнал</w:t>
      </w:r>
      <w:r w:rsidRPr="00B905A3">
        <w:t>.</w:t>
      </w:r>
      <w:r>
        <w:t xml:space="preserve"> </w:t>
      </w:r>
    </w:p>
    <w:p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:rsidR="005E72F3" w:rsidRDefault="00385C87" w:rsidP="005E72F3">
      <w:pPr>
        <w:pStyle w:val="a7"/>
        <w:ind w:firstLine="709"/>
      </w:pPr>
      <w:r>
        <w:t>В случае успешной обработки каждого изображения в цикле</w:t>
      </w:r>
      <w:r w:rsidR="005E72F3">
        <w:t xml:space="preserve">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>в папку</w:t>
      </w:r>
      <w:r>
        <w:t xml:space="preserve"> «</w:t>
      </w:r>
      <w:r>
        <w:rPr>
          <w:lang w:val="en-US"/>
        </w:rPr>
        <w:t>RESULTS</w:t>
      </w:r>
      <w:r>
        <w:t>»</w:t>
      </w:r>
      <w:r w:rsidR="006B35B1">
        <w:t xml:space="preserve">, </w:t>
      </w:r>
      <w:r w:rsidR="005A41F3">
        <w:t>созданную при запуске программы</w:t>
      </w:r>
      <w:r w:rsidR="006B35B1">
        <w:t xml:space="preserve">. </w:t>
      </w:r>
      <w:r w:rsidR="005E72F3"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</w:t>
      </w:r>
      <w:r w:rsidR="00D56EA2">
        <w:t>: в случае успешного сохранения файла в поле6 выводится путь к сгенерированному файлу, в случае ошибки сохранения в поле 6 выводится текст «</w:t>
      </w:r>
      <w:r w:rsidR="00D56EA2" w:rsidRPr="00D56EA2">
        <w:t>Файл не найден или формат файла не поддерживается</w:t>
      </w:r>
      <w:r w:rsidR="00D56EA2">
        <w:t>».</w:t>
      </w:r>
    </w:p>
    <w:p w:rsidR="00676C45" w:rsidRPr="005E72F3" w:rsidRDefault="00676C45" w:rsidP="00D16B4A">
      <w:pPr>
        <w:pStyle w:val="a7"/>
        <w:ind w:firstLine="709"/>
      </w:pPr>
      <w:r w:rsidRPr="005E72F3">
        <w:br w:type="page"/>
      </w:r>
    </w:p>
    <w:p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9" w:name="_Toc70445307"/>
      <w:bookmarkStart w:id="150" w:name="_Toc70460683"/>
      <w:bookmarkStart w:id="151" w:name="_Toc71742091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9"/>
      <w:bookmarkEnd w:id="150"/>
      <w:bookmarkEnd w:id="151"/>
    </w:p>
    <w:p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2" w:name="_Toc71742092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52"/>
    </w:p>
    <w:p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:rsidR="0084640D" w:rsidRPr="00B905A3" w:rsidRDefault="0084640D" w:rsidP="0084640D">
      <w:pPr>
        <w:pStyle w:val="a7"/>
        <w:numPr>
          <w:ilvl w:val="0"/>
          <w:numId w:val="20"/>
        </w:numPr>
        <w:ind w:left="0" w:firstLine="709"/>
      </w:pPr>
      <w:commentRangeStart w:id="153"/>
      <w:r w:rsidRPr="00B905A3">
        <w:t>3</w:t>
      </w:r>
      <w:r w:rsidRPr="00B905A3">
        <w:rPr>
          <w:lang w:val="en-US"/>
        </w:rPr>
        <w:t>D</w:t>
      </w:r>
      <w:r w:rsidRPr="00B905A3">
        <w:t xml:space="preserve"> модели геометрических фигур. Кадры сделаны в программе для 3</w:t>
      </w:r>
      <w:r w:rsidRPr="00B905A3">
        <w:rPr>
          <w:lang w:val="en-US"/>
        </w:rPr>
        <w:t>D</w:t>
      </w:r>
      <w:r w:rsidRPr="00B905A3">
        <w:t xml:space="preserve"> моделирования</w:t>
      </w:r>
      <w:r w:rsidR="00482E30" w:rsidRPr="00B905A3">
        <w:t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единственного изображения без видимых искажений</w:t>
      </w:r>
      <w:r w:rsidRPr="00B905A3">
        <w:t>;</w:t>
      </w:r>
      <w:commentRangeEnd w:id="153"/>
      <w:r w:rsidR="00482E30" w:rsidRPr="00B905A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3"/>
      </w:r>
    </w:p>
    <w:p w:rsidR="00E2532E" w:rsidRPr="00B905A3" w:rsidRDefault="00E2532E" w:rsidP="00E2532E">
      <w:pPr>
        <w:pStyle w:val="a7"/>
        <w:numPr>
          <w:ilvl w:val="0"/>
          <w:numId w:val="20"/>
        </w:numPr>
        <w:ind w:left="0" w:firstLine="709"/>
      </w:pPr>
      <w:r w:rsidRPr="00B905A3">
        <w:t>шахматная доска</w:t>
      </w:r>
      <w:r w:rsidR="00041B09" w:rsidRPr="00B905A3">
        <w:t xml:space="preserve">, записанная на смартфон. </w:t>
      </w:r>
      <w:r w:rsidR="008A1ADB" w:rsidRPr="00B905A3">
        <w:t>Видеозапись производилась на неподвижную</w:t>
      </w:r>
      <w:r w:rsidR="00482E30" w:rsidRPr="00B905A3">
        <w:t xml:space="preserve"> статически закреплённую </w:t>
      </w:r>
      <w:r w:rsidR="008A1ADB" w:rsidRPr="00B905A3">
        <w:t>камеру</w:t>
      </w:r>
      <w:r w:rsidR="00482E30" w:rsidRPr="00B905A3">
        <w:t>.</w:t>
      </w:r>
      <w:r w:rsidR="008A1ADB" w:rsidRPr="00B905A3">
        <w:t xml:space="preserve"> </w:t>
      </w:r>
      <w:r w:rsidR="00482E30" w:rsidRPr="00B905A3">
        <w:t>Ш</w:t>
      </w:r>
      <w:r w:rsidR="00041B09" w:rsidRPr="00B905A3">
        <w:t>ахматной доске придавалось умеренное движение</w:t>
      </w:r>
      <w:r w:rsidR="008A1ADB" w:rsidRPr="00B905A3">
        <w:t>, фон оставался неизменным</w:t>
      </w:r>
      <w:r w:rsidR="00041B09" w:rsidRPr="00B905A3"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 w:rsidRPr="00B905A3">
        <w:t xml:space="preserve">. Теоретический замысел такой последовательности – тривиальная проверка работоспособности разрабатываемого метода. Ожидаемый </w:t>
      </w:r>
      <w:r w:rsidR="00482E30" w:rsidRPr="00B905A3">
        <w:lastRenderedPageBreak/>
        <w:t>результат – получение кадра большей размерности без шумов и динамических искажений</w:t>
      </w:r>
      <w:r w:rsidRPr="00B905A3">
        <w:t>;</w:t>
      </w:r>
    </w:p>
    <w:p w:rsidR="00E2532E" w:rsidRPr="00B905A3" w:rsidRDefault="00041B09" w:rsidP="00E2532E">
      <w:pPr>
        <w:pStyle w:val="a7"/>
        <w:numPr>
          <w:ilvl w:val="0"/>
          <w:numId w:val="20"/>
        </w:numPr>
        <w:ind w:left="0" w:firstLine="709"/>
      </w:pPr>
      <w:r w:rsidRPr="00B905A3">
        <w:t>автомобил</w:t>
      </w:r>
      <w:r w:rsidR="004A7EA1" w:rsidRPr="00B905A3">
        <w:t>ь</w:t>
      </w:r>
      <w:r w:rsidRPr="00B905A3">
        <w:t>, записанны</w:t>
      </w:r>
      <w:r w:rsidR="004A7EA1" w:rsidRPr="00B905A3">
        <w:t>й</w:t>
      </w:r>
      <w:r w:rsidRPr="00B905A3">
        <w:t xml:space="preserve"> на камеру наружного наблюдения. На кадрах неразборчив номер транспортного средства</w:t>
      </w:r>
      <w:r w:rsidR="00482E30" w:rsidRPr="00B905A3">
        <w:t>. С</w:t>
      </w:r>
      <w:r w:rsidRPr="00B905A3">
        <w:t>ам автомобиль не трансформируется</w:t>
      </w:r>
      <w:r w:rsidR="00482E30" w:rsidRPr="00B905A3">
        <w:t>,</w:t>
      </w:r>
      <w:r w:rsidRPr="00B905A3">
        <w:t xml:space="preserve"> не искажается</w:t>
      </w:r>
      <w:r w:rsidR="00482E30" w:rsidRPr="00B905A3">
        <w:t xml:space="preserve"> и</w:t>
      </w:r>
      <w:r w:rsidRPr="00B905A3">
        <w:t xml:space="preserve"> сдвигается на несколько десятков пикселей за кадр</w:t>
      </w:r>
      <w:r w:rsidR="00482E30" w:rsidRPr="00B905A3">
        <w:t>, что можно считать интенсивным движением. Теоретический смысл – воспроизведение реальной ситуации</w:t>
      </w:r>
      <w:r w:rsidR="004A7EA1" w:rsidRPr="00B905A3"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B905A3">
        <w:t>;</w:t>
      </w:r>
    </w:p>
    <w:p w:rsidR="00041B09" w:rsidRPr="00B905A3" w:rsidRDefault="00041B09" w:rsidP="00E2532E">
      <w:pPr>
        <w:pStyle w:val="a7"/>
        <w:numPr>
          <w:ilvl w:val="0"/>
          <w:numId w:val="20"/>
        </w:numPr>
        <w:ind w:left="0" w:firstLine="709"/>
      </w:pPr>
      <w:r w:rsidRPr="00B905A3">
        <w:t>экран телефона, зафиксированный камерой видеонаблюдения</w:t>
      </w:r>
      <w:r w:rsidR="00C92F39" w:rsidRPr="00B905A3">
        <w:t xml:space="preserve">. Полная версия видеозаписи демонстрирует телефонный разговор сотрудника банка с другим </w:t>
      </w:r>
      <w:r w:rsidR="004A7EA1" w:rsidRPr="00B905A3">
        <w:t>субъектом</w:t>
      </w:r>
      <w:r w:rsidR="00C92F39" w:rsidRPr="00B905A3">
        <w:t xml:space="preserve">, чья личность не установлена. </w:t>
      </w:r>
      <w:r w:rsidR="004A7EA1" w:rsidRPr="00B905A3">
        <w:t>Теоретический смысл – воспроизведение реальной ситуации нарушения банковской тайны. Видеозапись являлась доказательственной базой во время проведения расследования о нарушении банковской тайны. Экран телефона содержит имя второго субъекта, однако аппаратные искажения камеры делают текст не читаемым. Ожидаемый результат – получение кадра с читаемым текстом на экране телефона</w:t>
      </w:r>
      <w:r w:rsidR="008A1ADB" w:rsidRPr="00B905A3">
        <w:t>;</w:t>
      </w:r>
    </w:p>
    <w:p w:rsidR="00E2532E" w:rsidRPr="00B905A3" w:rsidRDefault="00C92F39" w:rsidP="00E2532E">
      <w:pPr>
        <w:pStyle w:val="a7"/>
        <w:numPr>
          <w:ilvl w:val="0"/>
          <w:numId w:val="20"/>
        </w:numPr>
        <w:ind w:left="0" w:firstLine="709"/>
      </w:pPr>
      <w:r w:rsidRPr="00B905A3">
        <w:t>человеческое лицо, записанное на веб-камеру</w:t>
      </w:r>
      <w:r w:rsidR="008A1ADB" w:rsidRPr="00B905A3">
        <w:t xml:space="preserve">. </w:t>
      </w:r>
      <w:r w:rsidR="004A7EA1" w:rsidRPr="00B905A3">
        <w:t>Кадры представлены в низком разрешении, также к</w:t>
      </w:r>
      <w:r w:rsidR="008A1ADB" w:rsidRPr="00B905A3"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 w:rsidRPr="00B905A3"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 w:rsidR="00E2532E" w:rsidRPr="00B905A3">
        <w:t>;</w:t>
      </w:r>
      <w:r w:rsidR="008A1ADB" w:rsidRPr="00B905A3">
        <w:t xml:space="preserve"> </w:t>
      </w:r>
    </w:p>
    <w:p w:rsidR="00E2532E" w:rsidRPr="00B905A3" w:rsidRDefault="008A1ADB" w:rsidP="00E2532E">
      <w:pPr>
        <w:pStyle w:val="a7"/>
        <w:numPr>
          <w:ilvl w:val="0"/>
          <w:numId w:val="20"/>
        </w:numPr>
        <w:ind w:left="0" w:firstLine="709"/>
      </w:pPr>
      <w:r w:rsidRPr="00B905A3">
        <w:t>текст на бумажном носителе. На камеру смартфона были сделаны несколько кадров неподвижной сцены</w:t>
      </w:r>
      <w:r w:rsidR="0084640D" w:rsidRPr="00B905A3">
        <w:t xml:space="preserve">, однако сама камера перемещалась в пространстве, отчего все снимки получились разные. На кадрах </w:t>
      </w:r>
      <w:r w:rsidR="004A7EA1" w:rsidRPr="00B905A3">
        <w:t xml:space="preserve">изображен бумажный документ с </w:t>
      </w:r>
      <w:r w:rsidR="0084640D" w:rsidRPr="00B905A3">
        <w:t>неразборчив</w:t>
      </w:r>
      <w:r w:rsidR="004A7EA1" w:rsidRPr="00B905A3">
        <w:t>ым текстом</w:t>
      </w:r>
      <w:r w:rsidR="0084640D" w:rsidRPr="00B905A3">
        <w:t>.</w:t>
      </w:r>
      <w:r w:rsidR="004A7EA1" w:rsidRPr="00B905A3">
        <w:t xml:space="preserve">  Теоретический смысл – </w:t>
      </w:r>
      <w:r w:rsidR="004A7EA1" w:rsidRPr="00B905A3">
        <w:lastRenderedPageBreak/>
        <w:t>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</w:p>
    <w:p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>последовательностям. 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r w:rsidR="00A21445">
        <w:t>.</w:t>
      </w:r>
    </w:p>
    <w:p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4" w:name="_Toc70445308"/>
      <w:bookmarkStart w:id="155" w:name="_Toc70460684"/>
      <w:bookmarkStart w:id="156" w:name="_Toc71742093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4"/>
      <w:bookmarkEnd w:id="155"/>
      <w:bookmarkEnd w:id="156"/>
    </w:p>
    <w:p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 w:rsidR="00D26D64">
        <w:t>20</w:t>
      </w:r>
      <w:r>
        <w:t xml:space="preserve"> </w:t>
      </w:r>
      <w:r w:rsidRPr="009C3F0D">
        <w:t xml:space="preserve">и в таблице </w:t>
      </w:r>
      <w:r w:rsidR="00D26D64">
        <w:t>1</w:t>
      </w:r>
      <w:r w:rsidRPr="009C3F0D">
        <w:t>.</w:t>
      </w:r>
    </w:p>
    <w:p w:rsidR="009C3F0D" w:rsidRDefault="009C3F0D" w:rsidP="009C3F0D">
      <w:pPr>
        <w:pStyle w:val="a7"/>
        <w:ind w:firstLine="709"/>
      </w:pPr>
      <w:r>
        <w:t xml:space="preserve">Таблица </w:t>
      </w:r>
      <w:r w:rsidR="00D26D64">
        <w:t>1</w:t>
      </w:r>
      <w:r>
        <w:t xml:space="preserve"> – </w:t>
      </w:r>
      <w:r w:rsidRPr="009C3F0D">
        <w:t>СКО согласования исследуемых методов</w:t>
      </w:r>
    </w:p>
    <w:tbl>
      <w:tblPr>
        <w:tblStyle w:val="afe"/>
        <w:tblW w:w="0" w:type="auto"/>
        <w:tblLook w:val="04A0"/>
      </w:tblPr>
      <w:tblGrid>
        <w:gridCol w:w="7083"/>
        <w:gridCol w:w="2262"/>
      </w:tblGrid>
      <w:tr w:rsidR="009C3F0D" w:rsidTr="009C3F0D">
        <w:tc>
          <w:tcPr>
            <w:tcW w:w="7083" w:type="dxa"/>
          </w:tcPr>
          <w:p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:rsidTr="009C3F0D">
        <w:tc>
          <w:tcPr>
            <w:tcW w:w="7083" w:type="dxa"/>
          </w:tcPr>
          <w:p w:rsidR="009C3F0D" w:rsidRPr="009C3F0D" w:rsidRDefault="009C3F0D" w:rsidP="008E4D8F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:rsidR="009C3F0D" w:rsidRPr="009C3F0D" w:rsidRDefault="009C3F0D" w:rsidP="008E4D8F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:rsidR="009C3F0D" w:rsidRDefault="009C3F0D" w:rsidP="009C3F0D">
      <w:pPr>
        <w:pStyle w:val="a7"/>
      </w:pPr>
    </w:p>
    <w:p w:rsidR="009C3F0D" w:rsidRDefault="009C3F0D" w:rsidP="009C3F0D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3F0D" w:rsidRPr="00D26D64" w:rsidRDefault="009C3F0D" w:rsidP="009C3F0D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20</w:t>
      </w:r>
      <w:r w:rsidRPr="00D26D64">
        <w:rPr>
          <w:rFonts w:cs="Times New Roman"/>
          <w:szCs w:val="28"/>
        </w:rPr>
        <w:t xml:space="preserve"> – Диаграмма усредненных по тестовому набору СКО для исследуемых методов. Номера столбцов диаграммы соответствуют номерам методов в таблице </w:t>
      </w:r>
      <w:r w:rsidR="00D26D64">
        <w:rPr>
          <w:rFonts w:cs="Times New Roman"/>
          <w:szCs w:val="28"/>
        </w:rPr>
        <w:t>1</w:t>
      </w:r>
    </w:p>
    <w:p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7" w:name="_Toc70445309"/>
      <w:bookmarkStart w:id="158" w:name="_Toc70460685"/>
      <w:bookmarkStart w:id="159" w:name="_Toc71742094"/>
      <w:r>
        <w:rPr>
          <w:rFonts w:cs="Times New Roman"/>
          <w:caps w:val="0"/>
        </w:rPr>
        <w:t>Исследование эффективности разработанного</w:t>
      </w:r>
      <w:bookmarkEnd w:id="157"/>
      <w:bookmarkEnd w:id="158"/>
      <w:r>
        <w:rPr>
          <w:rFonts w:cs="Times New Roman"/>
          <w:caps w:val="0"/>
        </w:rPr>
        <w:t xml:space="preserve"> сверхразрешения</w:t>
      </w:r>
      <w:bookmarkEnd w:id="159"/>
    </w:p>
    <w:p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 w:rsidRPr="00D26D64">
        <w:rPr>
          <w:rFonts w:cs="Times New Roman"/>
          <w:szCs w:val="28"/>
        </w:rPr>
        <w:t>Для исследования эффективности было проведено два варианта экспериментов.</w:t>
      </w:r>
    </w:p>
    <w:p w:rsidR="00C37A83" w:rsidRPr="00297498" w:rsidRDefault="00297498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commentRangeStart w:id="160"/>
      <w:r w:rsidRPr="00297498">
        <w:rPr>
          <w:rFonts w:cs="Times New Roman"/>
          <w:caps w:val="0"/>
        </w:rPr>
        <w:lastRenderedPageBreak/>
        <w:t xml:space="preserve">Искусственное искажение и последующее восстановление </w:t>
      </w:r>
      <w:commentRangeEnd w:id="160"/>
      <w:r w:rsidR="000640C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60"/>
      </w:r>
      <w:r w:rsidRPr="00297498">
        <w:rPr>
          <w:rFonts w:cs="Times New Roman"/>
          <w:caps w:val="0"/>
        </w:rPr>
        <w:t>изображения</w:t>
      </w:r>
    </w:p>
    <w:p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сетка пикселов обрабатываемых кадров</w:t>
      </w:r>
      <w:r w:rsidR="00297498">
        <w:rPr>
          <w:rFonts w:cs="Times New Roman"/>
        </w:rPr>
        <w:t xml:space="preserve"> </w:t>
      </w:r>
      <w:r w:rsidR="00297498" w:rsidRPr="00352B15">
        <w:rPr>
          <w:rFonts w:cs="Times New Roman"/>
        </w:rPr>
        <w:t>учащена</w:t>
      </w:r>
      <w:r w:rsidR="00297498">
        <w:rPr>
          <w:rFonts w:cs="Times New Roman"/>
        </w:rPr>
        <w:t xml:space="preserve"> в 10 раз</w:t>
      </w:r>
      <w:r w:rsidRPr="00352B15">
        <w:rPr>
          <w:rFonts w:cs="Times New Roman"/>
        </w:rPr>
        <w:t>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D26D64">
        <w:rPr>
          <w:rFonts w:cs="Times New Roman"/>
        </w:rPr>
        <w:t>21</w:t>
      </w:r>
      <w:r>
        <w:rPr>
          <w:rFonts w:cs="Times New Roman"/>
        </w:rPr>
        <w:t xml:space="preserve">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p w:rsidR="00D26D64" w:rsidRDefault="00D26D64" w:rsidP="00352B15">
      <w:pPr>
        <w:pStyle w:val="a7"/>
        <w:ind w:firstLine="709"/>
        <w:rPr>
          <w:rFonts w:cs="Times New Roman"/>
        </w:rPr>
      </w:pP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5"/>
        <w:gridCol w:w="3115"/>
        <w:gridCol w:w="3115"/>
      </w:tblGrid>
      <w:tr w:rsidR="00352B15" w:rsidRPr="00D26D64" w:rsidTr="00352B15">
        <w:tc>
          <w:tcPr>
            <w:tcW w:w="3115" w:type="dxa"/>
            <w:hideMark/>
          </w:tcPr>
          <w:p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2B15" w:rsidRPr="00D26D64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</w:tc>
        <w:tc>
          <w:tcPr>
            <w:tcW w:w="3115" w:type="dxa"/>
            <w:hideMark/>
          </w:tcPr>
          <w:p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  <w:tc>
          <w:tcPr>
            <w:tcW w:w="3115" w:type="dxa"/>
            <w:hideMark/>
          </w:tcPr>
          <w:p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(в)</w:t>
            </w:r>
          </w:p>
        </w:tc>
      </w:tr>
      <w:tr w:rsidR="00352B15" w:rsidRPr="00352B15" w:rsidTr="00352B15">
        <w:tc>
          <w:tcPr>
            <w:tcW w:w="9345" w:type="dxa"/>
            <w:gridSpan w:val="3"/>
            <w:hideMark/>
          </w:tcPr>
          <w:p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6D64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6D64">
              <w:rPr>
                <w:noProof/>
                <w:szCs w:val="28"/>
                <w:lang w:eastAsia="ru-RU"/>
              </w:rPr>
              <w:drawing>
                <wp:inline distT="0" distB="0" distL="0" distR="0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</w:tc>
      </w:tr>
    </w:tbl>
    <w:p w:rsidR="00352B15" w:rsidRPr="00D26D64" w:rsidRDefault="00352B15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21</w:t>
      </w:r>
      <w:r w:rsidRPr="00D26D64">
        <w:rPr>
          <w:rFonts w:cs="Times New Roman"/>
          <w:szCs w:val="28"/>
        </w:rPr>
        <w:t xml:space="preserve"> – Пример полного цикла алгоритма. Один из исходных (а), один из искаженных (б), один из увеличенных (в) и несколько согласованных (г) кадров</w:t>
      </w:r>
    </w:p>
    <w:p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</w:t>
      </w:r>
      <w:r w:rsidR="006F0D90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 xml:space="preserve"> (</w:t>
      </w:r>
      <w:r w:rsidR="00D26D64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10</w:t>
      </w:r>
      <w:r w:rsidR="006F0D90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)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.</w:t>
      </w:r>
    </w:p>
    <w:p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D26D64">
        <w:rPr>
          <w:rFonts w:cs="Times New Roman"/>
          <w:szCs w:val="28"/>
        </w:rPr>
        <w:t xml:space="preserve">. С результатом эксперимента можно ознакомиться на рисунке </w:t>
      </w:r>
      <w:r w:rsidR="00D26D64">
        <w:rPr>
          <w:rFonts w:cs="Times New Roman"/>
          <w:szCs w:val="28"/>
        </w:rPr>
        <w:t>22</w:t>
      </w:r>
      <w:r w:rsidRPr="00D26D64">
        <w:rPr>
          <w:rFonts w:cs="Times New Roman"/>
          <w:szCs w:val="28"/>
        </w:rPr>
        <w:t>:</w:t>
      </w:r>
    </w:p>
    <w:p w:rsidR="00352B15" w:rsidRDefault="00352B15" w:rsidP="00352B15">
      <w:pPr>
        <w:pStyle w:val="a7"/>
        <w:ind w:firstLine="709"/>
      </w:pP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6"/>
        <w:gridCol w:w="4296"/>
      </w:tblGrid>
      <w:tr w:rsidR="00352B15" w:rsidRPr="00D26D64" w:rsidTr="00352B15">
        <w:trPr>
          <w:jc w:val="center"/>
        </w:trPr>
        <w:tc>
          <w:tcPr>
            <w:tcW w:w="4176" w:type="dxa"/>
            <w:hideMark/>
          </w:tcPr>
          <w:p w:rsidR="00352B15" w:rsidRPr="00D26D64" w:rsidRDefault="00352B15" w:rsidP="00D26D64">
            <w:pPr>
              <w:pStyle w:val="a7"/>
              <w:ind w:firstLine="709"/>
              <w:jc w:val="center"/>
              <w:rPr>
                <w:rFonts w:cs="Times New Roman"/>
                <w:szCs w:val="28"/>
              </w:rPr>
            </w:pPr>
            <w:commentRangeStart w:id="161"/>
            <w:r w:rsidRPr="00D26D64">
              <w:rPr>
                <w:rFonts w:cs="Times New Roman"/>
                <w:noProof/>
                <w:szCs w:val="28"/>
                <w:lang w:eastAsia="ru-RU"/>
              </w:rPr>
              <w:lastRenderedPageBreak/>
              <w:drawing>
                <wp:inline distT="0" distB="0" distL="0" distR="0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:rsidR="00352B15" w:rsidRPr="00D26D64" w:rsidRDefault="00724FAE" w:rsidP="00D26D64">
            <w:pPr>
              <w:pStyle w:val="a7"/>
              <w:ind w:firstLine="709"/>
              <w:jc w:val="center"/>
              <w:rPr>
                <w:rFonts w:cs="Times New Roman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87625" cy="2587625"/>
                  <wp:effectExtent l="0" t="0" r="3175" b="317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25" cy="258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B15" w:rsidRPr="00D26D64" w:rsidRDefault="00352B15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22</w:t>
      </w:r>
      <w:r w:rsidRPr="00D26D64">
        <w:rPr>
          <w:rFonts w:cs="Times New Roman"/>
          <w:szCs w:val="28"/>
        </w:rPr>
        <w:t xml:space="preserve"> – Пример результата работы программы. Слева – модель искаженного кадра. Справа – результат работы алгоритма</w:t>
      </w:r>
      <w:commentRangeEnd w:id="161"/>
      <w:r w:rsidRPr="00D26D64">
        <w:rPr>
          <w:rFonts w:cs="Times New Roman"/>
          <w:szCs w:val="28"/>
        </w:rPr>
        <w:commentReference w:id="161"/>
      </w:r>
    </w:p>
    <w:p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Вычисление СКО двух изображений относительно друг друга дало следующий результат</w:t>
      </w:r>
      <w:r w:rsidR="00D26D64">
        <w:rPr>
          <w:rFonts w:ascii="Times New Roman" w:hAnsi="Times New Roman"/>
          <w:sz w:val="28"/>
          <w:szCs w:val="28"/>
        </w:rPr>
        <w:t xml:space="preserve"> близкий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:rsidR="00C37A83" w:rsidRPr="00297498" w:rsidRDefault="00297498" w:rsidP="00DB3631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</w:pPr>
      <w:r w:rsidRPr="00297498">
        <w:t>У</w:t>
      </w:r>
      <w:r w:rsidRPr="00297498">
        <w:rPr>
          <w:caps w:val="0"/>
        </w:rPr>
        <w:t xml:space="preserve">лучшение качества изображений с целью распознавания </w:t>
      </w:r>
      <w:r>
        <w:rPr>
          <w:caps w:val="0"/>
        </w:rPr>
        <w:t>конкретных объектов</w:t>
      </w:r>
    </w:p>
    <w:p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:rsidR="006F0D90" w:rsidRPr="006F0D90" w:rsidRDefault="006F0D90" w:rsidP="006F0D90">
      <w:pPr>
        <w:pStyle w:val="a7"/>
        <w:ind w:firstLine="709"/>
        <w:rPr>
          <w:rFonts w:cs="Times New Roman"/>
        </w:rPr>
      </w:pPr>
      <w:r w:rsidRPr="00D26D64">
        <w:rPr>
          <w:rFonts w:cs="Times New Roman"/>
          <w:szCs w:val="28"/>
        </w:rPr>
        <w:t>До применения алгоритма комплексирования необходимо попытаться восстановить качество изображений до исходного. Для этого использовался классический фильтр Винера, который даёт не идеальное, но оптимальное восстановление.</w:t>
      </w:r>
    </w:p>
    <w:p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сетка пикселов обрабатываемых кадров</w:t>
      </w:r>
      <w:r w:rsidR="00297498" w:rsidRPr="00297498">
        <w:rPr>
          <w:rFonts w:ascii="Times New Roman" w:hAnsi="Times New Roman"/>
          <w:sz w:val="28"/>
          <w:szCs w:val="28"/>
        </w:rPr>
        <w:t xml:space="preserve"> </w:t>
      </w:r>
      <w:r w:rsidR="00297498" w:rsidRPr="006F0D90">
        <w:rPr>
          <w:rFonts w:ascii="Times New Roman" w:hAnsi="Times New Roman"/>
          <w:sz w:val="28"/>
          <w:szCs w:val="28"/>
        </w:rPr>
        <w:t>учащена</w:t>
      </w:r>
      <w:r w:rsidR="00297498">
        <w:rPr>
          <w:rFonts w:ascii="Times New Roman" w:hAnsi="Times New Roman"/>
          <w:sz w:val="28"/>
          <w:szCs w:val="28"/>
        </w:rPr>
        <w:t xml:space="preserve"> в 10 раз</w:t>
      </w:r>
      <w:r w:rsidRPr="006F0D90">
        <w:rPr>
          <w:rFonts w:ascii="Times New Roman" w:hAnsi="Times New Roman"/>
          <w:sz w:val="28"/>
          <w:szCs w:val="28"/>
        </w:rPr>
        <w:t>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D26D64">
        <w:rPr>
          <w:rFonts w:cs="Times New Roman"/>
        </w:rPr>
        <w:t>23</w:t>
      </w:r>
      <w:r>
        <w:rPr>
          <w:rFonts w:cs="Times New Roman"/>
        </w:rPr>
        <w:t xml:space="preserve"> можно видеть пример работы программы.</w:t>
      </w: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90"/>
        <w:gridCol w:w="4537"/>
      </w:tblGrid>
      <w:tr w:rsidR="00297498" w:rsidRPr="00D26D64" w:rsidTr="00297498">
        <w:tc>
          <w:tcPr>
            <w:tcW w:w="4390" w:type="dxa"/>
            <w:hideMark/>
          </w:tcPr>
          <w:p w:rsidR="00297498" w:rsidRPr="00D26D64" w:rsidRDefault="00AD3932" w:rsidP="008E4D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333645" cy="21336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7993" t="30303" r="41368" b="53929"/>
                          <a:stretch/>
                        </pic:blipFill>
                        <pic:spPr bwMode="auto">
                          <a:xfrm>
                            <a:off x="0" y="0"/>
                            <a:ext cx="2342959" cy="214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7498" w:rsidRPr="00D26D64" w:rsidRDefault="00297498" w:rsidP="008E4D8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</w:tc>
        <w:tc>
          <w:tcPr>
            <w:tcW w:w="4536" w:type="dxa"/>
            <w:hideMark/>
          </w:tcPr>
          <w:p w:rsidR="00297498" w:rsidRPr="00D26D64" w:rsidRDefault="00AD3932" w:rsidP="008E4D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42072" cy="2105025"/>
                  <wp:effectExtent l="0" t="0" r="127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2743569" cy="210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7498" w:rsidRPr="00D26D64" w:rsidRDefault="00297498" w:rsidP="008E4D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</w:tr>
      <w:tr w:rsidR="00297498" w:rsidRPr="00D26D64" w:rsidTr="00297498">
        <w:tc>
          <w:tcPr>
            <w:tcW w:w="8926" w:type="dxa"/>
            <w:gridSpan w:val="2"/>
          </w:tcPr>
          <w:p w:rsidR="00297498" w:rsidRPr="00D26D64" w:rsidRDefault="00AD3932" w:rsidP="00297498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75598" cy="113278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475598" cy="1132782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475598" cy="113278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7498" w:rsidRPr="00D26D64" w:rsidRDefault="00297498" w:rsidP="00297498">
            <w:pPr>
              <w:jc w:val="center"/>
              <w:rPr>
                <w:noProof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)</w:t>
            </w:r>
          </w:p>
        </w:tc>
      </w:tr>
    </w:tbl>
    <w:p w:rsidR="006F0D90" w:rsidRDefault="006F0D90" w:rsidP="006F0D90">
      <w:pPr>
        <w:pStyle w:val="aff1"/>
      </w:pPr>
      <w:r w:rsidRPr="00D26D64">
        <w:t xml:space="preserve">Рисунок </w:t>
      </w:r>
      <w:r w:rsidR="00D26D64" w:rsidRPr="00D26D64">
        <w:t>23</w:t>
      </w:r>
      <w:r w:rsidRPr="00D26D64">
        <w:t xml:space="preserve"> – Пример полного цикла алгоритма. Один из исходных (а), один из отфильтрованных и увеличенных (</w:t>
      </w:r>
      <w:r w:rsidR="00297498">
        <w:t>б</w:t>
      </w:r>
      <w:r w:rsidRPr="00D26D64">
        <w:t>) и несколько согласованных (</w:t>
      </w:r>
      <w:r w:rsidR="00297498">
        <w:t>в</w:t>
      </w:r>
      <w:r w:rsidRPr="00D26D64">
        <w:t>) кадров</w:t>
      </w:r>
    </w:p>
    <w:p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вся серия кадров была согласована, происходило вычисление оценки исходного кадра по 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формуле (</w:t>
      </w:r>
      <w:r w:rsidR="00D26D64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10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).</w:t>
      </w:r>
    </w:p>
    <w:p w:rsidR="006F0D90" w:rsidRDefault="006F0D90" w:rsidP="006F0D90">
      <w:pPr>
        <w:pStyle w:val="a7"/>
        <w:ind w:firstLine="709"/>
      </w:pPr>
      <w:r>
        <w:rPr>
          <w:szCs w:val="28"/>
        </w:rPr>
        <w:t xml:space="preserve">В результате работы программы сгенерировалось частично восстановленное </w:t>
      </w:r>
      <w:r w:rsidRPr="00D26D64">
        <w:rPr>
          <w:rFonts w:cs="Times New Roman"/>
          <w:szCs w:val="28"/>
        </w:rPr>
        <w:t xml:space="preserve">изображение с увеличенным разрешением. С результатом эксперимента можно ознакомиться на рисунке </w:t>
      </w:r>
      <w:r w:rsid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>: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76"/>
        <w:gridCol w:w="4266"/>
      </w:tblGrid>
      <w:tr w:rsidR="001E3C20" w:rsidRPr="00D26D64" w:rsidTr="001E3C20">
        <w:trPr>
          <w:jc w:val="center"/>
        </w:trPr>
        <w:tc>
          <w:tcPr>
            <w:tcW w:w="4176" w:type="dxa"/>
            <w:hideMark/>
          </w:tcPr>
          <w:p w:rsidR="006F0D90" w:rsidRPr="00D26D64" w:rsidRDefault="00724FAE" w:rsidP="008E4D8F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333645" cy="2133600"/>
                  <wp:effectExtent l="0" t="0" r="952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7993" t="30303" r="41368" b="53929"/>
                          <a:stretch/>
                        </pic:blipFill>
                        <pic:spPr bwMode="auto">
                          <a:xfrm>
                            <a:off x="0" y="0"/>
                            <a:ext cx="2342959" cy="214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:rsidR="006F0D90" w:rsidRPr="00D26D64" w:rsidRDefault="001E3C20" w:rsidP="008E4D8F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30401" cy="2105025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7723" t="30165" r="37958" b="53775"/>
                          <a:stretch/>
                        </pic:blipFill>
                        <pic:spPr bwMode="auto">
                          <a:xfrm>
                            <a:off x="0" y="0"/>
                            <a:ext cx="2535538" cy="2109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D90" w:rsidRPr="00D26D64" w:rsidRDefault="006F0D90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 xml:space="preserve"> – Пример результата работы программы. Слева –</w:t>
      </w:r>
      <w:r w:rsidR="00297498">
        <w:rPr>
          <w:rFonts w:cs="Times New Roman"/>
          <w:szCs w:val="28"/>
        </w:rPr>
        <w:t xml:space="preserve"> кадр оригинальной последовательности</w:t>
      </w:r>
      <w:r w:rsidRPr="00D26D64">
        <w:rPr>
          <w:rFonts w:cs="Times New Roman"/>
          <w:szCs w:val="28"/>
        </w:rPr>
        <w:t>. Справа – результат работы алгоритма</w:t>
      </w:r>
    </w:p>
    <w:p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62" w:name="_Toc71742097"/>
      <w:r>
        <w:rPr>
          <w:rFonts w:cs="Times New Roman"/>
          <w:caps w:val="0"/>
        </w:rPr>
        <w:lastRenderedPageBreak/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  <w:bookmarkEnd w:id="162"/>
    </w:p>
    <w:p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:rsidR="009E6E72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:rsidR="008B4E96" w:rsidRPr="006F0D90" w:rsidRDefault="008B4E96" w:rsidP="0005113B">
      <w:pPr>
        <w:pStyle w:val="a7"/>
        <w:ind w:firstLine="709"/>
      </w:pPr>
      <w:commentRangeStart w:id="163"/>
      <w:r w:rsidRPr="008B4E96">
        <w:rPr>
          <w:highlight w:val="red"/>
        </w:rPr>
        <w:t>ТУТ НЕ ХВАТАЕТ БОЛЬШОГО КУСКА ЭКСПЕРИМЕНТАЛЬНОЙ ЧАСТИ</w:t>
      </w:r>
      <w:r>
        <w:t xml:space="preserve"> </w:t>
      </w:r>
      <w:commentRangeEnd w:id="163"/>
      <w:r w:rsidR="009D4D85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3"/>
      </w:r>
    </w:p>
    <w:p w:rsidR="006F1F3B" w:rsidRPr="006F0D90" w:rsidRDefault="006F1F3B" w:rsidP="006F1F3B">
      <w:pPr>
        <w:pStyle w:val="a7"/>
        <w:ind w:firstLine="709"/>
      </w:pPr>
      <w:r>
        <w:br w:type="page"/>
      </w:r>
    </w:p>
    <w:p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4" w:name="_Toc70445310"/>
      <w:bookmarkStart w:id="165" w:name="_Toc70460686"/>
      <w:bookmarkStart w:id="166" w:name="_Toc71742098"/>
      <w:commentRangeStart w:id="167"/>
      <w:r>
        <w:rPr>
          <w:rFonts w:cs="Times New Roman"/>
        </w:rPr>
        <w:lastRenderedPageBreak/>
        <w:t>Заключение</w:t>
      </w:r>
      <w:bookmarkEnd w:id="164"/>
      <w:bookmarkEnd w:id="165"/>
      <w:bookmarkEnd w:id="166"/>
      <w:commentRangeEnd w:id="167"/>
      <w:r w:rsidR="00254634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67"/>
      </w:r>
    </w:p>
    <w:p w:rsidR="00EC6CA4" w:rsidRDefault="00854328" w:rsidP="00EC6CA4">
      <w:pPr>
        <w:pStyle w:val="a7"/>
        <w:ind w:firstLine="709"/>
      </w:pPr>
      <w:r>
        <w:rPr>
          <w:rFonts w:cs="Times New Roman"/>
          <w:szCs w:val="28"/>
          <w:highlight w:val="red"/>
        </w:rPr>
        <w:t>ДОСТИГНУТЫ ПОСТАВЛЕННЫЕ РУКОВОДИТЕЛЕМ ЦЕЛИ (ВЗЯТЬ ЦЕЛИ ИЗ РЕФЕРАТА И НАПИСАТЬ ЧТО ВСЁ ГОТОВО)</w:t>
      </w:r>
      <w:r w:rsidR="00EC6CA4" w:rsidRPr="00D26D64">
        <w:rPr>
          <w:rFonts w:cs="Times New Roman"/>
          <w:szCs w:val="28"/>
          <w:highlight w:val="red"/>
        </w:rPr>
        <w:t>.</w:t>
      </w:r>
      <w:r w:rsidR="00EC6CA4" w:rsidRPr="00EC6CA4">
        <w:t xml:space="preserve"> </w:t>
      </w:r>
      <w:r w:rsidR="00EC6CA4">
        <w:br w:type="page"/>
      </w:r>
    </w:p>
    <w:p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8" w:name="_Toc70445311"/>
      <w:bookmarkStart w:id="169" w:name="_Toc70460687"/>
      <w:bookmarkStart w:id="170" w:name="_Toc71742099"/>
      <w:commentRangeStart w:id="171"/>
      <w:r>
        <w:rPr>
          <w:rFonts w:cs="Times New Roman"/>
        </w:rPr>
        <w:lastRenderedPageBreak/>
        <w:t>Определения, обозначения и сокращения</w:t>
      </w:r>
      <w:bookmarkEnd w:id="168"/>
      <w:bookmarkEnd w:id="169"/>
      <w:bookmarkEnd w:id="170"/>
      <w:commentRangeEnd w:id="171"/>
      <w:r w:rsidR="009D4D8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71"/>
      </w:r>
    </w:p>
    <w:p w:rsidR="00EC6CA4" w:rsidRDefault="00854328" w:rsidP="00EC6CA4">
      <w:pPr>
        <w:pStyle w:val="a7"/>
        <w:ind w:firstLine="709"/>
      </w:pPr>
      <w:r>
        <w:rPr>
          <w:rFonts w:cs="Times New Roman"/>
          <w:szCs w:val="28"/>
          <w:highlight w:val="red"/>
        </w:rPr>
        <w:t>ТУТ НИЧЕГО НЕ БУДЕТ</w:t>
      </w:r>
      <w:r w:rsidR="00EC6CA4" w:rsidRPr="00D26D64">
        <w:rPr>
          <w:rFonts w:cs="Times New Roman"/>
          <w:szCs w:val="28"/>
          <w:highlight w:val="red"/>
        </w:rPr>
        <w:t>.</w:t>
      </w:r>
      <w:r w:rsidR="00EC6CA4" w:rsidRPr="00EC6CA4">
        <w:t xml:space="preserve"> </w:t>
      </w:r>
      <w:r w:rsidR="00EC6CA4">
        <w:br w:type="page"/>
      </w:r>
    </w:p>
    <w:p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2" w:name="_Toc70445312"/>
      <w:bookmarkStart w:id="173" w:name="_Toc70460688"/>
      <w:bookmarkStart w:id="174" w:name="_Toc71742100"/>
      <w:commentRangeStart w:id="175"/>
      <w:r>
        <w:rPr>
          <w:rFonts w:cs="Times New Roman"/>
        </w:rPr>
        <w:lastRenderedPageBreak/>
        <w:t>Список использованных источников</w:t>
      </w:r>
      <w:bookmarkEnd w:id="172"/>
      <w:bookmarkEnd w:id="173"/>
      <w:bookmarkEnd w:id="174"/>
      <w:commentRangeEnd w:id="175"/>
      <w:r w:rsidR="000640C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75"/>
      </w:r>
    </w:p>
    <w:p w:rsidR="00854328" w:rsidRDefault="00854328" w:rsidP="00854328">
      <w:pPr>
        <w:pStyle w:val="a7"/>
        <w:ind w:firstLine="709"/>
      </w:pPr>
      <w:r>
        <w:t xml:space="preserve">1 Сергеев В.В., </w:t>
      </w:r>
      <w:proofErr w:type="spellStart"/>
      <w:r>
        <w:t>Чичева</w:t>
      </w:r>
      <w:proofErr w:type="spellEnd"/>
      <w:r>
        <w:t xml:space="preserve"> М.А. Теория цифровой обработки сигналов и изображений: учеб. // В.В. Сергеев, М.А. </w:t>
      </w:r>
      <w:proofErr w:type="spellStart"/>
      <w:r>
        <w:t>Чичева</w:t>
      </w:r>
      <w:proofErr w:type="spellEnd"/>
      <w:r>
        <w:t xml:space="preserve">. - Самара: Изд-во </w:t>
      </w:r>
      <w:proofErr w:type="spellStart"/>
      <w:r>
        <w:t>Самар</w:t>
      </w:r>
      <w:proofErr w:type="spellEnd"/>
      <w:r>
        <w:t xml:space="preserve">, </w:t>
      </w:r>
      <w:proofErr w:type="spellStart"/>
      <w:r>
        <w:t>гос</w:t>
      </w:r>
      <w:proofErr w:type="spellEnd"/>
      <w:r>
        <w:t xml:space="preserve">. </w:t>
      </w:r>
      <w:proofErr w:type="spellStart"/>
      <w:r>
        <w:t>аэрокосм</w:t>
      </w:r>
      <w:proofErr w:type="spellEnd"/>
      <w:r>
        <w:t>, ун-та, 2013. - 216 с.: ил.</w:t>
      </w:r>
    </w:p>
    <w:p w:rsidR="00854328" w:rsidRDefault="00854328" w:rsidP="00854328">
      <w:pPr>
        <w:pStyle w:val="a7"/>
        <w:ind w:firstLine="709"/>
      </w:pPr>
      <w:r>
        <w:t xml:space="preserve">2 Максимов, А. И. Оптимальное комплексирование изображений видеопоследовательности [Текст] // А. И. Максимов, В. В. Сергеев // Информационные технологии и нанотехнологии (ИТНТ-2020): сб. тр. по материалам VI </w:t>
      </w:r>
      <w:proofErr w:type="spellStart"/>
      <w:r>
        <w:t>Междунар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 xml:space="preserve">. и </w:t>
      </w:r>
      <w:proofErr w:type="spellStart"/>
      <w:r>
        <w:t>молодеж</w:t>
      </w:r>
      <w:proofErr w:type="spellEnd"/>
      <w:r>
        <w:t xml:space="preserve">. </w:t>
      </w:r>
      <w:proofErr w:type="spellStart"/>
      <w:r>
        <w:t>шк</w:t>
      </w:r>
      <w:proofErr w:type="spellEnd"/>
      <w:r>
        <w:t xml:space="preserve">. (г. Самара, 26-29 мая): в 4 т. - Тек // М-во науки и образования Рос. Федерации, </w:t>
      </w:r>
      <w:proofErr w:type="spellStart"/>
      <w:r>
        <w:t>Самар</w:t>
      </w:r>
      <w:proofErr w:type="spellEnd"/>
      <w:r>
        <w:t xml:space="preserve">. нац. </w:t>
      </w:r>
      <w:proofErr w:type="spellStart"/>
      <w:r>
        <w:t>исслед</w:t>
      </w:r>
      <w:proofErr w:type="spellEnd"/>
      <w:r>
        <w:t>. ун-т им. С. П. Королева (</w:t>
      </w:r>
      <w:proofErr w:type="spellStart"/>
      <w:r>
        <w:t>Самар</w:t>
      </w:r>
      <w:proofErr w:type="spellEnd"/>
      <w:r>
        <w:t xml:space="preserve">. ун-т), </w:t>
      </w:r>
      <w:proofErr w:type="spellStart"/>
      <w:r>
        <w:t>Ин-т</w:t>
      </w:r>
      <w:proofErr w:type="spellEnd"/>
      <w:r>
        <w:t xml:space="preserve"> систем </w:t>
      </w:r>
      <w:proofErr w:type="spellStart"/>
      <w:r>
        <w:t>обраб</w:t>
      </w:r>
      <w:proofErr w:type="spellEnd"/>
      <w:r>
        <w:t xml:space="preserve">. </w:t>
      </w:r>
      <w:proofErr w:type="spellStart"/>
      <w:r>
        <w:t>изобр</w:t>
      </w:r>
      <w:proofErr w:type="spellEnd"/>
      <w:r>
        <w:t>. РАН - фил. ФНИЦ "Кристаллография и фотоника" РАН. - 2020. - Т. 2. - С. 9-14</w:t>
      </w:r>
    </w:p>
    <w:p w:rsidR="00854328" w:rsidRPr="00854328" w:rsidRDefault="00854328" w:rsidP="00854328">
      <w:pPr>
        <w:pStyle w:val="a7"/>
        <w:ind w:firstLine="709"/>
        <w:rPr>
          <w:lang w:val="en-US"/>
        </w:rPr>
      </w:pPr>
      <w:r>
        <w:t xml:space="preserve">3 </w:t>
      </w:r>
      <w:proofErr w:type="spellStart"/>
      <w:r>
        <w:t>Zitová</w:t>
      </w:r>
      <w:proofErr w:type="spellEnd"/>
      <w:r>
        <w:t xml:space="preserve"> B., </w:t>
      </w:r>
      <w:proofErr w:type="spellStart"/>
      <w:r>
        <w:t>Flusser</w:t>
      </w:r>
      <w:proofErr w:type="spellEnd"/>
      <w:r>
        <w:t xml:space="preserve"> J.  </w:t>
      </w:r>
      <w:r w:rsidRPr="00854328">
        <w:rPr>
          <w:lang w:val="en-US"/>
        </w:rPr>
        <w:t xml:space="preserve">Image Registration Methods: A Survey // Image and Vision Computing. − 2003. − Vol. 21, N 11. − P. 977−1000. − </w:t>
      </w:r>
      <w:proofErr w:type="spellStart"/>
      <w:r w:rsidRPr="00854328">
        <w:rPr>
          <w:lang w:val="en-US"/>
        </w:rPr>
        <w:t>doi</w:t>
      </w:r>
      <w:proofErr w:type="spellEnd"/>
      <w:r w:rsidRPr="00854328">
        <w:rPr>
          <w:lang w:val="en-US"/>
        </w:rPr>
        <w:t>: 10.1016/S0262-8856(03)00137-9.</w:t>
      </w:r>
    </w:p>
    <w:p w:rsidR="00854328" w:rsidRPr="008E4D8F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4 Lowe D.G. Distinctive Image Features from Scale-Invariant Keypoints // International Journal of Computer Vision. </w:t>
      </w:r>
      <w:r w:rsidRPr="008E4D8F">
        <w:rPr>
          <w:lang w:val="en-US"/>
        </w:rPr>
        <w:t>− 2004. − Vol. 60. − P. 91–110.</w:t>
      </w:r>
    </w:p>
    <w:p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5 Bay H., </w:t>
      </w:r>
      <w:proofErr w:type="spellStart"/>
      <w:r w:rsidRPr="00854328">
        <w:rPr>
          <w:lang w:val="en-US"/>
        </w:rPr>
        <w:t>Tuytelaars</w:t>
      </w:r>
      <w:proofErr w:type="spellEnd"/>
      <w:r w:rsidRPr="00854328">
        <w:rPr>
          <w:lang w:val="en-US"/>
        </w:rPr>
        <w:t xml:space="preserve"> T., Van Gool L. SURF: Speeded </w:t>
      </w:r>
      <w:proofErr w:type="gramStart"/>
      <w:r w:rsidRPr="00854328">
        <w:rPr>
          <w:lang w:val="en-US"/>
        </w:rPr>
        <w:t>Up</w:t>
      </w:r>
      <w:proofErr w:type="gramEnd"/>
      <w:r w:rsidRPr="00854328">
        <w:rPr>
          <w:lang w:val="en-US"/>
        </w:rPr>
        <w:t xml:space="preserve"> Robust Features // European Conference on Computer Vision ECCV 2006, Graz, Austria, 7−13 may, 2006. − P. 404−417.</w:t>
      </w:r>
    </w:p>
    <w:p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6 </w:t>
      </w:r>
      <w:proofErr w:type="spellStart"/>
      <w:r w:rsidRPr="00854328">
        <w:rPr>
          <w:lang w:val="en-US"/>
        </w:rPr>
        <w:t>Calonder</w:t>
      </w:r>
      <w:proofErr w:type="spellEnd"/>
      <w:r w:rsidRPr="00854328">
        <w:rPr>
          <w:lang w:val="en-US"/>
        </w:rPr>
        <w:t xml:space="preserve"> M., </w:t>
      </w:r>
      <w:proofErr w:type="spellStart"/>
      <w:r w:rsidRPr="00854328">
        <w:rPr>
          <w:lang w:val="en-US"/>
        </w:rPr>
        <w:t>Lepetit</w:t>
      </w:r>
      <w:proofErr w:type="spellEnd"/>
      <w:r w:rsidRPr="00854328">
        <w:rPr>
          <w:lang w:val="en-US"/>
        </w:rPr>
        <w:t xml:space="preserve"> V., </w:t>
      </w:r>
      <w:proofErr w:type="spellStart"/>
      <w:r w:rsidRPr="00854328">
        <w:rPr>
          <w:lang w:val="en-US"/>
        </w:rPr>
        <w:t>Strecha</w:t>
      </w:r>
      <w:proofErr w:type="spellEnd"/>
      <w:r w:rsidRPr="00854328">
        <w:rPr>
          <w:lang w:val="en-US"/>
        </w:rPr>
        <w:t xml:space="preserve"> C., </w:t>
      </w:r>
      <w:proofErr w:type="spellStart"/>
      <w:r w:rsidRPr="00854328">
        <w:rPr>
          <w:lang w:val="en-US"/>
        </w:rPr>
        <w:t>Fua</w:t>
      </w:r>
      <w:proofErr w:type="spellEnd"/>
      <w:r w:rsidRPr="00854328">
        <w:rPr>
          <w:lang w:val="en-US"/>
        </w:rPr>
        <w:t xml:space="preserve"> P. BRIEF: Binary Robust Independent Elementary Features // 11th European Conference on Computer Vision, Heraklion, Crete, Greece, 5−11 sep., 2010. − P. 778-792.</w:t>
      </w:r>
    </w:p>
    <w:p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7 </w:t>
      </w:r>
      <w:proofErr w:type="spellStart"/>
      <w:r w:rsidRPr="00854328">
        <w:rPr>
          <w:lang w:val="en-US"/>
        </w:rPr>
        <w:t>Rublee</w:t>
      </w:r>
      <w:proofErr w:type="spellEnd"/>
      <w:r w:rsidRPr="00854328">
        <w:rPr>
          <w:lang w:val="en-US"/>
        </w:rPr>
        <w:t xml:space="preserve"> E., </w:t>
      </w:r>
      <w:proofErr w:type="spellStart"/>
      <w:r w:rsidRPr="00854328">
        <w:rPr>
          <w:lang w:val="en-US"/>
        </w:rPr>
        <w:t>Rabaud</w:t>
      </w:r>
      <w:proofErr w:type="spellEnd"/>
      <w:r w:rsidRPr="00854328">
        <w:rPr>
          <w:lang w:val="en-US"/>
        </w:rPr>
        <w:t xml:space="preserve"> V., </w:t>
      </w:r>
      <w:proofErr w:type="spellStart"/>
      <w:r w:rsidRPr="00854328">
        <w:rPr>
          <w:lang w:val="en-US"/>
        </w:rPr>
        <w:t>Konolige</w:t>
      </w:r>
      <w:proofErr w:type="spellEnd"/>
      <w:r w:rsidRPr="00854328">
        <w:rPr>
          <w:lang w:val="en-US"/>
        </w:rPr>
        <w:t xml:space="preserve"> K., </w:t>
      </w:r>
      <w:proofErr w:type="spellStart"/>
      <w:r w:rsidRPr="00854328">
        <w:rPr>
          <w:lang w:val="en-US"/>
        </w:rPr>
        <w:t>Bradski</w:t>
      </w:r>
      <w:proofErr w:type="spellEnd"/>
      <w:r w:rsidRPr="00854328">
        <w:rPr>
          <w:lang w:val="en-US"/>
        </w:rPr>
        <w:t xml:space="preserve"> G.R. ORB: An efficient alternative to SIFT or SURF // The 13th International Conference on Computer Vision, Barcelona, Spain, 6−13 </w:t>
      </w:r>
      <w:proofErr w:type="spellStart"/>
      <w:r w:rsidRPr="00854328">
        <w:rPr>
          <w:lang w:val="en-US"/>
        </w:rPr>
        <w:t>nov</w:t>
      </w:r>
      <w:proofErr w:type="spellEnd"/>
      <w:r w:rsidRPr="00854328">
        <w:rPr>
          <w:lang w:val="en-US"/>
        </w:rPr>
        <w:t>., 2011. − P. 2564−2571.</w:t>
      </w:r>
    </w:p>
    <w:p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8 </w:t>
      </w:r>
      <w:proofErr w:type="spellStart"/>
      <w:r w:rsidRPr="00854328">
        <w:rPr>
          <w:lang w:val="en-US"/>
        </w:rPr>
        <w:t>Thévenaz</w:t>
      </w:r>
      <w:proofErr w:type="spellEnd"/>
      <w:r w:rsidRPr="00854328">
        <w:rPr>
          <w:lang w:val="en-US"/>
        </w:rPr>
        <w:t xml:space="preserve"> P., </w:t>
      </w:r>
      <w:proofErr w:type="spellStart"/>
      <w:r w:rsidRPr="00854328">
        <w:rPr>
          <w:lang w:val="en-US"/>
        </w:rPr>
        <w:t>Ruttimann</w:t>
      </w:r>
      <w:proofErr w:type="spellEnd"/>
      <w:r w:rsidRPr="00854328">
        <w:rPr>
          <w:lang w:val="en-US"/>
        </w:rPr>
        <w:t xml:space="preserve"> U.E., Unser M. A Pyramid Approach to Subpixel Registration Based on Intensity // IEEE Transactions on Image Processing. – 1998. − Vol. 7, N 1. − P. 27−41.</w:t>
      </w:r>
    </w:p>
    <w:p w:rsidR="00854328" w:rsidRPr="008E4D8F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lastRenderedPageBreak/>
        <w:t xml:space="preserve">9 </w:t>
      </w:r>
      <w:proofErr w:type="spellStart"/>
      <w:r w:rsidRPr="00854328">
        <w:rPr>
          <w:lang w:val="en-US"/>
        </w:rPr>
        <w:t>Guizar-Sicairos</w:t>
      </w:r>
      <w:proofErr w:type="spellEnd"/>
      <w:r w:rsidRPr="00854328">
        <w:rPr>
          <w:lang w:val="en-US"/>
        </w:rPr>
        <w:t xml:space="preserve"> M., Thurman S.T., </w:t>
      </w:r>
      <w:proofErr w:type="spellStart"/>
      <w:r w:rsidRPr="00854328">
        <w:rPr>
          <w:lang w:val="en-US"/>
        </w:rPr>
        <w:t>Fienup</w:t>
      </w:r>
      <w:proofErr w:type="spellEnd"/>
      <w:r w:rsidRPr="00854328">
        <w:rPr>
          <w:lang w:val="en-US"/>
        </w:rPr>
        <w:t xml:space="preserve"> J.R. Efficient </w:t>
      </w:r>
      <w:proofErr w:type="spellStart"/>
      <w:r w:rsidRPr="00854328">
        <w:rPr>
          <w:lang w:val="en-US"/>
        </w:rPr>
        <w:t>subpixel</w:t>
      </w:r>
      <w:proofErr w:type="spellEnd"/>
      <w:r w:rsidRPr="00854328">
        <w:rPr>
          <w:lang w:val="en-US"/>
        </w:rPr>
        <w:t xml:space="preserve"> image registration algorithms // Optics Letters. </w:t>
      </w:r>
      <w:r w:rsidRPr="008E4D8F">
        <w:rPr>
          <w:lang w:val="en-US"/>
        </w:rPr>
        <w:t xml:space="preserve">− 2008. − Vol. 33. – P. 156−158. </w:t>
      </w:r>
      <w:proofErr w:type="gramStart"/>
      <w:r w:rsidRPr="008E4D8F">
        <w:rPr>
          <w:lang w:val="en-US"/>
        </w:rPr>
        <w:t>− doi:10.1364/OL.33.000156.</w:t>
      </w:r>
      <w:proofErr w:type="gramEnd"/>
    </w:p>
    <w:p w:rsidR="00EC6CA4" w:rsidRPr="00854328" w:rsidRDefault="00854328" w:rsidP="00854328">
      <w:pPr>
        <w:pStyle w:val="a7"/>
        <w:ind w:firstLine="709"/>
        <w:rPr>
          <w:rFonts w:cs="Times New Roman"/>
          <w:szCs w:val="28"/>
        </w:rPr>
      </w:pPr>
      <w:r w:rsidRPr="00854328">
        <w:rPr>
          <w:lang w:val="en-US"/>
        </w:rPr>
        <w:t xml:space="preserve">10 </w:t>
      </w:r>
      <w:proofErr w:type="spellStart"/>
      <w:proofErr w:type="gramStart"/>
      <w:r w:rsidRPr="00854328">
        <w:rPr>
          <w:lang w:val="en-US"/>
        </w:rPr>
        <w:t>Wedel</w:t>
      </w:r>
      <w:proofErr w:type="spellEnd"/>
      <w:proofErr w:type="gramEnd"/>
      <w:r w:rsidRPr="00854328">
        <w:rPr>
          <w:lang w:val="en-US"/>
        </w:rPr>
        <w:t xml:space="preserve"> A., Pock T., Zach C., Bischof H., </w:t>
      </w:r>
      <w:proofErr w:type="spellStart"/>
      <w:r w:rsidRPr="00854328">
        <w:rPr>
          <w:lang w:val="en-US"/>
        </w:rPr>
        <w:t>Cremers</w:t>
      </w:r>
      <w:proofErr w:type="spellEnd"/>
      <w:r w:rsidRPr="00854328">
        <w:rPr>
          <w:lang w:val="en-US"/>
        </w:rPr>
        <w:t xml:space="preserve"> D. An improved algorithm for TV-L 1 optical flow // Statistical and geometrical approaches to visual motion analysis, </w:t>
      </w:r>
      <w:proofErr w:type="spellStart"/>
      <w:r w:rsidRPr="00854328">
        <w:rPr>
          <w:lang w:val="en-US"/>
        </w:rPr>
        <w:t>Dagstuhl</w:t>
      </w:r>
      <w:proofErr w:type="spellEnd"/>
      <w:r w:rsidRPr="00854328">
        <w:rPr>
          <w:lang w:val="en-US"/>
        </w:rPr>
        <w:t xml:space="preserve"> Castle, Germany, 13-18 </w:t>
      </w:r>
      <w:proofErr w:type="spellStart"/>
      <w:r w:rsidRPr="00854328">
        <w:rPr>
          <w:lang w:val="en-US"/>
        </w:rPr>
        <w:t>jul</w:t>
      </w:r>
      <w:proofErr w:type="spellEnd"/>
      <w:r w:rsidRPr="00854328">
        <w:rPr>
          <w:lang w:val="en-US"/>
        </w:rPr>
        <w:t xml:space="preserve">., 2008. </w:t>
      </w:r>
      <w:r>
        <w:t>− P. 23−45. − doi:10.1007/978-3-642-03061-1_2.</w:t>
      </w:r>
      <w:r w:rsidR="00EC6CA4">
        <w:br w:type="page"/>
      </w:r>
    </w:p>
    <w:p w:rsidR="00EC6CA4" w:rsidRPr="00854328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6" w:name="_Toc70445313"/>
      <w:bookmarkStart w:id="177" w:name="_Toc70460689"/>
      <w:bookmarkStart w:id="178" w:name="_Toc71742101"/>
      <w:r>
        <w:rPr>
          <w:rFonts w:cs="Times New Roman"/>
        </w:rPr>
        <w:lastRenderedPageBreak/>
        <w:t>Приложени</w:t>
      </w:r>
      <w:bookmarkEnd w:id="176"/>
      <w:bookmarkEnd w:id="177"/>
      <w:r w:rsidR="001A58C3">
        <w:rPr>
          <w:rFonts w:cs="Times New Roman"/>
        </w:rPr>
        <w:t>е</w:t>
      </w:r>
      <w:r w:rsidR="001A58C3" w:rsidRPr="00854328">
        <w:rPr>
          <w:rFonts w:cs="Times New Roman"/>
        </w:rPr>
        <w:t xml:space="preserve"> </w:t>
      </w:r>
      <w:r w:rsidR="001A58C3">
        <w:rPr>
          <w:rFonts w:cs="Times New Roman"/>
        </w:rPr>
        <w:t>А</w:t>
      </w:r>
      <w:bookmarkEnd w:id="178"/>
    </w:p>
    <w:p w:rsidR="001A58C3" w:rsidRPr="001A58C3" w:rsidRDefault="001A58C3" w:rsidP="001A58C3">
      <w:pPr>
        <w:pStyle w:val="aff"/>
        <w:rPr>
          <w:lang w:val="en-US"/>
        </w:rPr>
      </w:pPr>
      <w:commentRangeStart w:id="179"/>
      <w:commentRangeStart w:id="180"/>
      <w:proofErr w:type="gramStart"/>
      <w:r w:rsidRPr="001A58C3">
        <w:rPr>
          <w:lang w:val="en-US"/>
        </w:rPr>
        <w:t>for</w:t>
      </w:r>
      <w:proofErr w:type="gramEnd"/>
      <w:r w:rsidRPr="001A58C3">
        <w:rPr>
          <w:lang w:val="en-US"/>
        </w:rPr>
        <w:t xml:space="preserve">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range(1,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:rsidR="001A58C3" w:rsidRPr="001A58C3" w:rsidRDefault="001A58C3" w:rsidP="001A58C3">
      <w:pPr>
        <w:pStyle w:val="aff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:rsidR="001A58C3" w:rsidRPr="00486DAE" w:rsidRDefault="001A58C3" w:rsidP="001A58C3">
      <w:pPr>
        <w:pStyle w:val="aff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486DAE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486DAE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>()</w:t>
      </w:r>
      <w:proofErr w:type="gramEnd"/>
    </w:p>
    <w:p w:rsidR="001A58C3" w:rsidRPr="001A58C3" w:rsidRDefault="001A58C3" w:rsidP="001A58C3">
      <w:pPr>
        <w:pStyle w:val="aff"/>
        <w:rPr>
          <w:lang w:val="en-US"/>
        </w:rPr>
      </w:pPr>
      <w:r w:rsidRPr="00486DAE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rgb2gray(</w:t>
      </w:r>
      <w:proofErr w:type="spellStart"/>
      <w:r w:rsidRPr="001A58C3">
        <w:rPr>
          <w:lang w:val="en-US"/>
        </w:rPr>
        <w:t>io.imread</w:t>
      </w:r>
      <w:proofErr w:type="spell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noise = 0.1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xoff</w:t>
      </w:r>
      <w:proofErr w:type="spellEnd"/>
      <w:proofErr w:type="gram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chi2_shift(</w:t>
      </w:r>
      <w:proofErr w:type="spellStart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np.min(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(np.max(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 - np.min(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r w:rsidRPr="001A58C3">
        <w:rPr>
          <w:lang w:val="en-US"/>
        </w:rPr>
        <w:t>(</w:t>
      </w:r>
      <w:proofErr w:type="spellStart"/>
      <w:proofErr w:type="gramEnd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</w:t>
      </w:r>
      <w:proofErr w:type="gramStart"/>
      <w:r w:rsidRPr="001A58C3">
        <w:rPr>
          <w:lang w:val="en-US"/>
        </w:rPr>
        <w:t>arr</w:t>
      </w:r>
      <w:proofErr w:type="spellEnd"/>
      <w:r w:rsidRPr="001A58C3">
        <w:rPr>
          <w:lang w:val="en-US"/>
        </w:rPr>
        <w:t>[</w:t>
      </w:r>
      <w:proofErr w:type="gramEnd"/>
      <w:r w:rsidRPr="001A58C3">
        <w:rPr>
          <w:lang w:val="en-US"/>
        </w:rPr>
        <w:t xml:space="preserve">i-1] = 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</w:t>
      </w:r>
      <w:proofErr w:type="gramStart"/>
      <w:r w:rsidRPr="001A58C3">
        <w:rPr>
          <w:lang w:val="en-US"/>
        </w:rPr>
        <w:t>arr</w:t>
      </w:r>
      <w:proofErr w:type="spellEnd"/>
      <w:r w:rsidRPr="001A58C3">
        <w:rPr>
          <w:lang w:val="en-US"/>
        </w:rPr>
        <w:t>[</w:t>
      </w:r>
      <w:proofErr w:type="gramEnd"/>
      <w:r w:rsidRPr="001A58C3">
        <w:rPr>
          <w:lang w:val="en-US"/>
        </w:rPr>
        <w:t>i-1] = np.sum((</w:t>
      </w:r>
      <w:proofErr w:type="spellStart"/>
      <w:r w:rsidRPr="001A58C3">
        <w:rPr>
          <w:lang w:val="en-US"/>
        </w:rPr>
        <w:t>corrected_image.astype</w:t>
      </w:r>
      <w:proofErr w:type="spell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</w:t>
      </w:r>
      <w:proofErr w:type="gramStart"/>
      <w:r w:rsidRPr="001A58C3">
        <w:rPr>
          <w:lang w:val="en-US"/>
        </w:rPr>
        <w:t>arr</w:t>
      </w:r>
      <w:proofErr w:type="spellEnd"/>
      <w:r w:rsidRPr="001A58C3">
        <w:rPr>
          <w:lang w:val="en-US"/>
        </w:rPr>
        <w:t>[</w:t>
      </w:r>
      <w:proofErr w:type="gramEnd"/>
      <w:r w:rsidRPr="001A58C3">
        <w:rPr>
          <w:lang w:val="en-US"/>
        </w:rPr>
        <w:t>i-1] /= float(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 xml:space="preserve">"SKO[" + 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) + "]: " + 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:rsidR="001A58C3" w:rsidRPr="001A58C3" w:rsidRDefault="001A58C3" w:rsidP="001A58C3">
      <w:pPr>
        <w:pStyle w:val="aff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:rsidR="001A58C3" w:rsidRPr="001A58C3" w:rsidRDefault="001A58C3" w:rsidP="001A58C3">
      <w:pPr>
        <w:pStyle w:val="aff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 xml:space="preserve">(files)-2] = "Average SKO: " + 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:rsidR="001A58C3" w:rsidRPr="001A58C3" w:rsidRDefault="001A58C3" w:rsidP="001A58C3">
      <w:pPr>
        <w:pStyle w:val="aff"/>
        <w:rPr>
          <w:lang w:val="en-US"/>
        </w:rPr>
      </w:pPr>
      <w:proofErr w:type="spellStart"/>
      <w:r w:rsidRPr="001A58C3">
        <w:rPr>
          <w:lang w:val="en-US"/>
        </w:rPr>
        <w:t>time_</w:t>
      </w:r>
      <w:proofErr w:type="gramStart"/>
      <w:r w:rsidRPr="001A58C3">
        <w:rPr>
          <w:lang w:val="en-US"/>
        </w:rPr>
        <w:t>arr</w:t>
      </w:r>
      <w:proofErr w:type="spellEnd"/>
      <w:r w:rsidRPr="001A58C3">
        <w:rPr>
          <w:lang w:val="en-US"/>
        </w:rPr>
        <w:t>[</w:t>
      </w:r>
      <w:proofErr w:type="spellStart"/>
      <w:proofErr w:type="gramEnd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 xml:space="preserve">(files)-2] = "Total Time: " + 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:rsidR="001A58C3" w:rsidRPr="001A58C3" w:rsidRDefault="001A58C3" w:rsidP="001A58C3">
      <w:pPr>
        <w:pStyle w:val="aff"/>
        <w:rPr>
          <w:lang w:val="en-US"/>
        </w:rPr>
      </w:pPr>
      <w:proofErr w:type="gramStart"/>
      <w:r w:rsidRPr="001A58C3">
        <w:rPr>
          <w:lang w:val="en-US"/>
        </w:rPr>
        <w:t>with</w:t>
      </w:r>
      <w:proofErr w:type="gramEnd"/>
      <w:r w:rsidRPr="001A58C3">
        <w:rPr>
          <w:lang w:val="en-US"/>
        </w:rPr>
        <w:t xml:space="preserve"> open(</w:t>
      </w:r>
      <w:proofErr w:type="spellStart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for</w:t>
      </w:r>
      <w:proofErr w:type="gramEnd"/>
      <w:r w:rsidRPr="001A58C3">
        <w:rPr>
          <w:lang w:val="en-US"/>
        </w:rPr>
        <w:t xml:space="preserve">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range(1,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    </w:t>
      </w:r>
      <w:proofErr w:type="gramStart"/>
      <w:r w:rsidRPr="001A58C3">
        <w:rPr>
          <w:lang w:val="en-US"/>
        </w:rPr>
        <w:t>if</w:t>
      </w:r>
      <w:proofErr w:type="gramEnd"/>
      <w:r w:rsidRPr="001A58C3">
        <w:rPr>
          <w:lang w:val="en-US"/>
        </w:rPr>
        <w:t xml:space="preserve">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!= 50):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    else: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:rsidR="001A58C3" w:rsidRPr="001A58C3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:rsidR="001A58C3" w:rsidRPr="001A58C3" w:rsidRDefault="001A58C3" w:rsidP="001A58C3">
      <w:pPr>
        <w:pStyle w:val="aff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 xml:space="preserve">"Average SKO: " + 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:rsidR="00EC6CA4" w:rsidRDefault="001A58C3" w:rsidP="001A58C3">
      <w:pPr>
        <w:pStyle w:val="aff"/>
        <w:rPr>
          <w:lang w:val="en-US"/>
        </w:rPr>
      </w:pPr>
      <w:r w:rsidRPr="001A58C3">
        <w:rPr>
          <w:lang w:val="en-US"/>
        </w:rPr>
        <w:t>print(</w:t>
      </w:r>
      <w:proofErr w:type="spellStart"/>
      <w:r w:rsidRPr="001A58C3">
        <w:rPr>
          <w:lang w:val="en-US"/>
        </w:rPr>
        <w:t>str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79"/>
      <w:r>
        <w:rPr>
          <w:rStyle w:val="a8"/>
        </w:rPr>
        <w:commentReference w:id="179"/>
      </w:r>
    </w:p>
    <w:commentRangeEnd w:id="180"/>
    <w:p w:rsidR="006E4C2C" w:rsidRPr="006E4C2C" w:rsidRDefault="00254634" w:rsidP="006E4C2C">
      <w:pPr>
        <w:pStyle w:val="a7"/>
        <w:ind w:firstLine="709"/>
        <w:rPr>
          <w:lang w:val="en-US"/>
        </w:rPr>
      </w:pPr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80"/>
      </w:r>
      <w:r w:rsidR="006E4C2C" w:rsidRPr="006E4C2C">
        <w:rPr>
          <w:lang w:val="en-US"/>
        </w:rPr>
        <w:br w:type="page"/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ОТЗЫВ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</w:t>
      </w:r>
      <w:r w:rsidRPr="002C12B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/>
      </w:tblPr>
      <w:tblGrid>
        <w:gridCol w:w="1924"/>
        <w:gridCol w:w="965"/>
        <w:gridCol w:w="964"/>
        <w:gridCol w:w="5442"/>
        <w:gridCol w:w="276"/>
      </w:tblGrid>
      <w:tr w:rsidR="002C12BD" w:rsidRPr="002C12BD" w:rsidTr="008E4D8F">
        <w:tc>
          <w:tcPr>
            <w:tcW w:w="1951" w:type="dxa"/>
          </w:tcPr>
          <w:p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преддипломная</w:t>
            </w:r>
          </w:p>
        </w:tc>
      </w:tr>
      <w:tr w:rsidR="002C12BD" w:rsidRPr="002C12BD" w:rsidTr="008E4D8F">
        <w:trPr>
          <w:trHeight w:val="369"/>
        </w:trPr>
        <w:tc>
          <w:tcPr>
            <w:tcW w:w="1951" w:type="dxa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/>
              </w:rPr>
              <w:t>(учебная, производственная, преддипломная)</w:t>
            </w:r>
          </w:p>
        </w:tc>
      </w:tr>
      <w:tr w:rsidR="002C12BD" w:rsidRPr="002C12BD" w:rsidTr="008E4D8F">
        <w:tc>
          <w:tcPr>
            <w:tcW w:w="3936" w:type="dxa"/>
            <w:gridSpan w:val="3"/>
          </w:tcPr>
          <w:p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0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.02.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21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-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.05.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21</w:t>
            </w:r>
          </w:p>
        </w:tc>
      </w:tr>
      <w:tr w:rsidR="002C12BD" w:rsidRPr="002C12BD" w:rsidTr="008E4D8F">
        <w:trPr>
          <w:gridAfter w:val="1"/>
          <w:wAfter w:w="271" w:type="dxa"/>
          <w:trHeight w:val="877"/>
        </w:trPr>
        <w:tc>
          <w:tcPr>
            <w:tcW w:w="9570" w:type="dxa"/>
            <w:gridSpan w:val="4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2C12BD" w:rsidRPr="002C12BD" w:rsidTr="008E4D8F">
        <w:tc>
          <w:tcPr>
            <w:tcW w:w="2943" w:type="dxa"/>
            <w:gridSpan w:val="2"/>
          </w:tcPr>
          <w:p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студентом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>6511-100503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  <w:t xml:space="preserve"> 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2C12BD" w:rsidRPr="002C12BD" w:rsidTr="008E4D8F">
        <w:tc>
          <w:tcPr>
            <w:tcW w:w="9853" w:type="dxa"/>
            <w:gridSpan w:val="5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/>
              </w:rPr>
              <w:t>Фамилия, имя, отчество</w:t>
            </w:r>
          </w:p>
        </w:tc>
      </w:tr>
    </w:tbl>
    <w:p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94"/>
        <w:gridCol w:w="5816"/>
        <w:gridCol w:w="3161"/>
      </w:tblGrid>
      <w:tr w:rsidR="002C12BD" w:rsidRPr="002C12BD" w:rsidTr="008E4D8F"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№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Оценка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br/>
              <w:t>(по 5-бальной шкале)</w:t>
            </w: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1.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2.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4.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5.</w:t>
            </w: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  <w:tr w:rsidR="002C12BD" w:rsidRPr="002C12BD" w:rsidTr="008E4D8F">
        <w:trPr>
          <w:trHeight w:val="737"/>
        </w:trPr>
        <w:tc>
          <w:tcPr>
            <w:tcW w:w="5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  <w:tc>
          <w:tcPr>
            <w:tcW w:w="5993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lang/>
              </w:rPr>
              <w:t>ИТОГОВАЯ ОЦЕНКА</w:t>
            </w: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/>
              </w:rPr>
              <w:footnoteReference w:id="1"/>
            </w:r>
          </w:p>
        </w:tc>
        <w:tc>
          <w:tcPr>
            <w:tcW w:w="3266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</w:p>
        </w:tc>
      </w:tr>
    </w:tbl>
    <w:p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/>
        </w:rPr>
      </w:pPr>
    </w:p>
    <w:p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0" w:type="auto"/>
        <w:tblLook w:val="04A0"/>
      </w:tblPr>
      <w:tblGrid>
        <w:gridCol w:w="3794"/>
        <w:gridCol w:w="142"/>
        <w:gridCol w:w="3827"/>
        <w:gridCol w:w="1807"/>
      </w:tblGrid>
      <w:tr w:rsidR="002C12BD" w:rsidRPr="002C12BD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:rsidTr="008E4D8F">
        <w:trPr>
          <w:trHeight w:val="397"/>
        </w:trPr>
        <w:tc>
          <w:tcPr>
            <w:tcW w:w="37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:rsidTr="008E4D8F">
        <w:trPr>
          <w:trHeight w:val="397"/>
        </w:trPr>
        <w:tc>
          <w:tcPr>
            <w:tcW w:w="3794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3969" w:type="dxa"/>
            <w:gridSpan w:val="2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:rsidR="002C12BD" w:rsidRPr="002C12BD" w:rsidRDefault="00D26D64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81"/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  <w:commentRangeEnd w:id="181"/>
            <w:r>
              <w:rPr>
                <w:rStyle w:val="a8"/>
              </w:rPr>
              <w:commentReference w:id="181"/>
            </w:r>
          </w:p>
        </w:tc>
      </w:tr>
      <w:tr w:rsidR="002C12BD" w:rsidRPr="002C12BD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2C12BD" w:rsidRPr="002C12BD" w:rsidSect="00324D4F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1" w:author="ts_glob ᅠ" w:date="2021-05-12T19:12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Официально Сергеев, а по факту Максимов А.И</w:t>
      </w:r>
    </w:p>
  </w:comment>
  <w:comment w:id="12" w:author="amaksimov" w:date="2021-05-13T09:44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Из рабочего плана натаскай чего-нибудь</w:t>
      </w:r>
    </w:p>
  </w:comment>
  <w:comment w:id="13" w:author="ts_glob ᅠ" w:date="2021-05-12T19:13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Официально Сергеев, а по факту Максимов А.И.</w:t>
      </w:r>
    </w:p>
  </w:comment>
  <w:comment w:id="14" w:author="amaksimov" w:date="2021-05-13T09:29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Вообще, это все ты должен быть писать сам</w:t>
      </w:r>
    </w:p>
    <w:p w:rsidR="004E6A17" w:rsidRDefault="004E6A17">
      <w:pPr>
        <w:pStyle w:val="a9"/>
      </w:pPr>
      <w:r>
        <w:t>Тут приблизительно описано, что я надеялся увидеть у тебя в дипломе, отредактируй, чтобы это соответствовало реальному положению вещей</w:t>
      </w:r>
    </w:p>
  </w:comment>
  <w:comment w:id="15" w:author="ts_glob ᅠ" w:date="2021-05-12T19:14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Официально Сергеев, по факту Максимов А.И.</w:t>
      </w:r>
    </w:p>
  </w:comment>
  <w:comment w:id="34" w:author="amaksimov" w:date="2021-05-13T09:33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Ты до сих пор не в курсе, чем полтора года занимался?</w:t>
      </w:r>
    </w:p>
  </w:comment>
  <w:comment w:id="35" w:author="amaksimov" w:date="2021-05-13T09:33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сто раз говорил убрать оптимальное восстановление из ключевых слов</w:t>
      </w:r>
    </w:p>
  </w:comment>
  <w:comment w:id="36" w:author="amaksimov" w:date="2021-05-13T09:33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И это тоже</w:t>
      </w:r>
    </w:p>
  </w:comment>
  <w:comment w:id="52" w:author="amaksimov" w:date="2021-05-13T09:46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Каких таких различных технологий?</w:t>
      </w:r>
    </w:p>
    <w:p w:rsidR="004E6A17" w:rsidRDefault="004E6A17">
      <w:pPr>
        <w:pStyle w:val="a9"/>
      </w:pPr>
      <w:proofErr w:type="spellStart"/>
      <w:r>
        <w:t>Блокчейна</w:t>
      </w:r>
      <w:proofErr w:type="spellEnd"/>
      <w:r>
        <w:t>?</w:t>
      </w:r>
    </w:p>
    <w:p w:rsidR="004E6A17" w:rsidRDefault="004E6A17">
      <w:pPr>
        <w:pStyle w:val="a9"/>
      </w:pPr>
      <w:r>
        <w:t>Аргонодуговой сварки?</w:t>
      </w:r>
    </w:p>
    <w:p w:rsidR="004E6A17" w:rsidRDefault="004E6A17">
      <w:pPr>
        <w:pStyle w:val="a9"/>
      </w:pPr>
      <w:r>
        <w:t>Психоанализа?</w:t>
      </w:r>
    </w:p>
  </w:comment>
  <w:comment w:id="53" w:author="amaksimov" w:date="2021-05-13T09:48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ПОВЫШЕНИЯ ПРОСТАНСТВЕННОГО РАЗРЕШЕНИЯ ИЗОБРАЖЕНИЯ ПОСЕРИИ КАДРОВ НИЗКОГО РАЗРЕШЕНИЯ</w:t>
      </w:r>
    </w:p>
  </w:comment>
  <w:comment w:id="57" w:author="ts_glob ᅠ" w:date="2021-04-27T19:17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Заголовки маленькими буквами?</w:t>
      </w:r>
    </w:p>
  </w:comment>
  <w:comment w:id="60" w:author="amaksimov" w:date="2021-05-13T09:53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И мне, и комиссии будет очень интересно, что ты под этим термином понимаешь</w:t>
      </w:r>
    </w:p>
    <w:p w:rsidR="004E6A17" w:rsidRDefault="004E6A17">
      <w:pPr>
        <w:pStyle w:val="a9"/>
      </w:pPr>
      <w:r>
        <w:t>ПОТОМУ ЧТО ТЫ ЕГО НИКАК В ЭТОМ АБЗАЦЕ НЕ РАСКРЫЛ</w:t>
      </w:r>
    </w:p>
  </w:comment>
  <w:comment w:id="62" w:author="ts_glob ᅠ" w:date="2021-04-27T19:18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Какой межстрочный интервал должен быть для разделов, подразделов, пунктов и подпунктов, </w:t>
      </w:r>
    </w:p>
  </w:comment>
  <w:comment w:id="65" w:author="amaksimov" w:date="2021-05-13T09:54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очень ждем</w:t>
      </w:r>
    </w:p>
  </w:comment>
  <w:comment w:id="73" w:author="amaksimov" w:date="2021-05-13T09:55:00Z" w:initials="a">
    <w:p w:rsidR="004E6A17" w:rsidRDefault="004E6A17">
      <w:pPr>
        <w:pStyle w:val="a9"/>
      </w:pPr>
      <w:r>
        <w:rPr>
          <w:rStyle w:val="a8"/>
        </w:rPr>
        <w:annotationRef/>
      </w:r>
      <w:proofErr w:type="gramStart"/>
      <w:r>
        <w:t>ну</w:t>
      </w:r>
      <w:proofErr w:type="gramEnd"/>
      <w:r>
        <w:t xml:space="preserve"> если ты крадешь иллюстрации, ты хотя бы подписи к ним на русский переведи</w:t>
      </w:r>
    </w:p>
  </w:comment>
  <w:comment w:id="79" w:author="ts_glob ᅠ" w:date="2021-04-30T00:36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rPr>
          <w:rStyle w:val="a8"/>
        </w:rPr>
        <w:t>Можно ли делать заголовок, когда три цифры в пункте?</w:t>
      </w:r>
    </w:p>
  </w:comment>
  <w:comment w:id="80" w:author="amaksimov" w:date="2021-05-13T09:57:00Z" w:initials="a">
    <w:p w:rsidR="004E6A17" w:rsidRDefault="004E6A17">
      <w:pPr>
        <w:pStyle w:val="a9"/>
        <w:rPr>
          <w:lang w:val="en-US"/>
        </w:rPr>
      </w:pPr>
      <w:r>
        <w:rPr>
          <w:rStyle w:val="a8"/>
        </w:rPr>
        <w:annotationRef/>
      </w:r>
    </w:p>
    <w:p w:rsidR="004E6A17" w:rsidRDefault="004E6A17">
      <w:pPr>
        <w:pStyle w:val="a9"/>
      </w:pPr>
      <w:r>
        <w:t xml:space="preserve">Вот у тебя тезисы есть с конференции, </w:t>
      </w:r>
      <w:proofErr w:type="gramStart"/>
      <w:r>
        <w:t>там</w:t>
      </w:r>
      <w:proofErr w:type="gramEnd"/>
      <w:r>
        <w:t xml:space="preserve"> когда начинается речь о каком-либо алгоритме, всегда есть ссылка на источник</w:t>
      </w:r>
    </w:p>
    <w:p w:rsidR="004E6A17" w:rsidRPr="004E6A17" w:rsidRDefault="004E6A17">
      <w:pPr>
        <w:pStyle w:val="a9"/>
      </w:pPr>
      <w:r>
        <w:t>Наверное, это неспроста</w:t>
      </w:r>
    </w:p>
    <w:p w:rsidR="004E6A17" w:rsidRPr="004E6A17" w:rsidRDefault="004E6A17">
      <w:pPr>
        <w:pStyle w:val="a9"/>
      </w:pPr>
      <w:r>
        <w:t>Ссылка!</w:t>
      </w:r>
    </w:p>
  </w:comment>
  <w:comment w:id="81" w:author="amaksimov" w:date="2021-05-13T09:55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Ссылка!</w:t>
      </w:r>
    </w:p>
  </w:comment>
  <w:comment w:id="82" w:author="amaksimov" w:date="2021-05-13T09:55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Ссылка!</w:t>
      </w:r>
    </w:p>
  </w:comment>
  <w:comment w:id="84" w:author="amaksimov" w:date="2021-05-13T09:55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Ссылка!</w:t>
      </w:r>
    </w:p>
  </w:comment>
  <w:comment w:id="85" w:author="amaksimov" w:date="2021-05-13T09:58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Каких точек, каким алгоритмом, при каких параметрах</w:t>
      </w:r>
    </w:p>
    <w:p w:rsidR="004E6A17" w:rsidRDefault="004E6A17">
      <w:pPr>
        <w:pStyle w:val="a9"/>
      </w:pPr>
      <w:r>
        <w:t>Сферический пример в вакууме никому не нужен</w:t>
      </w:r>
    </w:p>
  </w:comment>
  <w:comment w:id="86" w:author="amaksimov" w:date="2021-05-13T09:57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Каких точек, каким алгоритмом, при каких параметрах</w:t>
      </w:r>
    </w:p>
  </w:comment>
  <w:comment w:id="92" w:author="amaksimov" w:date="2021-05-13T09:59:00Z" w:initials="a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У тебя </w:t>
      </w:r>
      <w:proofErr w:type="spellStart"/>
      <w:r>
        <w:t>жопа</w:t>
      </w:r>
      <w:proofErr w:type="spellEnd"/>
      <w:r>
        <w:t xml:space="preserve"> отвалится подробнее подписи под рисунками делать?</w:t>
      </w:r>
    </w:p>
  </w:comment>
  <w:comment w:id="98" w:author="amaksimov" w:date="2021-05-13T10:00:00Z" w:initials="a">
    <w:p w:rsidR="00F86268" w:rsidRDefault="00F86268">
      <w:pPr>
        <w:pStyle w:val="a9"/>
      </w:pPr>
      <w:r>
        <w:rPr>
          <w:rStyle w:val="a8"/>
        </w:rPr>
        <w:annotationRef/>
      </w:r>
      <w:r>
        <w:t xml:space="preserve">Каким </w:t>
      </w:r>
      <w:proofErr w:type="gramStart"/>
      <w:r>
        <w:t>методом</w:t>
      </w:r>
      <w:proofErr w:type="gramEnd"/>
      <w:r>
        <w:t>? С какой мерой?</w:t>
      </w:r>
    </w:p>
  </w:comment>
  <w:comment w:id="104" w:author="amaksimov" w:date="2021-05-13T10:02:00Z" w:initials="a">
    <w:p w:rsidR="00F86268" w:rsidRDefault="00F86268">
      <w:pPr>
        <w:pStyle w:val="a9"/>
      </w:pPr>
      <w:r>
        <w:rPr>
          <w:rStyle w:val="a8"/>
        </w:rPr>
        <w:annotationRef/>
      </w:r>
      <w:r>
        <w:t>Суть оптического потока была в предыдущем предложении</w:t>
      </w:r>
    </w:p>
    <w:p w:rsidR="00F86268" w:rsidRDefault="00F86268">
      <w:pPr>
        <w:pStyle w:val="a9"/>
      </w:pPr>
      <w:r>
        <w:t>Здесь должна быть описана суть метода, который на нем основан</w:t>
      </w:r>
      <w:r>
        <w:br/>
        <w:t>и если это его описание, то оно сомнительное</w:t>
      </w:r>
    </w:p>
  </w:comment>
  <w:comment w:id="105" w:author="amaksimov" w:date="2021-05-13T10:03:00Z" w:initials="a">
    <w:p w:rsidR="00F86268" w:rsidRDefault="00F86268">
      <w:pPr>
        <w:pStyle w:val="a9"/>
      </w:pPr>
      <w:r>
        <w:rPr>
          <w:rStyle w:val="a8"/>
        </w:rPr>
        <w:annotationRef/>
      </w:r>
      <w:r>
        <w:t xml:space="preserve">Это максимально </w:t>
      </w:r>
      <w:proofErr w:type="gramStart"/>
      <w:r>
        <w:t>хреновая</w:t>
      </w:r>
      <w:proofErr w:type="gramEnd"/>
      <w:r>
        <w:t xml:space="preserve"> иллюстрация оптического потока </w:t>
      </w:r>
    </w:p>
    <w:p w:rsidR="00F86268" w:rsidRDefault="00F86268">
      <w:pPr>
        <w:pStyle w:val="a9"/>
      </w:pPr>
      <w:r>
        <w:t xml:space="preserve">Потому что на ней всего одно изображение </w:t>
      </w:r>
    </w:p>
    <w:p w:rsidR="00F86268" w:rsidRDefault="00F86268">
      <w:pPr>
        <w:pStyle w:val="a9"/>
      </w:pPr>
      <w:r>
        <w:t>Посмотри внимательнее на определение оптического потока</w:t>
      </w:r>
    </w:p>
  </w:comment>
  <w:comment w:id="107" w:author="amaksimov" w:date="2021-05-13T10:04:00Z" w:initials="a">
    <w:p w:rsidR="00F86268" w:rsidRDefault="00F86268">
      <w:pPr>
        <w:pStyle w:val="a9"/>
      </w:pPr>
      <w:r>
        <w:rPr>
          <w:rStyle w:val="a8"/>
        </w:rPr>
        <w:annotationRef/>
      </w:r>
      <w:r>
        <w:t>Оптимальное комплексирование!</w:t>
      </w:r>
    </w:p>
  </w:comment>
  <w:comment w:id="111" w:author="amaksimov" w:date="2021-05-13T10:09:00Z" w:initials="a">
    <w:p w:rsidR="00F86268" w:rsidRDefault="00F86268">
      <w:pPr>
        <w:pStyle w:val="a9"/>
      </w:pPr>
      <w:r>
        <w:rPr>
          <w:rStyle w:val="a8"/>
        </w:rPr>
        <w:annotationRef/>
      </w:r>
      <w:proofErr w:type="gramStart"/>
      <w:r>
        <w:t>ну</w:t>
      </w:r>
      <w:proofErr w:type="gramEnd"/>
      <w:r>
        <w:t xml:space="preserve"> раз библиотеки существую, то зачем было вообще диплом писать</w:t>
      </w:r>
    </w:p>
    <w:p w:rsidR="00F86268" w:rsidRDefault="00F86268">
      <w:pPr>
        <w:pStyle w:val="a9"/>
      </w:pPr>
    </w:p>
    <w:p w:rsidR="00F86268" w:rsidRDefault="00F86268">
      <w:pPr>
        <w:pStyle w:val="a9"/>
      </w:pPr>
      <w:r>
        <w:t>напиши про преимущества самого языка конкретно</w:t>
      </w:r>
    </w:p>
    <w:p w:rsidR="00F86268" w:rsidRDefault="00F86268">
      <w:pPr>
        <w:pStyle w:val="a9"/>
      </w:pPr>
      <w:r>
        <w:t>на плюсах/</w:t>
      </w:r>
      <w:proofErr w:type="spellStart"/>
      <w:r>
        <w:t>шарпах</w:t>
      </w:r>
      <w:proofErr w:type="spellEnd"/>
      <w:r>
        <w:t>/да чем угодно библиотеки для работы с изображениями тоже есть</w:t>
      </w:r>
    </w:p>
    <w:p w:rsidR="00F86268" w:rsidRDefault="00F86268">
      <w:pPr>
        <w:pStyle w:val="a9"/>
      </w:pPr>
    </w:p>
    <w:p w:rsidR="00F86268" w:rsidRDefault="00F86268">
      <w:pPr>
        <w:pStyle w:val="a9"/>
      </w:pPr>
      <w:r>
        <w:t>напиши хотя бы что операции над массивами векторизовать можно, что очень удобно при работе с изображениями</w:t>
      </w:r>
    </w:p>
  </w:comment>
  <w:comment w:id="112" w:author="amaksimov" w:date="2021-05-13T10:07:00Z" w:initials="a">
    <w:p w:rsidR="00F86268" w:rsidRDefault="00F86268">
      <w:pPr>
        <w:pStyle w:val="a9"/>
      </w:pPr>
      <w:r>
        <w:rPr>
          <w:rStyle w:val="a8"/>
        </w:rPr>
        <w:annotationRef/>
      </w:r>
      <w:r>
        <w:t>оптимистично</w:t>
      </w:r>
    </w:p>
  </w:comment>
  <w:comment w:id="113" w:author="amaksimov" w:date="2021-05-13T10:09:00Z" w:initials="a">
    <w:p w:rsidR="00F86268" w:rsidRDefault="00F86268">
      <w:pPr>
        <w:pStyle w:val="a9"/>
      </w:pPr>
      <w:r>
        <w:rPr>
          <w:rStyle w:val="a8"/>
        </w:rPr>
        <w:annotationRef/>
      </w:r>
      <w:r>
        <w:t xml:space="preserve">а </w:t>
      </w:r>
      <w:proofErr w:type="spellStart"/>
      <w:r>
        <w:t>сверхзапрещенное</w:t>
      </w:r>
      <w:proofErr w:type="spellEnd"/>
      <w:r>
        <w:t xml:space="preserve"> можно?</w:t>
      </w:r>
    </w:p>
    <w:p w:rsidR="00F86268" w:rsidRDefault="00F86268">
      <w:pPr>
        <w:pStyle w:val="a9"/>
      </w:pPr>
      <w:r>
        <w:t>«изображение большего пространственного разрешения»</w:t>
      </w:r>
    </w:p>
  </w:comment>
  <w:comment w:id="114" w:author="amaksimov" w:date="2021-05-13T10:06:00Z" w:initials="a">
    <w:p w:rsidR="00F86268" w:rsidRDefault="00F86268">
      <w:pPr>
        <w:pStyle w:val="a9"/>
      </w:pPr>
      <w:r>
        <w:rPr>
          <w:rStyle w:val="a8"/>
        </w:rPr>
        <w:annotationRef/>
      </w:r>
      <w:r>
        <w:t xml:space="preserve">связи какие-нибудь </w:t>
      </w:r>
      <w:proofErr w:type="gramStart"/>
      <w:r>
        <w:t>нарисуй</w:t>
      </w:r>
      <w:proofErr w:type="gramEnd"/>
      <w:r>
        <w:br/>
        <w:t>куда какие данные идут</w:t>
      </w:r>
    </w:p>
    <w:p w:rsidR="00F86268" w:rsidRDefault="00F86268">
      <w:pPr>
        <w:pStyle w:val="a9"/>
      </w:pPr>
      <w:r>
        <w:t>кто кого вызывает</w:t>
      </w:r>
    </w:p>
    <w:p w:rsidR="00F86268" w:rsidRDefault="00F86268">
      <w:pPr>
        <w:pStyle w:val="a9"/>
      </w:pPr>
      <w:r>
        <w:t xml:space="preserve">«модуль автоматизации» чего? </w:t>
      </w:r>
    </w:p>
    <w:p w:rsidR="00F86268" w:rsidRDefault="00F86268">
      <w:pPr>
        <w:pStyle w:val="a9"/>
      </w:pPr>
      <w:r>
        <w:t xml:space="preserve">«1 метод», «метод» - информативно </w:t>
      </w:r>
      <w:proofErr w:type="spellStart"/>
      <w:r>
        <w:t>пиздец</w:t>
      </w:r>
      <w:proofErr w:type="spellEnd"/>
    </w:p>
  </w:comment>
  <w:comment w:id="121" w:author="amaksimov" w:date="2021-05-13T10:10:00Z" w:initials="a">
    <w:p w:rsidR="009D4D85" w:rsidRPr="009D4D85" w:rsidRDefault="009D4D85">
      <w:pPr>
        <w:pStyle w:val="a9"/>
      </w:pPr>
      <w:r>
        <w:rPr>
          <w:rStyle w:val="a8"/>
        </w:rPr>
        <w:annotationRef/>
      </w:r>
      <w:r>
        <w:t>вот это ты мазохист</w:t>
      </w:r>
      <w:r>
        <w:br/>
        <w:t xml:space="preserve">есть же </w:t>
      </w:r>
      <w:proofErr w:type="spellStart"/>
      <w:r>
        <w:rPr>
          <w:lang w:val="en-US"/>
        </w:rPr>
        <w:t>pyQt</w:t>
      </w:r>
      <w:proofErr w:type="spellEnd"/>
    </w:p>
  </w:comment>
  <w:comment w:id="122" w:author="ts_glob ᅠ" w:date="2021-05-12T19:43:00Z" w:initials="tᅠ">
    <w:p w:rsidR="004E6A17" w:rsidRPr="006C4590" w:rsidRDefault="004E6A17">
      <w:pPr>
        <w:pStyle w:val="a9"/>
      </w:pPr>
      <w:r>
        <w:rPr>
          <w:rStyle w:val="a8"/>
        </w:rPr>
        <w:annotationRef/>
      </w:r>
      <w:r>
        <w:rPr>
          <w:rStyle w:val="a8"/>
        </w:rPr>
        <w:t>Можно ли так подписывать рисунки и потом ссылаться на номера элементов?</w:t>
      </w:r>
    </w:p>
  </w:comment>
  <w:comment w:id="148" w:author="ts_glob ᅠ" w:date="2021-05-02T18:39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53" w:author="ts_glob ᅠ" w:date="2021-05-08T20:39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60" w:author="amaksimov" w:date="2021-05-13T09:41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Количественные результаты нужны</w:t>
      </w:r>
      <w:r>
        <w:br/>
        <w:t>Тебе комиссия скажет «убирайся из нашего университета», если в результатах экспериментального раздела будет «</w:t>
      </w:r>
      <w:proofErr w:type="spellStart"/>
      <w:r>
        <w:t>смомтримти</w:t>
      </w:r>
      <w:proofErr w:type="spellEnd"/>
      <w:r>
        <w:t xml:space="preserve"> </w:t>
      </w:r>
      <w:proofErr w:type="spellStart"/>
      <w:r>
        <w:t>кармнимка</w:t>
      </w:r>
      <w:proofErr w:type="spellEnd"/>
      <w:r>
        <w:t xml:space="preserve"> стала </w:t>
      </w:r>
      <w:proofErr w:type="spellStart"/>
      <w:r>
        <w:t>лумчше</w:t>
      </w:r>
      <w:proofErr w:type="spellEnd"/>
      <w:r>
        <w:t>»</w:t>
      </w:r>
    </w:p>
  </w:comment>
  <w:comment w:id="161" w:author="ts_glob ᅠ" w:date="2021-05-05T23:31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63" w:author="amaksimov" w:date="2021-05-13T10:12:00Z" w:initials="a">
    <w:p w:rsidR="009D4D85" w:rsidRDefault="009D4D85">
      <w:pPr>
        <w:pStyle w:val="a9"/>
      </w:pPr>
      <w:r>
        <w:rPr>
          <w:rStyle w:val="a8"/>
        </w:rPr>
        <w:annotationRef/>
      </w:r>
      <w:r>
        <w:t>ДА</w:t>
      </w:r>
    </w:p>
  </w:comment>
  <w:comment w:id="167" w:author="amaksimov" w:date="2021-05-13T09:39:00Z" w:initials="a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Тут не должны не только повторяться цели, тут нужно </w:t>
      </w:r>
      <w:proofErr w:type="gramStart"/>
      <w:r>
        <w:t>описать</w:t>
      </w:r>
      <w:proofErr w:type="gramEnd"/>
      <w:r>
        <w:t xml:space="preserve"> что является результатом работы, что написано ПО, что получилось по результатам всех экспериментальных исследований и </w:t>
      </w:r>
      <w:proofErr w:type="spellStart"/>
      <w:r>
        <w:t>тд</w:t>
      </w:r>
      <w:proofErr w:type="spellEnd"/>
    </w:p>
  </w:comment>
  <w:comment w:id="171" w:author="amaksimov" w:date="2021-05-13T10:15:00Z" w:initials="a">
    <w:p w:rsidR="009D4D85" w:rsidRDefault="009D4D85">
      <w:pPr>
        <w:pStyle w:val="a9"/>
      </w:pPr>
      <w:r>
        <w:rPr>
          <w:rStyle w:val="a8"/>
        </w:rPr>
        <w:annotationRef/>
      </w:r>
      <w:r>
        <w:t>да ладно?</w:t>
      </w:r>
    </w:p>
    <w:p w:rsidR="009D4D85" w:rsidRDefault="009D4D85">
      <w:pPr>
        <w:pStyle w:val="a9"/>
      </w:pPr>
      <w:r>
        <w:t xml:space="preserve">у тебя терминов в работе всплывает выше крыши, как минимум сюда нужно вывести определения (нормальные, из источников) для сверхразрешения, геометрического согласования, комплексирования, СКО, преобразования Фурье, </w:t>
      </w:r>
      <w:proofErr w:type="spellStart"/>
      <w:r>
        <w:t>вейвлетов</w:t>
      </w:r>
      <w:proofErr w:type="spellEnd"/>
      <w:r>
        <w:t xml:space="preserve"> и всего того, что всплывает в обзорной части</w:t>
      </w:r>
    </w:p>
    <w:p w:rsidR="009D4D85" w:rsidRDefault="009D4D85">
      <w:pPr>
        <w:pStyle w:val="a9"/>
      </w:pPr>
    </w:p>
    <w:p w:rsidR="009D4D85" w:rsidRDefault="009D4D85">
      <w:pPr>
        <w:pStyle w:val="a9"/>
      </w:pPr>
      <w:proofErr w:type="gramStart"/>
      <w:r>
        <w:t>может</w:t>
      </w:r>
      <w:proofErr w:type="gramEnd"/>
      <w:r>
        <w:t xml:space="preserve"> вспомнишь что-то из этого на защите, если спросят</w:t>
      </w:r>
    </w:p>
  </w:comment>
  <w:comment w:id="175" w:author="amaksimov" w:date="2021-05-13T09:44:00Z" w:initials="a">
    <w:p w:rsidR="004E6A17" w:rsidRDefault="004E6A17">
      <w:pPr>
        <w:pStyle w:val="a9"/>
      </w:pPr>
      <w:r>
        <w:rPr>
          <w:rStyle w:val="a8"/>
        </w:rPr>
        <w:annotationRef/>
      </w:r>
      <w:r>
        <w:t>Где ссылки на эти источники в обзоре?</w:t>
      </w:r>
    </w:p>
    <w:p w:rsidR="004E6A17" w:rsidRDefault="004E6A17">
      <w:pPr>
        <w:pStyle w:val="a9"/>
      </w:pPr>
      <w:r>
        <w:t>Почему из всего 10?</w:t>
      </w:r>
    </w:p>
    <w:p w:rsidR="004E6A17" w:rsidRDefault="004E6A17">
      <w:pPr>
        <w:pStyle w:val="a9"/>
      </w:pPr>
      <w:r>
        <w:t xml:space="preserve">Почему кроме моей статьи с прошлого ИТНТ тут нет источника позже 2010 года? </w:t>
      </w:r>
    </w:p>
    <w:p w:rsidR="004E6A17" w:rsidRDefault="004E6A17">
      <w:pPr>
        <w:pStyle w:val="a9"/>
      </w:pPr>
      <w:r>
        <w:t>Тебе на защите скажут, что у тебя диплом на 10 лет опоздал</w:t>
      </w:r>
    </w:p>
    <w:p w:rsidR="004E6A17" w:rsidRDefault="004E6A17">
      <w:pPr>
        <w:pStyle w:val="a9"/>
      </w:pPr>
    </w:p>
    <w:p w:rsidR="004E6A17" w:rsidRDefault="004E6A17">
      <w:pPr>
        <w:pStyle w:val="a9"/>
      </w:pPr>
      <w:r>
        <w:t xml:space="preserve">Иди в </w:t>
      </w:r>
      <w:proofErr w:type="spellStart"/>
      <w:r>
        <w:t>универскую</w:t>
      </w:r>
      <w:proofErr w:type="spellEnd"/>
      <w:r>
        <w:t xml:space="preserve"> библиотеку, открывай </w:t>
      </w:r>
      <w:proofErr w:type="spellStart"/>
      <w:r>
        <w:t>скопус</w:t>
      </w:r>
      <w:proofErr w:type="spellEnd"/>
      <w:r>
        <w:t xml:space="preserve"> и ищи современные источники</w:t>
      </w:r>
    </w:p>
  </w:comment>
  <w:comment w:id="179" w:author="ts_glob ᅠ" w:date="2021-04-30T23:32:00Z" w:initials="tᅠ">
    <w:p w:rsidR="004E6A17" w:rsidRPr="00B1078A" w:rsidRDefault="004E6A17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  <w:comment w:id="180" w:author="amaksimov" w:date="2021-05-13T09:37:00Z" w:initials="a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КАК В </w:t>
      </w:r>
      <w:r>
        <w:rPr>
          <w:lang w:val="en-US"/>
        </w:rPr>
        <w:t>IDE</w:t>
      </w:r>
      <w:r w:rsidRPr="00254634">
        <w:t xml:space="preserve"> </w:t>
      </w:r>
      <w:r>
        <w:t>ОН ВЫГЛЯДИТ, С ТЕМ ЖЕ ОФОРМЛЕНИЕМ И ВСТАВЛЯЙ</w:t>
      </w:r>
    </w:p>
    <w:p w:rsidR="004E6A17" w:rsidRPr="00254634" w:rsidRDefault="004E6A17">
      <w:pPr>
        <w:pStyle w:val="a9"/>
      </w:pPr>
      <w:r>
        <w:t>какой-то не впечатляющий огрызок кода на полстраницы</w:t>
      </w:r>
      <w:r>
        <w:br/>
        <w:t>оформи его в качестве функции  хотя бы</w:t>
      </w:r>
      <w:r>
        <w:br/>
        <w:t>приведи листинги других функций</w:t>
      </w:r>
    </w:p>
  </w:comment>
  <w:comment w:id="181" w:author="ts_glob ᅠ" w:date="2021-05-12T19:56:00Z" w:initials="tᅠ">
    <w:p w:rsidR="004E6A17" w:rsidRDefault="004E6A17">
      <w:pPr>
        <w:pStyle w:val="a9"/>
      </w:pPr>
      <w:r>
        <w:rPr>
          <w:rStyle w:val="a8"/>
        </w:rPr>
        <w:annotationRef/>
      </w:r>
      <w:r>
        <w:t xml:space="preserve">Официально </w:t>
      </w:r>
      <w:proofErr w:type="spellStart"/>
      <w:r>
        <w:t>сергеев</w:t>
      </w:r>
      <w:proofErr w:type="spellEnd"/>
      <w:r>
        <w:t xml:space="preserve">, по факту </w:t>
      </w:r>
      <w:proofErr w:type="spellStart"/>
      <w:r>
        <w:t>максимов</w:t>
      </w:r>
      <w:proofErr w:type="spellEnd"/>
      <w:r>
        <w:t xml:space="preserve"> А.И.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88538C" w15:done="0"/>
  <w15:commentEx w15:paraId="644F5EBC" w15:done="0"/>
  <w15:commentEx w15:paraId="7D53744F" w15:done="0"/>
  <w15:commentEx w15:paraId="1FE9962C" w15:done="0"/>
  <w15:commentEx w15:paraId="28A5BC78" w15:done="0"/>
  <w15:commentEx w15:paraId="062FA561" w15:done="0"/>
  <w15:commentEx w15:paraId="6CC710DE" w15:done="0"/>
  <w15:commentEx w15:paraId="3C38D907" w15:done="0"/>
  <w15:commentEx w15:paraId="48E4E507" w15:done="0"/>
  <w15:commentEx w15:paraId="2D8C7717" w15:done="0"/>
  <w15:commentEx w15:paraId="5E2CC607" w15:done="0"/>
  <w15:commentEx w15:paraId="4C22AF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6A705" w16cex:dateUtc="2021-05-12T15:12:00Z"/>
  <w16cex:commentExtensible w16cex:durableId="2446A752" w16cex:dateUtc="2021-05-12T15:13:00Z"/>
  <w16cex:commentExtensible w16cex:durableId="2446A77F" w16cex:dateUtc="2021-05-12T15:14:00Z"/>
  <w16cex:commentExtensible w16cex:durableId="2432E1D9" w16cex:dateUtc="2021-04-27T15:17:00Z"/>
  <w16cex:commentExtensible w16cex:durableId="2432E208" w16cex:dateUtc="2021-04-27T15:18:00Z"/>
  <w16cex:commentExtensible w16cex:durableId="2435CF86" w16cex:dateUtc="2021-04-29T20:36:00Z"/>
  <w16cex:commentExtensible w16cex:durableId="2446AE47" w16cex:dateUtc="2021-05-12T15:43:00Z"/>
  <w16cex:commentExtensible w16cex:durableId="2439707A" w16cex:dateUtc="2021-05-02T14:39:00Z"/>
  <w16cex:commentExtensible w16cex:durableId="24417569" w16cex:dateUtc="2021-05-08T16:39:00Z"/>
  <w16cex:commentExtensible w16cex:durableId="243DA953" w16cex:dateUtc="2021-05-05T19:31:00Z"/>
  <w16cex:commentExtensible w16cex:durableId="24371203" w16cex:dateUtc="2021-04-30T19:32:00Z"/>
  <w16cex:commentExtensible w16cex:durableId="2446B170" w16cex:dateUtc="2021-05-12T15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88538C" w16cid:durableId="2446A705"/>
  <w16cid:commentId w16cid:paraId="644F5EBC" w16cid:durableId="2446A752"/>
  <w16cid:commentId w16cid:paraId="7D53744F" w16cid:durableId="2446A77F"/>
  <w16cid:commentId w16cid:paraId="1FE9962C" w16cid:durableId="2432E1D9"/>
  <w16cid:commentId w16cid:paraId="28A5BC78" w16cid:durableId="2432E208"/>
  <w16cid:commentId w16cid:paraId="062FA561" w16cid:durableId="2435CF86"/>
  <w16cid:commentId w16cid:paraId="6CC710DE" w16cid:durableId="2446AE47"/>
  <w16cid:commentId w16cid:paraId="3C38D907" w16cid:durableId="2439707A"/>
  <w16cid:commentId w16cid:paraId="48E4E507" w16cid:durableId="24417569"/>
  <w16cid:commentId w16cid:paraId="2D8C7717" w16cid:durableId="243DA953"/>
  <w16cid:commentId w16cid:paraId="5E2CC607" w16cid:durableId="24371203"/>
  <w16cid:commentId w16cid:paraId="4C22AFC3" w16cid:durableId="2446B170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1B3C" w:rsidRDefault="001A1B3C" w:rsidP="00324D4F">
      <w:pPr>
        <w:spacing w:after="0" w:line="240" w:lineRule="auto"/>
      </w:pPr>
      <w:r>
        <w:separator/>
      </w:r>
    </w:p>
  </w:endnote>
  <w:endnote w:type="continuationSeparator" w:id="0">
    <w:p w:rsidR="001A1B3C" w:rsidRDefault="001A1B3C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7121677"/>
      <w:docPartObj>
        <w:docPartGallery w:val="Page Numbers (Bottom of Page)"/>
        <w:docPartUnique/>
      </w:docPartObj>
    </w:sdtPr>
    <w:sdtContent>
      <w:p w:rsidR="004E6A17" w:rsidRDefault="004E6A17">
        <w:pPr>
          <w:pStyle w:val="af1"/>
          <w:jc w:val="right"/>
        </w:pPr>
        <w:fldSimple w:instr="PAGE   \* MERGEFORMAT">
          <w:r w:rsidR="009D4D85">
            <w:rPr>
              <w:noProof/>
            </w:rPr>
            <w:t>48</w:t>
          </w:r>
        </w:fldSimple>
      </w:p>
    </w:sdtContent>
  </w:sdt>
  <w:p w:rsidR="004E6A17" w:rsidRDefault="004E6A17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1B3C" w:rsidRDefault="001A1B3C" w:rsidP="00324D4F">
      <w:pPr>
        <w:spacing w:after="0" w:line="240" w:lineRule="auto"/>
      </w:pPr>
      <w:r>
        <w:separator/>
      </w:r>
    </w:p>
  </w:footnote>
  <w:footnote w:type="continuationSeparator" w:id="0">
    <w:p w:rsidR="001A1B3C" w:rsidRDefault="001A1B3C" w:rsidP="00324D4F">
      <w:pPr>
        <w:spacing w:after="0" w:line="240" w:lineRule="auto"/>
      </w:pPr>
      <w:r>
        <w:continuationSeparator/>
      </w:r>
    </w:p>
  </w:footnote>
  <w:footnote w:id="1">
    <w:p w:rsidR="004E6A17" w:rsidRDefault="004E6A17" w:rsidP="002C12BD">
      <w:pPr>
        <w:pStyle w:val="af4"/>
      </w:pPr>
      <w:r>
        <w:rPr>
          <w:rStyle w:val="af6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F4C7E"/>
    <w:rsid w:val="00021B11"/>
    <w:rsid w:val="00041B09"/>
    <w:rsid w:val="0005113B"/>
    <w:rsid w:val="0005199F"/>
    <w:rsid w:val="00057F6D"/>
    <w:rsid w:val="000640C5"/>
    <w:rsid w:val="00071852"/>
    <w:rsid w:val="000802E7"/>
    <w:rsid w:val="00083C47"/>
    <w:rsid w:val="00096E9F"/>
    <w:rsid w:val="00103552"/>
    <w:rsid w:val="001055F9"/>
    <w:rsid w:val="00115DFF"/>
    <w:rsid w:val="00116635"/>
    <w:rsid w:val="00122B3F"/>
    <w:rsid w:val="0013672B"/>
    <w:rsid w:val="00155D3A"/>
    <w:rsid w:val="00165B07"/>
    <w:rsid w:val="00177559"/>
    <w:rsid w:val="001A1B3C"/>
    <w:rsid w:val="001A5583"/>
    <w:rsid w:val="001A58C3"/>
    <w:rsid w:val="001B0D5D"/>
    <w:rsid w:val="001B3A61"/>
    <w:rsid w:val="001B4402"/>
    <w:rsid w:val="001C2537"/>
    <w:rsid w:val="001E3C20"/>
    <w:rsid w:val="0022102A"/>
    <w:rsid w:val="00225CCE"/>
    <w:rsid w:val="0024609C"/>
    <w:rsid w:val="002525CE"/>
    <w:rsid w:val="00254634"/>
    <w:rsid w:val="0026045A"/>
    <w:rsid w:val="00261538"/>
    <w:rsid w:val="00280CA8"/>
    <w:rsid w:val="00287002"/>
    <w:rsid w:val="00290556"/>
    <w:rsid w:val="0029636C"/>
    <w:rsid w:val="00297498"/>
    <w:rsid w:val="002B3E89"/>
    <w:rsid w:val="002B6FCD"/>
    <w:rsid w:val="002C12BD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26F3"/>
    <w:rsid w:val="00392C0E"/>
    <w:rsid w:val="003B6F36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82E30"/>
    <w:rsid w:val="00486DAE"/>
    <w:rsid w:val="004A7EA1"/>
    <w:rsid w:val="004C229C"/>
    <w:rsid w:val="004D6556"/>
    <w:rsid w:val="004E0DF0"/>
    <w:rsid w:val="004E43B7"/>
    <w:rsid w:val="004E4AB8"/>
    <w:rsid w:val="004E6A17"/>
    <w:rsid w:val="004E6DB2"/>
    <w:rsid w:val="005008D5"/>
    <w:rsid w:val="00523CD1"/>
    <w:rsid w:val="00552222"/>
    <w:rsid w:val="00571B15"/>
    <w:rsid w:val="00572D86"/>
    <w:rsid w:val="005801FB"/>
    <w:rsid w:val="005A41F3"/>
    <w:rsid w:val="005B3466"/>
    <w:rsid w:val="005C07A3"/>
    <w:rsid w:val="005C089E"/>
    <w:rsid w:val="005E72F3"/>
    <w:rsid w:val="00613A96"/>
    <w:rsid w:val="0061628E"/>
    <w:rsid w:val="00616C25"/>
    <w:rsid w:val="006242B2"/>
    <w:rsid w:val="00632B51"/>
    <w:rsid w:val="00633B10"/>
    <w:rsid w:val="006544CB"/>
    <w:rsid w:val="0066481C"/>
    <w:rsid w:val="0066539B"/>
    <w:rsid w:val="00671AC1"/>
    <w:rsid w:val="00676C45"/>
    <w:rsid w:val="00677C15"/>
    <w:rsid w:val="006801E2"/>
    <w:rsid w:val="006949CB"/>
    <w:rsid w:val="006A218A"/>
    <w:rsid w:val="006A2F6F"/>
    <w:rsid w:val="006A6A4E"/>
    <w:rsid w:val="006B1EE8"/>
    <w:rsid w:val="006B35B1"/>
    <w:rsid w:val="006C4590"/>
    <w:rsid w:val="006E4C2C"/>
    <w:rsid w:val="006F0D90"/>
    <w:rsid w:val="006F1F3B"/>
    <w:rsid w:val="006F4C7E"/>
    <w:rsid w:val="006F536B"/>
    <w:rsid w:val="006F57F2"/>
    <w:rsid w:val="006F7EA2"/>
    <w:rsid w:val="00722F43"/>
    <w:rsid w:val="00724FAE"/>
    <w:rsid w:val="0072715B"/>
    <w:rsid w:val="00730BB2"/>
    <w:rsid w:val="00755F95"/>
    <w:rsid w:val="007623BA"/>
    <w:rsid w:val="007863ED"/>
    <w:rsid w:val="007D37F9"/>
    <w:rsid w:val="007D56E2"/>
    <w:rsid w:val="00802EFB"/>
    <w:rsid w:val="0080383B"/>
    <w:rsid w:val="00813467"/>
    <w:rsid w:val="00826814"/>
    <w:rsid w:val="0084640D"/>
    <w:rsid w:val="00854328"/>
    <w:rsid w:val="00862CED"/>
    <w:rsid w:val="0086300E"/>
    <w:rsid w:val="008A1ADB"/>
    <w:rsid w:val="008A6D12"/>
    <w:rsid w:val="008B4E96"/>
    <w:rsid w:val="008D12AB"/>
    <w:rsid w:val="008E2474"/>
    <w:rsid w:val="008E4D8F"/>
    <w:rsid w:val="008E7605"/>
    <w:rsid w:val="008F4632"/>
    <w:rsid w:val="00914E40"/>
    <w:rsid w:val="00927098"/>
    <w:rsid w:val="00931B87"/>
    <w:rsid w:val="00934216"/>
    <w:rsid w:val="00971448"/>
    <w:rsid w:val="009A53D2"/>
    <w:rsid w:val="009A633C"/>
    <w:rsid w:val="009C0ACA"/>
    <w:rsid w:val="009C3F0D"/>
    <w:rsid w:val="009D4D85"/>
    <w:rsid w:val="009E0A43"/>
    <w:rsid w:val="009E6E72"/>
    <w:rsid w:val="009F2B58"/>
    <w:rsid w:val="00A21445"/>
    <w:rsid w:val="00A25D6A"/>
    <w:rsid w:val="00A26A31"/>
    <w:rsid w:val="00A30DB7"/>
    <w:rsid w:val="00A33FDA"/>
    <w:rsid w:val="00A35C80"/>
    <w:rsid w:val="00A52F2E"/>
    <w:rsid w:val="00A54C83"/>
    <w:rsid w:val="00A6750E"/>
    <w:rsid w:val="00A723DA"/>
    <w:rsid w:val="00A861F6"/>
    <w:rsid w:val="00A907B7"/>
    <w:rsid w:val="00A94DC8"/>
    <w:rsid w:val="00AD3932"/>
    <w:rsid w:val="00AE248D"/>
    <w:rsid w:val="00AF1412"/>
    <w:rsid w:val="00AF4C45"/>
    <w:rsid w:val="00AF5D26"/>
    <w:rsid w:val="00B1078A"/>
    <w:rsid w:val="00B35ED8"/>
    <w:rsid w:val="00B47AB9"/>
    <w:rsid w:val="00B52007"/>
    <w:rsid w:val="00B60D48"/>
    <w:rsid w:val="00B64A90"/>
    <w:rsid w:val="00B8787F"/>
    <w:rsid w:val="00B905A3"/>
    <w:rsid w:val="00BE7911"/>
    <w:rsid w:val="00BF2ABB"/>
    <w:rsid w:val="00BF3402"/>
    <w:rsid w:val="00BF7027"/>
    <w:rsid w:val="00C122C9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23EA"/>
    <w:rsid w:val="00D12951"/>
    <w:rsid w:val="00D16B4A"/>
    <w:rsid w:val="00D17F2E"/>
    <w:rsid w:val="00D26D64"/>
    <w:rsid w:val="00D37E0A"/>
    <w:rsid w:val="00D43A2A"/>
    <w:rsid w:val="00D56EA2"/>
    <w:rsid w:val="00DA38D4"/>
    <w:rsid w:val="00DA606E"/>
    <w:rsid w:val="00DB1B93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33273"/>
    <w:rsid w:val="00F4049D"/>
    <w:rsid w:val="00F46382"/>
    <w:rsid w:val="00F5107F"/>
    <w:rsid w:val="00F53914"/>
    <w:rsid w:val="00F63183"/>
    <w:rsid w:val="00F755C6"/>
    <w:rsid w:val="00F80C42"/>
    <w:rsid w:val="00F82A4B"/>
    <w:rsid w:val="00F86268"/>
    <w:rsid w:val="00F8742B"/>
    <w:rsid w:val="00FA3076"/>
    <w:rsid w:val="00FB0DF4"/>
    <w:rsid w:val="00FF4C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672B"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customStyle="1" w:styleId="UnresolvedMention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4">
    <w:name w:val="footnote text"/>
    <w:basedOn w:val="a"/>
    <w:link w:val="af5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0D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FB0DF4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a">
    <w:name w:val="Формула Знак"/>
    <w:basedOn w:val="a0"/>
    <w:link w:val="afb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b">
    <w:name w:val="Формула"/>
    <w:basedOn w:val="a"/>
    <w:link w:val="afa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Список без нумерации"/>
    <w:basedOn w:val="a"/>
    <w:link w:val="afd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d">
    <w:name w:val="Список без нумерации Знак"/>
    <w:basedOn w:val="a0"/>
    <w:link w:val="afc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e">
    <w:name w:val="Table Grid"/>
    <w:basedOn w:val="a1"/>
    <w:uiPriority w:val="59"/>
    <w:rsid w:val="000519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No Spacing"/>
    <w:uiPriority w:val="1"/>
    <w:qFormat/>
    <w:rsid w:val="001A58C3"/>
    <w:pPr>
      <w:spacing w:after="0" w:line="240" w:lineRule="auto"/>
    </w:pPr>
  </w:style>
  <w:style w:type="character" w:customStyle="1" w:styleId="aff0">
    <w:name w:val="Подпись рисунка Знак"/>
    <w:basedOn w:val="a0"/>
    <w:link w:val="aff1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1">
    <w:name w:val="Подпись рисунка"/>
    <w:basedOn w:val="a"/>
    <w:link w:val="aff0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f2">
    <w:name w:val="Balloon Text"/>
    <w:basedOn w:val="a"/>
    <w:link w:val="aff3"/>
    <w:uiPriority w:val="99"/>
    <w:semiHidden/>
    <w:unhideWhenUsed/>
    <w:rsid w:val="008E4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8E4D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8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microsoft.com/office/2016/09/relationships/commentsIds" Target="commentsIds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89DEE-872A-4736-8B08-57254910A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8238</Words>
  <Characters>46962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ts_glob ᅠ</dc:creator>
  <cp:lastModifiedBy>amaksimov</cp:lastModifiedBy>
  <cp:revision>2</cp:revision>
  <dcterms:created xsi:type="dcterms:W3CDTF">2021-05-13T06:15:00Z</dcterms:created>
  <dcterms:modified xsi:type="dcterms:W3CDTF">2021-05-13T06:15:00Z</dcterms:modified>
</cp:coreProperties>
</file>