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29D36" w14:textId="77777777" w:rsidR="00854BB0" w:rsidRPr="00A24859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A24859">
        <w:rPr>
          <w:b/>
          <w:bCs/>
          <w:sz w:val="28"/>
          <w:szCs w:val="28"/>
        </w:rPr>
        <w:t>Первый слайд</w:t>
      </w:r>
    </w:p>
    <w:p w14:paraId="060510B9" w14:textId="0E4802C4" w:rsidR="00854BB0" w:rsidRPr="00854BB0" w:rsidRDefault="00854BB0" w:rsidP="00854BB0">
      <w:r w:rsidRPr="00854BB0">
        <w:t>Добрый день, уважаемые члены комиссии, меня зовут Цой Глеб, я представляю свою дипломную работу «Повышение качества видео для криминалистической экспертизы»</w:t>
      </w:r>
      <w:r w:rsidR="00254DC5">
        <w:t xml:space="preserve">. </w:t>
      </w:r>
      <w:commentRangeStart w:id="0"/>
      <w:r w:rsidR="00254DC5">
        <w:t xml:space="preserve">Руководителем данной работы является </w:t>
      </w:r>
      <w:r w:rsidR="00254DC5" w:rsidRPr="00254DC5">
        <w:t>Владислав Викторович</w:t>
      </w:r>
      <w:r w:rsidR="00254DC5" w:rsidRPr="00254DC5">
        <w:rPr>
          <w:rFonts w:ascii="Elektra Text Pro" w:eastAsiaTheme="minorEastAsia" w:hAnsi="Elektra Text Pro"/>
          <w:color w:val="FFFFFF" w:themeColor="background1"/>
          <w:kern w:val="24"/>
          <w:sz w:val="28"/>
          <w:szCs w:val="28"/>
        </w:rPr>
        <w:t xml:space="preserve"> </w:t>
      </w:r>
      <w:r w:rsidR="00254DC5" w:rsidRPr="00254DC5">
        <w:t>Сергеев</w:t>
      </w:r>
      <w:r w:rsidR="00254DC5">
        <w:t>.</w:t>
      </w:r>
      <w:commentRangeEnd w:id="0"/>
      <w:r w:rsidR="00254DC5">
        <w:rPr>
          <w:rStyle w:val="a4"/>
        </w:rPr>
        <w:commentReference w:id="0"/>
      </w:r>
    </w:p>
    <w:p w14:paraId="4943EE4C" w14:textId="77777777" w:rsidR="00854BB0" w:rsidRPr="00A24859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A24859">
        <w:rPr>
          <w:b/>
          <w:bCs/>
          <w:sz w:val="28"/>
          <w:szCs w:val="28"/>
        </w:rPr>
        <w:t>Второй слайд</w:t>
      </w:r>
    </w:p>
    <w:p w14:paraId="7BBBC39D" w14:textId="2C964B82" w:rsidR="00854BB0" w:rsidRPr="00854BB0" w:rsidRDefault="00854BB0" w:rsidP="00854BB0">
      <w:r w:rsidRPr="00854BB0">
        <w:t>Для начала хотелось бы сказать, что криминалистика – это наука, которая изучает и обобщает опыт борьбы с преступностью, а также разрабатывает методы расследования преступлений, в том числе в сфере информационной безопасности.</w:t>
      </w:r>
      <w:r w:rsidR="00F13FA0">
        <w:t xml:space="preserve"> </w:t>
      </w:r>
      <w:commentRangeStart w:id="1"/>
      <w:r w:rsidR="00F13FA0">
        <w:t xml:space="preserve">За </w:t>
      </w:r>
      <w:r w:rsidR="00F13FA0" w:rsidRPr="00F13FA0">
        <w:t>исследование</w:t>
      </w:r>
      <w:r w:rsidR="00F13FA0">
        <w:t xml:space="preserve"> </w:t>
      </w:r>
      <w:r w:rsidR="00F13FA0" w:rsidRPr="00F13FA0">
        <w:t>доказательст</w:t>
      </w:r>
      <w:r w:rsidR="00F13FA0">
        <w:t xml:space="preserve">в, идентификацию и диагностику данных отвечает </w:t>
      </w:r>
      <w:r w:rsidR="00F13FA0" w:rsidRPr="00F13FA0">
        <w:rPr>
          <w:u w:val="single"/>
        </w:rPr>
        <w:t>криминалистическая экспертиза</w:t>
      </w:r>
      <w:commentRangeEnd w:id="1"/>
      <w:r w:rsidR="00F13FA0">
        <w:rPr>
          <w:rStyle w:val="a4"/>
        </w:rPr>
        <w:commentReference w:id="1"/>
      </w:r>
      <w:r w:rsidR="00F13FA0">
        <w:t xml:space="preserve">. В </w:t>
      </w:r>
      <w:r w:rsidRPr="00854BB0">
        <w:t>большинстве случаев объектами криминалистической экспертизы являются записи с видео камер, которые не всегда обладают достаточным качеством, чтобы на них можно было распознать необходимые характеристики интересуемых объектов.</w:t>
      </w:r>
    </w:p>
    <w:p w14:paraId="6D4C5BFD" w14:textId="77777777" w:rsidR="00854BB0" w:rsidRPr="00854BB0" w:rsidRDefault="00854BB0" w:rsidP="00854BB0">
      <w:r w:rsidRPr="00854BB0">
        <w:t xml:space="preserve">На данный момент существует большое количество различных методов повышения качества, однако в криминалистике требуется не </w:t>
      </w:r>
      <w:r w:rsidRPr="00854BB0">
        <w:rPr>
          <w:u w:val="single"/>
        </w:rPr>
        <w:t xml:space="preserve">визуальное улучшение </w:t>
      </w:r>
      <w:r w:rsidRPr="00854BB0">
        <w:t xml:space="preserve">качества, а </w:t>
      </w:r>
      <w:r w:rsidRPr="00854BB0">
        <w:rPr>
          <w:u w:val="single"/>
        </w:rPr>
        <w:t xml:space="preserve">точное восстановление </w:t>
      </w:r>
      <w:r w:rsidRPr="00854BB0">
        <w:t>информации, в связи с чем требуется разработка принципиально нового метода.</w:t>
      </w:r>
    </w:p>
    <w:p w14:paraId="2571DFCA" w14:textId="1B07E446" w:rsidR="00854BB0" w:rsidRPr="00854BB0" w:rsidRDefault="00854BB0" w:rsidP="00854BB0">
      <w:r w:rsidRPr="00854BB0">
        <w:br/>
        <w:t>Итак</w:t>
      </w:r>
      <w:r w:rsidR="00254DC5">
        <w:t>,</w:t>
      </w:r>
      <w:r w:rsidRPr="00854BB0">
        <w:t xml:space="preserve"> целью моей работы </w:t>
      </w:r>
      <w:commentRangeStart w:id="2"/>
      <w:r w:rsidRPr="00854BB0">
        <w:t>стал</w:t>
      </w:r>
      <w:r w:rsidR="00254DC5">
        <w:t>о</w:t>
      </w:r>
      <w:r w:rsidRPr="00854BB0">
        <w:t xml:space="preserve"> </w:t>
      </w:r>
      <w:r w:rsidR="00254DC5">
        <w:t xml:space="preserve">исследование </w:t>
      </w:r>
      <w:commentRangeEnd w:id="2"/>
      <w:r w:rsidR="00254DC5">
        <w:rPr>
          <w:rStyle w:val="a4"/>
        </w:rPr>
        <w:commentReference w:id="2"/>
      </w:r>
      <w:r w:rsidRPr="00854BB0">
        <w:t xml:space="preserve">нового метода восстановления изображений по серии кадров низкого качества. </w:t>
      </w:r>
      <w:r w:rsidRPr="00854BB0">
        <w:br/>
      </w:r>
      <w:r w:rsidRPr="00854BB0">
        <w:br/>
        <w:t>Для достижения цели было необходимо выполнить следующие задачи:</w:t>
      </w:r>
    </w:p>
    <w:p w14:paraId="1CA30AFF" w14:textId="77777777" w:rsidR="00854BB0" w:rsidRPr="00854BB0" w:rsidRDefault="00854BB0" w:rsidP="00854BB0">
      <w:pPr>
        <w:numPr>
          <w:ilvl w:val="0"/>
          <w:numId w:val="3"/>
        </w:numPr>
      </w:pPr>
      <w:r w:rsidRPr="00854BB0">
        <w:t>Провести исследование наиболее эффективного метода геометрического согласования кадров видеопоследовательности</w:t>
      </w:r>
    </w:p>
    <w:p w14:paraId="35E99E79" w14:textId="77777777" w:rsidR="00854BB0" w:rsidRPr="00854BB0" w:rsidRDefault="00854BB0" w:rsidP="00854BB0">
      <w:pPr>
        <w:numPr>
          <w:ilvl w:val="0"/>
          <w:numId w:val="3"/>
        </w:numPr>
      </w:pPr>
      <w:r w:rsidRPr="00854BB0">
        <w:t xml:space="preserve">Реализовать программный комплекс повышения качества изображений </w:t>
      </w:r>
    </w:p>
    <w:p w14:paraId="5E714685" w14:textId="77777777" w:rsidR="00854BB0" w:rsidRPr="00854BB0" w:rsidRDefault="00854BB0" w:rsidP="00854BB0">
      <w:pPr>
        <w:numPr>
          <w:ilvl w:val="0"/>
          <w:numId w:val="3"/>
        </w:numPr>
      </w:pPr>
      <w:r w:rsidRPr="00854BB0">
        <w:t>Проанализировать результат работы алгоритма на тестовых выборках видеокадров, типичных для задач криминалистической экспертизы</w:t>
      </w:r>
    </w:p>
    <w:p w14:paraId="3B6601C7" w14:textId="51B25E84" w:rsidR="00854BB0" w:rsidRDefault="00854BB0" w:rsidP="00854BB0">
      <w:pPr>
        <w:numPr>
          <w:ilvl w:val="0"/>
          <w:numId w:val="3"/>
        </w:numPr>
      </w:pPr>
      <w:r w:rsidRPr="00854BB0">
        <w:t>Провести сравнительное исследование разработанного метода с другим существующим методом</w:t>
      </w:r>
    </w:p>
    <w:p w14:paraId="3C2301FF" w14:textId="3257D182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Третий </w:t>
      </w:r>
      <w:r w:rsidRPr="00A24859">
        <w:rPr>
          <w:b/>
          <w:bCs/>
          <w:sz w:val="28"/>
          <w:szCs w:val="28"/>
        </w:rPr>
        <w:t>слайд</w:t>
      </w:r>
    </w:p>
    <w:p w14:paraId="4CB84675" w14:textId="7B6F5AE5" w:rsidR="00854BB0" w:rsidRPr="00854BB0" w:rsidRDefault="00854BB0" w:rsidP="00854BB0">
      <w:r w:rsidRPr="00854BB0">
        <w:t xml:space="preserve">В данной работе рассматривается метод повышения качества изображения </w:t>
      </w:r>
      <w:commentRangeStart w:id="3"/>
      <w:r w:rsidR="00305AD6">
        <w:t>при помощи такого подхода, как сверхразрешение</w:t>
      </w:r>
      <w:commentRangeEnd w:id="3"/>
      <w:r w:rsidR="00305AD6">
        <w:rPr>
          <w:rStyle w:val="a4"/>
        </w:rPr>
        <w:commentReference w:id="3"/>
      </w:r>
      <w:r w:rsidRPr="00854BB0">
        <w:t xml:space="preserve">. Сверхразрешение – это результат получения изображения высокого пространственного разрешения из нескольких изображений низкого пространственного разрешения. </w:t>
      </w:r>
      <w:r w:rsidRPr="00854BB0">
        <w:br/>
      </w:r>
      <w:r w:rsidRPr="00854BB0">
        <w:br/>
        <w:t xml:space="preserve">На данном слайде представлена схема работы предлагаемого метода. На вход алгоритма подаётся серия кадров низкого разрешения. На первом шаге происходит интерполяция сетки пикселей, затем происходит вычисление ошибок интерполяции. Полученные значения хранятся в дополнительном канале обработки изображений. Эти значения необходимы для вычисления весового коэффициента на шаге комплексирования. На следующем шаге происходит геометрическое согласование кадров. В результате согласования формируются матрицы перехода, в соответствии с которыми преобразуются изображения и дополнительные каналы обработки. На последнем шаге происходит взвешенное суммирование отсчётов согласованных кадров. </w:t>
      </w:r>
    </w:p>
    <w:p w14:paraId="5473D224" w14:textId="77777777" w:rsidR="00854BB0" w:rsidRPr="00854BB0" w:rsidRDefault="00854BB0" w:rsidP="00854BB0">
      <w:r w:rsidRPr="00854BB0">
        <w:lastRenderedPageBreak/>
        <w:t>В результате работы алгоритма получается восстановленное изображение высокого пространственного разрешения.</w:t>
      </w:r>
    </w:p>
    <w:p w14:paraId="7A518E89" w14:textId="31F01C2F" w:rsidR="00854BB0" w:rsidRDefault="00854BB0" w:rsidP="00854BB0">
      <w:r w:rsidRPr="00854BB0">
        <w:t>Рассмотрим каждый шаг алгоритма более подробно</w:t>
      </w:r>
    </w:p>
    <w:p w14:paraId="01F5F4E3" w14:textId="4947F87D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Четвертый </w:t>
      </w:r>
      <w:r w:rsidRPr="00A24859">
        <w:rPr>
          <w:b/>
          <w:bCs/>
          <w:sz w:val="28"/>
          <w:szCs w:val="28"/>
        </w:rPr>
        <w:t>слайд</w:t>
      </w:r>
    </w:p>
    <w:p w14:paraId="0BFEF325" w14:textId="4B667A42" w:rsidR="00854BB0" w:rsidRPr="00854BB0" w:rsidRDefault="00854BB0" w:rsidP="00854BB0">
      <w:r w:rsidRPr="00854BB0">
        <w:t xml:space="preserve">На первом шаге происходит билинейная интерполяция. На слайде вы можете видеть формулу интерполяции для двумерного сигнала. Интерполяция обеспечивает расширение сетки пикселей изображения. </w:t>
      </w:r>
      <w:r w:rsidRPr="00854BB0">
        <w:br/>
      </w:r>
      <w:r w:rsidRPr="00854BB0">
        <w:br/>
      </w:r>
      <w:commentRangeStart w:id="4"/>
      <w:r w:rsidRPr="00854BB0">
        <w:t xml:space="preserve">После поведения интерполяции необходимо вычислить её ошибку. </w:t>
      </w:r>
      <w:r w:rsidR="0094168E">
        <w:t xml:space="preserve">При вычислении формулы этой ошибки учитывались условия, что АКФ сигнала </w:t>
      </w:r>
      <w:proofErr w:type="spellStart"/>
      <w:r w:rsidR="0094168E">
        <w:t>биэкспоненциальная</w:t>
      </w:r>
      <w:proofErr w:type="spellEnd"/>
      <w:r w:rsidR="0094168E">
        <w:t xml:space="preserve">, динамических искажений нет, а коэффициент корреляции достаточно высокий. </w:t>
      </w:r>
      <w:commentRangeStart w:id="5"/>
      <w:r w:rsidR="00305AD6">
        <w:t xml:space="preserve">График </w:t>
      </w:r>
      <w:r w:rsidR="0094168E">
        <w:t xml:space="preserve">дисперсии ошибки </w:t>
      </w:r>
      <w:r w:rsidR="00305AD6">
        <w:t xml:space="preserve">одного </w:t>
      </w:r>
      <w:r w:rsidR="0094168E">
        <w:t xml:space="preserve">интерполированного </w:t>
      </w:r>
      <w:r w:rsidR="00305AD6">
        <w:t>в 10 раз отсчёта</w:t>
      </w:r>
      <w:r w:rsidR="00305AD6" w:rsidRPr="00854BB0">
        <w:t xml:space="preserve"> </w:t>
      </w:r>
      <w:commentRangeEnd w:id="5"/>
      <w:r w:rsidR="00305AD6">
        <w:rPr>
          <w:rStyle w:val="a4"/>
        </w:rPr>
        <w:commentReference w:id="5"/>
      </w:r>
      <w:r w:rsidRPr="00854BB0">
        <w:t>приведен на</w:t>
      </w:r>
      <w:r w:rsidR="00305AD6">
        <w:t xml:space="preserve"> правом</w:t>
      </w:r>
      <w:r w:rsidRPr="00854BB0">
        <w:t xml:space="preserve"> рисунке</w:t>
      </w:r>
      <w:commentRangeEnd w:id="4"/>
      <w:r w:rsidR="0094168E">
        <w:rPr>
          <w:rStyle w:val="a4"/>
        </w:rPr>
        <w:commentReference w:id="4"/>
      </w:r>
      <w:r w:rsidRPr="00854BB0">
        <w:t>. Как можно заметить, по углам отсчёта ошибка стремится к нулю, а ближе к центру области ошибка возрастает. Вычисление ошибки интерполяции необходимо на этапе комплексирования, при вычислении весового коэффициента.</w:t>
      </w:r>
    </w:p>
    <w:p w14:paraId="63760359" w14:textId="7119C104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Пятый </w:t>
      </w:r>
      <w:r w:rsidRPr="00A24859">
        <w:rPr>
          <w:b/>
          <w:bCs/>
          <w:sz w:val="28"/>
          <w:szCs w:val="28"/>
        </w:rPr>
        <w:t>слайд</w:t>
      </w:r>
    </w:p>
    <w:p w14:paraId="21A60580" w14:textId="77777777" w:rsidR="00854BB0" w:rsidRPr="00854BB0" w:rsidRDefault="00854BB0" w:rsidP="00854BB0">
      <w:r w:rsidRPr="00854BB0">
        <w:t xml:space="preserve">Следующим шагом алгоритма является геометрическое согласование серии кадров. </w:t>
      </w:r>
      <w:r w:rsidRPr="00854BB0">
        <w:br/>
      </w:r>
      <w:r w:rsidRPr="00854BB0">
        <w:br/>
        <w:t>Геометрическое согласование – это процесс преобразования последовательности кадров таким образом, чтобы интересуемый объект находился на каждом кадре в единой системе координат. При согласовании первое изображение из последовательности принимается за эталонное. Такое изображение статично на протяжении всего процесса согласования. С эталоном сравниваются последующие кадры и затем изменяются, причём так, чтобы они максимально точно соответствовали эталонному. Согласование необходимо производить максимально точно, иначе неверно согласованные изображения могут внести ощутимую ошибку в результат комплексирования.</w:t>
      </w:r>
    </w:p>
    <w:p w14:paraId="792DD5BD" w14:textId="16EB62CD" w:rsidR="00854BB0" w:rsidRPr="00854BB0" w:rsidRDefault="00854BB0" w:rsidP="00854BB0">
      <w:r w:rsidRPr="00854BB0">
        <w:t xml:space="preserve">На данный момент существует большое количество методов согласования, в связи с этим в своей работе я провёл </w:t>
      </w:r>
      <w:r w:rsidRPr="00854BB0">
        <w:rPr>
          <w:u w:val="single"/>
        </w:rPr>
        <w:t>сравнительное исследование</w:t>
      </w:r>
      <w:r w:rsidRPr="00854BB0">
        <w:t xml:space="preserve"> наиболее значимых групп методов согласования. Было исследовано 12 различных </w:t>
      </w:r>
      <w:commentRangeStart w:id="6"/>
      <w:r w:rsidR="00056D07">
        <w:t>алгоритмов</w:t>
      </w:r>
      <w:commentRangeEnd w:id="6"/>
      <w:r w:rsidR="00056D07">
        <w:rPr>
          <w:rStyle w:val="a4"/>
        </w:rPr>
        <w:commentReference w:id="6"/>
      </w:r>
      <w:r w:rsidRPr="00854BB0">
        <w:t xml:space="preserve">. Исследование проводилось по специально подобранной тестовой выборке видеозаписей. Часть видео была снята самостоятельно, другая часть – взята из открытых источников в интернете. </w:t>
      </w:r>
      <w:r w:rsidRPr="00854BB0">
        <w:br/>
      </w:r>
      <w:r w:rsidRPr="00854BB0">
        <w:br/>
        <w:t xml:space="preserve">Исследование проводилось следующим образом: тестовые выборки согласовывались каждым из 12-и </w:t>
      </w:r>
      <w:r w:rsidR="00056D07">
        <w:t>алгоритмов</w:t>
      </w:r>
      <w:r w:rsidRPr="00854BB0">
        <w:t xml:space="preserve">, затем каждый преобразованный кадр сравнивался с эталонным. В качестве меры сравнения использовалась среднеквадратическая ошибка. Усредненные значения вычисленных СКО приведены в таблице. </w:t>
      </w:r>
    </w:p>
    <w:p w14:paraId="6E6DB67C" w14:textId="6F57B137" w:rsidR="00854BB0" w:rsidRPr="00854BB0" w:rsidRDefault="00854BB0" w:rsidP="00854BB0">
      <w:r w:rsidRPr="00854BB0">
        <w:t>Исследование показало, что наименьшую СКО обеспечивает метод, основанный на пирамидальном подходе с аффинной моделью искажения. В дальнейшем в алгоритме будет использоваться именно этот</w:t>
      </w:r>
      <w:r w:rsidR="00056D07">
        <w:t xml:space="preserve"> алгоритм</w:t>
      </w:r>
      <w:r w:rsidRPr="00854BB0">
        <w:t xml:space="preserve"> согласования.</w:t>
      </w:r>
    </w:p>
    <w:p w14:paraId="7F951307" w14:textId="513B212E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Шестой </w:t>
      </w:r>
      <w:r w:rsidRPr="00A24859">
        <w:rPr>
          <w:b/>
          <w:bCs/>
          <w:sz w:val="28"/>
          <w:szCs w:val="28"/>
        </w:rPr>
        <w:t>слайд</w:t>
      </w:r>
    </w:p>
    <w:p w14:paraId="761A187B" w14:textId="0D2AFD10" w:rsidR="00854BB0" w:rsidRDefault="00854BB0" w:rsidP="00854BB0">
      <w:r w:rsidRPr="00854BB0">
        <w:t>На данном слайде можно видеть пример геометрического согласования данным методом. В данном примере использовалась тестовая последовательность кадров с нечитаемым и нераспознаваемым текстом.</w:t>
      </w:r>
    </w:p>
    <w:p w14:paraId="453B0609" w14:textId="382F0D52" w:rsidR="00056D07" w:rsidRDefault="00056D07" w:rsidP="00854BB0"/>
    <w:p w14:paraId="001ED4EA" w14:textId="77777777" w:rsidR="00056D07" w:rsidRPr="00854BB0" w:rsidRDefault="00056D07" w:rsidP="00854BB0"/>
    <w:p w14:paraId="6E022166" w14:textId="77777777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Седьмой </w:t>
      </w:r>
      <w:r w:rsidRPr="00A24859">
        <w:rPr>
          <w:b/>
          <w:bCs/>
          <w:sz w:val="28"/>
          <w:szCs w:val="28"/>
        </w:rPr>
        <w:t>слайд</w:t>
      </w:r>
    </w:p>
    <w:p w14:paraId="039B7B1E" w14:textId="0EF31100" w:rsidR="00854BB0" w:rsidRDefault="00854BB0" w:rsidP="00854BB0">
      <w:r w:rsidRPr="00854BB0">
        <w:t>На последнем шаге алгоритма производится комплексирование отсчётов каждого кадра последовательности. Каждый отсчёт имеет свой уникальный весовой коэффициент и вносит тот или ной вклад в результирующее изображение.</w:t>
      </w:r>
    </w:p>
    <w:p w14:paraId="7ECED169" w14:textId="4A5239BB" w:rsidR="00854BB0" w:rsidRPr="00854BB0" w:rsidRDefault="006B5CE4" w:rsidP="00854BB0">
      <w:commentRangeStart w:id="7"/>
      <w:r>
        <w:t xml:space="preserve">Таким образов </w:t>
      </w:r>
      <w:r w:rsidR="0094168E">
        <w:t>вычислени</w:t>
      </w:r>
      <w:r>
        <w:t>е</w:t>
      </w:r>
      <w:r w:rsidR="0094168E">
        <w:t xml:space="preserve"> весовых коэффициентов </w:t>
      </w:r>
      <w:r>
        <w:t>представляет собой задачу суммирования неравноточных измерений. Для их вычисления н</w:t>
      </w:r>
      <w:r>
        <w:t>еобходимо построить линейную оценку, обеспечивающую наибольшую точность в</w:t>
      </w:r>
      <w:r>
        <w:t xml:space="preserve"> </w:t>
      </w:r>
      <w:r>
        <w:t>терминах среднеквадратической ошибки</w:t>
      </w:r>
      <w:r w:rsidR="0094168E">
        <w:rPr>
          <w:rFonts w:cs="Times New Roman"/>
        </w:rPr>
        <w:t>. Также уточню, что в</w:t>
      </w:r>
      <w:r w:rsidR="00854BB0" w:rsidRPr="00854BB0">
        <w:t xml:space="preserve">ычисление весовых коэффициентов включает использование значений канала ошибки интерполяции, вычисленного на втором шаге алгоритма. </w:t>
      </w:r>
      <w:commentRangeEnd w:id="7"/>
      <w:r>
        <w:rPr>
          <w:rStyle w:val="a4"/>
        </w:rPr>
        <w:commentReference w:id="7"/>
      </w:r>
    </w:p>
    <w:p w14:paraId="5F44AD17" w14:textId="77777777" w:rsidR="00854BB0" w:rsidRPr="00854BB0" w:rsidRDefault="00854BB0" w:rsidP="00854BB0">
      <w:r w:rsidRPr="00854BB0">
        <w:t>В результате вычисления формируется сигнал, который и является итоговым изображением</w:t>
      </w:r>
    </w:p>
    <w:p w14:paraId="717687BC" w14:textId="7738E849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Восьмой </w:t>
      </w:r>
      <w:r w:rsidRPr="00A24859">
        <w:rPr>
          <w:b/>
          <w:bCs/>
          <w:sz w:val="28"/>
          <w:szCs w:val="28"/>
        </w:rPr>
        <w:t>слайд</w:t>
      </w:r>
    </w:p>
    <w:p w14:paraId="32219593" w14:textId="77777777" w:rsidR="00854BB0" w:rsidRPr="00854BB0" w:rsidRDefault="00854BB0" w:rsidP="00854BB0">
      <w:r w:rsidRPr="00854BB0">
        <w:t>Одной из поставленных задач дипломной работы была разработка программного обеспечения. Программа разрабатывалась на языке программирования Питон. Был выбран именно этот язык, так как при операциях с двумерными массивами некоторые вычислительно затратные операции возможно векторизовать, что обеспечивает большую скорость работы, а также удобство разработки. Также данный язык поддерживает разработку графического интерфейса.</w:t>
      </w:r>
    </w:p>
    <w:p w14:paraId="4D740949" w14:textId="77777777" w:rsidR="00854BB0" w:rsidRPr="00854BB0" w:rsidRDefault="00854BB0" w:rsidP="00854BB0">
      <w:r w:rsidRPr="00854BB0">
        <w:t xml:space="preserve">В процессе разработки был реализован алгоритм комплексирования, а также был добавлен модуль предобработки кадров. Этот модуль включает обработку изображений известными фильтрами такими как, гауссовский, </w:t>
      </w:r>
      <w:proofErr w:type="spellStart"/>
      <w:r w:rsidRPr="00854BB0">
        <w:t>виннеровский</w:t>
      </w:r>
      <w:proofErr w:type="spellEnd"/>
      <w:r w:rsidRPr="00854BB0">
        <w:t xml:space="preserve"> или медианный фильтры, увеличение контрастности или резкости, а также подавление воздействия шумов. Данный модуль обеспечивает повышение визуальной различимости интересуемых объектов. В программе использование метода предобработки остаётся на выбор пользователя.</w:t>
      </w:r>
    </w:p>
    <w:p w14:paraId="77950A09" w14:textId="0B003D64" w:rsidR="00854BB0" w:rsidRPr="00854BB0" w:rsidRDefault="00854BB0" w:rsidP="00854BB0">
      <w:r w:rsidRPr="00854BB0">
        <w:t xml:space="preserve">Сама разработанная программа представляет собой окно с активными элементами. В программе возможна обработка как файлов </w:t>
      </w:r>
      <w:commentRangeStart w:id="8"/>
      <w:r w:rsidRPr="00854BB0">
        <w:t>видео формата</w:t>
      </w:r>
      <w:r w:rsidR="00056D07" w:rsidRPr="00056D07">
        <w:t>,</w:t>
      </w:r>
      <w:r w:rsidRPr="00854BB0">
        <w:t xml:space="preserve"> так и графических </w:t>
      </w:r>
      <w:proofErr w:type="spellStart"/>
      <w:r w:rsidRPr="00854BB0">
        <w:t>анимаций</w:t>
      </w:r>
      <w:commentRangeEnd w:id="8"/>
      <w:proofErr w:type="spellEnd"/>
      <w:r w:rsidR="00056D07">
        <w:rPr>
          <w:rStyle w:val="a4"/>
        </w:rPr>
        <w:commentReference w:id="8"/>
      </w:r>
      <w:r w:rsidRPr="00854BB0">
        <w:t>. Выбранный файл сразу же отображается в окне программы и воспроизводится покадровая анимация. После указания способа предобработки и коэффициента интерполяции становится возможно запустить алгоритм комплексирования. В процессе обработки пользователю выводится прогресс её выполнения, а сразу же после завершения отображается результат и сохраняется в виде нового файла.</w:t>
      </w:r>
    </w:p>
    <w:p w14:paraId="2BAEF747" w14:textId="77777777" w:rsidR="00854BB0" w:rsidRPr="00854BB0" w:rsidRDefault="00854BB0" w:rsidP="00854BB0">
      <w:r w:rsidRPr="00854BB0">
        <w:t>Далее хотелось бы продемонстрировать результат работы программы на тестовых выборках.</w:t>
      </w:r>
    </w:p>
    <w:p w14:paraId="25F261BC" w14:textId="26211B11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Девятый </w:t>
      </w:r>
      <w:r w:rsidRPr="00A24859">
        <w:rPr>
          <w:b/>
          <w:bCs/>
          <w:sz w:val="28"/>
          <w:szCs w:val="28"/>
        </w:rPr>
        <w:t>слайд</w:t>
      </w:r>
    </w:p>
    <w:p w14:paraId="182373D1" w14:textId="468D16D8" w:rsidR="00854BB0" w:rsidRPr="00854BB0" w:rsidRDefault="00854BB0" w:rsidP="00854BB0">
      <w:r w:rsidRPr="00854BB0">
        <w:t>Здесь вы можете видеть кадры оригинальных последовательностей. Изначально кадры представлены в низком разрешении</w:t>
      </w:r>
      <w:commentRangeStart w:id="9"/>
      <w:r w:rsidRPr="00854BB0">
        <w:t xml:space="preserve">, </w:t>
      </w:r>
      <w:r w:rsidR="00056D07">
        <w:t>а сами объекты интереса искажены</w:t>
      </w:r>
      <w:commentRangeEnd w:id="9"/>
      <w:r w:rsidR="00056D07">
        <w:rPr>
          <w:rStyle w:val="a4"/>
        </w:rPr>
        <w:commentReference w:id="9"/>
      </w:r>
      <w:r w:rsidRPr="00854BB0">
        <w:t xml:space="preserve">. </w:t>
      </w:r>
    </w:p>
    <w:p w14:paraId="5430985A" w14:textId="75494AE0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Десятый </w:t>
      </w:r>
      <w:r w:rsidRPr="00A24859">
        <w:rPr>
          <w:b/>
          <w:bCs/>
          <w:sz w:val="28"/>
          <w:szCs w:val="28"/>
        </w:rPr>
        <w:t>слайд</w:t>
      </w:r>
    </w:p>
    <w:p w14:paraId="6A6754C6" w14:textId="77777777" w:rsidR="00854BB0" w:rsidRPr="00854BB0" w:rsidRDefault="00854BB0" w:rsidP="00854BB0">
      <w:r w:rsidRPr="00854BB0">
        <w:t xml:space="preserve">В результате работы программы генерируются изображения большего пространственного разрешения. На автомобиле номерной знак стал более различим, черты лица на третьем изображении стали менее подвержены шумам, а текст на четвёртом изображении стал читаем. </w:t>
      </w:r>
    </w:p>
    <w:p w14:paraId="192C3049" w14:textId="06F97505" w:rsidR="00854BB0" w:rsidRDefault="00854BB0" w:rsidP="00854BB0">
      <w:r w:rsidRPr="00854BB0">
        <w:t xml:space="preserve">На второй фотографии остался не распознанным номер телефона. Это произошло из-за того, что в оригинальной последовательности не происходило достаточных смещений пикселей, то есть каждый кадр последовательности содержал одинаково искаженный набор символов. Для </w:t>
      </w:r>
      <w:r w:rsidRPr="00854BB0">
        <w:lastRenderedPageBreak/>
        <w:t>качественного восстановления необходимо, чтобы каждый кадр содержал хотя бы часть чётко различимых символов, чтобы на этапе суммирования соответствующие пиксели внесли свой вес в результирующее изображение</w:t>
      </w:r>
      <w:r w:rsidR="00457F57">
        <w:t>.</w:t>
      </w:r>
    </w:p>
    <w:p w14:paraId="67DF349F" w14:textId="77777777" w:rsidR="00056D07" w:rsidRPr="00854BB0" w:rsidRDefault="00056D07" w:rsidP="00854BB0"/>
    <w:p w14:paraId="3A559E90" w14:textId="747E26F8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Одиннадцатый </w:t>
      </w:r>
      <w:r w:rsidRPr="00A24859">
        <w:rPr>
          <w:b/>
          <w:bCs/>
          <w:sz w:val="28"/>
          <w:szCs w:val="28"/>
        </w:rPr>
        <w:t>слайд</w:t>
      </w:r>
    </w:p>
    <w:p w14:paraId="53764948" w14:textId="323F1BB4" w:rsidR="00854BB0" w:rsidRPr="00854BB0" w:rsidRDefault="00457F57" w:rsidP="00854BB0">
      <w:commentRangeStart w:id="10"/>
      <w:r>
        <w:t xml:space="preserve">В качестве эксперимента в своей работе я исследовал эффективность разработанного алгоритма </w:t>
      </w:r>
      <w:r w:rsidRPr="00457F57">
        <w:rPr>
          <w:u w:val="single"/>
        </w:rPr>
        <w:t>без использования</w:t>
      </w:r>
      <w:r>
        <w:t xml:space="preserve"> весовых коэффициентов</w:t>
      </w:r>
      <w:commentRangeEnd w:id="10"/>
      <w:r>
        <w:rPr>
          <w:rStyle w:val="a4"/>
        </w:rPr>
        <w:commentReference w:id="10"/>
      </w:r>
      <w:r>
        <w:t xml:space="preserve">. </w:t>
      </w:r>
      <w:r w:rsidR="00A9371E">
        <w:t>На этапе комплексирования в</w:t>
      </w:r>
      <w:r w:rsidR="00854BB0" w:rsidRPr="00854BB0">
        <w:t xml:space="preserve">место весового коэффициента применяется усреднение по выборке, то есть все пиксели вносят одинаковый вклад в результирующее изображение. </w:t>
      </w:r>
      <w:commentRangeStart w:id="11"/>
      <w:r w:rsidR="00A9371E">
        <w:t>Назовём этот алгоритм – невзвешенным комплексированием.</w:t>
      </w:r>
      <w:commentRangeEnd w:id="11"/>
      <w:r w:rsidR="00A9371E">
        <w:rPr>
          <w:rStyle w:val="a4"/>
        </w:rPr>
        <w:commentReference w:id="11"/>
      </w:r>
    </w:p>
    <w:p w14:paraId="7BE62240" w14:textId="77777777" w:rsidR="00854BB0" w:rsidRPr="00854BB0" w:rsidRDefault="00854BB0" w:rsidP="00854BB0">
      <w:r w:rsidRPr="00854BB0">
        <w:t xml:space="preserve">Эксперимент производился следующим образом: </w:t>
      </w:r>
    </w:p>
    <w:p w14:paraId="46BCDBF3" w14:textId="74CF6D5D" w:rsidR="00854BB0" w:rsidRPr="00854BB0" w:rsidRDefault="00854BB0" w:rsidP="00854BB0">
      <w:r w:rsidRPr="00854BB0">
        <w:t xml:space="preserve">Первые кадры каждой исходной тестовой выборки принимались за эталонные, затем производилось уменьшение кадров в некоторое число раз. После этого уменьшенные кадры восстанавливались двумя </w:t>
      </w:r>
      <w:r w:rsidR="00A9371E">
        <w:t>алгоритмами</w:t>
      </w:r>
      <w:r w:rsidRPr="00854BB0">
        <w:t xml:space="preserve">, и затем сравнивались с эталонным кадром. В качестве меры сравнения была принята СКО. На графиках представлены отношения </w:t>
      </w:r>
      <w:r w:rsidRPr="00854BB0">
        <w:rPr>
          <w:u w:val="single"/>
        </w:rPr>
        <w:t>результирующих</w:t>
      </w:r>
      <w:r w:rsidRPr="00854BB0">
        <w:t xml:space="preserve"> СКО к СКО эталонного </w:t>
      </w:r>
      <w:r w:rsidRPr="00854BB0">
        <w:rPr>
          <w:u w:val="single"/>
        </w:rPr>
        <w:t>изображения</w:t>
      </w:r>
      <w:r w:rsidRPr="00854BB0">
        <w:t>. (Операция отношения необходимо для того, чтобы графики демонстрировали значения примерно одинакового порядка)</w:t>
      </w:r>
    </w:p>
    <w:p w14:paraId="564EC5EE" w14:textId="77777777" w:rsidR="00854BB0" w:rsidRPr="00854BB0" w:rsidRDefault="00854BB0" w:rsidP="00854BB0">
      <w:r w:rsidRPr="00854BB0">
        <w:t>Как можно заметить, метод взвешенного комплексирования демонстрирует меньшую ошибку восстановления по каждой тестовой выборке, чем метод невзвешенного комплексирования, из чего можно сделать вывод, что предложенный разработанный алгоритм эффективнее.</w:t>
      </w:r>
    </w:p>
    <w:p w14:paraId="4A8A8010" w14:textId="48C35AB0" w:rsidR="00854BB0" w:rsidRP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Двенадцатый </w:t>
      </w:r>
      <w:r w:rsidRPr="00A24859">
        <w:rPr>
          <w:b/>
          <w:bCs/>
          <w:sz w:val="28"/>
          <w:szCs w:val="28"/>
        </w:rPr>
        <w:t>слайд</w:t>
      </w:r>
    </w:p>
    <w:p w14:paraId="5A6759DF" w14:textId="792AA1C6" w:rsidR="00854BB0" w:rsidRPr="00854BB0" w:rsidRDefault="00854BB0" w:rsidP="00854BB0">
      <w:r w:rsidRPr="00854BB0">
        <w:t xml:space="preserve">В результате дипломной работы достигнута поставленная цель - </w:t>
      </w:r>
      <w:commentRangeStart w:id="12"/>
      <w:r w:rsidR="00254DC5">
        <w:t>исследован</w:t>
      </w:r>
      <w:r w:rsidRPr="00854BB0">
        <w:t xml:space="preserve"> </w:t>
      </w:r>
      <w:commentRangeEnd w:id="12"/>
      <w:r w:rsidR="00254DC5">
        <w:rPr>
          <w:rStyle w:val="a4"/>
        </w:rPr>
        <w:commentReference w:id="12"/>
      </w:r>
      <w:r w:rsidRPr="00854BB0">
        <w:t xml:space="preserve">новый более эффективный метода восстановления изображений по серии кадров низкого качества. </w:t>
      </w:r>
    </w:p>
    <w:p w14:paraId="49EFB473" w14:textId="77777777" w:rsidR="00854BB0" w:rsidRPr="00854BB0" w:rsidRDefault="00854BB0" w:rsidP="00854BB0">
      <w:r w:rsidRPr="00854BB0">
        <w:t>В ходе работы были выполнены поставленный задачи:</w:t>
      </w:r>
    </w:p>
    <w:p w14:paraId="0BEA83F6" w14:textId="77777777" w:rsidR="00854BB0" w:rsidRPr="00854BB0" w:rsidRDefault="00854BB0" w:rsidP="00854BB0">
      <w:pPr>
        <w:numPr>
          <w:ilvl w:val="0"/>
          <w:numId w:val="12"/>
        </w:numPr>
      </w:pPr>
      <w:r w:rsidRPr="00854BB0">
        <w:t>Проведено исследование наиболее эффективного метода геометрического согласования.</w:t>
      </w:r>
    </w:p>
    <w:p w14:paraId="3ED52239" w14:textId="77777777" w:rsidR="00854BB0" w:rsidRPr="00854BB0" w:rsidRDefault="00854BB0" w:rsidP="00854BB0">
      <w:pPr>
        <w:numPr>
          <w:ilvl w:val="0"/>
          <w:numId w:val="12"/>
        </w:numPr>
      </w:pPr>
      <w:r w:rsidRPr="00854BB0">
        <w:t>Реализован программный комплекс с графическим интерфейсом.</w:t>
      </w:r>
    </w:p>
    <w:p w14:paraId="118EC4D8" w14:textId="77777777" w:rsidR="00854BB0" w:rsidRPr="00854BB0" w:rsidRDefault="00854BB0" w:rsidP="00854BB0">
      <w:pPr>
        <w:numPr>
          <w:ilvl w:val="0"/>
          <w:numId w:val="12"/>
        </w:numPr>
      </w:pPr>
      <w:r w:rsidRPr="00854BB0">
        <w:t>Проанализированы результаты работы алгоритма на тестовых выборках видеокадров, типичных для задач криминалистической экспертизы.</w:t>
      </w:r>
    </w:p>
    <w:p w14:paraId="2D2247AB" w14:textId="77777777" w:rsidR="00854BB0" w:rsidRPr="00854BB0" w:rsidRDefault="00854BB0" w:rsidP="00854BB0">
      <w:pPr>
        <w:numPr>
          <w:ilvl w:val="0"/>
          <w:numId w:val="12"/>
        </w:numPr>
      </w:pPr>
      <w:r w:rsidRPr="00854BB0">
        <w:t>Проведено сравнительного исследования разработанного метода взвешенного комплексирования с существующим методом невзвешенного комплексирования.</w:t>
      </w:r>
    </w:p>
    <w:p w14:paraId="1724439D" w14:textId="77777777" w:rsidR="00854BB0" w:rsidRPr="00854BB0" w:rsidRDefault="00854BB0" w:rsidP="00854BB0">
      <w:r w:rsidRPr="00854BB0">
        <w:t>Сравнительное исследование показало, что разработанный метод эффективнее, чем существующий. В результате работы программы генерируются изображения большего пространственного разрешения, при этом происходит уменьшение эффекта децимации, шумов и динамических искажений. Улучшение качества заметно визуально, а также подтверждено результатами эксперимента.</w:t>
      </w:r>
    </w:p>
    <w:p w14:paraId="6542A55D" w14:textId="6CFE68EC" w:rsidR="00854BB0" w:rsidRPr="00854BB0" w:rsidRDefault="00854BB0" w:rsidP="00854BB0">
      <w:r w:rsidRPr="00854BB0">
        <w:t xml:space="preserve">Часть результатов, полученных в выпускной работе, были представлены </w:t>
      </w:r>
      <w:commentRangeStart w:id="13"/>
      <w:r w:rsidRPr="00854BB0">
        <w:t xml:space="preserve">на </w:t>
      </w:r>
      <w:r w:rsidR="00A9371E">
        <w:t>трёх</w:t>
      </w:r>
      <w:r w:rsidRPr="00854BB0">
        <w:t xml:space="preserve"> научных конференциях:</w:t>
      </w:r>
      <w:r w:rsidR="00A9371E">
        <w:t xml:space="preserve"> студенческой, всероссийской и международной.</w:t>
      </w:r>
      <w:commentRangeEnd w:id="13"/>
      <w:r w:rsidR="00A9371E">
        <w:rPr>
          <w:rStyle w:val="a4"/>
        </w:rPr>
        <w:commentReference w:id="13"/>
      </w:r>
    </w:p>
    <w:p w14:paraId="18E3EE90" w14:textId="2BE239F8" w:rsidR="00854BB0" w:rsidRDefault="00854BB0" w:rsidP="00854BB0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Тринадцатый </w:t>
      </w:r>
      <w:r w:rsidRPr="00A24859">
        <w:rPr>
          <w:b/>
          <w:bCs/>
          <w:sz w:val="28"/>
          <w:szCs w:val="28"/>
        </w:rPr>
        <w:t>слайд</w:t>
      </w:r>
    </w:p>
    <w:p w14:paraId="20D69EDC" w14:textId="6B155D01" w:rsidR="00854BB0" w:rsidRPr="00854BB0" w:rsidRDefault="00854BB0" w:rsidP="00854BB0">
      <w:r w:rsidRPr="00854BB0">
        <w:t>Спасибо за внимание</w:t>
      </w:r>
      <w:r w:rsidR="00A9371E">
        <w:t>, с радостью отвечу на ваши вопросы.</w:t>
      </w:r>
    </w:p>
    <w:p w14:paraId="5B9C5E8B" w14:textId="77777777" w:rsidR="00854BB0" w:rsidRPr="00854BB0" w:rsidRDefault="00854BB0" w:rsidP="00854BB0"/>
    <w:sectPr w:rsidR="00854BB0" w:rsidRPr="00854B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s_glob ᅠ" w:date="2021-06-08T13:34:00Z" w:initials="tᅠ">
    <w:p w14:paraId="7B9ECCAD" w14:textId="22C6F7B0" w:rsidR="00254DC5" w:rsidRDefault="00254DC5">
      <w:pPr>
        <w:pStyle w:val="a5"/>
      </w:pPr>
      <w:r>
        <w:rPr>
          <w:rStyle w:val="a4"/>
        </w:rPr>
        <w:annotationRef/>
      </w:r>
      <w:r>
        <w:t>+</w:t>
      </w:r>
    </w:p>
  </w:comment>
  <w:comment w:id="1" w:author="ts_glob ᅠ" w:date="2021-06-08T13:44:00Z" w:initials="tᅠ">
    <w:p w14:paraId="1CDB853B" w14:textId="061CA485" w:rsidR="00F13FA0" w:rsidRDefault="00F13FA0">
      <w:pPr>
        <w:pStyle w:val="a5"/>
      </w:pPr>
      <w:r>
        <w:rPr>
          <w:rStyle w:val="a4"/>
        </w:rPr>
        <w:annotationRef/>
      </w:r>
      <w:r>
        <w:t>+</w:t>
      </w:r>
    </w:p>
  </w:comment>
  <w:comment w:id="2" w:author="ts_glob ᅠ" w:date="2021-06-08T13:30:00Z" w:initials="tᅠ">
    <w:p w14:paraId="0D0B40E7" w14:textId="73A80840" w:rsidR="00254DC5" w:rsidRDefault="00254DC5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>Разработка</w:t>
      </w:r>
      <w:r>
        <w:t xml:space="preserve"> </w:t>
      </w:r>
    </w:p>
  </w:comment>
  <w:comment w:id="3" w:author="ts_glob ᅠ" w:date="2021-06-08T14:02:00Z" w:initials="tᅠ">
    <w:p w14:paraId="79FF0198" w14:textId="29453B47" w:rsidR="00305AD6" w:rsidRPr="00305AD6" w:rsidRDefault="00305AD6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>Со сверхразрешением</w:t>
      </w:r>
      <w:r>
        <w:rPr>
          <w:rStyle w:val="a4"/>
        </w:rPr>
        <w:annotationRef/>
      </w:r>
    </w:p>
  </w:comment>
  <w:comment w:id="5" w:author="ts_glob ᅠ" w:date="2021-06-08T14:05:00Z" w:initials="tᅠ">
    <w:p w14:paraId="529BD804" w14:textId="41390087" w:rsidR="00305AD6" w:rsidRDefault="00305AD6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>График величины ошибки области изображения</w:t>
      </w:r>
      <w:r w:rsidRPr="00854BB0">
        <w:t xml:space="preserve"> </w:t>
      </w:r>
      <w:r>
        <w:rPr>
          <w:rStyle w:val="a4"/>
        </w:rPr>
        <w:annotationRef/>
      </w:r>
    </w:p>
  </w:comment>
  <w:comment w:id="4" w:author="ts_glob ᅠ" w:date="2021-06-08T16:33:00Z" w:initials="tᅠ">
    <w:p w14:paraId="327DA830" w14:textId="0695A737" w:rsidR="0094168E" w:rsidRDefault="0094168E">
      <w:pPr>
        <w:pStyle w:val="a5"/>
      </w:pPr>
      <w:r>
        <w:rPr>
          <w:rStyle w:val="a4"/>
        </w:rPr>
        <w:annotationRef/>
      </w:r>
      <w:r>
        <w:t>+</w:t>
      </w:r>
    </w:p>
  </w:comment>
  <w:comment w:id="6" w:author="ts_glob ᅠ" w:date="2021-06-08T14:06:00Z" w:initials="tᅠ">
    <w:p w14:paraId="7BA3B041" w14:textId="65467037" w:rsidR="00056D07" w:rsidRPr="00056D07" w:rsidRDefault="00056D07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 xml:space="preserve">Методов </w:t>
      </w:r>
    </w:p>
  </w:comment>
  <w:comment w:id="7" w:author="ts_glob ᅠ" w:date="2021-06-08T16:41:00Z" w:initials="tᅠ">
    <w:p w14:paraId="4F7DAA47" w14:textId="47FE6E92" w:rsidR="006B5CE4" w:rsidRDefault="006B5CE4">
      <w:pPr>
        <w:pStyle w:val="a5"/>
      </w:pPr>
      <w:r>
        <w:rPr>
          <w:rStyle w:val="a4"/>
        </w:rPr>
        <w:annotationRef/>
      </w:r>
      <w:r>
        <w:t>+</w:t>
      </w:r>
    </w:p>
  </w:comment>
  <w:comment w:id="8" w:author="ts_glob ᅠ" w:date="2021-06-08T14:12:00Z" w:initials="tᅠ">
    <w:p w14:paraId="233FD5CF" w14:textId="3AE76C6A" w:rsidR="00056D07" w:rsidRPr="00056D07" w:rsidRDefault="00056D07">
      <w:pPr>
        <w:pStyle w:val="a5"/>
        <w:rPr>
          <w:strike/>
        </w:rPr>
      </w:pPr>
      <w:r>
        <w:rPr>
          <w:rStyle w:val="a4"/>
        </w:rPr>
        <w:annotationRef/>
      </w:r>
      <w:r w:rsidRPr="00056D07">
        <w:rPr>
          <w:strike/>
        </w:rPr>
        <w:t>«</w:t>
      </w:r>
      <w:proofErr w:type="spellStart"/>
      <w:r w:rsidRPr="00056D07">
        <w:rPr>
          <w:strike/>
          <w:lang w:val="en-US"/>
        </w:rPr>
        <w:t>mp</w:t>
      </w:r>
      <w:proofErr w:type="spellEnd"/>
      <w:r w:rsidRPr="00056D07">
        <w:rPr>
          <w:strike/>
        </w:rPr>
        <w:t>4», «</w:t>
      </w:r>
      <w:proofErr w:type="spellStart"/>
      <w:r w:rsidRPr="00056D07">
        <w:rPr>
          <w:strike/>
          <w:lang w:val="en-US"/>
        </w:rPr>
        <w:t>wmv</w:t>
      </w:r>
      <w:proofErr w:type="spellEnd"/>
      <w:r w:rsidRPr="00056D07">
        <w:rPr>
          <w:strike/>
        </w:rPr>
        <w:t>», «</w:t>
      </w:r>
      <w:proofErr w:type="spellStart"/>
      <w:r w:rsidRPr="00056D07">
        <w:rPr>
          <w:strike/>
          <w:lang w:val="en-US"/>
        </w:rPr>
        <w:t>avi</w:t>
      </w:r>
      <w:proofErr w:type="spellEnd"/>
      <w:r w:rsidRPr="00056D07">
        <w:rPr>
          <w:strike/>
        </w:rPr>
        <w:t>», «</w:t>
      </w:r>
      <w:r w:rsidRPr="00056D07">
        <w:rPr>
          <w:strike/>
          <w:lang w:val="en-US"/>
        </w:rPr>
        <w:t>gif</w:t>
      </w:r>
      <w:r w:rsidRPr="00056D07">
        <w:rPr>
          <w:strike/>
        </w:rPr>
        <w:t>»</w:t>
      </w:r>
    </w:p>
  </w:comment>
  <w:comment w:id="9" w:author="ts_glob ᅠ" w:date="2021-06-08T14:14:00Z" w:initials="tᅠ">
    <w:p w14:paraId="2DB23449" w14:textId="4E683117" w:rsidR="00056D07" w:rsidRPr="00056D07" w:rsidRDefault="00056D07">
      <w:pPr>
        <w:pStyle w:val="a5"/>
      </w:pPr>
      <w:r>
        <w:rPr>
          <w:rStyle w:val="a4"/>
        </w:rPr>
        <w:annotationRef/>
      </w:r>
      <w:r w:rsidRPr="00056D07">
        <w:rPr>
          <w:strike/>
        </w:rPr>
        <w:t>кадры подвержены искажениям в виде шумов, децимации и динамических искажений</w:t>
      </w:r>
    </w:p>
  </w:comment>
  <w:comment w:id="10" w:author="ts_glob ᅠ" w:date="2021-06-08T14:25:00Z" w:initials="tᅠ">
    <w:p w14:paraId="5CEC2188" w14:textId="77777777" w:rsidR="00457F57" w:rsidRPr="00457F57" w:rsidRDefault="00457F57" w:rsidP="00457F57">
      <w:pPr>
        <w:rPr>
          <w:strike/>
        </w:rPr>
      </w:pPr>
      <w:r>
        <w:rPr>
          <w:rStyle w:val="a4"/>
        </w:rPr>
        <w:annotationRef/>
      </w:r>
      <w:r w:rsidRPr="00457F57">
        <w:rPr>
          <w:strike/>
        </w:rPr>
        <w:t xml:space="preserve">В своей работе я сравнивал работу двух методов – предлагаемого в работе </w:t>
      </w:r>
      <w:r w:rsidRPr="00457F57">
        <w:rPr>
          <w:strike/>
          <w:u w:val="single"/>
        </w:rPr>
        <w:t>взвешенного</w:t>
      </w:r>
      <w:r w:rsidRPr="00457F57">
        <w:rPr>
          <w:strike/>
        </w:rPr>
        <w:t xml:space="preserve"> комплексирования и уже существующего </w:t>
      </w:r>
      <w:r w:rsidRPr="00457F57">
        <w:rPr>
          <w:strike/>
          <w:u w:val="single"/>
        </w:rPr>
        <w:t>невзвешенного</w:t>
      </w:r>
      <w:r w:rsidRPr="00457F57">
        <w:rPr>
          <w:strike/>
        </w:rPr>
        <w:t xml:space="preserve"> комплексирования. </w:t>
      </w:r>
    </w:p>
    <w:p w14:paraId="066A62C8" w14:textId="69CF57F0" w:rsidR="00457F57" w:rsidRDefault="00457F57">
      <w:pPr>
        <w:pStyle w:val="a5"/>
      </w:pPr>
    </w:p>
  </w:comment>
  <w:comment w:id="11" w:author="ts_glob ᅠ" w:date="2021-06-08T14:35:00Z" w:initials="tᅠ">
    <w:p w14:paraId="3998E3DB" w14:textId="4380C925" w:rsidR="00A9371E" w:rsidRDefault="00A9371E">
      <w:pPr>
        <w:pStyle w:val="a5"/>
      </w:pPr>
      <w:r>
        <w:rPr>
          <w:rStyle w:val="a4"/>
        </w:rPr>
        <w:annotationRef/>
      </w:r>
      <w:r>
        <w:t>+</w:t>
      </w:r>
    </w:p>
  </w:comment>
  <w:comment w:id="12" w:author="ts_glob ᅠ" w:date="2021-06-08T13:31:00Z" w:initials="tᅠ">
    <w:p w14:paraId="738D1606" w14:textId="3C7DA357" w:rsidR="00254DC5" w:rsidRPr="00A9371E" w:rsidRDefault="00254DC5">
      <w:pPr>
        <w:pStyle w:val="a5"/>
        <w:rPr>
          <w:strike/>
        </w:rPr>
      </w:pPr>
      <w:r>
        <w:rPr>
          <w:rStyle w:val="a4"/>
        </w:rPr>
        <w:annotationRef/>
      </w:r>
      <w:r w:rsidRPr="00A9371E">
        <w:rPr>
          <w:strike/>
        </w:rPr>
        <w:t>Разработан</w:t>
      </w:r>
    </w:p>
  </w:comment>
  <w:comment w:id="13" w:author="ts_glob ᅠ" w:date="2021-06-08T14:29:00Z" w:initials="tᅠ">
    <w:p w14:paraId="4D340EA6" w14:textId="77777777" w:rsidR="00A9371E" w:rsidRPr="00A9371E" w:rsidRDefault="00A9371E" w:rsidP="00A9371E">
      <w:pPr>
        <w:pStyle w:val="a5"/>
        <w:rPr>
          <w:strike/>
        </w:rPr>
      </w:pPr>
      <w:r>
        <w:rPr>
          <w:rStyle w:val="a4"/>
        </w:rPr>
        <w:annotationRef/>
      </w:r>
      <w:r w:rsidRPr="00A9371E">
        <w:rPr>
          <w:strike/>
        </w:rPr>
        <w:t xml:space="preserve">LXX Молодежной научной конференции, посвященной 75 годовщине Победы в Великой Отечественной войне и 100-летию со дня рождения В.П. </w:t>
      </w:r>
      <w:proofErr w:type="spellStart"/>
      <w:r w:rsidRPr="00A9371E">
        <w:rPr>
          <w:strike/>
        </w:rPr>
        <w:t>Лукачева</w:t>
      </w:r>
      <w:proofErr w:type="spellEnd"/>
      <w:r w:rsidRPr="00A9371E">
        <w:rPr>
          <w:strike/>
        </w:rPr>
        <w:t xml:space="preserve">. </w:t>
      </w:r>
    </w:p>
    <w:p w14:paraId="6122D53D" w14:textId="77777777" w:rsidR="00A9371E" w:rsidRPr="00A9371E" w:rsidRDefault="00A9371E" w:rsidP="00A9371E">
      <w:pPr>
        <w:pStyle w:val="a5"/>
        <w:rPr>
          <w:strike/>
        </w:rPr>
      </w:pPr>
      <w:r w:rsidRPr="00A9371E">
        <w:rPr>
          <w:strike/>
        </w:rPr>
        <w:t>XIV Всероссийской научной конференции молодых ученых "Наука. Технологии. Инновации" (НТИ-2020).</w:t>
      </w:r>
    </w:p>
    <w:p w14:paraId="770C0710" w14:textId="105B6453" w:rsidR="00A9371E" w:rsidRDefault="00A9371E" w:rsidP="00A9371E">
      <w:pPr>
        <w:pStyle w:val="a5"/>
      </w:pPr>
      <w:r w:rsidRPr="00A9371E">
        <w:rPr>
          <w:strike/>
        </w:rPr>
        <w:t>Международной научно-технической конференции «Перспективные информационные технологии – 2021» (ПИТ-2021).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9ECCAD" w15:done="0"/>
  <w15:commentEx w15:paraId="1CDB853B" w15:done="0"/>
  <w15:commentEx w15:paraId="0D0B40E7" w15:done="0"/>
  <w15:commentEx w15:paraId="79FF0198" w15:done="0"/>
  <w15:commentEx w15:paraId="529BD804" w15:done="0"/>
  <w15:commentEx w15:paraId="327DA830" w15:done="0"/>
  <w15:commentEx w15:paraId="7BA3B041" w15:done="0"/>
  <w15:commentEx w15:paraId="4F7DAA47" w15:done="0"/>
  <w15:commentEx w15:paraId="233FD5CF" w15:done="0"/>
  <w15:commentEx w15:paraId="2DB23449" w15:done="0"/>
  <w15:commentEx w15:paraId="066A62C8" w15:done="0"/>
  <w15:commentEx w15:paraId="3998E3DB" w15:done="0"/>
  <w15:commentEx w15:paraId="738D1606" w15:done="0"/>
  <w15:commentEx w15:paraId="770C071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69F06A" w16cex:dateUtc="2021-06-08T09:34:00Z"/>
  <w16cex:commentExtensible w16cex:durableId="2469F2A5" w16cex:dateUtc="2021-06-08T09:44:00Z"/>
  <w16cex:commentExtensible w16cex:durableId="2469EF64" w16cex:dateUtc="2021-06-08T09:30:00Z"/>
  <w16cex:commentExtensible w16cex:durableId="2469F709" w16cex:dateUtc="2021-06-08T10:02:00Z"/>
  <w16cex:commentExtensible w16cex:durableId="2469F7B6" w16cex:dateUtc="2021-06-08T10:05:00Z"/>
  <w16cex:commentExtensible w16cex:durableId="246A1A46" w16cex:dateUtc="2021-06-08T12:33:00Z"/>
  <w16cex:commentExtensible w16cex:durableId="2469F7F1" w16cex:dateUtc="2021-06-08T10:06:00Z"/>
  <w16cex:commentExtensible w16cex:durableId="246A1C32" w16cex:dateUtc="2021-06-08T12:41:00Z"/>
  <w16cex:commentExtensible w16cex:durableId="2469F936" w16cex:dateUtc="2021-06-08T10:12:00Z"/>
  <w16cex:commentExtensible w16cex:durableId="2469F9AB" w16cex:dateUtc="2021-06-08T10:14:00Z"/>
  <w16cex:commentExtensible w16cex:durableId="2469FC55" w16cex:dateUtc="2021-06-08T10:25:00Z"/>
  <w16cex:commentExtensible w16cex:durableId="2469FE9C" w16cex:dateUtc="2021-06-08T10:35:00Z"/>
  <w16cex:commentExtensible w16cex:durableId="2469EFB6" w16cex:dateUtc="2021-06-08T09:31:00Z"/>
  <w16cex:commentExtensible w16cex:durableId="2469FD4C" w16cex:dateUtc="2021-06-08T1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9ECCAD" w16cid:durableId="2469F06A"/>
  <w16cid:commentId w16cid:paraId="1CDB853B" w16cid:durableId="2469F2A5"/>
  <w16cid:commentId w16cid:paraId="0D0B40E7" w16cid:durableId="2469EF64"/>
  <w16cid:commentId w16cid:paraId="79FF0198" w16cid:durableId="2469F709"/>
  <w16cid:commentId w16cid:paraId="529BD804" w16cid:durableId="2469F7B6"/>
  <w16cid:commentId w16cid:paraId="327DA830" w16cid:durableId="246A1A46"/>
  <w16cid:commentId w16cid:paraId="7BA3B041" w16cid:durableId="2469F7F1"/>
  <w16cid:commentId w16cid:paraId="4F7DAA47" w16cid:durableId="246A1C32"/>
  <w16cid:commentId w16cid:paraId="233FD5CF" w16cid:durableId="2469F936"/>
  <w16cid:commentId w16cid:paraId="2DB23449" w16cid:durableId="2469F9AB"/>
  <w16cid:commentId w16cid:paraId="066A62C8" w16cid:durableId="2469FC55"/>
  <w16cid:commentId w16cid:paraId="3998E3DB" w16cid:durableId="2469FE9C"/>
  <w16cid:commentId w16cid:paraId="738D1606" w16cid:durableId="2469EFB6"/>
  <w16cid:commentId w16cid:paraId="770C0710" w16cid:durableId="2469FD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Elektra Text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02C1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747CB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27CA9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B0192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B6250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D49A5"/>
    <w:multiLevelType w:val="hybridMultilevel"/>
    <w:tmpl w:val="189EB5BC"/>
    <w:lvl w:ilvl="0" w:tplc="77F093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648E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B081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CA5B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D8869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314D0E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60022E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9405A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2EF7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96B6E20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A26F9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20D29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0964CC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F17CA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91F39"/>
    <w:multiLevelType w:val="hybridMultilevel"/>
    <w:tmpl w:val="35E29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CA1157"/>
    <w:multiLevelType w:val="hybridMultilevel"/>
    <w:tmpl w:val="C8168D2A"/>
    <w:lvl w:ilvl="0" w:tplc="F3D4C6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0A50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DAF7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AAFFA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5EEC3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70E936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62E2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9886C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81B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93262F7"/>
    <w:multiLevelType w:val="hybridMultilevel"/>
    <w:tmpl w:val="C09EEA1C"/>
    <w:lvl w:ilvl="0" w:tplc="E16459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FEEA4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4E390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A0475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AE3B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94BA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2C20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44DD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76206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1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  <w:num w:numId="12">
    <w:abstractNumId w:val="12"/>
  </w:num>
  <w:num w:numId="13">
    <w:abstractNumId w:val="13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s_glob ᅠ">
    <w15:presenceInfo w15:providerId="Windows Live" w15:userId="86f5ad58fcd4022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B0"/>
    <w:rsid w:val="00056D07"/>
    <w:rsid w:val="00254DC5"/>
    <w:rsid w:val="00305AD6"/>
    <w:rsid w:val="00404A1B"/>
    <w:rsid w:val="00457F57"/>
    <w:rsid w:val="0060123F"/>
    <w:rsid w:val="006B5CE4"/>
    <w:rsid w:val="00854BB0"/>
    <w:rsid w:val="0094168E"/>
    <w:rsid w:val="00A9371E"/>
    <w:rsid w:val="00F1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8833E"/>
  <w15:chartTrackingRefBased/>
  <w15:docId w15:val="{E279F0A9-7C49-4086-8492-145D13F69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BB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54DC5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254DC5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54DC5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54DC5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54DC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27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0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2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1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53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48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1618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ts_glob ᅠ</dc:creator>
  <cp:keywords/>
  <dc:description/>
  <cp:lastModifiedBy>ts_glob ᅠ</cp:lastModifiedBy>
  <cp:revision>3</cp:revision>
  <dcterms:created xsi:type="dcterms:W3CDTF">2021-06-07T13:51:00Z</dcterms:created>
  <dcterms:modified xsi:type="dcterms:W3CDTF">2021-06-08T12:41:00Z</dcterms:modified>
</cp:coreProperties>
</file>