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C903" w14:textId="249481DE" w:rsidR="00EF7120" w:rsidRPr="00D45A50" w:rsidRDefault="004C75AF" w:rsidP="004C75AF">
      <w:pPr>
        <w:jc w:val="center"/>
        <w:rPr>
          <w:rFonts w:ascii="Times New Roman" w:hAnsi="Times New Roman" w:cs="Times New Roman"/>
          <w:b/>
          <w:bCs/>
          <w:sz w:val="52"/>
          <w:szCs w:val="52"/>
          <w:lang w:val="vi-VN"/>
        </w:rPr>
      </w:pPr>
      <w:r w:rsidRPr="00D45A50">
        <w:rPr>
          <w:rFonts w:ascii="Times New Roman" w:hAnsi="Times New Roman" w:cs="Times New Roman"/>
          <w:b/>
          <w:bCs/>
          <w:sz w:val="52"/>
          <w:szCs w:val="52"/>
        </w:rPr>
        <w:t>Architecture</w:t>
      </w:r>
      <w:r w:rsidRPr="00D45A50">
        <w:rPr>
          <w:rFonts w:ascii="Times New Roman" w:hAnsi="Times New Roman" w:cs="Times New Roman"/>
          <w:b/>
          <w:bCs/>
          <w:sz w:val="52"/>
          <w:szCs w:val="52"/>
          <w:lang w:val="vi-VN"/>
        </w:rPr>
        <w:t xml:space="preserve"> Design</w:t>
      </w:r>
    </w:p>
    <w:p w14:paraId="63B19B7F" w14:textId="0E961410" w:rsidR="004C75AF" w:rsidRPr="00245A50" w:rsidRDefault="00245A50" w:rsidP="00245A50">
      <w:pPr>
        <w:pStyle w:val="ListParagraph"/>
        <w:numPr>
          <w:ilvl w:val="0"/>
          <w:numId w:val="5"/>
        </w:numPr>
        <w:rPr>
          <w:b/>
          <w:bCs/>
          <w:sz w:val="40"/>
          <w:szCs w:val="40"/>
          <w:lang w:val="vi-VN"/>
        </w:rPr>
      </w:pPr>
      <w:r w:rsidRPr="00245A50">
        <w:rPr>
          <w:b/>
          <w:bCs/>
          <w:sz w:val="40"/>
          <w:szCs w:val="40"/>
          <w:lang w:val="vi-VN"/>
        </w:rPr>
        <w:t>Jitsi Applications</w:t>
      </w:r>
    </w:p>
    <w:p w14:paraId="03BFEC2A" w14:textId="74D3AA66" w:rsidR="005B1613" w:rsidRDefault="00183E30" w:rsidP="005B1613">
      <w:pPr>
        <w:spacing w:after="0" w:line="240" w:lineRule="auto"/>
        <w:ind w:left="360" w:firstLine="276"/>
        <w:textAlignment w:val="baseline"/>
        <w:rPr>
          <w:rFonts w:ascii="Times New Roman" w:eastAsia="Times New Roman" w:hAnsi="Times New Roman" w:cs="Times New Roman"/>
          <w:color w:val="000000" w:themeColor="text1"/>
          <w:sz w:val="28"/>
          <w:szCs w:val="28"/>
          <w:lang w:val="en-GB" w:eastAsia="en-GB"/>
        </w:rPr>
      </w:pPr>
      <w:hyperlink r:id="rId5" w:history="1">
        <w:r w:rsidR="004C75AF">
          <w:rPr>
            <w:rFonts w:ascii="Times New Roman" w:eastAsia="Times New Roman" w:hAnsi="Times New Roman" w:cs="Times New Roman"/>
            <w:color w:val="000000" w:themeColor="text1"/>
            <w:sz w:val="28"/>
            <w:szCs w:val="28"/>
            <w:bdr w:val="none" w:sz="0" w:space="0" w:color="auto" w:frame="1"/>
            <w:lang w:val="en-GB" w:eastAsia="en-GB"/>
          </w:rPr>
          <w:t>C</w:t>
        </w:r>
        <w:r w:rsidR="004C75AF" w:rsidRPr="004C75AF">
          <w:rPr>
            <w:rFonts w:ascii="Times New Roman" w:eastAsia="Times New Roman" w:hAnsi="Times New Roman" w:cs="Times New Roman"/>
            <w:color w:val="000000" w:themeColor="text1"/>
            <w:sz w:val="28"/>
            <w:szCs w:val="28"/>
            <w:bdr w:val="none" w:sz="0" w:space="0" w:color="auto" w:frame="1"/>
            <w:lang w:val="en-GB" w:eastAsia="en-GB"/>
          </w:rPr>
          <w:t>ollection of Open Source projects</w:t>
        </w:r>
      </w:hyperlink>
      <w:r w:rsidR="004C75AF" w:rsidRPr="004C75AF">
        <w:rPr>
          <w:rFonts w:ascii="Times New Roman" w:eastAsia="Times New Roman" w:hAnsi="Times New Roman" w:cs="Times New Roman"/>
          <w:color w:val="000000" w:themeColor="text1"/>
          <w:sz w:val="28"/>
          <w:szCs w:val="28"/>
          <w:lang w:val="en-GB" w:eastAsia="en-GB"/>
        </w:rPr>
        <w:t xml:space="preserve"> which provide state-of-the-art </w:t>
      </w:r>
      <w:r w:rsidR="00245A50">
        <w:rPr>
          <w:rFonts w:ascii="Times New Roman" w:eastAsia="Times New Roman" w:hAnsi="Times New Roman" w:cs="Times New Roman"/>
          <w:color w:val="000000" w:themeColor="text1"/>
          <w:sz w:val="28"/>
          <w:szCs w:val="28"/>
          <w:lang w:val="en-GB" w:eastAsia="en-GB"/>
        </w:rPr>
        <w:t>video</w:t>
      </w:r>
      <w:r w:rsidR="00245A50">
        <w:rPr>
          <w:rFonts w:ascii="Times New Roman" w:eastAsia="Times New Roman" w:hAnsi="Times New Roman" w:cs="Times New Roman"/>
          <w:color w:val="000000" w:themeColor="text1"/>
          <w:sz w:val="28"/>
          <w:szCs w:val="28"/>
          <w:lang w:val="vi-VN" w:eastAsia="en-GB"/>
        </w:rPr>
        <w:t xml:space="preserve"> </w:t>
      </w:r>
      <w:r w:rsidR="004C75AF" w:rsidRPr="004C75AF">
        <w:rPr>
          <w:rFonts w:ascii="Times New Roman" w:eastAsia="Times New Roman" w:hAnsi="Times New Roman" w:cs="Times New Roman"/>
          <w:color w:val="000000" w:themeColor="text1"/>
          <w:sz w:val="28"/>
          <w:szCs w:val="28"/>
          <w:lang w:val="en-GB" w:eastAsia="en-GB"/>
        </w:rPr>
        <w:t>conferencing capabilities that are secure, easy to use and easy to self-host.</w:t>
      </w:r>
    </w:p>
    <w:p w14:paraId="773CF7A8" w14:textId="77777777" w:rsidR="005B1613" w:rsidRDefault="005B1613" w:rsidP="005B1613">
      <w:pPr>
        <w:spacing w:after="0" w:line="240" w:lineRule="auto"/>
        <w:ind w:left="360" w:firstLine="276"/>
        <w:textAlignment w:val="baseline"/>
        <w:rPr>
          <w:rFonts w:ascii="Times New Roman" w:eastAsia="Times New Roman" w:hAnsi="Times New Roman" w:cs="Times New Roman"/>
          <w:color w:val="000000" w:themeColor="text1"/>
          <w:sz w:val="28"/>
          <w:szCs w:val="28"/>
          <w:lang w:val="en-GB" w:eastAsia="en-GB"/>
        </w:rPr>
      </w:pPr>
    </w:p>
    <w:p w14:paraId="7D05236B" w14:textId="2AFC8B3A" w:rsidR="004C75AF" w:rsidRDefault="005B1613" w:rsidP="005B1613">
      <w:pPr>
        <w:pStyle w:val="ListParagraph"/>
        <w:numPr>
          <w:ilvl w:val="0"/>
          <w:numId w:val="5"/>
        </w:numPr>
        <w:spacing w:after="0" w:line="240" w:lineRule="auto"/>
        <w:textAlignment w:val="baseline"/>
        <w:rPr>
          <w:rFonts w:ascii="Times New Roman" w:eastAsia="Times New Roman" w:hAnsi="Times New Roman" w:cs="Times New Roman"/>
          <w:b/>
          <w:bCs/>
          <w:color w:val="000000" w:themeColor="text1"/>
          <w:sz w:val="40"/>
          <w:szCs w:val="40"/>
          <w:lang w:val="vi-VN" w:eastAsia="en-GB"/>
        </w:rPr>
      </w:pPr>
      <w:r w:rsidRPr="005B1613">
        <w:rPr>
          <w:rFonts w:ascii="Times New Roman" w:eastAsia="Times New Roman" w:hAnsi="Times New Roman" w:cs="Times New Roman"/>
          <w:b/>
          <w:bCs/>
          <w:color w:val="000000" w:themeColor="text1"/>
          <w:sz w:val="40"/>
          <w:szCs w:val="40"/>
          <w:lang w:val="vi-VN" w:eastAsia="en-GB"/>
        </w:rPr>
        <w:t>Jitsi</w:t>
      </w:r>
      <w:r>
        <w:rPr>
          <w:rFonts w:ascii="Times New Roman" w:eastAsia="Times New Roman" w:hAnsi="Times New Roman" w:cs="Times New Roman"/>
          <w:b/>
          <w:bCs/>
          <w:color w:val="000000" w:themeColor="text1"/>
          <w:sz w:val="40"/>
          <w:szCs w:val="40"/>
          <w:lang w:val="vi-VN" w:eastAsia="en-GB"/>
        </w:rPr>
        <w:t xml:space="preserve"> Architecture</w:t>
      </w:r>
    </w:p>
    <w:p w14:paraId="3CA835E5" w14:textId="70A1D5A3" w:rsidR="005B1613" w:rsidRPr="005B1613" w:rsidRDefault="00183E30" w:rsidP="005B1613">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4292E"/>
          <w:sz w:val="28"/>
          <w:szCs w:val="28"/>
          <w:lang w:val="en-GB" w:eastAsia="en-GB"/>
        </w:rPr>
      </w:pPr>
      <w:hyperlink r:id="rId6" w:history="1">
        <w:r w:rsidR="005B1613" w:rsidRPr="000E342A">
          <w:rPr>
            <w:rFonts w:ascii="Times New Roman" w:eastAsia="Times New Roman" w:hAnsi="Times New Roman" w:cs="Times New Roman"/>
            <w:color w:val="1D76BA"/>
            <w:sz w:val="32"/>
            <w:szCs w:val="32"/>
            <w:u w:val="single"/>
            <w:bdr w:val="none" w:sz="0" w:space="0" w:color="auto" w:frame="1"/>
            <w:lang w:val="en-GB" w:eastAsia="en-GB"/>
          </w:rPr>
          <w:t>Jitsi Meet</w:t>
        </w:r>
      </w:hyperlink>
      <w:r w:rsidR="005B1613" w:rsidRPr="000E342A">
        <w:rPr>
          <w:rFonts w:ascii="Times New Roman" w:eastAsia="Times New Roman" w:hAnsi="Times New Roman" w:cs="Times New Roman"/>
          <w:color w:val="24292E"/>
          <w:sz w:val="32"/>
          <w:szCs w:val="32"/>
          <w:lang w:val="en-GB" w:eastAsia="en-GB"/>
        </w:rPr>
        <w:t> </w:t>
      </w:r>
      <w:r w:rsidR="005B1613" w:rsidRPr="005B1613">
        <w:rPr>
          <w:rFonts w:ascii="Times New Roman" w:eastAsia="Times New Roman" w:hAnsi="Times New Roman" w:cs="Times New Roman"/>
          <w:color w:val="24292E"/>
          <w:sz w:val="28"/>
          <w:szCs w:val="28"/>
          <w:lang w:val="en-GB" w:eastAsia="en-GB"/>
        </w:rPr>
        <w:t>- WebRTC compatible JavaScript application that uses Jitsi Videobridge to provide high quality, scalable video c</w:t>
      </w:r>
      <w:r w:rsidR="005B1613">
        <w:rPr>
          <w:rFonts w:ascii="Times New Roman" w:eastAsia="Times New Roman" w:hAnsi="Times New Roman" w:cs="Times New Roman"/>
          <w:color w:val="24292E"/>
          <w:sz w:val="28"/>
          <w:szCs w:val="28"/>
          <w:lang w:val="en-GB" w:eastAsia="en-GB"/>
        </w:rPr>
        <w:t>onferences</w:t>
      </w:r>
      <w:r w:rsidR="005B1613">
        <w:rPr>
          <w:rFonts w:ascii="Times New Roman" w:eastAsia="Times New Roman" w:hAnsi="Times New Roman" w:cs="Times New Roman"/>
          <w:color w:val="24292E"/>
          <w:sz w:val="28"/>
          <w:szCs w:val="28"/>
          <w:lang w:val="vi-VN" w:eastAsia="en-GB"/>
        </w:rPr>
        <w:t>.</w:t>
      </w:r>
    </w:p>
    <w:p w14:paraId="0A7F72B5" w14:textId="1213C7B8" w:rsidR="005B1613" w:rsidRPr="00E1372B" w:rsidRDefault="00E1372B" w:rsidP="005B1613">
      <w:pPr>
        <w:pStyle w:val="ListParagraph"/>
        <w:numPr>
          <w:ilvl w:val="0"/>
          <w:numId w:val="8"/>
        </w:numPr>
        <w:spacing w:after="0" w:line="240" w:lineRule="auto"/>
        <w:textAlignment w:val="baseline"/>
        <w:rPr>
          <w:rFonts w:ascii="Times New Roman" w:eastAsia="Times New Roman" w:hAnsi="Times New Roman" w:cs="Times New Roman"/>
          <w:color w:val="000000" w:themeColor="text1"/>
          <w:sz w:val="28"/>
          <w:szCs w:val="28"/>
          <w:lang w:val="en-GB" w:eastAsia="en-GB"/>
        </w:rPr>
      </w:pPr>
      <w:r w:rsidRPr="00E1372B">
        <w:rPr>
          <w:rFonts w:ascii="Times New Roman" w:eastAsia="Times New Roman" w:hAnsi="Times New Roman" w:cs="Times New Roman"/>
          <w:noProof/>
          <w:color w:val="000000" w:themeColor="text1"/>
          <w:sz w:val="28"/>
          <w:szCs w:val="28"/>
          <w:lang w:val="en-GB" w:eastAsia="en-GB"/>
        </w:rPr>
        <w:drawing>
          <wp:anchor distT="0" distB="0" distL="114300" distR="114300" simplePos="0" relativeHeight="251659264" behindDoc="0" locked="0" layoutInCell="1" allowOverlap="1" wp14:anchorId="18AA7C48" wp14:editId="2F9751FC">
            <wp:simplePos x="0" y="0"/>
            <wp:positionH relativeFrom="column">
              <wp:posOffset>182880</wp:posOffset>
            </wp:positionH>
            <wp:positionV relativeFrom="paragraph">
              <wp:posOffset>1633220</wp:posOffset>
            </wp:positionV>
            <wp:extent cx="5943600" cy="3977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14:sizeRelV relativeFrom="margin">
              <wp14:pctHeight>0</wp14:pctHeight>
            </wp14:sizeRelV>
          </wp:anchor>
        </w:drawing>
      </w:r>
      <w:r w:rsidR="005B1613" w:rsidRPr="006A1F73">
        <w:rPr>
          <w:rFonts w:ascii="Times New Roman" w:hAnsi="Times New Roman" w:cs="Times New Roman"/>
          <w:b/>
          <w:bCs/>
          <w:color w:val="000000" w:themeColor="text1"/>
          <w:sz w:val="28"/>
          <w:szCs w:val="28"/>
          <w:shd w:val="clear" w:color="auto" w:fill="FFFFFF"/>
        </w:rPr>
        <w:t>WebRTC</w:t>
      </w:r>
      <w:r w:rsidR="005B1613" w:rsidRPr="006A1F73">
        <w:rPr>
          <w:rFonts w:ascii="Times New Roman" w:hAnsi="Times New Roman" w:cs="Times New Roman"/>
          <w:b/>
          <w:bCs/>
          <w:color w:val="000000" w:themeColor="text1"/>
          <w:sz w:val="28"/>
          <w:szCs w:val="28"/>
          <w:shd w:val="clear" w:color="auto" w:fill="FFFFFF"/>
          <w:lang w:val="vi-VN"/>
        </w:rPr>
        <w:t>:</w:t>
      </w:r>
      <w:r w:rsidR="005B1613" w:rsidRPr="005B1613">
        <w:rPr>
          <w:rFonts w:ascii="Times New Roman" w:hAnsi="Times New Roman" w:cs="Times New Roman"/>
          <w:color w:val="000000" w:themeColor="text1"/>
          <w:sz w:val="28"/>
          <w:szCs w:val="28"/>
          <w:shd w:val="clear" w:color="auto" w:fill="FFFFFF"/>
          <w:lang w:val="vi-VN"/>
        </w:rPr>
        <w:t xml:space="preserve"> </w:t>
      </w:r>
      <w:r w:rsidR="005B1613" w:rsidRPr="00DE0C74">
        <w:rPr>
          <w:rFonts w:ascii="Times New Roman" w:hAnsi="Times New Roman" w:cs="Times New Roman"/>
          <w:color w:val="000000" w:themeColor="text1"/>
          <w:sz w:val="28"/>
          <w:szCs w:val="28"/>
          <w:shd w:val="clear" w:color="auto" w:fill="FFFFFF"/>
        </w:rPr>
        <w:t>is </w:t>
      </w:r>
      <w:hyperlink r:id="rId8" w:history="1">
        <w:r w:rsidR="005B1613" w:rsidRPr="00DE0C74">
          <w:rPr>
            <w:rStyle w:val="Hyperlink"/>
            <w:rFonts w:ascii="Times New Roman" w:hAnsi="Times New Roman" w:cs="Times New Roman"/>
            <w:color w:val="000000" w:themeColor="text1"/>
            <w:sz w:val="28"/>
            <w:szCs w:val="28"/>
            <w:u w:val="none"/>
            <w:shd w:val="clear" w:color="auto" w:fill="FFFFFF"/>
          </w:rPr>
          <w:t>open-source</w:t>
        </w:r>
      </w:hyperlink>
      <w:r w:rsidR="005B1613" w:rsidRPr="00DE0C74">
        <w:rPr>
          <w:rFonts w:ascii="Times New Roman" w:hAnsi="Times New Roman" w:cs="Times New Roman"/>
          <w:color w:val="000000" w:themeColor="text1"/>
          <w:sz w:val="28"/>
          <w:szCs w:val="28"/>
          <w:shd w:val="clear" w:color="auto" w:fill="FFFFFF"/>
        </w:rPr>
        <w:t> and supported by Apple, Google, Microsoft</w:t>
      </w:r>
      <w:r w:rsidR="00481902">
        <w:rPr>
          <w:rFonts w:ascii="Times New Roman" w:hAnsi="Times New Roman" w:cs="Times New Roman"/>
          <w:color w:val="000000" w:themeColor="text1"/>
          <w:sz w:val="28"/>
          <w:szCs w:val="28"/>
          <w:shd w:val="clear" w:color="auto" w:fill="FFFFFF"/>
        </w:rPr>
        <w:t>..</w:t>
      </w:r>
      <w:r w:rsidR="005B1613" w:rsidRPr="00DE0C74">
        <w:rPr>
          <w:rFonts w:ascii="Times New Roman" w:hAnsi="Times New Roman" w:cs="Times New Roman"/>
          <w:color w:val="000000" w:themeColor="text1"/>
          <w:sz w:val="28"/>
          <w:szCs w:val="28"/>
          <w:shd w:val="clear" w:color="auto" w:fill="FFFFFF"/>
        </w:rPr>
        <w:t>, amongst others. This page is maintained by the Google WebRTC team.</w:t>
      </w:r>
      <w:r w:rsidR="00DE0C74" w:rsidRPr="00DE0C74">
        <w:rPr>
          <w:rFonts w:ascii="Arial" w:hAnsi="Arial" w:cs="Arial"/>
          <w:color w:val="5F6368"/>
          <w:sz w:val="27"/>
          <w:szCs w:val="27"/>
          <w:shd w:val="clear" w:color="auto" w:fill="FFFFFF"/>
        </w:rPr>
        <w:t xml:space="preserve"> </w:t>
      </w:r>
      <w:r w:rsidR="00DE0C74" w:rsidRPr="00DE0C74">
        <w:rPr>
          <w:rFonts w:ascii="Times New Roman" w:hAnsi="Times New Roman" w:cs="Times New Roman"/>
          <w:color w:val="000000" w:themeColor="text1"/>
          <w:sz w:val="28"/>
          <w:szCs w:val="28"/>
          <w:shd w:val="clear" w:color="auto" w:fill="FFFFFF"/>
        </w:rPr>
        <w:t>you can add real-time communication capabilities to your application that works on top of an open standard. It supports video, voice, and generic data to be sent between peers, allowing developers to build powerful voice- and video-communication solutions.</w:t>
      </w:r>
    </w:p>
    <w:p w14:paraId="217E562D" w14:textId="59DB7256" w:rsidR="00E1372B" w:rsidRPr="00FA3AF2" w:rsidRDefault="00E1372B" w:rsidP="00E1372B">
      <w:pPr>
        <w:pStyle w:val="ListParagraph"/>
        <w:spacing w:after="0" w:line="240" w:lineRule="auto"/>
        <w:ind w:left="1716"/>
        <w:textAlignment w:val="baseline"/>
        <w:rPr>
          <w:rFonts w:ascii="Times New Roman" w:eastAsia="Times New Roman" w:hAnsi="Times New Roman" w:cs="Times New Roman"/>
          <w:color w:val="000000" w:themeColor="text1"/>
          <w:sz w:val="28"/>
          <w:szCs w:val="28"/>
          <w:lang w:val="en-GB" w:eastAsia="en-GB"/>
        </w:rPr>
      </w:pPr>
    </w:p>
    <w:p w14:paraId="7CCD9541" w14:textId="78EB6959" w:rsidR="00FA3AF2" w:rsidRDefault="00FA3AF2"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58839036" w14:textId="4B4ECD21" w:rsidR="00A54B9A" w:rsidRDefault="00A54B9A"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20243FC5" w14:textId="29AF30F3" w:rsidR="00A54B9A" w:rsidRDefault="00A54B9A"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2692C900" w14:textId="6C2D91B0" w:rsidR="00893C7A" w:rsidRDefault="00893C7A"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5B6C5567" w14:textId="7DA383FD" w:rsidR="00893C7A" w:rsidRPr="00893C7A" w:rsidRDefault="00893C7A" w:rsidP="00893C7A">
      <w:pPr>
        <w:spacing w:after="0" w:line="240" w:lineRule="auto"/>
        <w:ind w:firstLine="636"/>
        <w:textAlignment w:val="baseline"/>
        <w:rPr>
          <w:rFonts w:ascii="Times New Roman" w:hAnsi="Times New Roman" w:cs="Times New Roman"/>
          <w:b/>
          <w:bCs/>
          <w:color w:val="000000" w:themeColor="text1"/>
          <w:sz w:val="28"/>
          <w:szCs w:val="28"/>
          <w:shd w:val="clear" w:color="auto" w:fill="FFFFFF"/>
        </w:rPr>
      </w:pPr>
      <w:r w:rsidRPr="00893C7A">
        <w:rPr>
          <w:rFonts w:ascii="Times New Roman" w:hAnsi="Times New Roman" w:cs="Times New Roman"/>
          <w:b/>
          <w:bCs/>
          <w:color w:val="000000" w:themeColor="text1"/>
          <w:sz w:val="28"/>
          <w:szCs w:val="28"/>
          <w:shd w:val="clear" w:color="auto" w:fill="FFFFFF"/>
        </w:rPr>
        <w:t>There are 3 primary components in WebRTC</w:t>
      </w:r>
    </w:p>
    <w:p w14:paraId="7D853250" w14:textId="79E833B3" w:rsidR="00893C7A" w:rsidRDefault="00893C7A"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5C1457FB" w14:textId="37DBA634" w:rsidR="00893C7A" w:rsidRPr="00893C7A" w:rsidRDefault="00893C7A" w:rsidP="00893C7A">
      <w:pPr>
        <w:pStyle w:val="ListParagraph"/>
        <w:numPr>
          <w:ilvl w:val="0"/>
          <w:numId w:val="8"/>
        </w:numPr>
        <w:spacing w:after="0" w:line="240" w:lineRule="auto"/>
        <w:textAlignment w:val="baseline"/>
        <w:rPr>
          <w:rStyle w:val="Strong"/>
          <w:rFonts w:ascii="Times New Roman" w:hAnsi="Times New Roman" w:cs="Times New Roman"/>
          <w:color w:val="000000" w:themeColor="text1"/>
          <w:sz w:val="28"/>
          <w:szCs w:val="28"/>
          <w:shd w:val="clear" w:color="auto" w:fill="FFFFFF"/>
        </w:rPr>
      </w:pPr>
      <w:r w:rsidRPr="00893C7A">
        <w:rPr>
          <w:rStyle w:val="Strong"/>
          <w:rFonts w:ascii="Segoe UI" w:hAnsi="Segoe UI" w:cs="Segoe UI"/>
          <w:b w:val="0"/>
          <w:bCs w:val="0"/>
          <w:color w:val="000000" w:themeColor="text1"/>
          <w:sz w:val="28"/>
          <w:szCs w:val="28"/>
          <w:shd w:val="clear" w:color="auto" w:fill="FFFFFF"/>
        </w:rPr>
        <w:t>MediaStream API</w:t>
      </w:r>
    </w:p>
    <w:p w14:paraId="33F7E517" w14:textId="4DE116F8" w:rsidR="00893C7A" w:rsidRPr="00481902" w:rsidRDefault="00893C7A" w:rsidP="00893C7A">
      <w:pPr>
        <w:pStyle w:val="ListParagraph"/>
        <w:spacing w:after="0" w:line="240" w:lineRule="auto"/>
        <w:ind w:left="1716"/>
        <w:textAlignment w:val="baseline"/>
        <w:rPr>
          <w:rFonts w:ascii="Times New Roman" w:hAnsi="Times New Roman" w:cs="Times New Roman"/>
          <w:color w:val="000000" w:themeColor="text1"/>
          <w:sz w:val="28"/>
          <w:szCs w:val="28"/>
          <w:shd w:val="clear" w:color="auto" w:fill="FFFFFF"/>
        </w:rPr>
      </w:pPr>
      <w:r w:rsidRPr="00481902">
        <w:rPr>
          <w:rFonts w:ascii="Times New Roman" w:hAnsi="Times New Roman" w:cs="Times New Roman"/>
          <w:color w:val="000000" w:themeColor="text1"/>
          <w:sz w:val="28"/>
          <w:szCs w:val="28"/>
          <w:shd w:val="clear" w:color="auto" w:fill="FFFFFF"/>
        </w:rPr>
        <w:t>The MediaStream API provides the functionality to access camera, microphone or screen using javascript.</w:t>
      </w:r>
    </w:p>
    <w:p w14:paraId="692E5CDA" w14:textId="64745297" w:rsidR="00A75DF3" w:rsidRPr="00A75DF3" w:rsidRDefault="00A75DF3" w:rsidP="00A75DF3">
      <w:pPr>
        <w:pStyle w:val="ListParagraph"/>
        <w:numPr>
          <w:ilvl w:val="0"/>
          <w:numId w:val="8"/>
        </w:numPr>
        <w:spacing w:after="0" w:line="240" w:lineRule="auto"/>
        <w:textAlignment w:val="baseline"/>
        <w:rPr>
          <w:rStyle w:val="Strong"/>
          <w:rFonts w:ascii="Times New Roman" w:hAnsi="Times New Roman" w:cs="Times New Roman"/>
          <w:color w:val="000000" w:themeColor="text1"/>
          <w:sz w:val="28"/>
          <w:szCs w:val="28"/>
          <w:shd w:val="clear" w:color="auto" w:fill="FFFFFF"/>
        </w:rPr>
      </w:pPr>
      <w:r w:rsidRPr="00A75DF3">
        <w:rPr>
          <w:rStyle w:val="Strong"/>
          <w:rFonts w:ascii="Times New Roman" w:hAnsi="Times New Roman" w:cs="Times New Roman"/>
          <w:b w:val="0"/>
          <w:bCs w:val="0"/>
          <w:color w:val="000000" w:themeColor="text1"/>
          <w:sz w:val="28"/>
          <w:szCs w:val="28"/>
          <w:shd w:val="clear" w:color="auto" w:fill="FFFFFF"/>
        </w:rPr>
        <w:t>RTCPeerConnection API</w:t>
      </w:r>
    </w:p>
    <w:p w14:paraId="2AA556D7" w14:textId="0696473C" w:rsidR="00A75DF3" w:rsidRDefault="00A75DF3" w:rsidP="00A75DF3">
      <w:pPr>
        <w:pStyle w:val="ListParagraph"/>
        <w:spacing w:after="0" w:line="240" w:lineRule="auto"/>
        <w:ind w:left="1716"/>
        <w:textAlignment w:val="baseline"/>
        <w:rPr>
          <w:rFonts w:ascii="Segoe UI" w:hAnsi="Segoe UI" w:cs="Segoe UI"/>
          <w:color w:val="494E52"/>
          <w:sz w:val="33"/>
          <w:szCs w:val="33"/>
          <w:shd w:val="clear" w:color="auto" w:fill="FFFFFF"/>
        </w:rPr>
      </w:pPr>
      <w:r w:rsidRPr="00A75DF3">
        <w:rPr>
          <w:rFonts w:ascii="Times New Roman" w:hAnsi="Times New Roman" w:cs="Times New Roman"/>
          <w:color w:val="000000" w:themeColor="text1"/>
          <w:sz w:val="28"/>
          <w:szCs w:val="28"/>
          <w:shd w:val="clear" w:color="auto" w:fill="FFFFFF"/>
        </w:rPr>
        <w:t>The RTCPeerConnection API takes care of the NAT traversal, Codec processing, SDP negotiation, Media transferring and much more on handling the secure connection between peers</w:t>
      </w:r>
      <w:r>
        <w:rPr>
          <w:rFonts w:ascii="Segoe UI" w:hAnsi="Segoe UI" w:cs="Segoe UI"/>
          <w:color w:val="494E52"/>
          <w:sz w:val="33"/>
          <w:szCs w:val="33"/>
          <w:shd w:val="clear" w:color="auto" w:fill="FFFFFF"/>
        </w:rPr>
        <w:t>.</w:t>
      </w:r>
    </w:p>
    <w:p w14:paraId="353C002F" w14:textId="354718AF" w:rsidR="00A75DF3" w:rsidRPr="00A75DF3" w:rsidRDefault="00A75DF3" w:rsidP="00A75DF3">
      <w:pPr>
        <w:pStyle w:val="ListParagraph"/>
        <w:numPr>
          <w:ilvl w:val="0"/>
          <w:numId w:val="8"/>
        </w:numPr>
        <w:spacing w:after="0" w:line="240" w:lineRule="auto"/>
        <w:textAlignment w:val="baseline"/>
        <w:rPr>
          <w:rStyle w:val="Strong"/>
          <w:rFonts w:ascii="Times New Roman" w:hAnsi="Times New Roman" w:cs="Times New Roman"/>
          <w:color w:val="000000" w:themeColor="text1"/>
          <w:sz w:val="28"/>
          <w:szCs w:val="28"/>
          <w:shd w:val="clear" w:color="auto" w:fill="FFFFFF"/>
        </w:rPr>
      </w:pPr>
      <w:r w:rsidRPr="00A75DF3">
        <w:rPr>
          <w:rStyle w:val="Strong"/>
          <w:rFonts w:ascii="Times New Roman" w:hAnsi="Times New Roman" w:cs="Times New Roman"/>
          <w:b w:val="0"/>
          <w:bCs w:val="0"/>
          <w:color w:val="000000" w:themeColor="text1"/>
          <w:sz w:val="28"/>
          <w:szCs w:val="28"/>
          <w:shd w:val="clear" w:color="auto" w:fill="FFFFFF"/>
        </w:rPr>
        <w:t>RTCDataChannel API</w:t>
      </w:r>
    </w:p>
    <w:p w14:paraId="5FB81962" w14:textId="33211E8F" w:rsidR="00A75DF3" w:rsidRPr="00A75DF3" w:rsidRDefault="00A75DF3" w:rsidP="00A75DF3">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r w:rsidRPr="00A75DF3">
        <w:rPr>
          <w:rFonts w:ascii="Times New Roman" w:hAnsi="Times New Roman" w:cs="Times New Roman"/>
          <w:color w:val="000000" w:themeColor="text1"/>
          <w:sz w:val="28"/>
          <w:szCs w:val="28"/>
          <w:shd w:val="clear" w:color="auto" w:fill="FFFFFF"/>
        </w:rPr>
        <w:t>The RTCDataChannel API allows to setup bidirectional data transfer channel between peers.</w:t>
      </w:r>
    </w:p>
    <w:p w14:paraId="35346B5A" w14:textId="313069A5" w:rsidR="00893C7A" w:rsidRDefault="00893C7A" w:rsidP="00FA3AF2">
      <w:pPr>
        <w:pStyle w:val="ListParagraph"/>
        <w:spacing w:after="0" w:line="240" w:lineRule="auto"/>
        <w:ind w:left="1716"/>
        <w:textAlignment w:val="baseline"/>
        <w:rPr>
          <w:rFonts w:ascii="Times New Roman" w:hAnsi="Times New Roman" w:cs="Times New Roman"/>
          <w:b/>
          <w:bCs/>
          <w:color w:val="000000" w:themeColor="text1"/>
          <w:sz w:val="28"/>
          <w:szCs w:val="28"/>
          <w:shd w:val="clear" w:color="auto" w:fill="FFFFFF"/>
        </w:rPr>
      </w:pPr>
    </w:p>
    <w:p w14:paraId="6D5B9414" w14:textId="12CC7FDF" w:rsidR="0020693C" w:rsidRPr="00A54B9A" w:rsidRDefault="00183E30" w:rsidP="00481902">
      <w:pPr>
        <w:pStyle w:val="ListParagraph"/>
        <w:numPr>
          <w:ilvl w:val="0"/>
          <w:numId w:val="7"/>
        </w:numPr>
        <w:pBdr>
          <w:bottom w:val="single" w:sz="6" w:space="6" w:color="F2F3F3"/>
        </w:pBdr>
        <w:shd w:val="clear" w:color="auto" w:fill="FFFFFF"/>
        <w:spacing w:before="480" w:after="0" w:line="240" w:lineRule="auto"/>
        <w:textAlignment w:val="baseline"/>
        <w:outlineLvl w:val="1"/>
        <w:rPr>
          <w:rFonts w:ascii="Times New Roman" w:eastAsia="Times New Roman" w:hAnsi="Times New Roman" w:cs="Times New Roman"/>
          <w:color w:val="24292E"/>
          <w:sz w:val="28"/>
          <w:szCs w:val="28"/>
          <w:lang w:val="en-GB" w:eastAsia="en-GB"/>
        </w:rPr>
      </w:pPr>
      <w:hyperlink r:id="rId9" w:history="1">
        <w:r w:rsidR="0020693C" w:rsidRPr="00A54B9A">
          <w:rPr>
            <w:rFonts w:ascii="Times New Roman" w:eastAsia="Times New Roman" w:hAnsi="Times New Roman" w:cs="Times New Roman"/>
            <w:color w:val="1D76BA"/>
            <w:sz w:val="32"/>
            <w:szCs w:val="32"/>
            <w:u w:val="single"/>
            <w:bdr w:val="none" w:sz="0" w:space="0" w:color="auto" w:frame="1"/>
            <w:lang w:val="en-GB" w:eastAsia="en-GB"/>
          </w:rPr>
          <w:t>Jitsi Videobridge (jvb)</w:t>
        </w:r>
      </w:hyperlink>
      <w:r w:rsidR="0020693C" w:rsidRPr="00A54B9A">
        <w:rPr>
          <w:rFonts w:ascii="Times New Roman" w:eastAsia="Times New Roman" w:hAnsi="Times New Roman" w:cs="Times New Roman"/>
          <w:color w:val="24292E"/>
          <w:sz w:val="32"/>
          <w:szCs w:val="32"/>
          <w:lang w:val="en-GB" w:eastAsia="en-GB"/>
        </w:rPr>
        <w:t> </w:t>
      </w:r>
      <w:r w:rsidR="0020693C" w:rsidRPr="00A54B9A">
        <w:rPr>
          <w:rFonts w:ascii="Times New Roman" w:eastAsia="Times New Roman" w:hAnsi="Times New Roman" w:cs="Times New Roman"/>
          <w:color w:val="24292E"/>
          <w:sz w:val="28"/>
          <w:szCs w:val="28"/>
          <w:lang w:val="en-GB" w:eastAsia="en-GB"/>
        </w:rPr>
        <w:t>- WebRTC compatible server designed to route video streams amongst participants in a conference</w:t>
      </w:r>
    </w:p>
    <w:p w14:paraId="75C0C015" w14:textId="2C5A9480" w:rsidR="0020693C" w:rsidRDefault="0020693C" w:rsidP="0020693C">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4292E"/>
          <w:sz w:val="28"/>
          <w:szCs w:val="28"/>
          <w:lang w:val="en-GB" w:eastAsia="en-GB"/>
        </w:rPr>
      </w:pPr>
      <w:r w:rsidRPr="0020693C">
        <w:rPr>
          <w:rFonts w:ascii="Times New Roman" w:eastAsia="Times New Roman" w:hAnsi="Times New Roman" w:cs="Times New Roman"/>
          <w:color w:val="24292E"/>
          <w:sz w:val="28"/>
          <w:szCs w:val="28"/>
          <w:lang w:val="en-GB" w:eastAsia="en-GB"/>
        </w:rPr>
        <w:t>Jitsi Videobridge is an XMPP server component that allows for multiuser video communication. Jitsi Videobridge does not mix the video channels into a composite video stream, but only relays the received video channels to all call participants.</w:t>
      </w:r>
      <w:r w:rsidRPr="0020693C">
        <w:t xml:space="preserve"> </w:t>
      </w:r>
      <w:r>
        <w:rPr>
          <w:rFonts w:ascii="Times New Roman" w:eastAsia="Times New Roman" w:hAnsi="Times New Roman" w:cs="Times New Roman"/>
          <w:color w:val="24292E"/>
          <w:sz w:val="28"/>
          <w:szCs w:val="28"/>
          <w:lang w:val="en-GB" w:eastAsia="en-GB"/>
        </w:rPr>
        <w:t>A</w:t>
      </w:r>
      <w:r w:rsidRPr="0020693C">
        <w:rPr>
          <w:rFonts w:ascii="Times New Roman" w:eastAsia="Times New Roman" w:hAnsi="Times New Roman" w:cs="Times New Roman"/>
          <w:color w:val="24292E"/>
          <w:sz w:val="28"/>
          <w:szCs w:val="28"/>
          <w:lang w:val="en-GB" w:eastAsia="en-GB"/>
        </w:rPr>
        <w:t>nd it’s fully open source and WebRTC compatible.</w:t>
      </w:r>
    </w:p>
    <w:p w14:paraId="4EB8BF98" w14:textId="52CB143F" w:rsidR="00E1372B" w:rsidRDefault="00E1372B" w:rsidP="00E1372B">
      <w:pPr>
        <w:pStyle w:val="ListParagraph"/>
        <w:shd w:val="clear" w:color="auto" w:fill="FFFFFF"/>
        <w:spacing w:after="0" w:line="240" w:lineRule="auto"/>
        <w:ind w:left="1716"/>
        <w:textAlignment w:val="baseline"/>
        <w:rPr>
          <w:rFonts w:ascii="Times New Roman" w:eastAsia="Times New Roman" w:hAnsi="Times New Roman" w:cs="Times New Roman"/>
          <w:color w:val="24292E"/>
          <w:sz w:val="28"/>
          <w:szCs w:val="28"/>
          <w:lang w:val="en-GB" w:eastAsia="en-GB"/>
        </w:rPr>
      </w:pPr>
    </w:p>
    <w:p w14:paraId="0216F6F1" w14:textId="00AFBE7F" w:rsidR="0020693C" w:rsidRDefault="00183E30" w:rsidP="0020693C">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4292E"/>
          <w:sz w:val="28"/>
          <w:szCs w:val="28"/>
          <w:lang w:val="en-GB" w:eastAsia="en-GB"/>
        </w:rPr>
      </w:pPr>
      <w:hyperlink r:id="rId10" w:history="1">
        <w:r w:rsidR="0020693C" w:rsidRPr="005F5996">
          <w:rPr>
            <w:rFonts w:ascii="Times New Roman" w:eastAsia="Times New Roman" w:hAnsi="Times New Roman" w:cs="Times New Roman"/>
            <w:color w:val="1D76BA"/>
            <w:sz w:val="28"/>
            <w:szCs w:val="28"/>
            <w:u w:val="single"/>
            <w:bdr w:val="none" w:sz="0" w:space="0" w:color="auto" w:frame="1"/>
            <w:lang w:val="en-GB" w:eastAsia="en-GB"/>
          </w:rPr>
          <w:t>Jitsi Conference Focus (jicofo)</w:t>
        </w:r>
      </w:hyperlink>
      <w:r w:rsidR="0020693C" w:rsidRPr="005F5996">
        <w:rPr>
          <w:rFonts w:ascii="Times New Roman" w:eastAsia="Times New Roman" w:hAnsi="Times New Roman" w:cs="Times New Roman"/>
          <w:color w:val="24292E"/>
          <w:sz w:val="28"/>
          <w:szCs w:val="28"/>
          <w:lang w:val="en-GB" w:eastAsia="en-GB"/>
        </w:rPr>
        <w:t> - server-side focus component used in Jitsi Meet conferences that manages media sessions between each of the participants and the videobridge</w:t>
      </w:r>
    </w:p>
    <w:p w14:paraId="712BAE34" w14:textId="455B0006" w:rsidR="00F2657C" w:rsidRDefault="00F2657C" w:rsidP="00F2657C">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4292E"/>
          <w:sz w:val="28"/>
          <w:szCs w:val="28"/>
          <w:lang w:val="en-GB" w:eastAsia="en-GB"/>
        </w:rPr>
      </w:pPr>
      <w:r w:rsidRPr="00F2657C">
        <w:rPr>
          <w:rFonts w:ascii="Times New Roman" w:eastAsia="Times New Roman" w:hAnsi="Times New Roman" w:cs="Times New Roman"/>
          <w:color w:val="24292E"/>
          <w:sz w:val="28"/>
          <w:szCs w:val="28"/>
          <w:lang w:val="en-GB" w:eastAsia="en-GB"/>
        </w:rPr>
        <w:t>It is responsible for managing media sessions between each of the participants and the videobridge. Whenever new conference is about to start an IQ is sent to the component to allocate new focus instance.</w:t>
      </w:r>
    </w:p>
    <w:p w14:paraId="4F1CAFDF" w14:textId="6D23A1A8" w:rsidR="00570977" w:rsidRDefault="00570977" w:rsidP="00F2657C">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4292E"/>
          <w:sz w:val="28"/>
          <w:szCs w:val="28"/>
          <w:lang w:val="en-GB" w:eastAsia="en-GB"/>
        </w:rPr>
      </w:pPr>
      <w:r w:rsidRPr="00570977">
        <w:rPr>
          <w:rFonts w:ascii="Times New Roman" w:eastAsia="Times New Roman" w:hAnsi="Times New Roman" w:cs="Times New Roman"/>
          <w:color w:val="24292E"/>
          <w:sz w:val="28"/>
          <w:szCs w:val="28"/>
          <w:lang w:val="en-GB" w:eastAsia="en-GB"/>
        </w:rPr>
        <w:t>After that special focus participant joins Multi User Chat room. It will be creating Jingle session between Jitsi videobridge and the participant.</w:t>
      </w:r>
    </w:p>
    <w:p w14:paraId="7907D6CB" w14:textId="7D5E093B" w:rsidR="00DE0C74" w:rsidRPr="00570977" w:rsidRDefault="00570977" w:rsidP="00570977">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8"/>
          <w:szCs w:val="28"/>
          <w:lang w:val="en-GB" w:eastAsia="en-GB"/>
        </w:rPr>
      </w:pPr>
      <w:r w:rsidRPr="00570977">
        <w:rPr>
          <w:rFonts w:ascii="Times New Roman" w:eastAsia="Times New Roman" w:hAnsi="Times New Roman" w:cs="Times New Roman"/>
          <w:color w:val="24292E"/>
          <w:sz w:val="28"/>
          <w:szCs w:val="28"/>
          <w:lang w:val="en-GB" w:eastAsia="en-GB"/>
        </w:rPr>
        <w:t xml:space="preserve">Although the session in terms of XMPP is between focus user and participant the media will flow between participant and the </w:t>
      </w:r>
      <w:r w:rsidRPr="00570977">
        <w:rPr>
          <w:rFonts w:ascii="Times New Roman" w:eastAsia="Times New Roman" w:hAnsi="Times New Roman" w:cs="Times New Roman"/>
          <w:color w:val="24292E"/>
          <w:sz w:val="28"/>
          <w:szCs w:val="28"/>
          <w:lang w:val="en-GB" w:eastAsia="en-GB"/>
        </w:rPr>
        <w:lastRenderedPageBreak/>
        <w:t>videobridge. That's because focus user will allocate Colibri channels on the bridge and use them as it's own Jingle transport.</w:t>
      </w:r>
    </w:p>
    <w:p w14:paraId="49768B42" w14:textId="2E8399D2" w:rsidR="00570977" w:rsidRDefault="00183E30" w:rsidP="00570977">
      <w:pPr>
        <w:pStyle w:val="ListParagraph"/>
        <w:numPr>
          <w:ilvl w:val="0"/>
          <w:numId w:val="7"/>
        </w:numPr>
        <w:shd w:val="clear" w:color="auto" w:fill="FFFFFF"/>
        <w:spacing w:after="0" w:line="240" w:lineRule="auto"/>
        <w:textAlignment w:val="baseline"/>
        <w:rPr>
          <w:rFonts w:ascii="inherit" w:hAnsi="inherit" w:cs="Segoe UI"/>
          <w:color w:val="24292E"/>
          <w:sz w:val="28"/>
          <w:szCs w:val="28"/>
        </w:rPr>
      </w:pPr>
      <w:hyperlink r:id="rId11" w:history="1">
        <w:r w:rsidR="00570977" w:rsidRPr="00570977">
          <w:rPr>
            <w:rStyle w:val="Hyperlink"/>
            <w:rFonts w:ascii="inherit" w:hAnsi="inherit" w:cs="Segoe UI"/>
            <w:color w:val="1D76BA"/>
            <w:sz w:val="28"/>
            <w:szCs w:val="28"/>
            <w:bdr w:val="none" w:sz="0" w:space="0" w:color="auto" w:frame="1"/>
          </w:rPr>
          <w:t>Jitsi Gateway to SIP (jigasi)</w:t>
        </w:r>
      </w:hyperlink>
      <w:r w:rsidR="00570977" w:rsidRPr="00570977">
        <w:rPr>
          <w:rFonts w:ascii="inherit" w:hAnsi="inherit" w:cs="Segoe UI"/>
          <w:color w:val="24292E"/>
          <w:sz w:val="28"/>
          <w:szCs w:val="28"/>
        </w:rPr>
        <w:t> - server-side application that allows regular SIP clients to join Jitsi Meet conferences</w:t>
      </w:r>
    </w:p>
    <w:p w14:paraId="1B951F56" w14:textId="1DD6EEA1" w:rsidR="00570977" w:rsidRPr="00C439B9" w:rsidRDefault="006A1F73" w:rsidP="006A1F73">
      <w:pPr>
        <w:pStyle w:val="ListParagraph"/>
        <w:numPr>
          <w:ilvl w:val="0"/>
          <w:numId w:val="12"/>
        </w:numPr>
        <w:shd w:val="clear" w:color="auto" w:fill="FFFFFF"/>
        <w:spacing w:after="0" w:line="240" w:lineRule="auto"/>
        <w:textAlignment w:val="baseline"/>
        <w:rPr>
          <w:rFonts w:ascii="Times New Roman" w:hAnsi="Times New Roman" w:cs="Times New Roman"/>
          <w:b/>
          <w:bCs/>
          <w:color w:val="000000" w:themeColor="text1"/>
          <w:sz w:val="28"/>
          <w:szCs w:val="28"/>
        </w:rPr>
      </w:pPr>
      <w:r w:rsidRPr="00C439B9">
        <w:rPr>
          <w:rFonts w:ascii="Helvetica" w:hAnsi="Helvetica"/>
          <w:b/>
          <w:bCs/>
          <w:color w:val="242729"/>
          <w:sz w:val="28"/>
          <w:szCs w:val="28"/>
          <w:shd w:val="clear" w:color="auto" w:fill="FFFFFF"/>
        </w:rPr>
        <w:t>SIP (Session Initiation Protocol)</w:t>
      </w:r>
      <w:r w:rsidRPr="00C439B9">
        <w:rPr>
          <w:b/>
          <w:bCs/>
          <w:color w:val="242729"/>
          <w:sz w:val="28"/>
          <w:szCs w:val="28"/>
          <w:shd w:val="clear" w:color="auto" w:fill="FFFFFF"/>
          <w:lang w:val="vi-VN"/>
        </w:rPr>
        <w:t xml:space="preserve">: </w:t>
      </w:r>
      <w:r w:rsidRPr="00C439B9">
        <w:rPr>
          <w:rFonts w:ascii="Helvetica" w:hAnsi="Helvetica"/>
          <w:color w:val="242729"/>
          <w:sz w:val="28"/>
          <w:szCs w:val="28"/>
          <w:shd w:val="clear" w:color="auto" w:fill="FFFFFF"/>
        </w:rPr>
        <w:t> </w:t>
      </w:r>
      <w:r w:rsidRPr="00C439B9">
        <w:rPr>
          <w:rFonts w:ascii="Times New Roman" w:hAnsi="Times New Roman" w:cs="Times New Roman"/>
          <w:color w:val="000000" w:themeColor="text1"/>
          <w:sz w:val="28"/>
          <w:szCs w:val="28"/>
          <w:shd w:val="clear" w:color="auto" w:fill="FFFFFF"/>
        </w:rPr>
        <w:t>is a protocol used in </w:t>
      </w:r>
      <w:hyperlink r:id="rId12" w:history="1">
        <w:r w:rsidRPr="00C439B9">
          <w:rPr>
            <w:rStyle w:val="Hyperlink"/>
            <w:rFonts w:ascii="Times New Roman" w:hAnsi="Times New Roman" w:cs="Times New Roman"/>
            <w:color w:val="000000" w:themeColor="text1"/>
            <w:sz w:val="28"/>
            <w:szCs w:val="28"/>
            <w:u w:val="none"/>
            <w:shd w:val="clear" w:color="auto" w:fill="FFFFFF"/>
          </w:rPr>
          <w:t>VoIP communications</w:t>
        </w:r>
      </w:hyperlink>
      <w:r w:rsidRPr="00C439B9">
        <w:rPr>
          <w:rFonts w:ascii="Times New Roman" w:hAnsi="Times New Roman" w:cs="Times New Roman"/>
          <w:color w:val="000000" w:themeColor="text1"/>
          <w:sz w:val="28"/>
          <w:szCs w:val="28"/>
          <w:shd w:val="clear" w:color="auto" w:fill="FFFFFF"/>
        </w:rPr>
        <w:t> allowing users to make voice and video calls, mostly for free. </w:t>
      </w:r>
    </w:p>
    <w:p w14:paraId="739DA5C9" w14:textId="77777777" w:rsidR="00C439B9" w:rsidRDefault="00C439B9" w:rsidP="00C439B9">
      <w:pPr>
        <w:shd w:val="clear" w:color="auto" w:fill="FFFFFF"/>
        <w:spacing w:after="0" w:line="240" w:lineRule="auto"/>
        <w:textAlignment w:val="baseline"/>
        <w:rPr>
          <w:rFonts w:ascii="inherit" w:hAnsi="inherit" w:cs="Segoe UI"/>
          <w:color w:val="24292E"/>
        </w:rPr>
      </w:pPr>
    </w:p>
    <w:p w14:paraId="4CC9E92D" w14:textId="68AB30E1" w:rsidR="00C439B9" w:rsidRDefault="00183E30" w:rsidP="00C439B9">
      <w:pPr>
        <w:pStyle w:val="ListParagraph"/>
        <w:numPr>
          <w:ilvl w:val="0"/>
          <w:numId w:val="7"/>
        </w:numPr>
        <w:shd w:val="clear" w:color="auto" w:fill="FFFFFF"/>
        <w:spacing w:after="0" w:line="240" w:lineRule="auto"/>
        <w:textAlignment w:val="baseline"/>
        <w:rPr>
          <w:rFonts w:ascii="inherit" w:hAnsi="inherit" w:cs="Segoe UI"/>
          <w:color w:val="24292E"/>
          <w:sz w:val="28"/>
          <w:szCs w:val="28"/>
        </w:rPr>
      </w:pPr>
      <w:hyperlink r:id="rId13" w:history="1">
        <w:r w:rsidR="00C439B9" w:rsidRPr="00C439B9">
          <w:rPr>
            <w:rStyle w:val="Hyperlink"/>
            <w:rFonts w:ascii="inherit" w:hAnsi="inherit" w:cs="Segoe UI"/>
            <w:color w:val="1D76BA"/>
            <w:sz w:val="28"/>
            <w:szCs w:val="28"/>
            <w:bdr w:val="none" w:sz="0" w:space="0" w:color="auto" w:frame="1"/>
          </w:rPr>
          <w:t>Jibri</w:t>
        </w:r>
      </w:hyperlink>
      <w:r w:rsidR="00C439B9" w:rsidRPr="00C439B9">
        <w:rPr>
          <w:rFonts w:ascii="inherit" w:hAnsi="inherit" w:cs="Segoe UI"/>
          <w:color w:val="24292E"/>
          <w:sz w:val="28"/>
          <w:szCs w:val="28"/>
        </w:rPr>
        <w:t> - set of tools for recording and/or streaming a Jitsi Meet conference that works by launching a Chrome instance rendered in a virtual framebuffer and capturing and encoding the output with ffmpeg</w:t>
      </w:r>
    </w:p>
    <w:p w14:paraId="0A7F075A" w14:textId="2AA43B98" w:rsidR="00C439B9" w:rsidRPr="00C439B9" w:rsidRDefault="00C439B9" w:rsidP="00C439B9">
      <w:pPr>
        <w:pStyle w:val="ListParagraph"/>
        <w:numPr>
          <w:ilvl w:val="0"/>
          <w:numId w:val="12"/>
        </w:numPr>
        <w:shd w:val="clear" w:color="auto" w:fill="FFFFFF"/>
        <w:spacing w:after="0" w:line="240" w:lineRule="auto"/>
        <w:textAlignment w:val="baseline"/>
        <w:rPr>
          <w:rFonts w:ascii="Times New Roman" w:hAnsi="Times New Roman" w:cs="Times New Roman"/>
          <w:color w:val="24292E"/>
          <w:sz w:val="28"/>
          <w:szCs w:val="28"/>
        </w:rPr>
      </w:pPr>
      <w:r w:rsidRPr="00C439B9">
        <w:rPr>
          <w:rFonts w:ascii="Times New Roman" w:hAnsi="Times New Roman" w:cs="Times New Roman"/>
          <w:color w:val="24292E"/>
          <w:sz w:val="28"/>
          <w:szCs w:val="28"/>
          <w:shd w:val="clear" w:color="auto" w:fill="FFFFFF"/>
        </w:rPr>
        <w:t>It works by launching a Chrome instance rendered in a virtual framebuffer and capturing and encoding the output with ffmpeg. It is intended to be run on a separate machine (or a VM), with no other applications using the display or audio devices. Only one recording at a time is supported on a single jibri.</w:t>
      </w:r>
    </w:p>
    <w:p w14:paraId="598D5AE6" w14:textId="571AD33C" w:rsidR="006A1F73" w:rsidRDefault="006A1F73" w:rsidP="00C439B9">
      <w:pPr>
        <w:pStyle w:val="ListParagraph"/>
        <w:shd w:val="clear" w:color="auto" w:fill="FFFFFF"/>
        <w:spacing w:after="0" w:line="240" w:lineRule="auto"/>
        <w:ind w:left="996"/>
        <w:textAlignment w:val="baseline"/>
        <w:rPr>
          <w:rFonts w:ascii="Times New Roman" w:hAnsi="Times New Roman" w:cs="Times New Roman"/>
          <w:color w:val="000000" w:themeColor="text1"/>
          <w:sz w:val="28"/>
          <w:szCs w:val="28"/>
          <w:lang w:val="vi-VN"/>
        </w:rPr>
      </w:pPr>
    </w:p>
    <w:p w14:paraId="3B2680F6" w14:textId="4F2E20E1" w:rsidR="000E342A" w:rsidRDefault="000E342A" w:rsidP="00C439B9">
      <w:pPr>
        <w:pStyle w:val="ListParagraph"/>
        <w:shd w:val="clear" w:color="auto" w:fill="FFFFFF"/>
        <w:spacing w:after="0" w:line="240" w:lineRule="auto"/>
        <w:ind w:left="996"/>
        <w:textAlignment w:val="baseline"/>
        <w:rPr>
          <w:rFonts w:ascii="Times New Roman" w:hAnsi="Times New Roman" w:cs="Times New Roman"/>
          <w:color w:val="000000" w:themeColor="text1"/>
          <w:sz w:val="28"/>
          <w:szCs w:val="28"/>
          <w:lang w:val="vi-VN"/>
        </w:rPr>
      </w:pPr>
    </w:p>
    <w:p w14:paraId="37B02477" w14:textId="7B73C311" w:rsidR="000E342A" w:rsidRDefault="000E342A" w:rsidP="00C439B9">
      <w:pPr>
        <w:pStyle w:val="ListParagraph"/>
        <w:shd w:val="clear" w:color="auto" w:fill="FFFFFF"/>
        <w:spacing w:after="0" w:line="240" w:lineRule="auto"/>
        <w:ind w:left="996"/>
        <w:textAlignment w:val="baseline"/>
        <w:rPr>
          <w:rFonts w:ascii="Times New Roman" w:hAnsi="Times New Roman" w:cs="Times New Roman"/>
          <w:color w:val="000000" w:themeColor="text1"/>
          <w:sz w:val="28"/>
          <w:szCs w:val="28"/>
          <w:lang w:val="vi-VN"/>
        </w:rPr>
      </w:pPr>
    </w:p>
    <w:p w14:paraId="230F5B37" w14:textId="1F2B0029" w:rsidR="000E342A" w:rsidRDefault="000E342A" w:rsidP="00C439B9">
      <w:pPr>
        <w:pStyle w:val="ListParagraph"/>
        <w:shd w:val="clear" w:color="auto" w:fill="FFFFFF"/>
        <w:spacing w:after="0" w:line="240" w:lineRule="auto"/>
        <w:ind w:left="996"/>
        <w:textAlignment w:val="baseline"/>
        <w:rPr>
          <w:rFonts w:ascii="Times New Roman" w:hAnsi="Times New Roman" w:cs="Times New Roman"/>
          <w:color w:val="000000" w:themeColor="text1"/>
          <w:sz w:val="28"/>
          <w:szCs w:val="28"/>
          <w:lang w:val="vi-VN"/>
        </w:rPr>
      </w:pPr>
    </w:p>
    <w:p w14:paraId="4FB1DAB1" w14:textId="751FA22C" w:rsidR="000E342A" w:rsidRDefault="000E342A" w:rsidP="00C439B9">
      <w:pPr>
        <w:pStyle w:val="ListParagraph"/>
        <w:shd w:val="clear" w:color="auto" w:fill="FFFFFF"/>
        <w:spacing w:after="0" w:line="240" w:lineRule="auto"/>
        <w:ind w:left="996"/>
        <w:textAlignment w:val="baseline"/>
        <w:rPr>
          <w:rFonts w:ascii="Times New Roman" w:hAnsi="Times New Roman" w:cs="Times New Roman"/>
          <w:color w:val="000000" w:themeColor="text1"/>
          <w:sz w:val="28"/>
          <w:szCs w:val="28"/>
          <w:lang w:val="vi-VN"/>
        </w:rPr>
      </w:pPr>
    </w:p>
    <w:p w14:paraId="2F6E41B2" w14:textId="0EA26079" w:rsidR="000E342A" w:rsidRDefault="000E342A" w:rsidP="000E342A">
      <w:pPr>
        <w:pStyle w:val="ListParagraph"/>
        <w:numPr>
          <w:ilvl w:val="0"/>
          <w:numId w:val="5"/>
        </w:numPr>
        <w:shd w:val="clear" w:color="auto" w:fill="FFFFFF"/>
        <w:spacing w:after="0" w:line="240" w:lineRule="auto"/>
        <w:textAlignment w:val="baseline"/>
        <w:rPr>
          <w:rFonts w:ascii="Times New Roman" w:hAnsi="Times New Roman" w:cs="Times New Roman"/>
          <w:b/>
          <w:bCs/>
          <w:color w:val="000000" w:themeColor="text1"/>
          <w:sz w:val="40"/>
          <w:szCs w:val="40"/>
          <w:lang w:val="vi-VN"/>
        </w:rPr>
      </w:pPr>
      <w:r w:rsidRPr="000E342A">
        <w:rPr>
          <w:rFonts w:ascii="Times New Roman" w:hAnsi="Times New Roman" w:cs="Times New Roman"/>
          <w:b/>
          <w:bCs/>
          <w:color w:val="000000" w:themeColor="text1"/>
          <w:sz w:val="40"/>
          <w:szCs w:val="40"/>
          <w:lang w:val="vi-VN"/>
        </w:rPr>
        <w:t>Server</w:t>
      </w:r>
    </w:p>
    <w:p w14:paraId="065BB271" w14:textId="77777777" w:rsidR="00481902" w:rsidRDefault="00481902" w:rsidP="00481902">
      <w:pPr>
        <w:pStyle w:val="ListParagraph"/>
        <w:shd w:val="clear" w:color="auto" w:fill="FFFFFF"/>
        <w:spacing w:after="0" w:line="240" w:lineRule="auto"/>
        <w:ind w:left="1356"/>
        <w:textAlignment w:val="baseline"/>
        <w:rPr>
          <w:rFonts w:ascii="Times New Roman" w:hAnsi="Times New Roman" w:cs="Times New Roman"/>
          <w:b/>
          <w:bCs/>
          <w:color w:val="000000" w:themeColor="text1"/>
          <w:sz w:val="40"/>
          <w:szCs w:val="40"/>
          <w:lang w:val="vi-VN"/>
        </w:rPr>
      </w:pPr>
    </w:p>
    <w:p w14:paraId="76330BBB" w14:textId="74108AF2" w:rsidR="00CA5757" w:rsidRDefault="00481902" w:rsidP="00481902">
      <w:pPr>
        <w:shd w:val="clear" w:color="auto" w:fill="FFFFFF"/>
        <w:spacing w:after="0" w:line="240" w:lineRule="auto"/>
        <w:ind w:left="720" w:firstLine="636"/>
        <w:textAlignment w:val="baseline"/>
        <w:rPr>
          <w:rFonts w:ascii="Times New Roman" w:hAnsi="Times New Roman" w:cs="Times New Roman"/>
          <w:color w:val="000000" w:themeColor="text1"/>
          <w:sz w:val="28"/>
          <w:szCs w:val="28"/>
          <w:lang w:val="vi-VN"/>
        </w:rPr>
      </w:pPr>
      <w:r w:rsidRPr="00481902">
        <w:rPr>
          <w:rFonts w:ascii="Times New Roman" w:hAnsi="Times New Roman" w:cs="Times New Roman"/>
          <w:color w:val="000000" w:themeColor="text1"/>
          <w:sz w:val="28"/>
          <w:szCs w:val="28"/>
          <w:lang w:val="vi-VN"/>
        </w:rPr>
        <w:t>The prosody xmpp server is central in the jitsi-meet</w:t>
      </w:r>
      <w:r>
        <w:rPr>
          <w:rFonts w:ascii="Times New Roman" w:hAnsi="Times New Roman" w:cs="Times New Roman"/>
          <w:color w:val="000000" w:themeColor="text1"/>
          <w:sz w:val="28"/>
          <w:szCs w:val="28"/>
        </w:rPr>
        <w:t xml:space="preserve"> </w:t>
      </w:r>
      <w:r w:rsidRPr="00481902">
        <w:rPr>
          <w:rFonts w:ascii="Times New Roman" w:hAnsi="Times New Roman" w:cs="Times New Roman"/>
          <w:color w:val="000000" w:themeColor="text1"/>
          <w:sz w:val="28"/>
          <w:szCs w:val="28"/>
          <w:lang w:val="vi-VN"/>
        </w:rPr>
        <w:t xml:space="preserve">systemarchitecture. jicofo is configured to be an administrator on the prosody xmpp server. </w:t>
      </w:r>
    </w:p>
    <w:p w14:paraId="1A157167" w14:textId="43AC3AE9" w:rsidR="00481902" w:rsidRDefault="00481902" w:rsidP="00481902">
      <w:pPr>
        <w:shd w:val="clear" w:color="auto" w:fill="FFFFFF"/>
        <w:spacing w:after="0" w:line="240" w:lineRule="auto"/>
        <w:ind w:left="720" w:firstLine="636"/>
        <w:textAlignment w:val="baseline"/>
        <w:rPr>
          <w:rFonts w:ascii="Times New Roman" w:hAnsi="Times New Roman" w:cs="Times New Roman"/>
          <w:color w:val="000000" w:themeColor="text1"/>
          <w:sz w:val="28"/>
          <w:szCs w:val="28"/>
          <w:lang w:val="vi-VN"/>
        </w:rPr>
      </w:pPr>
      <w:r w:rsidRPr="00481902">
        <w:rPr>
          <w:rFonts w:ascii="Times New Roman" w:hAnsi="Times New Roman" w:cs="Times New Roman"/>
          <w:color w:val="000000" w:themeColor="text1"/>
          <w:sz w:val="28"/>
          <w:szCs w:val="28"/>
          <w:lang w:val="vi-VN"/>
        </w:rPr>
        <w:t>The video bridge and other jitsi modules such as jicofo are users on the prosody xmpp server. The system can be expanded to cover various usecases.</w:t>
      </w:r>
    </w:p>
    <w:p w14:paraId="415CC2DA" w14:textId="435811E3" w:rsidR="00481902" w:rsidRPr="00481902" w:rsidRDefault="00481902" w:rsidP="00481902">
      <w:pPr>
        <w:shd w:val="clear" w:color="auto" w:fill="FFFFFF"/>
        <w:spacing w:after="0" w:line="240" w:lineRule="auto"/>
        <w:ind w:left="720" w:firstLine="636"/>
        <w:textAlignment w:val="baseline"/>
        <w:rPr>
          <w:rFonts w:ascii="Times New Roman" w:hAnsi="Times New Roman" w:cs="Times New Roman"/>
          <w:color w:val="000000" w:themeColor="text1"/>
          <w:sz w:val="28"/>
          <w:szCs w:val="28"/>
          <w:lang w:val="vi-VN"/>
        </w:rPr>
      </w:pPr>
      <w:r w:rsidRPr="00481902">
        <w:rPr>
          <w:rFonts w:ascii="Times New Roman" w:hAnsi="Times New Roman" w:cs="Times New Roman"/>
          <w:noProof/>
          <w:color w:val="000000" w:themeColor="text1"/>
          <w:sz w:val="28"/>
          <w:szCs w:val="28"/>
          <w:lang w:val="vi-VN"/>
        </w:rPr>
        <w:lastRenderedPageBreak/>
        <w:drawing>
          <wp:anchor distT="0" distB="0" distL="114300" distR="114300" simplePos="0" relativeHeight="251660288" behindDoc="0" locked="0" layoutInCell="1" allowOverlap="1" wp14:anchorId="24B30FBA" wp14:editId="6D9C548F">
            <wp:simplePos x="0" y="0"/>
            <wp:positionH relativeFrom="column">
              <wp:posOffset>441960</wp:posOffset>
            </wp:positionH>
            <wp:positionV relativeFrom="paragraph">
              <wp:posOffset>0</wp:posOffset>
            </wp:positionV>
            <wp:extent cx="5608806" cy="356646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08806" cy="3566469"/>
                    </a:xfrm>
                    <a:prstGeom prst="rect">
                      <a:avLst/>
                    </a:prstGeom>
                  </pic:spPr>
                </pic:pic>
              </a:graphicData>
            </a:graphic>
          </wp:anchor>
        </w:drawing>
      </w:r>
    </w:p>
    <w:p w14:paraId="39AF6DD6" w14:textId="1E506981" w:rsidR="00481902" w:rsidRDefault="00481902" w:rsidP="00481902">
      <w:pPr>
        <w:shd w:val="clear" w:color="auto" w:fill="FFFFFF"/>
        <w:spacing w:after="0" w:line="240" w:lineRule="auto"/>
        <w:ind w:left="720" w:firstLine="636"/>
        <w:textAlignment w:val="baseline"/>
        <w:rPr>
          <w:rFonts w:ascii="Times New Roman" w:hAnsi="Times New Roman" w:cs="Times New Roman"/>
          <w:color w:val="000000" w:themeColor="text1"/>
          <w:sz w:val="28"/>
          <w:szCs w:val="28"/>
          <w:lang w:val="vi-VN"/>
        </w:rPr>
      </w:pPr>
    </w:p>
    <w:p w14:paraId="59E63E46" w14:textId="70EFF445" w:rsidR="00E26FBF" w:rsidRDefault="00E26FBF" w:rsidP="00481902">
      <w:pPr>
        <w:shd w:val="clear" w:color="auto" w:fill="FFFFFF"/>
        <w:spacing w:after="0" w:line="240" w:lineRule="auto"/>
        <w:ind w:left="720" w:firstLine="636"/>
        <w:textAlignment w:val="baseline"/>
        <w:rPr>
          <w:rFonts w:ascii="Times New Roman" w:hAnsi="Times New Roman" w:cs="Times New Roman"/>
          <w:color w:val="000000" w:themeColor="text1"/>
          <w:sz w:val="28"/>
          <w:szCs w:val="28"/>
          <w:lang w:val="vi-VN"/>
        </w:rPr>
      </w:pPr>
    </w:p>
    <w:p w14:paraId="407AEA09" w14:textId="5EA136C0" w:rsidR="00E26FBF" w:rsidRDefault="00E26FBF" w:rsidP="00E26FBF">
      <w:pPr>
        <w:pStyle w:val="ListParagraph"/>
        <w:numPr>
          <w:ilvl w:val="0"/>
          <w:numId w:val="5"/>
        </w:numPr>
        <w:shd w:val="clear" w:color="auto" w:fill="FFFFFF"/>
        <w:spacing w:after="0" w:line="240" w:lineRule="auto"/>
        <w:textAlignment w:val="baseline"/>
        <w:rPr>
          <w:rFonts w:ascii="Times New Roman" w:hAnsi="Times New Roman" w:cs="Times New Roman"/>
          <w:b/>
          <w:bCs/>
          <w:color w:val="000000" w:themeColor="text1"/>
          <w:sz w:val="40"/>
          <w:szCs w:val="40"/>
          <w:lang w:val="vi-VN"/>
        </w:rPr>
      </w:pPr>
      <w:r w:rsidRPr="00E26FBF">
        <w:rPr>
          <w:rFonts w:ascii="Times New Roman" w:hAnsi="Times New Roman" w:cs="Times New Roman"/>
          <w:b/>
          <w:bCs/>
          <w:color w:val="000000" w:themeColor="text1"/>
          <w:sz w:val="40"/>
          <w:szCs w:val="40"/>
          <w:lang w:val="vi-VN"/>
        </w:rPr>
        <w:t>Design model</w:t>
      </w:r>
    </w:p>
    <w:p w14:paraId="69BE3CFD" w14:textId="42369C90" w:rsidR="0025093E" w:rsidRDefault="0025093E" w:rsidP="0025093E">
      <w:pPr>
        <w:pStyle w:val="ListParagraph"/>
        <w:shd w:val="clear" w:color="auto" w:fill="FFFFFF"/>
        <w:spacing w:after="0" w:line="240" w:lineRule="auto"/>
        <w:ind w:left="1356"/>
        <w:textAlignment w:val="baseline"/>
        <w:rPr>
          <w:rFonts w:ascii="Times New Roman" w:hAnsi="Times New Roman" w:cs="Times New Roman"/>
          <w:b/>
          <w:bCs/>
          <w:color w:val="000000" w:themeColor="text1"/>
          <w:sz w:val="40"/>
          <w:szCs w:val="40"/>
          <w:lang w:val="vi-VN"/>
        </w:rPr>
      </w:pPr>
    </w:p>
    <w:p w14:paraId="4421144F" w14:textId="5DFA1469" w:rsidR="0025093E" w:rsidRDefault="0025093E" w:rsidP="0025093E">
      <w:pPr>
        <w:shd w:val="clear" w:color="auto" w:fill="FFFFFF"/>
        <w:spacing w:after="0" w:line="240" w:lineRule="auto"/>
        <w:ind w:left="1356"/>
        <w:textAlignment w:val="baseline"/>
        <w:rPr>
          <w:rStyle w:val="Strong"/>
          <w:rFonts w:ascii="Times New Roman" w:hAnsi="Times New Roman" w:cs="Times New Roman"/>
          <w:b w:val="0"/>
          <w:bCs w:val="0"/>
          <w:color w:val="333333"/>
          <w:sz w:val="28"/>
          <w:szCs w:val="28"/>
          <w:bdr w:val="none" w:sz="0" w:space="0" w:color="auto" w:frame="1"/>
          <w:shd w:val="clear" w:color="auto" w:fill="FFFFFF"/>
          <w:lang w:val="vi-VN"/>
        </w:rPr>
      </w:pPr>
      <w:r w:rsidRPr="0025093E">
        <w:rPr>
          <w:rFonts w:ascii="Times New Roman" w:hAnsi="Times New Roman" w:cs="Times New Roman"/>
          <w:b/>
          <w:bCs/>
          <w:color w:val="000000" w:themeColor="text1"/>
          <w:sz w:val="28"/>
          <w:szCs w:val="28"/>
          <w:lang w:val="vi-VN"/>
        </w:rPr>
        <w:t xml:space="preserve">+, </w:t>
      </w:r>
      <w:r w:rsidRPr="0025093E">
        <w:rPr>
          <w:rStyle w:val="Strong"/>
          <w:rFonts w:ascii="Times New Roman" w:hAnsi="Times New Roman" w:cs="Times New Roman"/>
          <w:color w:val="333333"/>
          <w:sz w:val="28"/>
          <w:szCs w:val="28"/>
          <w:bdr w:val="none" w:sz="0" w:space="0" w:color="auto" w:frame="1"/>
          <w:shd w:val="clear" w:color="auto" w:fill="FFFFFF"/>
        </w:rPr>
        <w:t xml:space="preserve">Web </w:t>
      </w:r>
      <w:r>
        <w:rPr>
          <w:rStyle w:val="Strong"/>
          <w:rFonts w:ascii="Times New Roman" w:hAnsi="Times New Roman" w:cs="Times New Roman"/>
          <w:color w:val="333333"/>
          <w:sz w:val="28"/>
          <w:szCs w:val="28"/>
          <w:bdr w:val="none" w:sz="0" w:space="0" w:color="auto" w:frame="1"/>
          <w:shd w:val="clear" w:color="auto" w:fill="FFFFFF"/>
        </w:rPr>
        <w:t>UI</w:t>
      </w:r>
      <w:r>
        <w:rPr>
          <w:rStyle w:val="Strong"/>
          <w:rFonts w:ascii="Times New Roman" w:hAnsi="Times New Roman" w:cs="Times New Roman"/>
          <w:color w:val="333333"/>
          <w:sz w:val="28"/>
          <w:szCs w:val="28"/>
          <w:bdr w:val="none" w:sz="0" w:space="0" w:color="auto" w:frame="1"/>
          <w:shd w:val="clear" w:color="auto" w:fill="FFFFFF"/>
          <w:lang w:val="vi-VN"/>
        </w:rPr>
        <w:t xml:space="preserve">:   </w:t>
      </w:r>
      <w:r w:rsidR="00B371E9">
        <w:rPr>
          <w:rStyle w:val="Strong"/>
          <w:rFonts w:ascii="Times New Roman" w:hAnsi="Times New Roman" w:cs="Times New Roman"/>
          <w:b w:val="0"/>
          <w:bCs w:val="0"/>
          <w:color w:val="333333"/>
          <w:sz w:val="28"/>
          <w:szCs w:val="28"/>
          <w:bdr w:val="none" w:sz="0" w:space="0" w:color="auto" w:frame="1"/>
          <w:shd w:val="clear" w:color="auto" w:fill="FFFFFF"/>
          <w:lang w:val="vi-VN"/>
        </w:rPr>
        <w:t>Jitsi have used Nginx to build to web UI.</w:t>
      </w:r>
    </w:p>
    <w:p w14:paraId="14AE9E0B" w14:textId="77777777" w:rsidR="00E27B8C" w:rsidRPr="00E27B8C" w:rsidRDefault="00E27B8C" w:rsidP="00E27B8C">
      <w:pPr>
        <w:pStyle w:val="ListParagraph"/>
        <w:numPr>
          <w:ilvl w:val="1"/>
          <w:numId w:val="12"/>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E27B8C">
        <w:rPr>
          <w:rFonts w:ascii="Times New Roman" w:hAnsi="Times New Roman" w:cs="Times New Roman"/>
          <w:color w:val="000000" w:themeColor="text1"/>
          <w:sz w:val="28"/>
          <w:szCs w:val="28"/>
          <w:shd w:val="clear" w:color="auto" w:fill="FFFFFF"/>
        </w:rPr>
        <w:t>Nginx</w:t>
      </w:r>
      <w:r w:rsidRPr="00E27B8C">
        <w:rPr>
          <w:rFonts w:ascii="Times New Roman" w:hAnsi="Times New Roman" w:cs="Times New Roman"/>
          <w:color w:val="000000" w:themeColor="text1"/>
          <w:sz w:val="28"/>
          <w:szCs w:val="28"/>
          <w:shd w:val="clear" w:color="auto" w:fill="FFFFFF"/>
          <w:lang w:val="vi-VN"/>
        </w:rPr>
        <w:t>:</w:t>
      </w:r>
      <w:r w:rsidRPr="00E27B8C">
        <w:rPr>
          <w:rFonts w:ascii="Times New Roman" w:hAnsi="Times New Roman" w:cs="Times New Roman"/>
          <w:color w:val="000000" w:themeColor="text1"/>
          <w:sz w:val="28"/>
          <w:szCs w:val="28"/>
          <w:shd w:val="clear" w:color="auto" w:fill="FFFFFF"/>
        </w:rPr>
        <w:t xml:space="preserve"> is an HTTP reverse proxy server, a mail proxy server, and a general-purpose TCP/UDP proxy server.</w:t>
      </w:r>
    </w:p>
    <w:p w14:paraId="5DEDE752" w14:textId="238C5B31" w:rsidR="00B371E9" w:rsidRDefault="00E27B8C" w:rsidP="00E27B8C">
      <w:pPr>
        <w:shd w:val="clear" w:color="auto" w:fill="FFFFFF"/>
        <w:spacing w:after="0" w:line="240" w:lineRule="auto"/>
        <w:textAlignment w:val="baseline"/>
        <w:rPr>
          <w:rFonts w:ascii="Times New Roman" w:hAnsi="Times New Roman" w:cs="Times New Roman"/>
          <w:b/>
          <w:bCs/>
          <w:color w:val="000000" w:themeColor="text1"/>
          <w:sz w:val="28"/>
          <w:szCs w:val="28"/>
          <w:shd w:val="clear" w:color="auto" w:fill="FFFFFF"/>
        </w:rPr>
      </w:pPr>
      <w:r w:rsidRPr="00E27B8C">
        <w:rPr>
          <w:rFonts w:ascii="Times New Roman" w:hAnsi="Times New Roman" w:cs="Times New Roman"/>
          <w:color w:val="000000" w:themeColor="text1"/>
          <w:sz w:val="28"/>
          <w:szCs w:val="28"/>
          <w:shd w:val="clear" w:color="auto" w:fill="FFFFFF"/>
        </w:rPr>
        <w:tab/>
      </w:r>
      <w:r w:rsidRPr="00E27B8C">
        <w:rPr>
          <w:rFonts w:ascii="Times New Roman" w:hAnsi="Times New Roman" w:cs="Times New Roman"/>
          <w:color w:val="000000" w:themeColor="text1"/>
          <w:sz w:val="28"/>
          <w:szCs w:val="28"/>
          <w:shd w:val="clear" w:color="auto" w:fill="FFFFFF"/>
        </w:rPr>
        <w:tab/>
      </w:r>
      <w:r w:rsidRPr="00E27B8C">
        <w:rPr>
          <w:rFonts w:ascii="Times New Roman" w:hAnsi="Times New Roman" w:cs="Times New Roman"/>
          <w:color w:val="000000" w:themeColor="text1"/>
          <w:sz w:val="28"/>
          <w:szCs w:val="28"/>
          <w:shd w:val="clear" w:color="auto" w:fill="FFFFFF"/>
          <w:lang w:val="vi-VN"/>
        </w:rPr>
        <w:t xml:space="preserve">+, </w:t>
      </w:r>
      <w:r>
        <w:rPr>
          <w:rStyle w:val="Strong"/>
          <w:rFonts w:ascii="Times New Roman" w:hAnsi="Times New Roman" w:cs="Times New Roman"/>
          <w:color w:val="333333"/>
          <w:sz w:val="28"/>
          <w:szCs w:val="28"/>
          <w:bdr w:val="none" w:sz="0" w:space="0" w:color="auto" w:frame="1"/>
          <w:shd w:val="clear" w:color="auto" w:fill="FFFFFF"/>
        </w:rPr>
        <w:t>Prosody</w:t>
      </w:r>
      <w:r>
        <w:rPr>
          <w:rStyle w:val="Strong"/>
          <w:rFonts w:ascii="Times New Roman" w:hAnsi="Times New Roman" w:cs="Times New Roman"/>
          <w:color w:val="333333"/>
          <w:sz w:val="28"/>
          <w:szCs w:val="28"/>
          <w:bdr w:val="none" w:sz="0" w:space="0" w:color="auto" w:frame="1"/>
          <w:shd w:val="clear" w:color="auto" w:fill="FFFFFF"/>
          <w:lang w:val="vi-VN"/>
        </w:rPr>
        <w:t xml:space="preserve">: </w:t>
      </w:r>
      <w:r w:rsidR="00151AC6" w:rsidRPr="00151AC6">
        <w:rPr>
          <w:rStyle w:val="Strong"/>
          <w:rFonts w:ascii="Times New Roman" w:hAnsi="Times New Roman" w:cs="Times New Roman"/>
          <w:b w:val="0"/>
          <w:bCs w:val="0"/>
          <w:color w:val="333333"/>
          <w:sz w:val="28"/>
          <w:szCs w:val="28"/>
          <w:bdr w:val="none" w:sz="0" w:space="0" w:color="auto" w:frame="1"/>
          <w:shd w:val="clear" w:color="auto" w:fill="FFFFFF"/>
          <w:lang w:val="vi-VN"/>
        </w:rPr>
        <w:t>the XMPP server</w:t>
      </w:r>
      <w:r w:rsidRPr="00151AC6">
        <w:rPr>
          <w:rFonts w:ascii="Times New Roman" w:hAnsi="Times New Roman" w:cs="Times New Roman"/>
          <w:b/>
          <w:bCs/>
          <w:color w:val="000000" w:themeColor="text1"/>
          <w:sz w:val="28"/>
          <w:szCs w:val="28"/>
          <w:shd w:val="clear" w:color="auto" w:fill="FFFFFF"/>
        </w:rPr>
        <w:tab/>
      </w:r>
    </w:p>
    <w:p w14:paraId="5A9336BF" w14:textId="421AFDA3" w:rsidR="00151AC6" w:rsidRPr="00FD1D32" w:rsidRDefault="00151AC6" w:rsidP="00151AC6">
      <w:pPr>
        <w:pStyle w:val="ListParagraph"/>
        <w:numPr>
          <w:ilvl w:val="1"/>
          <w:numId w:val="12"/>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151AC6">
        <w:rPr>
          <w:rFonts w:ascii="Times New Roman" w:hAnsi="Times New Roman" w:cs="Times New Roman"/>
          <w:color w:val="000000" w:themeColor="text1"/>
          <w:sz w:val="28"/>
          <w:szCs w:val="28"/>
          <w:shd w:val="clear" w:color="auto" w:fill="FFFFFF"/>
        </w:rPr>
        <w:t>Prosody / XMPP serves as user authentication and helps provide chat and messaging services.</w:t>
      </w:r>
    </w:p>
    <w:p w14:paraId="20813A65" w14:textId="24A3BB27" w:rsidR="00FD1D32" w:rsidRDefault="00FD1D32" w:rsidP="00FD1D32">
      <w:pPr>
        <w:shd w:val="clear" w:color="auto" w:fill="FFFFFF"/>
        <w:spacing w:after="0" w:line="240" w:lineRule="auto"/>
        <w:ind w:left="1440"/>
        <w:textAlignment w:val="baseline"/>
        <w:rPr>
          <w:rFonts w:ascii="Times New Roman" w:hAnsi="Times New Roman" w:cs="Times New Roman"/>
          <w:color w:val="333333"/>
          <w:sz w:val="28"/>
          <w:szCs w:val="28"/>
          <w:shd w:val="clear" w:color="auto" w:fill="FFFFFF"/>
        </w:rPr>
      </w:pPr>
      <w:r>
        <w:rPr>
          <w:rFonts w:ascii="Times New Roman" w:hAnsi="Times New Roman" w:cs="Times New Roman"/>
          <w:color w:val="000000" w:themeColor="text1"/>
          <w:sz w:val="28"/>
          <w:szCs w:val="28"/>
          <w:lang w:val="vi-VN"/>
        </w:rPr>
        <w:t>+,</w:t>
      </w:r>
      <w:r w:rsidRPr="00FD1D32">
        <w:rPr>
          <w:rStyle w:val="ListParagraph"/>
          <w:rFonts w:ascii="Helvetica" w:hAnsi="Helvetica"/>
          <w:color w:val="333333"/>
          <w:sz w:val="28"/>
          <w:szCs w:val="28"/>
          <w:bdr w:val="none" w:sz="0" w:space="0" w:color="auto" w:frame="1"/>
          <w:shd w:val="clear" w:color="auto" w:fill="FFFFFF"/>
        </w:rPr>
        <w:t xml:space="preserve"> </w:t>
      </w:r>
      <w:r>
        <w:rPr>
          <w:rStyle w:val="Strong"/>
          <w:rFonts w:ascii="Helvetica" w:hAnsi="Helvetica"/>
          <w:color w:val="333333"/>
          <w:sz w:val="28"/>
          <w:szCs w:val="28"/>
          <w:bdr w:val="none" w:sz="0" w:space="0" w:color="auto" w:frame="1"/>
          <w:shd w:val="clear" w:color="auto" w:fill="FFFFFF"/>
        </w:rPr>
        <w:t>Jitsi meet:</w:t>
      </w:r>
      <w:r>
        <w:rPr>
          <w:rStyle w:val="Strong"/>
          <w:color w:val="333333"/>
          <w:sz w:val="28"/>
          <w:szCs w:val="28"/>
          <w:bdr w:val="none" w:sz="0" w:space="0" w:color="auto" w:frame="1"/>
          <w:shd w:val="clear" w:color="auto" w:fill="FFFFFF"/>
          <w:lang w:val="vi-VN"/>
        </w:rPr>
        <w:t xml:space="preserve">  </w:t>
      </w:r>
      <w:r w:rsidRPr="00FD1D32">
        <w:rPr>
          <w:rFonts w:ascii="Times New Roman" w:hAnsi="Times New Roman" w:cs="Times New Roman"/>
          <w:color w:val="333333"/>
          <w:sz w:val="28"/>
          <w:szCs w:val="28"/>
          <w:shd w:val="clear" w:color="auto" w:fill="FFFFFF"/>
        </w:rPr>
        <w:t>the core of Jitsi</w:t>
      </w:r>
    </w:p>
    <w:p w14:paraId="384F9D90" w14:textId="684D7628" w:rsidR="00FD1D32" w:rsidRDefault="00FD1D32" w:rsidP="00FD1D32">
      <w:pPr>
        <w:shd w:val="clear" w:color="auto" w:fill="FFFFFF"/>
        <w:spacing w:after="0" w:line="240" w:lineRule="auto"/>
        <w:ind w:left="1440"/>
        <w:textAlignment w:val="baseline"/>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r w:rsidRPr="00FD1D32">
        <w:rPr>
          <w:rFonts w:ascii="Times New Roman" w:hAnsi="Times New Roman" w:cs="Times New Roman"/>
          <w:color w:val="333333"/>
          <w:sz w:val="28"/>
          <w:szCs w:val="28"/>
          <w:shd w:val="clear" w:color="auto" w:fill="FFFFFF"/>
        </w:rPr>
        <w:t>Its mission is to:</w:t>
      </w:r>
    </w:p>
    <w:p w14:paraId="7EBADA55" w14:textId="5095F946" w:rsidR="00FD1D32" w:rsidRPr="00FD1D32" w:rsidRDefault="00FD1D32" w:rsidP="00FD1D32">
      <w:pPr>
        <w:pStyle w:val="ListParagraph"/>
        <w:numPr>
          <w:ilvl w:val="0"/>
          <w:numId w:val="17"/>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FD1D32">
        <w:rPr>
          <w:rFonts w:ascii="Times New Roman" w:hAnsi="Times New Roman" w:cs="Times New Roman"/>
          <w:color w:val="000000" w:themeColor="text1"/>
          <w:sz w:val="28"/>
          <w:szCs w:val="28"/>
          <w:lang w:val="vi-VN"/>
        </w:rPr>
        <w:t>Create a layer for the XMPP signal.</w:t>
      </w:r>
    </w:p>
    <w:p w14:paraId="2488D20A" w14:textId="3D7F32C5" w:rsidR="00FD1D32" w:rsidRPr="00FD1D32" w:rsidRDefault="00FD1D32" w:rsidP="00FD1D32">
      <w:pPr>
        <w:pStyle w:val="ListParagraph"/>
        <w:numPr>
          <w:ilvl w:val="0"/>
          <w:numId w:val="17"/>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FD1D32">
        <w:rPr>
          <w:rFonts w:ascii="Times New Roman" w:hAnsi="Times New Roman" w:cs="Times New Roman"/>
          <w:color w:val="000000" w:themeColor="text1"/>
          <w:sz w:val="28"/>
          <w:szCs w:val="28"/>
          <w:lang w:val="vi-VN"/>
        </w:rPr>
        <w:t>Create connection peers.</w:t>
      </w:r>
    </w:p>
    <w:p w14:paraId="53CB964B" w14:textId="07A55AE3" w:rsidR="00FD1D32" w:rsidRDefault="00FD1D32" w:rsidP="00FD1D32">
      <w:pPr>
        <w:pStyle w:val="ListParagraph"/>
        <w:numPr>
          <w:ilvl w:val="0"/>
          <w:numId w:val="17"/>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FD1D32">
        <w:rPr>
          <w:rFonts w:ascii="Times New Roman" w:hAnsi="Times New Roman" w:cs="Times New Roman"/>
          <w:color w:val="000000" w:themeColor="text1"/>
          <w:sz w:val="28"/>
          <w:szCs w:val="28"/>
          <w:lang w:val="vi-VN"/>
        </w:rPr>
        <w:t>Accepting media / messages and files.</w:t>
      </w:r>
    </w:p>
    <w:p w14:paraId="6D9C6F7C" w14:textId="0580D8E1" w:rsidR="00FD1D32" w:rsidRDefault="00FD1D32" w:rsidP="00FD1D32">
      <w:pPr>
        <w:shd w:val="clear" w:color="auto" w:fill="FFFFFF"/>
        <w:spacing w:after="0" w:line="240" w:lineRule="auto"/>
        <w:ind w:left="720" w:firstLine="720"/>
        <w:textAlignment w:val="baseline"/>
        <w:rPr>
          <w:rFonts w:ascii="Times New Roman" w:hAnsi="Times New Roman" w:cs="Times New Roman"/>
          <w:color w:val="000000" w:themeColor="text1"/>
          <w:sz w:val="28"/>
          <w:szCs w:val="28"/>
          <w:lang w:val="vi-VN"/>
        </w:rPr>
      </w:pPr>
      <w:r w:rsidRPr="00FD1D32">
        <w:rPr>
          <w:rFonts w:ascii="Times New Roman" w:hAnsi="Times New Roman" w:cs="Times New Roman"/>
          <w:color w:val="000000" w:themeColor="text1"/>
          <w:sz w:val="28"/>
          <w:szCs w:val="28"/>
          <w:lang w:val="vi-VN"/>
        </w:rPr>
        <w:t>Once the application starts to execute and process the signal, the user can communicate via the Jicofo as it is responsible for signaling and forwards the JVB.</w:t>
      </w:r>
    </w:p>
    <w:p w14:paraId="3B0CDBF2" w14:textId="775EB332" w:rsidR="00FD1D32" w:rsidRDefault="00FD1D32" w:rsidP="00FD1D32">
      <w:pPr>
        <w:shd w:val="clear" w:color="auto" w:fill="FFFFFF"/>
        <w:spacing w:after="0" w:line="240" w:lineRule="auto"/>
        <w:ind w:left="720" w:firstLine="720"/>
        <w:textAlignment w:val="baseline"/>
        <w:rPr>
          <w:rFonts w:ascii="Times New Roman" w:hAnsi="Times New Roman" w:cs="Times New Roman"/>
          <w:color w:val="000000" w:themeColor="text1"/>
          <w:sz w:val="28"/>
          <w:szCs w:val="28"/>
          <w:lang w:val="vi-VN"/>
        </w:rPr>
      </w:pPr>
    </w:p>
    <w:p w14:paraId="582DE29D" w14:textId="77777777" w:rsidR="00FD1D32" w:rsidRDefault="00FD1D32" w:rsidP="00FD1D32">
      <w:pPr>
        <w:shd w:val="clear" w:color="auto" w:fill="FFFFFF"/>
        <w:spacing w:after="0" w:line="240" w:lineRule="auto"/>
        <w:ind w:left="720" w:firstLine="720"/>
        <w:textAlignment w:val="baseline"/>
        <w:rPr>
          <w:rFonts w:ascii="Times New Roman" w:hAnsi="Times New Roman" w:cs="Times New Roman"/>
          <w:color w:val="000000" w:themeColor="text1"/>
          <w:sz w:val="28"/>
          <w:szCs w:val="28"/>
          <w:lang w:val="vi-VN"/>
        </w:rPr>
      </w:pPr>
    </w:p>
    <w:p w14:paraId="070D6EAB" w14:textId="269C607A" w:rsidR="00FD1D32" w:rsidRDefault="00FD1D32" w:rsidP="00FD1D32">
      <w:pPr>
        <w:shd w:val="clear" w:color="auto" w:fill="FFFFFF"/>
        <w:spacing w:after="0" w:line="240" w:lineRule="auto"/>
        <w:ind w:left="720" w:firstLine="720"/>
        <w:textAlignment w:val="baseline"/>
        <w:rPr>
          <w:rFonts w:ascii="Times New Roman" w:hAnsi="Times New Roman" w:cs="Times New Roman"/>
          <w:color w:val="333333"/>
          <w:sz w:val="28"/>
          <w:szCs w:val="28"/>
          <w:shd w:val="clear" w:color="auto" w:fill="FFFFFF"/>
        </w:rPr>
      </w:pPr>
      <w:r>
        <w:rPr>
          <w:rFonts w:ascii="Times New Roman" w:hAnsi="Times New Roman" w:cs="Times New Roman"/>
          <w:color w:val="000000" w:themeColor="text1"/>
          <w:sz w:val="28"/>
          <w:szCs w:val="28"/>
          <w:lang w:val="vi-VN"/>
        </w:rPr>
        <w:lastRenderedPageBreak/>
        <w:t>+,</w:t>
      </w:r>
      <w:r w:rsidRPr="00FD1D32">
        <w:rPr>
          <w:rStyle w:val="ListParagraph"/>
          <w:rFonts w:ascii="Helvetica" w:hAnsi="Helvetica"/>
          <w:color w:val="333333"/>
          <w:sz w:val="28"/>
          <w:szCs w:val="28"/>
          <w:bdr w:val="none" w:sz="0" w:space="0" w:color="auto" w:frame="1"/>
          <w:shd w:val="clear" w:color="auto" w:fill="FFFFFF"/>
        </w:rPr>
        <w:t xml:space="preserve"> </w:t>
      </w:r>
      <w:r w:rsidRPr="00FD1D32">
        <w:rPr>
          <w:rStyle w:val="Strong"/>
          <w:rFonts w:ascii="Times New Roman" w:hAnsi="Times New Roman" w:cs="Times New Roman"/>
          <w:color w:val="333333"/>
          <w:sz w:val="28"/>
          <w:szCs w:val="28"/>
          <w:bdr w:val="none" w:sz="0" w:space="0" w:color="auto" w:frame="1"/>
          <w:shd w:val="clear" w:color="auto" w:fill="FFFFFF"/>
        </w:rPr>
        <w:t>Jicofo</w:t>
      </w:r>
      <w:r w:rsidRPr="00FD1D32">
        <w:rPr>
          <w:rFonts w:ascii="Times New Roman" w:hAnsi="Times New Roman" w:cs="Times New Roman"/>
          <w:color w:val="333333"/>
          <w:sz w:val="28"/>
          <w:szCs w:val="28"/>
          <w:shd w:val="clear" w:color="auto" w:fill="FFFFFF"/>
        </w:rPr>
        <w:t>:</w:t>
      </w:r>
      <w:r w:rsidRPr="00FD1D32">
        <w:rPr>
          <w:rFonts w:ascii="Times New Roman" w:hAnsi="Times New Roman" w:cs="Times New Roman"/>
          <w:color w:val="333333"/>
          <w:sz w:val="28"/>
          <w:szCs w:val="28"/>
          <w:shd w:val="clear" w:color="auto" w:fill="FFFFFF"/>
          <w:lang w:val="vi-VN"/>
        </w:rPr>
        <w:t xml:space="preserve"> </w:t>
      </w:r>
      <w:r w:rsidRPr="00FD1D32">
        <w:rPr>
          <w:rFonts w:ascii="Times New Roman" w:hAnsi="Times New Roman" w:cs="Times New Roman"/>
          <w:color w:val="333333"/>
          <w:sz w:val="28"/>
          <w:szCs w:val="28"/>
          <w:shd w:val="clear" w:color="auto" w:fill="FFFFFF"/>
        </w:rPr>
        <w:t>the XMPP focus component.</w:t>
      </w:r>
    </w:p>
    <w:p w14:paraId="5E28AACD" w14:textId="2D2EDECB" w:rsidR="00FD1D32" w:rsidRPr="00922F60" w:rsidRDefault="00FD1D32" w:rsidP="00FD1D32">
      <w:pPr>
        <w:pStyle w:val="ListParagraph"/>
        <w:numPr>
          <w:ilvl w:val="1"/>
          <w:numId w:val="12"/>
        </w:numPr>
        <w:shd w:val="clear" w:color="auto" w:fill="FFFFFF"/>
        <w:spacing w:after="0" w:line="240" w:lineRule="auto"/>
        <w:textAlignment w:val="baseline"/>
        <w:rPr>
          <w:rFonts w:cs="Times New Roman"/>
          <w:color w:val="000000" w:themeColor="text1"/>
          <w:sz w:val="28"/>
          <w:szCs w:val="28"/>
          <w:lang w:val="vi-VN"/>
        </w:rPr>
      </w:pPr>
      <w:r w:rsidRPr="00FD1D32">
        <w:rPr>
          <w:rFonts w:ascii="Times New Roman" w:hAnsi="Times New Roman" w:cs="Times New Roman"/>
          <w:color w:val="333333"/>
          <w:sz w:val="28"/>
          <w:szCs w:val="28"/>
          <w:shd w:val="clear" w:color="auto" w:fill="FFFFFF"/>
        </w:rPr>
        <w:t>It is responsible for the management of communications between each participant and the JVB.</w:t>
      </w:r>
    </w:p>
    <w:p w14:paraId="7A25DC99" w14:textId="3AED599D" w:rsidR="00922F60" w:rsidRDefault="00922F60" w:rsidP="00922F60">
      <w:pPr>
        <w:pStyle w:val="ListParagraph"/>
        <w:numPr>
          <w:ilvl w:val="0"/>
          <w:numId w:val="18"/>
        </w:numPr>
        <w:shd w:val="clear" w:color="auto" w:fill="FFFFFF"/>
        <w:spacing w:after="0" w:line="240" w:lineRule="auto"/>
        <w:textAlignment w:val="baseline"/>
        <w:rPr>
          <w:rFonts w:cs="Times New Roman"/>
          <w:color w:val="000000" w:themeColor="text1"/>
          <w:sz w:val="28"/>
          <w:szCs w:val="28"/>
          <w:lang w:val="vi-VN"/>
        </w:rPr>
      </w:pPr>
      <w:r w:rsidRPr="00922F60">
        <w:rPr>
          <w:rFonts w:cs="Times New Roman"/>
          <w:color w:val="000000" w:themeColor="text1"/>
          <w:sz w:val="28"/>
          <w:szCs w:val="28"/>
          <w:lang w:val="vi-VN"/>
        </w:rPr>
        <w:t>Manage conference: who joins the room, who goes out of the room.</w:t>
      </w:r>
    </w:p>
    <w:p w14:paraId="78219210" w14:textId="5614C7F8" w:rsidR="00922F60" w:rsidRDefault="00922F60" w:rsidP="00922F60">
      <w:pPr>
        <w:pStyle w:val="ListParagraph"/>
        <w:numPr>
          <w:ilvl w:val="0"/>
          <w:numId w:val="18"/>
        </w:numPr>
        <w:shd w:val="clear" w:color="auto" w:fill="FFFFFF"/>
        <w:spacing w:after="0" w:line="240" w:lineRule="auto"/>
        <w:textAlignment w:val="baseline"/>
        <w:rPr>
          <w:rFonts w:cs="Times New Roman"/>
          <w:color w:val="000000" w:themeColor="text1"/>
          <w:sz w:val="28"/>
          <w:szCs w:val="28"/>
          <w:lang w:val="vi-VN"/>
        </w:rPr>
      </w:pPr>
      <w:r w:rsidRPr="00922F60">
        <w:rPr>
          <w:rFonts w:cs="Times New Roman"/>
          <w:color w:val="000000" w:themeColor="text1"/>
          <w:sz w:val="28"/>
          <w:szCs w:val="28"/>
          <w:lang w:val="vi-VN"/>
        </w:rPr>
        <w:t>Manage Colibri channels for participants and set up communication streams to the JVB.</w:t>
      </w:r>
    </w:p>
    <w:p w14:paraId="76486B1A" w14:textId="1F480F58" w:rsidR="00922F60" w:rsidRDefault="00922F60" w:rsidP="00922F60">
      <w:pPr>
        <w:pStyle w:val="ListParagraph"/>
        <w:numPr>
          <w:ilvl w:val="0"/>
          <w:numId w:val="18"/>
        </w:numPr>
        <w:shd w:val="clear" w:color="auto" w:fill="FFFFFF"/>
        <w:spacing w:after="0" w:line="240" w:lineRule="auto"/>
        <w:textAlignment w:val="baseline"/>
        <w:rPr>
          <w:rFonts w:cs="Times New Roman"/>
          <w:color w:val="000000" w:themeColor="text1"/>
          <w:sz w:val="28"/>
          <w:szCs w:val="28"/>
          <w:lang w:val="vi-VN"/>
        </w:rPr>
      </w:pPr>
      <w:r w:rsidRPr="00922F60">
        <w:rPr>
          <w:rFonts w:cs="Times New Roman"/>
          <w:color w:val="000000" w:themeColor="text1"/>
          <w:sz w:val="28"/>
          <w:szCs w:val="28"/>
          <w:lang w:val="vi-VN"/>
        </w:rPr>
        <w:t>Load balancing Jitsi video bridge based on conference number.</w:t>
      </w:r>
    </w:p>
    <w:p w14:paraId="2A81717F" w14:textId="6DC3740C" w:rsidR="00922F60" w:rsidRDefault="00922F60" w:rsidP="00922F60">
      <w:pPr>
        <w:pStyle w:val="ListParagraph"/>
        <w:numPr>
          <w:ilvl w:val="0"/>
          <w:numId w:val="18"/>
        </w:numPr>
        <w:shd w:val="clear" w:color="auto" w:fill="FFFFFF"/>
        <w:spacing w:after="0" w:line="240" w:lineRule="auto"/>
        <w:textAlignment w:val="baseline"/>
        <w:rPr>
          <w:rFonts w:cs="Times New Roman"/>
          <w:color w:val="000000" w:themeColor="text1"/>
          <w:sz w:val="28"/>
          <w:szCs w:val="28"/>
          <w:lang w:val="vi-VN"/>
        </w:rPr>
      </w:pPr>
      <w:r w:rsidRPr="00922F60">
        <w:rPr>
          <w:rFonts w:cs="Times New Roman"/>
          <w:color w:val="000000" w:themeColor="text1"/>
          <w:sz w:val="28"/>
          <w:szCs w:val="28"/>
          <w:lang w:val="vi-VN"/>
        </w:rPr>
        <w:t>Handle client authentication (optional).</w:t>
      </w:r>
    </w:p>
    <w:p w14:paraId="7E47EDB6" w14:textId="73EA8C6A" w:rsidR="00922F60" w:rsidRDefault="00922F60" w:rsidP="00922F60">
      <w:pPr>
        <w:pStyle w:val="ListParagraph"/>
        <w:numPr>
          <w:ilvl w:val="0"/>
          <w:numId w:val="18"/>
        </w:numPr>
        <w:shd w:val="clear" w:color="auto" w:fill="FFFFFF"/>
        <w:spacing w:after="0" w:line="240" w:lineRule="auto"/>
        <w:textAlignment w:val="baseline"/>
        <w:rPr>
          <w:rFonts w:cs="Times New Roman"/>
          <w:color w:val="000000" w:themeColor="text1"/>
          <w:sz w:val="28"/>
          <w:szCs w:val="28"/>
          <w:lang w:val="vi-VN"/>
        </w:rPr>
      </w:pPr>
      <w:r w:rsidRPr="00922F60">
        <w:rPr>
          <w:rFonts w:cs="Times New Roman"/>
          <w:color w:val="000000" w:themeColor="text1"/>
          <w:sz w:val="28"/>
          <w:szCs w:val="28"/>
          <w:lang w:val="vi-VN"/>
        </w:rPr>
        <w:t xml:space="preserve">Participate in some functions such as mute, </w:t>
      </w:r>
      <w:r>
        <w:rPr>
          <w:rFonts w:cs="Times New Roman"/>
          <w:color w:val="000000" w:themeColor="text1"/>
          <w:sz w:val="28"/>
          <w:szCs w:val="28"/>
          <w:lang w:val="vi-VN"/>
        </w:rPr>
        <w:t>recording.</w:t>
      </w:r>
    </w:p>
    <w:p w14:paraId="0819B606" w14:textId="1E7C288E" w:rsidR="00922F60" w:rsidRDefault="00922F60" w:rsidP="00922F60">
      <w:pPr>
        <w:shd w:val="clear" w:color="auto" w:fill="FFFFFF"/>
        <w:spacing w:after="0" w:line="240" w:lineRule="auto"/>
        <w:ind w:left="1440"/>
        <w:textAlignment w:val="baseline"/>
        <w:rPr>
          <w:rFonts w:ascii="Helvetica" w:hAnsi="Helvetica"/>
          <w:color w:val="333333"/>
          <w:sz w:val="28"/>
          <w:szCs w:val="28"/>
          <w:shd w:val="clear" w:color="auto" w:fill="FFFFFF"/>
        </w:rPr>
      </w:pPr>
      <w:r>
        <w:rPr>
          <w:rFonts w:cs="Times New Roman"/>
          <w:color w:val="000000" w:themeColor="text1"/>
          <w:sz w:val="28"/>
          <w:szCs w:val="28"/>
          <w:lang w:val="vi-VN"/>
        </w:rPr>
        <w:t>+,</w:t>
      </w:r>
      <w:r w:rsidRPr="00922F60">
        <w:rPr>
          <w:rStyle w:val="ListParagraph"/>
          <w:rFonts w:ascii="Helvetica" w:hAnsi="Helvetica"/>
          <w:color w:val="333333"/>
          <w:sz w:val="28"/>
          <w:szCs w:val="28"/>
          <w:bdr w:val="none" w:sz="0" w:space="0" w:color="auto" w:frame="1"/>
          <w:shd w:val="clear" w:color="auto" w:fill="FFFFFF"/>
        </w:rPr>
        <w:t xml:space="preserve"> </w:t>
      </w:r>
      <w:r w:rsidRPr="00922F60">
        <w:rPr>
          <w:rStyle w:val="Strong"/>
          <w:rFonts w:ascii="Times New Roman" w:hAnsi="Times New Roman" w:cs="Times New Roman"/>
          <w:color w:val="333333"/>
          <w:sz w:val="28"/>
          <w:szCs w:val="28"/>
          <w:bdr w:val="none" w:sz="0" w:space="0" w:color="auto" w:frame="1"/>
          <w:shd w:val="clear" w:color="auto" w:fill="FFFFFF"/>
        </w:rPr>
        <w:t>Jvb</w:t>
      </w:r>
      <w:r w:rsidRPr="00922F60">
        <w:rPr>
          <w:rFonts w:ascii="Times New Roman" w:hAnsi="Times New Roman" w:cs="Times New Roman"/>
          <w:color w:val="333333"/>
          <w:sz w:val="28"/>
          <w:szCs w:val="28"/>
          <w:shd w:val="clear" w:color="auto" w:fill="FFFFFF"/>
        </w:rPr>
        <w:t>:</w:t>
      </w:r>
      <w:r>
        <w:rPr>
          <w:color w:val="333333"/>
          <w:sz w:val="28"/>
          <w:szCs w:val="28"/>
          <w:shd w:val="clear" w:color="auto" w:fill="FFFFFF"/>
          <w:lang w:val="vi-VN"/>
        </w:rPr>
        <w:t xml:space="preserve"> </w:t>
      </w:r>
      <w:r>
        <w:rPr>
          <w:rFonts w:ascii="Helvetica" w:hAnsi="Helvetica"/>
          <w:color w:val="333333"/>
          <w:sz w:val="28"/>
          <w:szCs w:val="28"/>
          <w:shd w:val="clear" w:color="auto" w:fill="FFFFFF"/>
        </w:rPr>
        <w:t>Jitsi Videobridge, the video router.</w:t>
      </w:r>
    </w:p>
    <w:p w14:paraId="1C2C8B62" w14:textId="7E30E925" w:rsidR="00922F60" w:rsidRPr="00922F60" w:rsidRDefault="00922F60" w:rsidP="00922F60">
      <w:pPr>
        <w:pStyle w:val="ListParagraph"/>
        <w:numPr>
          <w:ilvl w:val="1"/>
          <w:numId w:val="12"/>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922F60">
        <w:rPr>
          <w:rFonts w:ascii="Times New Roman" w:hAnsi="Times New Roman" w:cs="Times New Roman"/>
          <w:color w:val="333333"/>
          <w:sz w:val="28"/>
          <w:szCs w:val="28"/>
          <w:shd w:val="clear" w:color="auto" w:fill="FFFFFF"/>
        </w:rPr>
        <w:t>This is a core component that allows multiple users to communicate with each other via video conferance.</w:t>
      </w:r>
    </w:p>
    <w:p w14:paraId="356D3F1B" w14:textId="0B6DC6A0" w:rsidR="00922F60" w:rsidRDefault="00922F60" w:rsidP="00922F60">
      <w:pPr>
        <w:pStyle w:val="ListParagraph"/>
        <w:numPr>
          <w:ilvl w:val="1"/>
          <w:numId w:val="12"/>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922F60">
        <w:rPr>
          <w:rFonts w:ascii="Times New Roman" w:hAnsi="Times New Roman" w:cs="Times New Roman"/>
          <w:color w:val="000000" w:themeColor="text1"/>
          <w:sz w:val="28"/>
          <w:szCs w:val="28"/>
          <w:lang w:val="vi-VN"/>
        </w:rPr>
        <w:t>Jitsi Videobridge SFU (Selective Forwarding Units) for media distribution, does not mix video channels into an aggregated video stream, but only forwards received video channels to all call participants.</w:t>
      </w:r>
    </w:p>
    <w:p w14:paraId="0D699AB4" w14:textId="38A249B2" w:rsidR="00922F60" w:rsidRDefault="00922F60" w:rsidP="00922F60">
      <w:pPr>
        <w:shd w:val="clear" w:color="auto" w:fill="FFFFFF"/>
        <w:spacing w:after="0" w:line="240" w:lineRule="auto"/>
        <w:ind w:left="1440"/>
        <w:textAlignment w:val="baseline"/>
        <w:rPr>
          <w:rFonts w:ascii="Helvetica" w:hAnsi="Helvetica"/>
          <w:color w:val="333333"/>
          <w:sz w:val="28"/>
          <w:szCs w:val="28"/>
          <w:shd w:val="clear" w:color="auto" w:fill="FFFFFF"/>
        </w:rPr>
      </w:pPr>
      <w:r>
        <w:rPr>
          <w:rFonts w:ascii="Times New Roman" w:hAnsi="Times New Roman" w:cs="Times New Roman"/>
          <w:color w:val="000000" w:themeColor="text1"/>
          <w:sz w:val="28"/>
          <w:szCs w:val="28"/>
          <w:lang w:val="vi-VN"/>
        </w:rPr>
        <w:t xml:space="preserve">+, </w:t>
      </w:r>
      <w:r>
        <w:rPr>
          <w:rStyle w:val="Strong"/>
          <w:rFonts w:cstheme="minorHAnsi"/>
          <w:color w:val="333333"/>
          <w:sz w:val="28"/>
          <w:szCs w:val="28"/>
          <w:bdr w:val="none" w:sz="0" w:space="0" w:color="auto" w:frame="1"/>
          <w:shd w:val="clear" w:color="auto" w:fill="FFFFFF"/>
        </w:rPr>
        <w:t>Jigasi</w:t>
      </w:r>
      <w:r>
        <w:rPr>
          <w:rStyle w:val="Strong"/>
          <w:color w:val="333333"/>
          <w:sz w:val="28"/>
          <w:szCs w:val="28"/>
          <w:bdr w:val="none" w:sz="0" w:space="0" w:color="auto" w:frame="1"/>
          <w:shd w:val="clear" w:color="auto" w:fill="FFFFFF"/>
          <w:lang w:val="vi-VN"/>
        </w:rPr>
        <w:t xml:space="preserve">: </w:t>
      </w:r>
      <w:r>
        <w:rPr>
          <w:rFonts w:ascii="Helvetica" w:hAnsi="Helvetica"/>
          <w:color w:val="333333"/>
          <w:sz w:val="28"/>
          <w:szCs w:val="28"/>
          <w:shd w:val="clear" w:color="auto" w:fill="FFFFFF"/>
        </w:rPr>
        <w:t>the SIP (audio only) gateway.</w:t>
      </w:r>
    </w:p>
    <w:p w14:paraId="44F1F2DA" w14:textId="10433B62" w:rsidR="00922F60" w:rsidRPr="00922F60" w:rsidRDefault="00922F60" w:rsidP="00922F60">
      <w:pPr>
        <w:pStyle w:val="ListParagraph"/>
        <w:numPr>
          <w:ilvl w:val="1"/>
          <w:numId w:val="12"/>
        </w:numPr>
        <w:shd w:val="clear" w:color="auto" w:fill="FFFFFF"/>
        <w:spacing w:after="0" w:line="240" w:lineRule="auto"/>
        <w:textAlignment w:val="baseline"/>
        <w:rPr>
          <w:rFonts w:ascii="Times New Roman" w:hAnsi="Times New Roman" w:cs="Times New Roman"/>
          <w:color w:val="000000" w:themeColor="text1"/>
          <w:sz w:val="28"/>
          <w:szCs w:val="28"/>
          <w:lang w:val="vi-VN"/>
        </w:rPr>
      </w:pPr>
      <w:r w:rsidRPr="00922F60">
        <w:rPr>
          <w:rFonts w:ascii="Times New Roman" w:hAnsi="Times New Roman" w:cs="Times New Roman"/>
          <w:color w:val="333333"/>
          <w:sz w:val="28"/>
          <w:szCs w:val="28"/>
          <w:shd w:val="clear" w:color="auto" w:fill="FFFFFF"/>
        </w:rPr>
        <w:t>An affiliate application that allows regular SIP clients to participate in Jitsi Meet conferences hosted by Jitsi Videobridge.</w:t>
      </w:r>
    </w:p>
    <w:p w14:paraId="2109DC29" w14:textId="2B07E7FA" w:rsidR="00922F60" w:rsidRDefault="00922F60" w:rsidP="00922F60">
      <w:pPr>
        <w:shd w:val="clear" w:color="auto" w:fill="FFFFFF"/>
        <w:spacing w:after="0" w:line="240" w:lineRule="auto"/>
        <w:ind w:left="1440"/>
        <w:textAlignment w:val="baseline"/>
        <w:rPr>
          <w:rFonts w:ascii="Times New Roman" w:eastAsia="Times New Roman" w:hAnsi="Times New Roman" w:cs="Times New Roman"/>
          <w:color w:val="333333"/>
          <w:sz w:val="28"/>
          <w:szCs w:val="28"/>
          <w:bdr w:val="none" w:sz="0" w:space="0" w:color="auto" w:frame="1"/>
          <w:lang w:val="en-GB" w:eastAsia="en-GB"/>
        </w:rPr>
      </w:pPr>
      <w:r w:rsidRPr="00922F60">
        <w:rPr>
          <w:rFonts w:ascii="Times New Roman" w:hAnsi="Times New Roman" w:cs="Times New Roman"/>
          <w:color w:val="000000" w:themeColor="text1"/>
          <w:sz w:val="28"/>
          <w:szCs w:val="28"/>
          <w:lang w:val="vi-VN"/>
        </w:rPr>
        <w:t xml:space="preserve">+, </w:t>
      </w:r>
      <w:r w:rsidRPr="00922F60">
        <w:rPr>
          <w:rFonts w:ascii="Times New Roman" w:eastAsia="Times New Roman" w:hAnsi="Times New Roman" w:cs="Times New Roman"/>
          <w:b/>
          <w:bCs/>
          <w:color w:val="333333"/>
          <w:sz w:val="28"/>
          <w:szCs w:val="28"/>
          <w:bdr w:val="none" w:sz="0" w:space="0" w:color="auto" w:frame="1"/>
          <w:lang w:val="en-GB" w:eastAsia="en-GB"/>
        </w:rPr>
        <w:t>Jibri</w:t>
      </w:r>
      <w:r w:rsidRPr="00922F60">
        <w:rPr>
          <w:rFonts w:ascii="Times New Roman" w:eastAsia="Times New Roman" w:hAnsi="Times New Roman" w:cs="Times New Roman"/>
          <w:color w:val="333333"/>
          <w:sz w:val="28"/>
          <w:szCs w:val="28"/>
          <w:bdr w:val="none" w:sz="0" w:space="0" w:color="auto" w:frame="1"/>
          <w:lang w:val="en-GB" w:eastAsia="en-GB"/>
        </w:rPr>
        <w:t>: the broadcasting infrastructure.</w:t>
      </w:r>
    </w:p>
    <w:p w14:paraId="68A10FCB" w14:textId="3CEED40E" w:rsidR="00922F60" w:rsidRPr="00922F60" w:rsidRDefault="00922F60" w:rsidP="00922F60">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color w:val="333333"/>
          <w:sz w:val="24"/>
          <w:szCs w:val="24"/>
          <w:lang w:val="en-GB" w:eastAsia="en-GB"/>
        </w:rPr>
      </w:pPr>
      <w:r w:rsidRPr="00922F60">
        <w:rPr>
          <w:rFonts w:ascii="Times New Roman" w:eastAsia="Times New Roman" w:hAnsi="Times New Roman" w:cs="Times New Roman"/>
          <w:color w:val="333333"/>
          <w:sz w:val="28"/>
          <w:szCs w:val="28"/>
          <w:bdr w:val="none" w:sz="0" w:space="0" w:color="auto" w:frame="1"/>
          <w:lang w:val="en-GB" w:eastAsia="en-GB"/>
        </w:rPr>
        <w:t>Jibri offers recording or streaming services in Jitsi Meet conference.</w:t>
      </w:r>
    </w:p>
    <w:p w14:paraId="24D404A4" w14:textId="3149F055" w:rsidR="00922F60" w:rsidRDefault="00922F60" w:rsidP="00922F60">
      <w:pPr>
        <w:pStyle w:val="ListParagraph"/>
        <w:shd w:val="clear" w:color="auto" w:fill="FFFFFF"/>
        <w:spacing w:after="0" w:line="240" w:lineRule="auto"/>
        <w:ind w:left="1716"/>
        <w:textAlignment w:val="baseline"/>
        <w:rPr>
          <w:rFonts w:ascii="Times New Roman" w:eastAsia="Times New Roman" w:hAnsi="Times New Roman" w:cs="Times New Roman"/>
          <w:color w:val="333333"/>
          <w:sz w:val="28"/>
          <w:szCs w:val="28"/>
          <w:bdr w:val="none" w:sz="0" w:space="0" w:color="auto" w:frame="1"/>
          <w:lang w:val="en-GB" w:eastAsia="en-GB"/>
        </w:rPr>
      </w:pPr>
      <w:r w:rsidRPr="00922F60">
        <w:rPr>
          <w:rFonts w:ascii="Times New Roman" w:eastAsia="Times New Roman" w:hAnsi="Times New Roman" w:cs="Times New Roman"/>
          <w:color w:val="333333"/>
          <w:sz w:val="24"/>
          <w:szCs w:val="24"/>
          <w:lang w:val="en-GB" w:eastAsia="en-GB"/>
        </w:rPr>
        <w:drawing>
          <wp:anchor distT="0" distB="0" distL="114300" distR="114300" simplePos="0" relativeHeight="251661312" behindDoc="0" locked="0" layoutInCell="1" allowOverlap="1" wp14:anchorId="6F05158C" wp14:editId="5AE12321">
            <wp:simplePos x="0" y="0"/>
            <wp:positionH relativeFrom="column">
              <wp:posOffset>746760</wp:posOffset>
            </wp:positionH>
            <wp:positionV relativeFrom="paragraph">
              <wp:posOffset>302260</wp:posOffset>
            </wp:positionV>
            <wp:extent cx="5257800" cy="2613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57800" cy="2613660"/>
                    </a:xfrm>
                    <a:prstGeom prst="rect">
                      <a:avLst/>
                    </a:prstGeom>
                  </pic:spPr>
                </pic:pic>
              </a:graphicData>
            </a:graphic>
            <wp14:sizeRelH relativeFrom="margin">
              <wp14:pctWidth>0</wp14:pctWidth>
            </wp14:sizeRelH>
            <wp14:sizeRelV relativeFrom="margin">
              <wp14:pctHeight>0</wp14:pctHeight>
            </wp14:sizeRelV>
          </wp:anchor>
        </w:drawing>
      </w:r>
    </w:p>
    <w:p w14:paraId="1A40E916" w14:textId="710232EF" w:rsidR="00922F60" w:rsidRDefault="00922F60" w:rsidP="00922F60">
      <w:pPr>
        <w:pStyle w:val="ListParagraph"/>
        <w:shd w:val="clear" w:color="auto" w:fill="FFFFFF"/>
        <w:spacing w:after="0" w:line="240" w:lineRule="auto"/>
        <w:ind w:left="1716"/>
        <w:textAlignment w:val="baseline"/>
        <w:rPr>
          <w:rFonts w:ascii="Times New Roman" w:eastAsia="Times New Roman" w:hAnsi="Times New Roman" w:cs="Times New Roman"/>
          <w:color w:val="333333"/>
          <w:sz w:val="28"/>
          <w:szCs w:val="28"/>
          <w:bdr w:val="none" w:sz="0" w:space="0" w:color="auto" w:frame="1"/>
          <w:lang w:val="en-GB" w:eastAsia="en-GB"/>
        </w:rPr>
      </w:pPr>
    </w:p>
    <w:p w14:paraId="3014DDA5" w14:textId="7E92B4DE" w:rsidR="00922F60" w:rsidRDefault="00922F60" w:rsidP="00922F60">
      <w:pPr>
        <w:pStyle w:val="ListParagraph"/>
        <w:shd w:val="clear" w:color="auto" w:fill="FFFFFF"/>
        <w:spacing w:after="0" w:line="240" w:lineRule="auto"/>
        <w:ind w:left="1716"/>
        <w:textAlignment w:val="baseline"/>
        <w:rPr>
          <w:rFonts w:ascii="Times New Roman" w:eastAsia="Times New Roman" w:hAnsi="Times New Roman" w:cs="Times New Roman"/>
          <w:color w:val="333333"/>
          <w:sz w:val="28"/>
          <w:szCs w:val="28"/>
          <w:bdr w:val="none" w:sz="0" w:space="0" w:color="auto" w:frame="1"/>
          <w:lang w:val="en-GB" w:eastAsia="en-GB"/>
        </w:rPr>
      </w:pPr>
    </w:p>
    <w:p w14:paraId="1B22E54E" w14:textId="6472CCF0" w:rsidR="003E0047" w:rsidRDefault="003E0047" w:rsidP="003E0047">
      <w:pPr>
        <w:pStyle w:val="Heading1"/>
        <w:numPr>
          <w:ilvl w:val="0"/>
          <w:numId w:val="5"/>
        </w:numPr>
        <w:shd w:val="clear" w:color="auto" w:fill="FFFFFF"/>
        <w:spacing w:before="0" w:after="240"/>
        <w:textAlignment w:val="baseline"/>
        <w:rPr>
          <w:rFonts w:ascii="Times New Roman" w:hAnsi="Times New Roman" w:cs="Times New Roman"/>
          <w:b/>
          <w:bCs/>
          <w:color w:val="24292E"/>
          <w:sz w:val="40"/>
          <w:szCs w:val="40"/>
        </w:rPr>
      </w:pPr>
      <w:r w:rsidRPr="003E0047">
        <w:rPr>
          <w:rFonts w:ascii="Times New Roman" w:hAnsi="Times New Roman" w:cs="Times New Roman"/>
          <w:b/>
          <w:bCs/>
          <w:color w:val="24292E"/>
          <w:sz w:val="40"/>
          <w:szCs w:val="40"/>
        </w:rPr>
        <w:t>Cloud API</w:t>
      </w:r>
    </w:p>
    <w:p w14:paraId="232CF246" w14:textId="1FCC86FB" w:rsidR="003E0047" w:rsidRDefault="003E0047" w:rsidP="003E0047">
      <w:pPr>
        <w:ind w:left="636"/>
        <w:rPr>
          <w:rFonts w:ascii="Times New Roman" w:hAnsi="Times New Roman" w:cs="Times New Roman"/>
          <w:sz w:val="28"/>
          <w:szCs w:val="28"/>
        </w:rPr>
      </w:pPr>
      <w:r w:rsidRPr="003E0047">
        <w:rPr>
          <w:rFonts w:ascii="Times New Roman" w:hAnsi="Times New Roman" w:cs="Times New Roman"/>
          <w:sz w:val="28"/>
          <w:szCs w:val="28"/>
        </w:rPr>
        <w:t>The Jitsi Meet Cloud API is a specification for services which can support the integration of Jitsi Meet into other applications, for mapping conferences for dial-in support, and for supporting directory search and user invitations to conferences.</w:t>
      </w:r>
    </w:p>
    <w:p w14:paraId="04630029" w14:textId="1C64A4F8" w:rsidR="003E0047" w:rsidRDefault="003E0047" w:rsidP="003E0047">
      <w:pPr>
        <w:ind w:left="636"/>
        <w:rPr>
          <w:rFonts w:ascii="Times New Roman" w:hAnsi="Times New Roman" w:cs="Times New Roman"/>
          <w:sz w:val="28"/>
          <w:szCs w:val="28"/>
        </w:rPr>
      </w:pPr>
      <w:r w:rsidRPr="003E0047">
        <w:rPr>
          <w:rFonts w:ascii="Times New Roman" w:hAnsi="Times New Roman" w:cs="Times New Roman"/>
          <w:sz w:val="28"/>
          <w:szCs w:val="28"/>
        </w:rPr>
        <w:drawing>
          <wp:anchor distT="0" distB="0" distL="114300" distR="114300" simplePos="0" relativeHeight="251662336" behindDoc="0" locked="0" layoutInCell="1" allowOverlap="1" wp14:anchorId="0196212B" wp14:editId="44DD5F41">
            <wp:simplePos x="0" y="0"/>
            <wp:positionH relativeFrom="column">
              <wp:posOffset>457200</wp:posOffset>
            </wp:positionH>
            <wp:positionV relativeFrom="paragraph">
              <wp:posOffset>501650</wp:posOffset>
            </wp:positionV>
            <wp:extent cx="5471634" cy="364267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71634" cy="3642676"/>
                    </a:xfrm>
                    <a:prstGeom prst="rect">
                      <a:avLst/>
                    </a:prstGeom>
                  </pic:spPr>
                </pic:pic>
              </a:graphicData>
            </a:graphic>
          </wp:anchor>
        </w:drawing>
      </w:r>
    </w:p>
    <w:p w14:paraId="48288A61" w14:textId="659FEA93" w:rsidR="003E0047" w:rsidRDefault="003E0047" w:rsidP="003E0047">
      <w:pPr>
        <w:ind w:left="636"/>
        <w:rPr>
          <w:rFonts w:ascii="Times New Roman" w:hAnsi="Times New Roman" w:cs="Times New Roman"/>
          <w:sz w:val="28"/>
          <w:szCs w:val="28"/>
        </w:rPr>
      </w:pPr>
    </w:p>
    <w:p w14:paraId="0FCD090E" w14:textId="1BC2D4A6" w:rsidR="003E0047" w:rsidRPr="003E0047" w:rsidRDefault="003E0047" w:rsidP="003E0047">
      <w:pPr>
        <w:ind w:left="636"/>
        <w:rPr>
          <w:rFonts w:ascii="Times New Roman" w:hAnsi="Times New Roman" w:cs="Times New Roman"/>
          <w:sz w:val="28"/>
          <w:szCs w:val="28"/>
        </w:rPr>
      </w:pPr>
    </w:p>
    <w:p w14:paraId="0C2DA97B" w14:textId="0048A723" w:rsidR="00922F60" w:rsidRDefault="00922F60" w:rsidP="00922F60">
      <w:pPr>
        <w:pStyle w:val="ListParagraph"/>
        <w:shd w:val="clear" w:color="auto" w:fill="FFFFFF"/>
        <w:spacing w:after="0" w:line="240" w:lineRule="auto"/>
        <w:ind w:left="1716"/>
        <w:textAlignment w:val="baseline"/>
        <w:rPr>
          <w:rFonts w:ascii="Times New Roman" w:eastAsia="Times New Roman" w:hAnsi="Times New Roman" w:cs="Times New Roman"/>
          <w:color w:val="333333"/>
          <w:sz w:val="28"/>
          <w:szCs w:val="28"/>
          <w:bdr w:val="none" w:sz="0" w:space="0" w:color="auto" w:frame="1"/>
          <w:lang w:val="en-GB" w:eastAsia="en-GB"/>
        </w:rPr>
      </w:pPr>
    </w:p>
    <w:p w14:paraId="74379D18" w14:textId="35823C5E" w:rsidR="00922F60" w:rsidRPr="00922F60" w:rsidRDefault="00922F60" w:rsidP="00922F60">
      <w:pPr>
        <w:pStyle w:val="ListParagraph"/>
        <w:shd w:val="clear" w:color="auto" w:fill="FFFFFF"/>
        <w:spacing w:after="0" w:line="240" w:lineRule="auto"/>
        <w:ind w:left="1716"/>
        <w:textAlignment w:val="baseline"/>
        <w:rPr>
          <w:rFonts w:ascii="Times New Roman" w:eastAsia="Times New Roman" w:hAnsi="Times New Roman" w:cs="Times New Roman"/>
          <w:color w:val="333333"/>
          <w:sz w:val="24"/>
          <w:szCs w:val="24"/>
          <w:lang w:val="en-GB" w:eastAsia="en-GB"/>
        </w:rPr>
      </w:pPr>
    </w:p>
    <w:p w14:paraId="7E49E242" w14:textId="124FD109" w:rsidR="00922F60" w:rsidRPr="00922F60" w:rsidRDefault="00922F60" w:rsidP="00922F60">
      <w:pPr>
        <w:shd w:val="clear" w:color="auto" w:fill="FFFFFF"/>
        <w:spacing w:after="0" w:line="240" w:lineRule="auto"/>
        <w:ind w:left="1440"/>
        <w:textAlignment w:val="baseline"/>
        <w:rPr>
          <w:rFonts w:ascii="Times New Roman" w:hAnsi="Times New Roman" w:cs="Times New Roman"/>
          <w:color w:val="000000" w:themeColor="text1"/>
          <w:sz w:val="28"/>
          <w:szCs w:val="28"/>
          <w:lang w:val="vi-VN"/>
        </w:rPr>
      </w:pPr>
    </w:p>
    <w:sectPr w:rsidR="00922F60" w:rsidRPr="009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C96"/>
    <w:multiLevelType w:val="hybridMultilevel"/>
    <w:tmpl w:val="D8E8DE6A"/>
    <w:lvl w:ilvl="0" w:tplc="3A9AA8A8">
      <w:start w:val="1"/>
      <w:numFmt w:val="upperRoman"/>
      <w:lvlText w:val="%1."/>
      <w:lvlJc w:val="left"/>
      <w:pPr>
        <w:ind w:left="1356" w:hanging="720"/>
      </w:pPr>
      <w:rPr>
        <w:rFonts w:hint="default"/>
      </w:rPr>
    </w:lvl>
    <w:lvl w:ilvl="1" w:tplc="08090019" w:tentative="1">
      <w:start w:val="1"/>
      <w:numFmt w:val="lowerLetter"/>
      <w:lvlText w:val="%2."/>
      <w:lvlJc w:val="left"/>
      <w:pPr>
        <w:ind w:left="1716" w:hanging="360"/>
      </w:pPr>
    </w:lvl>
    <w:lvl w:ilvl="2" w:tplc="0809001B" w:tentative="1">
      <w:start w:val="1"/>
      <w:numFmt w:val="lowerRoman"/>
      <w:lvlText w:val="%3."/>
      <w:lvlJc w:val="right"/>
      <w:pPr>
        <w:ind w:left="2436" w:hanging="180"/>
      </w:pPr>
    </w:lvl>
    <w:lvl w:ilvl="3" w:tplc="0809000F" w:tentative="1">
      <w:start w:val="1"/>
      <w:numFmt w:val="decimal"/>
      <w:lvlText w:val="%4."/>
      <w:lvlJc w:val="left"/>
      <w:pPr>
        <w:ind w:left="3156" w:hanging="360"/>
      </w:pPr>
    </w:lvl>
    <w:lvl w:ilvl="4" w:tplc="08090019" w:tentative="1">
      <w:start w:val="1"/>
      <w:numFmt w:val="lowerLetter"/>
      <w:lvlText w:val="%5."/>
      <w:lvlJc w:val="left"/>
      <w:pPr>
        <w:ind w:left="3876" w:hanging="360"/>
      </w:pPr>
    </w:lvl>
    <w:lvl w:ilvl="5" w:tplc="0809001B" w:tentative="1">
      <w:start w:val="1"/>
      <w:numFmt w:val="lowerRoman"/>
      <w:lvlText w:val="%6."/>
      <w:lvlJc w:val="right"/>
      <w:pPr>
        <w:ind w:left="4596" w:hanging="180"/>
      </w:pPr>
    </w:lvl>
    <w:lvl w:ilvl="6" w:tplc="0809000F" w:tentative="1">
      <w:start w:val="1"/>
      <w:numFmt w:val="decimal"/>
      <w:lvlText w:val="%7."/>
      <w:lvlJc w:val="left"/>
      <w:pPr>
        <w:ind w:left="5316" w:hanging="360"/>
      </w:pPr>
    </w:lvl>
    <w:lvl w:ilvl="7" w:tplc="08090019" w:tentative="1">
      <w:start w:val="1"/>
      <w:numFmt w:val="lowerLetter"/>
      <w:lvlText w:val="%8."/>
      <w:lvlJc w:val="left"/>
      <w:pPr>
        <w:ind w:left="6036" w:hanging="360"/>
      </w:pPr>
    </w:lvl>
    <w:lvl w:ilvl="8" w:tplc="0809001B" w:tentative="1">
      <w:start w:val="1"/>
      <w:numFmt w:val="lowerRoman"/>
      <w:lvlText w:val="%9."/>
      <w:lvlJc w:val="right"/>
      <w:pPr>
        <w:ind w:left="6756" w:hanging="180"/>
      </w:pPr>
    </w:lvl>
  </w:abstractNum>
  <w:abstractNum w:abstractNumId="1" w15:restartNumberingAfterBreak="0">
    <w:nsid w:val="015B373F"/>
    <w:multiLevelType w:val="multilevel"/>
    <w:tmpl w:val="47C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6321C"/>
    <w:multiLevelType w:val="hybridMultilevel"/>
    <w:tmpl w:val="3EC0B762"/>
    <w:lvl w:ilvl="0" w:tplc="B5AC0B8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35FB4"/>
    <w:multiLevelType w:val="multilevel"/>
    <w:tmpl w:val="7D7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41FA3"/>
    <w:multiLevelType w:val="hybridMultilevel"/>
    <w:tmpl w:val="D688C05E"/>
    <w:lvl w:ilvl="0" w:tplc="47A6FD40">
      <w:start w:val="1"/>
      <w:numFmt w:val="decimal"/>
      <w:lvlText w:val="%1."/>
      <w:lvlJc w:val="left"/>
      <w:pPr>
        <w:ind w:left="996" w:hanging="360"/>
      </w:pPr>
      <w:rPr>
        <w:rFonts w:hint="default"/>
        <w:b/>
        <w:bCs/>
        <w:sz w:val="32"/>
        <w:szCs w:val="32"/>
      </w:rPr>
    </w:lvl>
    <w:lvl w:ilvl="1" w:tplc="08090019" w:tentative="1">
      <w:start w:val="1"/>
      <w:numFmt w:val="lowerLetter"/>
      <w:lvlText w:val="%2."/>
      <w:lvlJc w:val="left"/>
      <w:pPr>
        <w:ind w:left="1716" w:hanging="360"/>
      </w:pPr>
    </w:lvl>
    <w:lvl w:ilvl="2" w:tplc="0809001B" w:tentative="1">
      <w:start w:val="1"/>
      <w:numFmt w:val="lowerRoman"/>
      <w:lvlText w:val="%3."/>
      <w:lvlJc w:val="right"/>
      <w:pPr>
        <w:ind w:left="2436" w:hanging="180"/>
      </w:pPr>
    </w:lvl>
    <w:lvl w:ilvl="3" w:tplc="0809000F" w:tentative="1">
      <w:start w:val="1"/>
      <w:numFmt w:val="decimal"/>
      <w:lvlText w:val="%4."/>
      <w:lvlJc w:val="left"/>
      <w:pPr>
        <w:ind w:left="3156" w:hanging="360"/>
      </w:pPr>
    </w:lvl>
    <w:lvl w:ilvl="4" w:tplc="08090019" w:tentative="1">
      <w:start w:val="1"/>
      <w:numFmt w:val="lowerLetter"/>
      <w:lvlText w:val="%5."/>
      <w:lvlJc w:val="left"/>
      <w:pPr>
        <w:ind w:left="3876" w:hanging="360"/>
      </w:pPr>
    </w:lvl>
    <w:lvl w:ilvl="5" w:tplc="0809001B" w:tentative="1">
      <w:start w:val="1"/>
      <w:numFmt w:val="lowerRoman"/>
      <w:lvlText w:val="%6."/>
      <w:lvlJc w:val="right"/>
      <w:pPr>
        <w:ind w:left="4596" w:hanging="180"/>
      </w:pPr>
    </w:lvl>
    <w:lvl w:ilvl="6" w:tplc="0809000F" w:tentative="1">
      <w:start w:val="1"/>
      <w:numFmt w:val="decimal"/>
      <w:lvlText w:val="%7."/>
      <w:lvlJc w:val="left"/>
      <w:pPr>
        <w:ind w:left="5316" w:hanging="360"/>
      </w:pPr>
    </w:lvl>
    <w:lvl w:ilvl="7" w:tplc="08090019" w:tentative="1">
      <w:start w:val="1"/>
      <w:numFmt w:val="lowerLetter"/>
      <w:lvlText w:val="%8."/>
      <w:lvlJc w:val="left"/>
      <w:pPr>
        <w:ind w:left="6036" w:hanging="360"/>
      </w:pPr>
    </w:lvl>
    <w:lvl w:ilvl="8" w:tplc="0809001B" w:tentative="1">
      <w:start w:val="1"/>
      <w:numFmt w:val="lowerRoman"/>
      <w:lvlText w:val="%9."/>
      <w:lvlJc w:val="right"/>
      <w:pPr>
        <w:ind w:left="6756" w:hanging="180"/>
      </w:pPr>
    </w:lvl>
  </w:abstractNum>
  <w:abstractNum w:abstractNumId="5" w15:restartNumberingAfterBreak="0">
    <w:nsid w:val="1F63455D"/>
    <w:multiLevelType w:val="multilevel"/>
    <w:tmpl w:val="A098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87894"/>
    <w:multiLevelType w:val="hybridMultilevel"/>
    <w:tmpl w:val="8DF6AFD4"/>
    <w:lvl w:ilvl="0" w:tplc="E7B00A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0B266F"/>
    <w:multiLevelType w:val="hybridMultilevel"/>
    <w:tmpl w:val="34062F38"/>
    <w:lvl w:ilvl="0" w:tplc="7E981A8E">
      <w:start w:val="1"/>
      <w:numFmt w:val="decimal"/>
      <w:lvlText w:val="%1."/>
      <w:lvlJc w:val="left"/>
      <w:pPr>
        <w:ind w:left="1716" w:hanging="360"/>
      </w:pPr>
      <w:rPr>
        <w:rFonts w:hint="default"/>
      </w:rPr>
    </w:lvl>
    <w:lvl w:ilvl="1" w:tplc="08090019" w:tentative="1">
      <w:start w:val="1"/>
      <w:numFmt w:val="lowerLetter"/>
      <w:lvlText w:val="%2."/>
      <w:lvlJc w:val="left"/>
      <w:pPr>
        <w:ind w:left="2436" w:hanging="360"/>
      </w:pPr>
    </w:lvl>
    <w:lvl w:ilvl="2" w:tplc="0809001B" w:tentative="1">
      <w:start w:val="1"/>
      <w:numFmt w:val="lowerRoman"/>
      <w:lvlText w:val="%3."/>
      <w:lvlJc w:val="right"/>
      <w:pPr>
        <w:ind w:left="3156" w:hanging="180"/>
      </w:pPr>
    </w:lvl>
    <w:lvl w:ilvl="3" w:tplc="0809000F" w:tentative="1">
      <w:start w:val="1"/>
      <w:numFmt w:val="decimal"/>
      <w:lvlText w:val="%4."/>
      <w:lvlJc w:val="left"/>
      <w:pPr>
        <w:ind w:left="3876" w:hanging="360"/>
      </w:pPr>
    </w:lvl>
    <w:lvl w:ilvl="4" w:tplc="08090019" w:tentative="1">
      <w:start w:val="1"/>
      <w:numFmt w:val="lowerLetter"/>
      <w:lvlText w:val="%5."/>
      <w:lvlJc w:val="left"/>
      <w:pPr>
        <w:ind w:left="4596" w:hanging="360"/>
      </w:pPr>
    </w:lvl>
    <w:lvl w:ilvl="5" w:tplc="0809001B" w:tentative="1">
      <w:start w:val="1"/>
      <w:numFmt w:val="lowerRoman"/>
      <w:lvlText w:val="%6."/>
      <w:lvlJc w:val="right"/>
      <w:pPr>
        <w:ind w:left="5316" w:hanging="180"/>
      </w:pPr>
    </w:lvl>
    <w:lvl w:ilvl="6" w:tplc="0809000F" w:tentative="1">
      <w:start w:val="1"/>
      <w:numFmt w:val="decimal"/>
      <w:lvlText w:val="%7."/>
      <w:lvlJc w:val="left"/>
      <w:pPr>
        <w:ind w:left="6036" w:hanging="360"/>
      </w:pPr>
    </w:lvl>
    <w:lvl w:ilvl="7" w:tplc="08090019" w:tentative="1">
      <w:start w:val="1"/>
      <w:numFmt w:val="lowerLetter"/>
      <w:lvlText w:val="%8."/>
      <w:lvlJc w:val="left"/>
      <w:pPr>
        <w:ind w:left="6756" w:hanging="360"/>
      </w:pPr>
    </w:lvl>
    <w:lvl w:ilvl="8" w:tplc="0809001B" w:tentative="1">
      <w:start w:val="1"/>
      <w:numFmt w:val="lowerRoman"/>
      <w:lvlText w:val="%9."/>
      <w:lvlJc w:val="right"/>
      <w:pPr>
        <w:ind w:left="7476" w:hanging="180"/>
      </w:pPr>
    </w:lvl>
  </w:abstractNum>
  <w:abstractNum w:abstractNumId="8" w15:restartNumberingAfterBreak="0">
    <w:nsid w:val="2E3A3553"/>
    <w:multiLevelType w:val="hybridMultilevel"/>
    <w:tmpl w:val="3560FAEE"/>
    <w:lvl w:ilvl="0" w:tplc="B9685CA2">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38C50CE"/>
    <w:multiLevelType w:val="multilevel"/>
    <w:tmpl w:val="620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60225"/>
    <w:multiLevelType w:val="hybridMultilevel"/>
    <w:tmpl w:val="0CFA1C0C"/>
    <w:lvl w:ilvl="0" w:tplc="8F30A9C2">
      <w:start w:val="1"/>
      <w:numFmt w:val="decimal"/>
      <w:lvlText w:val="%1."/>
      <w:lvlJc w:val="left"/>
      <w:pPr>
        <w:ind w:left="2520" w:hanging="360"/>
      </w:pPr>
      <w:rPr>
        <w:rFonts w:ascii="Times New Roman" w:hAnsi="Times New Roman" w:hint="default"/>
        <w:color w:val="333333"/>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3E9340B2"/>
    <w:multiLevelType w:val="hybridMultilevel"/>
    <w:tmpl w:val="DF569988"/>
    <w:lvl w:ilvl="0" w:tplc="C16CF1B8">
      <w:start w:val="1"/>
      <w:numFmt w:val="decimal"/>
      <w:lvlText w:val="%1."/>
      <w:lvlJc w:val="left"/>
      <w:pPr>
        <w:ind w:left="2796" w:hanging="360"/>
      </w:pPr>
      <w:rPr>
        <w:rFonts w:hint="default"/>
      </w:rPr>
    </w:lvl>
    <w:lvl w:ilvl="1" w:tplc="08090019" w:tentative="1">
      <w:start w:val="1"/>
      <w:numFmt w:val="lowerLetter"/>
      <w:lvlText w:val="%2."/>
      <w:lvlJc w:val="left"/>
      <w:pPr>
        <w:ind w:left="3516" w:hanging="360"/>
      </w:pPr>
    </w:lvl>
    <w:lvl w:ilvl="2" w:tplc="0809001B" w:tentative="1">
      <w:start w:val="1"/>
      <w:numFmt w:val="lowerRoman"/>
      <w:lvlText w:val="%3."/>
      <w:lvlJc w:val="right"/>
      <w:pPr>
        <w:ind w:left="4236" w:hanging="180"/>
      </w:pPr>
    </w:lvl>
    <w:lvl w:ilvl="3" w:tplc="0809000F" w:tentative="1">
      <w:start w:val="1"/>
      <w:numFmt w:val="decimal"/>
      <w:lvlText w:val="%4."/>
      <w:lvlJc w:val="left"/>
      <w:pPr>
        <w:ind w:left="4956" w:hanging="360"/>
      </w:pPr>
    </w:lvl>
    <w:lvl w:ilvl="4" w:tplc="08090019" w:tentative="1">
      <w:start w:val="1"/>
      <w:numFmt w:val="lowerLetter"/>
      <w:lvlText w:val="%5."/>
      <w:lvlJc w:val="left"/>
      <w:pPr>
        <w:ind w:left="5676" w:hanging="360"/>
      </w:pPr>
    </w:lvl>
    <w:lvl w:ilvl="5" w:tplc="0809001B" w:tentative="1">
      <w:start w:val="1"/>
      <w:numFmt w:val="lowerRoman"/>
      <w:lvlText w:val="%6."/>
      <w:lvlJc w:val="right"/>
      <w:pPr>
        <w:ind w:left="6396" w:hanging="180"/>
      </w:pPr>
    </w:lvl>
    <w:lvl w:ilvl="6" w:tplc="0809000F" w:tentative="1">
      <w:start w:val="1"/>
      <w:numFmt w:val="decimal"/>
      <w:lvlText w:val="%7."/>
      <w:lvlJc w:val="left"/>
      <w:pPr>
        <w:ind w:left="7116" w:hanging="360"/>
      </w:pPr>
    </w:lvl>
    <w:lvl w:ilvl="7" w:tplc="08090019" w:tentative="1">
      <w:start w:val="1"/>
      <w:numFmt w:val="lowerLetter"/>
      <w:lvlText w:val="%8."/>
      <w:lvlJc w:val="left"/>
      <w:pPr>
        <w:ind w:left="7836" w:hanging="360"/>
      </w:pPr>
    </w:lvl>
    <w:lvl w:ilvl="8" w:tplc="0809001B" w:tentative="1">
      <w:start w:val="1"/>
      <w:numFmt w:val="lowerRoman"/>
      <w:lvlText w:val="%9."/>
      <w:lvlJc w:val="right"/>
      <w:pPr>
        <w:ind w:left="8556" w:hanging="180"/>
      </w:pPr>
    </w:lvl>
  </w:abstractNum>
  <w:abstractNum w:abstractNumId="12" w15:restartNumberingAfterBreak="0">
    <w:nsid w:val="3F39353E"/>
    <w:multiLevelType w:val="multilevel"/>
    <w:tmpl w:val="B40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A2988"/>
    <w:multiLevelType w:val="hybridMultilevel"/>
    <w:tmpl w:val="D9425934"/>
    <w:lvl w:ilvl="0" w:tplc="08090001">
      <w:start w:val="1"/>
      <w:numFmt w:val="bullet"/>
      <w:lvlText w:val=""/>
      <w:lvlJc w:val="left"/>
      <w:pPr>
        <w:ind w:left="1716" w:hanging="360"/>
      </w:pPr>
      <w:rPr>
        <w:rFonts w:ascii="Symbol" w:hAnsi="Symbol" w:hint="default"/>
      </w:rPr>
    </w:lvl>
    <w:lvl w:ilvl="1" w:tplc="08090003">
      <w:start w:val="1"/>
      <w:numFmt w:val="bullet"/>
      <w:lvlText w:val="o"/>
      <w:lvlJc w:val="left"/>
      <w:pPr>
        <w:ind w:left="2436" w:hanging="360"/>
      </w:pPr>
      <w:rPr>
        <w:rFonts w:ascii="Courier New" w:hAnsi="Courier New" w:cs="Courier New" w:hint="default"/>
      </w:rPr>
    </w:lvl>
    <w:lvl w:ilvl="2" w:tplc="08090005" w:tentative="1">
      <w:start w:val="1"/>
      <w:numFmt w:val="bullet"/>
      <w:lvlText w:val=""/>
      <w:lvlJc w:val="left"/>
      <w:pPr>
        <w:ind w:left="3156" w:hanging="360"/>
      </w:pPr>
      <w:rPr>
        <w:rFonts w:ascii="Wingdings" w:hAnsi="Wingdings" w:hint="default"/>
      </w:rPr>
    </w:lvl>
    <w:lvl w:ilvl="3" w:tplc="08090001" w:tentative="1">
      <w:start w:val="1"/>
      <w:numFmt w:val="bullet"/>
      <w:lvlText w:val=""/>
      <w:lvlJc w:val="left"/>
      <w:pPr>
        <w:ind w:left="3876" w:hanging="360"/>
      </w:pPr>
      <w:rPr>
        <w:rFonts w:ascii="Symbol" w:hAnsi="Symbol" w:hint="default"/>
      </w:rPr>
    </w:lvl>
    <w:lvl w:ilvl="4" w:tplc="08090003" w:tentative="1">
      <w:start w:val="1"/>
      <w:numFmt w:val="bullet"/>
      <w:lvlText w:val="o"/>
      <w:lvlJc w:val="left"/>
      <w:pPr>
        <w:ind w:left="4596" w:hanging="360"/>
      </w:pPr>
      <w:rPr>
        <w:rFonts w:ascii="Courier New" w:hAnsi="Courier New" w:cs="Courier New" w:hint="default"/>
      </w:rPr>
    </w:lvl>
    <w:lvl w:ilvl="5" w:tplc="08090005" w:tentative="1">
      <w:start w:val="1"/>
      <w:numFmt w:val="bullet"/>
      <w:lvlText w:val=""/>
      <w:lvlJc w:val="left"/>
      <w:pPr>
        <w:ind w:left="5316" w:hanging="360"/>
      </w:pPr>
      <w:rPr>
        <w:rFonts w:ascii="Wingdings" w:hAnsi="Wingdings" w:hint="default"/>
      </w:rPr>
    </w:lvl>
    <w:lvl w:ilvl="6" w:tplc="08090001" w:tentative="1">
      <w:start w:val="1"/>
      <w:numFmt w:val="bullet"/>
      <w:lvlText w:val=""/>
      <w:lvlJc w:val="left"/>
      <w:pPr>
        <w:ind w:left="6036" w:hanging="360"/>
      </w:pPr>
      <w:rPr>
        <w:rFonts w:ascii="Symbol" w:hAnsi="Symbol" w:hint="default"/>
      </w:rPr>
    </w:lvl>
    <w:lvl w:ilvl="7" w:tplc="08090003" w:tentative="1">
      <w:start w:val="1"/>
      <w:numFmt w:val="bullet"/>
      <w:lvlText w:val="o"/>
      <w:lvlJc w:val="left"/>
      <w:pPr>
        <w:ind w:left="6756" w:hanging="360"/>
      </w:pPr>
      <w:rPr>
        <w:rFonts w:ascii="Courier New" w:hAnsi="Courier New" w:cs="Courier New" w:hint="default"/>
      </w:rPr>
    </w:lvl>
    <w:lvl w:ilvl="8" w:tplc="08090005" w:tentative="1">
      <w:start w:val="1"/>
      <w:numFmt w:val="bullet"/>
      <w:lvlText w:val=""/>
      <w:lvlJc w:val="left"/>
      <w:pPr>
        <w:ind w:left="7476" w:hanging="360"/>
      </w:pPr>
      <w:rPr>
        <w:rFonts w:ascii="Wingdings" w:hAnsi="Wingdings" w:hint="default"/>
      </w:rPr>
    </w:lvl>
  </w:abstractNum>
  <w:abstractNum w:abstractNumId="14" w15:restartNumberingAfterBreak="0">
    <w:nsid w:val="4D644BCD"/>
    <w:multiLevelType w:val="multilevel"/>
    <w:tmpl w:val="9BC0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65F42"/>
    <w:multiLevelType w:val="hybridMultilevel"/>
    <w:tmpl w:val="5D1A29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2E4D0A"/>
    <w:multiLevelType w:val="multilevel"/>
    <w:tmpl w:val="75A2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7247B"/>
    <w:multiLevelType w:val="multilevel"/>
    <w:tmpl w:val="6FB634F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D707F4C"/>
    <w:multiLevelType w:val="hybridMultilevel"/>
    <w:tmpl w:val="F842A15A"/>
    <w:lvl w:ilvl="0" w:tplc="08090001">
      <w:start w:val="1"/>
      <w:numFmt w:val="bullet"/>
      <w:lvlText w:val=""/>
      <w:lvlJc w:val="left"/>
      <w:pPr>
        <w:ind w:left="1716" w:hanging="360"/>
      </w:pPr>
      <w:rPr>
        <w:rFonts w:ascii="Symbol" w:hAnsi="Symbol" w:hint="default"/>
      </w:rPr>
    </w:lvl>
    <w:lvl w:ilvl="1" w:tplc="08090003" w:tentative="1">
      <w:start w:val="1"/>
      <w:numFmt w:val="bullet"/>
      <w:lvlText w:val="o"/>
      <w:lvlJc w:val="left"/>
      <w:pPr>
        <w:ind w:left="2436" w:hanging="360"/>
      </w:pPr>
      <w:rPr>
        <w:rFonts w:ascii="Courier New" w:hAnsi="Courier New" w:cs="Courier New" w:hint="default"/>
      </w:rPr>
    </w:lvl>
    <w:lvl w:ilvl="2" w:tplc="08090005" w:tentative="1">
      <w:start w:val="1"/>
      <w:numFmt w:val="bullet"/>
      <w:lvlText w:val=""/>
      <w:lvlJc w:val="left"/>
      <w:pPr>
        <w:ind w:left="3156" w:hanging="360"/>
      </w:pPr>
      <w:rPr>
        <w:rFonts w:ascii="Wingdings" w:hAnsi="Wingdings" w:hint="default"/>
      </w:rPr>
    </w:lvl>
    <w:lvl w:ilvl="3" w:tplc="08090001" w:tentative="1">
      <w:start w:val="1"/>
      <w:numFmt w:val="bullet"/>
      <w:lvlText w:val=""/>
      <w:lvlJc w:val="left"/>
      <w:pPr>
        <w:ind w:left="3876" w:hanging="360"/>
      </w:pPr>
      <w:rPr>
        <w:rFonts w:ascii="Symbol" w:hAnsi="Symbol" w:hint="default"/>
      </w:rPr>
    </w:lvl>
    <w:lvl w:ilvl="4" w:tplc="08090003" w:tentative="1">
      <w:start w:val="1"/>
      <w:numFmt w:val="bullet"/>
      <w:lvlText w:val="o"/>
      <w:lvlJc w:val="left"/>
      <w:pPr>
        <w:ind w:left="4596" w:hanging="360"/>
      </w:pPr>
      <w:rPr>
        <w:rFonts w:ascii="Courier New" w:hAnsi="Courier New" w:cs="Courier New" w:hint="default"/>
      </w:rPr>
    </w:lvl>
    <w:lvl w:ilvl="5" w:tplc="08090005" w:tentative="1">
      <w:start w:val="1"/>
      <w:numFmt w:val="bullet"/>
      <w:lvlText w:val=""/>
      <w:lvlJc w:val="left"/>
      <w:pPr>
        <w:ind w:left="5316" w:hanging="360"/>
      </w:pPr>
      <w:rPr>
        <w:rFonts w:ascii="Wingdings" w:hAnsi="Wingdings" w:hint="default"/>
      </w:rPr>
    </w:lvl>
    <w:lvl w:ilvl="6" w:tplc="08090001" w:tentative="1">
      <w:start w:val="1"/>
      <w:numFmt w:val="bullet"/>
      <w:lvlText w:val=""/>
      <w:lvlJc w:val="left"/>
      <w:pPr>
        <w:ind w:left="6036" w:hanging="360"/>
      </w:pPr>
      <w:rPr>
        <w:rFonts w:ascii="Symbol" w:hAnsi="Symbol" w:hint="default"/>
      </w:rPr>
    </w:lvl>
    <w:lvl w:ilvl="7" w:tplc="08090003" w:tentative="1">
      <w:start w:val="1"/>
      <w:numFmt w:val="bullet"/>
      <w:lvlText w:val="o"/>
      <w:lvlJc w:val="left"/>
      <w:pPr>
        <w:ind w:left="6756" w:hanging="360"/>
      </w:pPr>
      <w:rPr>
        <w:rFonts w:ascii="Courier New" w:hAnsi="Courier New" w:cs="Courier New" w:hint="default"/>
      </w:rPr>
    </w:lvl>
    <w:lvl w:ilvl="8" w:tplc="08090005" w:tentative="1">
      <w:start w:val="1"/>
      <w:numFmt w:val="bullet"/>
      <w:lvlText w:val=""/>
      <w:lvlJc w:val="left"/>
      <w:pPr>
        <w:ind w:left="7476" w:hanging="360"/>
      </w:pPr>
      <w:rPr>
        <w:rFonts w:ascii="Wingdings" w:hAnsi="Wingdings" w:hint="default"/>
      </w:rPr>
    </w:lvl>
  </w:abstractNum>
  <w:num w:numId="1">
    <w:abstractNumId w:val="6"/>
  </w:num>
  <w:num w:numId="2">
    <w:abstractNumId w:val="15"/>
  </w:num>
  <w:num w:numId="3">
    <w:abstractNumId w:val="2"/>
  </w:num>
  <w:num w:numId="4">
    <w:abstractNumId w:val="8"/>
  </w:num>
  <w:num w:numId="5">
    <w:abstractNumId w:val="0"/>
  </w:num>
  <w:num w:numId="6">
    <w:abstractNumId w:val="1"/>
  </w:num>
  <w:num w:numId="7">
    <w:abstractNumId w:val="4"/>
  </w:num>
  <w:num w:numId="8">
    <w:abstractNumId w:val="18"/>
  </w:num>
  <w:num w:numId="9">
    <w:abstractNumId w:val="14"/>
  </w:num>
  <w:num w:numId="10">
    <w:abstractNumId w:val="9"/>
  </w:num>
  <w:num w:numId="11">
    <w:abstractNumId w:val="12"/>
  </w:num>
  <w:num w:numId="12">
    <w:abstractNumId w:val="13"/>
  </w:num>
  <w:num w:numId="13">
    <w:abstractNumId w:val="5"/>
  </w:num>
  <w:num w:numId="14">
    <w:abstractNumId w:val="16"/>
  </w:num>
  <w:num w:numId="15">
    <w:abstractNumId w:val="3"/>
  </w:num>
  <w:num w:numId="16">
    <w:abstractNumId w:val="7"/>
  </w:num>
  <w:num w:numId="17">
    <w:abstractNumId w:val="1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F9"/>
    <w:rsid w:val="000E342A"/>
    <w:rsid w:val="00151AC6"/>
    <w:rsid w:val="00183E30"/>
    <w:rsid w:val="0020693C"/>
    <w:rsid w:val="00245A50"/>
    <w:rsid w:val="0025093E"/>
    <w:rsid w:val="003E0047"/>
    <w:rsid w:val="00481902"/>
    <w:rsid w:val="004C75AF"/>
    <w:rsid w:val="005658E2"/>
    <w:rsid w:val="00570977"/>
    <w:rsid w:val="005B1613"/>
    <w:rsid w:val="005F5996"/>
    <w:rsid w:val="006A1F73"/>
    <w:rsid w:val="00893C7A"/>
    <w:rsid w:val="008B66E8"/>
    <w:rsid w:val="00922F60"/>
    <w:rsid w:val="00A54B9A"/>
    <w:rsid w:val="00A609D2"/>
    <w:rsid w:val="00A75DF3"/>
    <w:rsid w:val="00B371E9"/>
    <w:rsid w:val="00B524F9"/>
    <w:rsid w:val="00C15A0D"/>
    <w:rsid w:val="00C439B9"/>
    <w:rsid w:val="00CA5757"/>
    <w:rsid w:val="00D45A50"/>
    <w:rsid w:val="00DE0C74"/>
    <w:rsid w:val="00E1372B"/>
    <w:rsid w:val="00E26FBF"/>
    <w:rsid w:val="00E27B8C"/>
    <w:rsid w:val="00EF7120"/>
    <w:rsid w:val="00F2657C"/>
    <w:rsid w:val="00FA3AF2"/>
    <w:rsid w:val="00FD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B213"/>
  <w15:chartTrackingRefBased/>
  <w15:docId w15:val="{FC9ACC40-3E5B-4CC4-A9B8-25573A4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B9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AF"/>
    <w:pPr>
      <w:ind w:left="720"/>
      <w:contextualSpacing/>
    </w:pPr>
  </w:style>
  <w:style w:type="paragraph" w:styleId="NormalWeb">
    <w:name w:val="Normal (Web)"/>
    <w:basedOn w:val="Normal"/>
    <w:uiPriority w:val="99"/>
    <w:semiHidden/>
    <w:unhideWhenUsed/>
    <w:rsid w:val="004C75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C75AF"/>
    <w:rPr>
      <w:color w:val="0000FF"/>
      <w:u w:val="single"/>
    </w:rPr>
  </w:style>
  <w:style w:type="character" w:customStyle="1" w:styleId="Heading2Char">
    <w:name w:val="Heading 2 Char"/>
    <w:basedOn w:val="DefaultParagraphFont"/>
    <w:link w:val="Heading2"/>
    <w:uiPriority w:val="9"/>
    <w:rsid w:val="00A54B9A"/>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A54B9A"/>
    <w:rPr>
      <w:b/>
      <w:bCs/>
    </w:rPr>
  </w:style>
  <w:style w:type="character" w:customStyle="1" w:styleId="Heading1Char">
    <w:name w:val="Heading 1 Char"/>
    <w:basedOn w:val="DefaultParagraphFont"/>
    <w:link w:val="Heading1"/>
    <w:uiPriority w:val="9"/>
    <w:rsid w:val="003E00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677632">
      <w:bodyDiv w:val="1"/>
      <w:marLeft w:val="0"/>
      <w:marRight w:val="0"/>
      <w:marTop w:val="0"/>
      <w:marBottom w:val="0"/>
      <w:divBdr>
        <w:top w:val="none" w:sz="0" w:space="0" w:color="auto"/>
        <w:left w:val="none" w:sz="0" w:space="0" w:color="auto"/>
        <w:bottom w:val="none" w:sz="0" w:space="0" w:color="auto"/>
        <w:right w:val="none" w:sz="0" w:space="0" w:color="auto"/>
      </w:divBdr>
    </w:div>
    <w:div w:id="444465293">
      <w:bodyDiv w:val="1"/>
      <w:marLeft w:val="0"/>
      <w:marRight w:val="0"/>
      <w:marTop w:val="0"/>
      <w:marBottom w:val="0"/>
      <w:divBdr>
        <w:top w:val="none" w:sz="0" w:space="0" w:color="auto"/>
        <w:left w:val="none" w:sz="0" w:space="0" w:color="auto"/>
        <w:bottom w:val="none" w:sz="0" w:space="0" w:color="auto"/>
        <w:right w:val="none" w:sz="0" w:space="0" w:color="auto"/>
      </w:divBdr>
    </w:div>
    <w:div w:id="615065534">
      <w:bodyDiv w:val="1"/>
      <w:marLeft w:val="0"/>
      <w:marRight w:val="0"/>
      <w:marTop w:val="0"/>
      <w:marBottom w:val="0"/>
      <w:divBdr>
        <w:top w:val="none" w:sz="0" w:space="0" w:color="auto"/>
        <w:left w:val="none" w:sz="0" w:space="0" w:color="auto"/>
        <w:bottom w:val="none" w:sz="0" w:space="0" w:color="auto"/>
        <w:right w:val="none" w:sz="0" w:space="0" w:color="auto"/>
      </w:divBdr>
    </w:div>
    <w:div w:id="1034235480">
      <w:bodyDiv w:val="1"/>
      <w:marLeft w:val="0"/>
      <w:marRight w:val="0"/>
      <w:marTop w:val="0"/>
      <w:marBottom w:val="0"/>
      <w:divBdr>
        <w:top w:val="none" w:sz="0" w:space="0" w:color="auto"/>
        <w:left w:val="none" w:sz="0" w:space="0" w:color="auto"/>
        <w:bottom w:val="none" w:sz="0" w:space="0" w:color="auto"/>
        <w:right w:val="none" w:sz="0" w:space="0" w:color="auto"/>
      </w:divBdr>
    </w:div>
    <w:div w:id="1134251225">
      <w:bodyDiv w:val="1"/>
      <w:marLeft w:val="0"/>
      <w:marRight w:val="0"/>
      <w:marTop w:val="0"/>
      <w:marBottom w:val="0"/>
      <w:divBdr>
        <w:top w:val="none" w:sz="0" w:space="0" w:color="auto"/>
        <w:left w:val="none" w:sz="0" w:space="0" w:color="auto"/>
        <w:bottom w:val="none" w:sz="0" w:space="0" w:color="auto"/>
        <w:right w:val="none" w:sz="0" w:space="0" w:color="auto"/>
      </w:divBdr>
    </w:div>
    <w:div w:id="1216434553">
      <w:bodyDiv w:val="1"/>
      <w:marLeft w:val="0"/>
      <w:marRight w:val="0"/>
      <w:marTop w:val="0"/>
      <w:marBottom w:val="0"/>
      <w:divBdr>
        <w:top w:val="none" w:sz="0" w:space="0" w:color="auto"/>
        <w:left w:val="none" w:sz="0" w:space="0" w:color="auto"/>
        <w:bottom w:val="none" w:sz="0" w:space="0" w:color="auto"/>
        <w:right w:val="none" w:sz="0" w:space="0" w:color="auto"/>
      </w:divBdr>
    </w:div>
    <w:div w:id="1321040752">
      <w:bodyDiv w:val="1"/>
      <w:marLeft w:val="0"/>
      <w:marRight w:val="0"/>
      <w:marTop w:val="0"/>
      <w:marBottom w:val="0"/>
      <w:divBdr>
        <w:top w:val="none" w:sz="0" w:space="0" w:color="auto"/>
        <w:left w:val="none" w:sz="0" w:space="0" w:color="auto"/>
        <w:bottom w:val="none" w:sz="0" w:space="0" w:color="auto"/>
        <w:right w:val="none" w:sz="0" w:space="0" w:color="auto"/>
      </w:divBdr>
    </w:div>
    <w:div w:id="1325477464">
      <w:bodyDiv w:val="1"/>
      <w:marLeft w:val="0"/>
      <w:marRight w:val="0"/>
      <w:marTop w:val="0"/>
      <w:marBottom w:val="0"/>
      <w:divBdr>
        <w:top w:val="none" w:sz="0" w:space="0" w:color="auto"/>
        <w:left w:val="none" w:sz="0" w:space="0" w:color="auto"/>
        <w:bottom w:val="none" w:sz="0" w:space="0" w:color="auto"/>
        <w:right w:val="none" w:sz="0" w:space="0" w:color="auto"/>
      </w:divBdr>
    </w:div>
    <w:div w:id="1330522369">
      <w:bodyDiv w:val="1"/>
      <w:marLeft w:val="0"/>
      <w:marRight w:val="0"/>
      <w:marTop w:val="0"/>
      <w:marBottom w:val="0"/>
      <w:divBdr>
        <w:top w:val="none" w:sz="0" w:space="0" w:color="auto"/>
        <w:left w:val="none" w:sz="0" w:space="0" w:color="auto"/>
        <w:bottom w:val="none" w:sz="0" w:space="0" w:color="auto"/>
        <w:right w:val="none" w:sz="0" w:space="0" w:color="auto"/>
      </w:divBdr>
    </w:div>
    <w:div w:id="1970087582">
      <w:bodyDiv w:val="1"/>
      <w:marLeft w:val="0"/>
      <w:marRight w:val="0"/>
      <w:marTop w:val="0"/>
      <w:marBottom w:val="0"/>
      <w:divBdr>
        <w:top w:val="none" w:sz="0" w:space="0" w:color="auto"/>
        <w:left w:val="none" w:sz="0" w:space="0" w:color="auto"/>
        <w:bottom w:val="none" w:sz="0" w:space="0" w:color="auto"/>
        <w:right w:val="none" w:sz="0" w:space="0" w:color="auto"/>
      </w:divBdr>
    </w:div>
    <w:div w:id="2114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tc.googlesource.com/src/" TargetMode="External"/><Relationship Id="rId13" Type="http://schemas.openxmlformats.org/officeDocument/2006/relationships/hyperlink" Target="https://github.com/jitsi/jibr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fewire.com/getting-started-with-voip-34267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jitsi.org/jitsi-meet" TargetMode="External"/><Relationship Id="rId11" Type="http://schemas.openxmlformats.org/officeDocument/2006/relationships/hyperlink" Target="https://github.com/jitsi/jigasi" TargetMode="External"/><Relationship Id="rId5" Type="http://schemas.openxmlformats.org/officeDocument/2006/relationships/hyperlink" Target="https://jitsi.github.io/handbook/docs/architecture" TargetMode="External"/><Relationship Id="rId15" Type="http://schemas.openxmlformats.org/officeDocument/2006/relationships/image" Target="media/image3.png"/><Relationship Id="rId10" Type="http://schemas.openxmlformats.org/officeDocument/2006/relationships/hyperlink" Target="https://github.com/jitsi/jicofo" TargetMode="External"/><Relationship Id="rId4" Type="http://schemas.openxmlformats.org/officeDocument/2006/relationships/webSettings" Target="webSettings.xml"/><Relationship Id="rId9" Type="http://schemas.openxmlformats.org/officeDocument/2006/relationships/hyperlink" Target="https://jitsi.org/jitsi-videobridg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(-Euro_Dollar-)</dc:creator>
  <cp:keywords/>
  <dc:description/>
  <cp:lastModifiedBy>(-Euro_Dollar-)</cp:lastModifiedBy>
  <cp:revision>7</cp:revision>
  <dcterms:created xsi:type="dcterms:W3CDTF">2020-12-08T15:02:00Z</dcterms:created>
  <dcterms:modified xsi:type="dcterms:W3CDTF">2020-12-10T18:10:00Z</dcterms:modified>
</cp:coreProperties>
</file>