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62235" w:val="clear"/>
          </w:tcPr>
          <w:p>
            <w:pPr>
              <w:spacing w:before="4092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color w:val="37DCF2"/>
                <w:sz w:val="18"/>
                <w:szCs w:val="18"/>
                <w:rFonts w:ascii="Calibri" w:eastAsia="SimHei"/>
                <w:spacing w:val="40"/>
              </w:rPr>
              <w:t xml:space="preserve">F  R  O  N  T  E  N  D     I  M  P  L  E  M  E  N  T  A  T  I  O  N</w:t>
            </w:r>
          </w:p>
          <w:p>
            <w:pPr>
              <w:spacing w:after="1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SAP AI 对话助手</w:t>
            </w:r>
          </w:p>
          <w:p>
            <w:pPr>
              <w:spacing w:after="300" w:line="920" w:lineRule="atLeast"/>
              <w:ind w:left="1200"/>
            </w:pPr>
            <w:r>
              <w:rPr>
                <w:b/>
                <w:bCs/>
                <w:color w:val="FFFFFF"/>
                <w:sz w:val="80"/>
                <w:szCs w:val="80"/>
                <w:rFonts w:eastAsia="SimHei" w:ascii="Arial"/>
              </w:rPr>
              <w:t xml:space="preserve">前端实施文档</w:t>
            </w:r>
          </w:p>
          <w:p>
            <w:pPr>
              <w:spacing w:after="800"/>
              <w:ind w:left="1200"/>
            </w:pPr>
            <w:r>
              <w:rPr>
                <w:color w:val="B0B8C0"/>
                <w:sz w:val="24"/>
                <w:szCs w:val="24"/>
                <w:rFonts w:eastAsia="Microsoft YaHei" w:ascii="Arial"/>
              </w:rPr>
              <w:t xml:space="preserve">构建 → 打包 → SE38 上传(全量/增量) → SICF → 验证 → 回滚 → Git 管理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文档编号: 04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更新时间: 2026-09-06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当前版本: 前端 V8.3 · 后端 V8.4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color w:val="90989F"/>
                <w:sz w:val="24"/>
                <w:szCs w:val="24"/>
                <w:rFonts w:eastAsia="Microsoft YaHei" w:ascii="Arial"/>
              </w:rPr>
              <w:t xml:space="preserve">适用环境: S/4HANA 760 · SAP 网关 client 470</w:t>
            </w:r>
          </w:p>
          <w:p>
            <w:pPr>
              <w:spacing w:before="4092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SAP AI CHAT</w:t>
            </w:r>
            <w:r>
              <w:t xml:space="preserve">                                        </w:t>
            </w:r>
            <w:r>
              <w:rPr>
                <w:color w:val="687078"/>
                <w:sz w:val="16"/>
                <w:szCs w:val="16"/>
                <w:rFonts w:ascii="Arial" w:eastAsia="Microsoft YaHei"/>
              </w:rPr>
              <w:t xml:space="preserve">docs/04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before="480" w:after="360"/>
        <w:jc w:val="center"/>
      </w:pPr>
      <w:r>
        <w:rPr>
          <w:b/>
          <w:bCs/>
          <w:color w:val="000000"/>
          <w:sz w:val="32"/>
          <w:szCs w:val="32"/>
          <w:rFonts w:eastAsia="SimHei" w:ascii="Times New Roman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 本目录由域代码生成。编辑文档后请在目录上右键选择「更新域 → 更新整个目录」以刷新页码。</w:t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Bdr>
          <w:left w:val="single" w:color="1B6B7A" w:sz="12" w:space="10"/>
        </w:pBdr>
        <w:spacing w:line="300" w:before="120" w:after="20"/>
        <w:ind w:left="400"/>
      </w:pP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文档定位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：前端从代码变成 SAP 里能打开的应用的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手把手操作手册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——构建配置、打包规范、SE38 上传（全量/增量）、SICF 激活、验证、回滚、git 管理。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工程结构与代码设计见 02-前端开发文档；与后端配套：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后端先部署（服务能通），前端后部署（页面能开）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。</w:t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color w:val="5A6472"/>
          <w:sz w:val="22"/>
          <w:szCs w:val="22"/>
          <w:rFonts w:ascii="Times New Roman" w:eastAsia="SimSun"/>
        </w:rPr>
      </w:r>
    </w:p>
    <w:p>
      <w:pPr>
        <w:pBdr>
          <w:left w:val="single" w:color="1B6B7A" w:sz="12" w:space="10"/>
        </w:pBdr>
        <w:spacing w:line="300" w:before="0" w:after="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适用：S/4HANA 760 · 公司机无外网 · SE09 传输 ｜ 当前部署版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V8.3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（已在服务器实测完成）</w:t>
      </w:r>
    </w:p>
    <w:p>
      <w:pPr>
        <w:pBdr>
          <w:left w:val="single" w:color="1B6B7A" w:sz="12" w:space="10"/>
        </w:pBdr>
        <w:spacing w:line="300" w:before="0" w:after="120"/>
        <w:ind w:left="400"/>
      </w:pP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实际环境：BSP 应用 </w:t>
      </w:r>
      <w:r>
        <w:rPr>
          <w:b/>
          <w:bCs/>
          <w:color w:val="5A6472"/>
          <w:sz w:val="22"/>
          <w:szCs w:val="22"/>
          <w:rFonts w:ascii="Times New Roman" w:eastAsia="SimSun"/>
        </w:rPr>
        <w:t xml:space="preserve">ZAI_CHAT_DEMO1</w:t>
      </w:r>
      <w:r>
        <w:rPr>
          <w:b w:val="false"/>
          <w:bCs w:val="false"/>
          <w:color w:val="5A6472"/>
          <w:sz w:val="22"/>
          <w:szCs w:val="22"/>
          <w:rFonts w:ascii="Times New Roman" w:eastAsia="SimSun"/>
        </w:rPr>
        <w:t xml:space="preserve"> ｜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http://sapgls4dev.idpbg.efoxconn.com:8000/sap/bc/ui5_ui5/sap/zai_chat_demo1/index.html?sap-client=470</w:t>
      </w:r>
    </w:p>
    <w:p>
      <w:pPr>
        <w:pStyle w:val="Heading1"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〇、全链路总览（一张图记住整个流程）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【家里/有网机】                       【公司机(有 SAP GUI)】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改代码 → git commit → npm run build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│             ├→ 自检 dist（3 检查点 + preload 补丁标记）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│             └→ 打 zip（第一层 = 文件本身）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git tag           │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│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└──拷 zip──→ SE38 /UI5/UI5_REPOSITORY_LOAD 上传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（弹工作台请求 → 填/建 SE09 请求号）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浏览器打开 URL 验证（Ctrl+F5）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▼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SE09 释放 → STMS 导入测试/生产库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                            → 每环境 SICF 重新激活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一句话：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代码管在 git 里，部署只认 zip，SAP GUI 里只做"上传 + 激活 + 传输"三件事。</w:t>
      </w: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两种部署节奏：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color w:val="FFFFFF"/>
                <w:sz w:val="20"/>
                <w:szCs w:val="20"/>
                <w:rFonts w:ascii="Arial" w:eastAsia="SimHei"/>
              </w:rPr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全量部署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增量部署（日常改前端推荐）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场景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首次 / 大版本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日常改几个文件（如只改 ChatService.js）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zip 内容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整个 dist（约 8600 文件 / 31MB）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仅变更文件（保持相对路径）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上传耗时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约 2 小时（⚠️ 耐心，别关窗口）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12 个文件 ≈ 一两分钟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获取清单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直接打全量包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diff -rq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新旧 dist 目录 → 变更文件清单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一、构建前配置自检（30 秒，防 90% 部署事故）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打开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webapp/config.js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（构建后 dist/config.js 才是部署生效的那份），确认五个值：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mode: "backend",                        // 后端模式（探测失败自动降级演示）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host: "",                               // ★ 部署进 SAP 同域必须留空！填了反而跨域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path: "/sap/opu/odata/sap/ZAI_CHAT_SRV/",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ui5Src: "./resources/sap-ui-core.js",  // ★ 随包自带 UI5（内网部署命根子）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ui5Theme: "sap_horizon"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⚠️ 最常见翻车点：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host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填了开发机地址（如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http://sapgls4dev...:8000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）。同源部署 host 必须空串。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二、构建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install        # 仅首次/依赖变化（内网无外网：拷现成 node_modules）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npm run build      # ui5 build --all --clean-dest，产物 dist/，约 1.5~8 分钟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--all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会把 UI5 1.130 运行时 + 双主题库整个打进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dist/resources/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（ui5.yaml 已声明 framework）——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部署后不依赖公网 CDN、不依赖服务器内置 UI5 版本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内网构建机离线方案：把交付包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02_部署产物/ui5框架缓存_复制到_C盘用户目录.zip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解压到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C:\Users\&lt;用户&gt;\.ui5\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（框架缓存，约 7600 文件）。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构建纪律（实踩过的坑）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补丁晚于 dist 构建 = 服务器跑旧代码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（09-04 事故实锤）——改代码必须重跑 build 并校验 preload；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并发构建互相覆盖 dist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：启动前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pgrep -f "[u]i5 build"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确认无存活进程（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[]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防自匹配），等进程退出且日志出现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Executing cleanup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才算完成；杀进程用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pkill -f "[u]i5 build"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模式；</w:t>
      </w:r>
    </w:p>
    <w:p>
      <w:pPr>
        <w:pStyle w:val="ListParagraph"/>
        <w:numPr>
          <w:ilvl w:val="0"/>
          <w:numId w:val="2"/>
        </w:numPr>
        <w:spacing w:line="312" w:after="40"/>
        <w:jc w:val="both"/>
      </w:pP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pkill -f "ui5 build"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不带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[]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会匹配到自己。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构建产物自检（3 检查点）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#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检查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方法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1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运行时随包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dist/resources/sap-ui-core.js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存在（缺了=构建没带 framework）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2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highlight.js 随包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dist/thirdparty/hljs/highlight.min.js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、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abap.min.js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 存在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3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配置正确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打开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dist/config.js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：host 空、ui5Src=./resources/sap-ui-core.js</w:t>
            </w:r>
          </w:p>
        </w:tc>
      </w:tr>
    </w:tbl>
    <w:p>
      <w:pPr>
        <w:spacing w:after="60"/>
      </w:pP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补丁标记校验（改过前端代码必做）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UI5 实际优先加载 **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dist/Component-preload.js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（不是 webapp 源码）。注释版本号会被压缩器剥掉，要用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值字符串/属性访问**当标记：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# V8.1 标记（_fetchCsrf 出现次数，期望 4）与 V8.3 标记（.Login 属性访问，期望 3）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rg -o "_fetchCsrf" dist/Component-preload.js | wc -l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rg -o "\.Login" dist/Component-preload.js | wc -l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⚠️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rg -c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是匹配行数（dist 单行文件恒为 1），必须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rg -o | wc -l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数出现次数。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三、打包与搬运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3.1 打 zip（最容易做错的一步）</w:t>
      </w:r>
    </w:p>
    <w:p>
      <w:pPr>
        <w:spacing w:line="312" w:after="60"/>
        <w:ind w:firstLine="480"/>
        <w:jc w:val="both"/>
      </w:pP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要求：zip 打开后第一层直接是文件本身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（能看到 index.html、config.js、resources/…），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不能多套一层 dist/ 目录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——上传报表按 zip 内相对路径建 BSP 对象，多一层页面就 404。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cd dist &amp;&amp; zip -qr zai_chat_dist_部署包_日期_Vx.x.zip . -x "*.map"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（PowerShell：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Compress-Archive -Path dist\* -DestinationPath xxx.zip -Force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；资源管理器：进 dist 内部 Ctrl+A 右键压缩。）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打完打开 zip 自检一眼：第一层是 index.html ✓ 才合格。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3.2 增量包制作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# 新旧两个 dist 解包目录对比，得到变更文件清单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diff -rq dist_old dist_new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# 只把变更文件按 dist 内相对路径打 zip（如 service/ChatService.js 在包内就是这个相对路径）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参考：V8.3 增量包共 12 个文件（Component-preload、controller、service 的正式/调试副本 + resources 若干），4MB。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3.3 搬运清单（家里机 → 公司机）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东西</w:t>
            </w:r>
          </w:p>
        </w:tc>
        <w:tc>
          <w:tcPr>
            <w:tcW w:type="pct" w:w="33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必须？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部署 zip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★ 必须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部署主体；放 </w:t>
            </w:r>
            <w:r>
              <w:rPr>
                <w:b/>
                <w:bCs/>
                <w:color w:val="1A1A1A"/>
                <w:sz w:val="20"/>
                <w:szCs w:val="20"/>
                <w:rFonts w:ascii="Times New Roman" w:eastAsia="SimSun"/>
              </w:rPr>
              <w:t xml:space="preserve">C 盘英文短路径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（Big5 GUI 中文文件名选不中，E 盘读文件可能弹授权）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《03-后端实施文档》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建议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联调验证对照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完整项目 zip（含 node_modules）</w:t>
            </w:r>
          </w:p>
        </w:tc>
        <w:tc>
          <w:tcPr>
            <w:tcW w:type="pct" w:w="33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可选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仅当要在公司改代码重构建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四、SAP GUI 上传（SE38 报表 /UI5/UI5_REPOSITORY_LOAD）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SE38 → 输入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/UI5/UI5_REPOSITORY_LOAD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F8；</w:t>
      </w:r>
    </w:p>
    <w:p>
      <w:pPr>
        <w:pStyle w:val="ListParagraph"/>
        <w:numPr>
          <w:ilvl w:val="0"/>
          <w:numId w:val="3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选择界面：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SAPUI5 Application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= 应用名。手册示例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；**当前生产实际为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ZAI_CHAT_DEMO1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（⚠️ 结尾有 1）——按目标环境实际值填，首次会提示"应用不存在"→ 选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创建**，描述随意（如"AI 对话助手前端"）；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Upload / Download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=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Upload from ZIP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（几千文件逐个传会慢死）；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Zip file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：⚠️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路径框直接手敲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C:\xxx.zip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——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别用浏览按钮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（它只能选文件夹，选 zip 报"无法使用文件夹"）；文件放 C 盘英文短路径；</w:t>
      </w:r>
    </w:p>
    <w:p>
      <w:pPr>
        <w:pStyle w:val="ListParagraph"/>
        <w:numPr>
          <w:ilvl w:val="1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Package 选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可传输开发包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（⚠️ 绝不能 $TMP，否则进不了 SE09 请求）；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执行 → 弹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工作台请求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：没有就 F5 创建（类型 K 工作台请求，描述如"AI 助手前端 V8.3"，Target=本开发库）；有未释放的旧请求可直接复用；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等待：全量约 2 小时 / 增量 12 文件一两分钟，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别关窗口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；中途弹"对象已存在，是否覆盖" → 是（更新本来就要覆盖）；</w:t>
      </w:r>
    </w:p>
    <w:p>
      <w:pPr>
        <w:pStyle w:val="ListParagraph"/>
        <w:numPr>
          <w:ilvl w:val="0"/>
          <w:numId w:val="4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完成后 SE09 里该请求应包含 **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R3TR WAPA ZAI_CHAT_DEMO1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** 及一批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LIMU O2 ...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对象——看到它 = 前端已是 SAP 正式对象。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上传常见报错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报错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原因与处置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ZIP 上传到一半失败/超时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ICM 限制，让 Basis 查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icm/HTTP/max_request_size_MB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（建议 ≥100）；或先瘦身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"Object ... already exists"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选覆盖（更新场景正常）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提示无开发权限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SU01 缺该包 S_DEVELOP → 找 Basis 开通或代传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传完 SE09 没有 WAPA 对象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上传时选了 $TMP → 删掉重传到可传输包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中文文件名选不中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Big5 GUI 的坑：zip 用英文短名放 C 盘，路径手敲</w:t>
            </w:r>
          </w:p>
        </w:tc>
      </w:tr>
    </w:tbl>
    <w:p>
      <w:pPr>
        <w:spacing w:after="60"/>
      </w:pP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五、SICF 激活与传输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SICF → 逐层展开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default_host → sap → bc → ui5_ui5 → sap → zai_chat_demo1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右键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激活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（首次上层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ui5_ui5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未激活会提示连带激活，确认即可——标准节点不影响系统）；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双击节点 → "登录数据处理"标签页 →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过程 = Standard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（首次打开弹 SAP 标准登录，SU01 账密）→ 保存；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每个环境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（测试库/生产库）STMS 导入后都要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重新激活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ICF 节点——传输不会自动激活；</w:t>
      </w:r>
    </w:p>
    <w:p>
      <w:pPr>
        <w:pStyle w:val="ListParagraph"/>
        <w:numPr>
          <w:ilvl w:val="0"/>
          <w:numId w:val="5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SE09 确认请求含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R3TR WAPA …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释放（小货车图标，⚠️ 释放后锁定，确认内容齐了再放）→ STMS 导入目标系统（RC=0/4 正常，≥8 看日志）。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六、部署后验证（每环境必做）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6.1 页面与功能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浏览器打开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http://sapgls4dev.idpbg.efoxconn.com:8000/sap/bc/ui5_ui5/sap/zai_chat_demo1/index.html?sap-client=470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弹 SAP 标准登录框（SICF Standard）→ SU01 账密 → 出现应用登录框 → 同一账密登录 → 进入聊天；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F12 Network 刷新：所有请求 Host 都是 SAP 服务器（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无公网 CDN 请求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=离线本地化生效）；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/resources/sap-ui-core.js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返回 200（随包 UI5 生效）；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开屏无凭据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$metadata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探测 401 → 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正常行为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（设计内探测，可能弹一次浏览器登录框）；</w:t>
      </w:r>
    </w:p>
    <w:p>
      <w:pPr>
        <w:pStyle w:val="ListParagraph"/>
        <w:numPr>
          <w:ilvl w:val="0"/>
          <w:numId w:val="6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功能抽查：发一条消息正常回复 ｜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分析 表 MARA 的数据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出结构+样例 ｜ 断网重开 → 降级演示模式提示条 ｜ 代码块高亮+复制 ｜ 导出 Markdown。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6.2 服务器跑的是不是新版（免歧义验证法）</w:t>
      </w: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浏览器主控台（先敲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allow pasting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才能粘贴）：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fetch('/sap/bc/ui5_ui5/sap/zai_chat_demo1/Component-preload.js',{cache:'no-store'})</w:t>
            </w:r>
          </w:p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  .then(r=&gt;r.text()).then(t=&gt;console.log('V8.1:',(t.match(/_fetchCsrf/g)||[]).length,' V8.3:',(t.match(/\.Login/g)||[]).length))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期望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V8.1: 4  V8.3: 3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；</w:t>
      </w:r>
      <w:r>
        <w:rPr>
          <w:b/>
          <w:bCs/>
          <w:color w:val="1A1A1A"/>
          <w:sz w:val="24"/>
          <w:szCs w:val="24"/>
          <w:rFonts w:ascii="Times New Roman" w:eastAsia="SimSun"/>
        </w:rPr>
        <w:t xml:space="preserve">为 0 = 服务器还是旧文件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。然后 Ctrl+F5 强刷（BSP 缓存常让你看到旧页面，更新部署后页面没变化先怀疑缓存）。</w:t>
      </w:r>
    </w:p>
    <w:p>
      <w:pPr>
        <w:pStyle w:val="Heading2"/>
        <w:spacing w:before="240" w:after="120" w:line="312"/>
      </w:pPr>
      <w:r>
        <w:rPr>
          <w:b/>
          <w:bCs/>
          <w:color w:val="1B6B7A"/>
          <w:sz w:val="28"/>
          <w:szCs w:val="28"/>
          <w:rFonts w:ascii="Arial" w:eastAsia="SimHei"/>
        </w:rPr>
        <w:t xml:space="preserve">6.3 上线检查清单（每环境各跑一遍）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config.js：mode=backend / host 空 / ui5Src=./resources/sap-ui-core.js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URL 打开：ICF 登录一次 → 应用登录框 → SU01 账号可登录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preload 标记数字正确（§6.2）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未授权账号 → "该账号未开通…使用权限"（授权表生效）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管理员：INITIALIZED 已置位（初始 admin 失效）；角色/泡泡/用户管理可读写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USER 账号：无＋泡泡、角色只读、设置不可编辑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提问带真实 Z 程序 → 源码分析；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表 XXX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结构+样例；不存在的表 → 模型如实说"没有"</w:t>
      </w:r>
    </w:p>
    <w:p>
      <w:pPr>
        <w:pStyle w:val="ListParagraph"/>
        <w:numPr>
          <w:ilvl w:val="0"/>
          <w:numId w:val="1"/>
        </w:numPr>
        <w:spacing w:line="312" w:after="40"/>
      </w:pPr>
      <w:r>
        <w:rPr>
          <w:color w:val="1B6B7A"/>
          <w:sz w:val="22"/>
          <w:szCs w:val="22"/>
          <w:rFonts w:ascii="Arial" w:eastAsia="SimHei"/>
        </w:rPr>
        <w:t xml:space="preserve">□ 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停止/复制按钮、导出、会话列表高亮、亮暗主题切换正常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七、回滚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代码级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git checkout &lt;旧tag&gt;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npm run build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→ 重打 zip → 按第四章重新上传覆盖；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传输级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：STMS 不能"撤销导入"，回滚 = 上传旧版本内容的新请求（同代码级）；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所以</w:t>
      </w: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每次部署的 zip 都要留着——它们就是回滚包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（存档见仓库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02_部署产物/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八、Git 版本管理（第一次做一次）</w:t>
      </w:r>
    </w:p>
    <w:tbl>
      <w:tblPr>
        <w:tblW w:type="pct" w:w="100%"/>
        <w:tblBorders>
          <w:top w:val="single" w:color="C8DDE2" w:sz="4"/>
          <w:left w:val="single" w:color="C8DDE2" w:sz="4"/>
          <w:bottom w:val="single" w:color="C8DDE2" w:sz="4"/>
          <w:right w:val="single" w:color="C8DDE2" w:sz="4"/>
          <w:insideH w:val="none" w:color="auto" w:sz="0"/>
          <w:insideV w:val="none" w:color="auto" w:sz="0"/>
        </w:tblBorders>
        <w:tblLayout w:type="fixed"/>
      </w:tblPr>
      <w:tblGrid>
        <w:gridCol w:w="100"/>
      </w:tblGrid>
      <w:tr>
        <w:tc>
          <w:tcPr>
            <w:shd w:fill="F2F4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line="252" w:lineRule="atLeast" w:before="0" w:after="0"/>
            </w:pPr>
            <w:r>
              <w:rPr>
                <w:color w:val="24292E"/>
                <w:sz w:val="17"/>
                <w:szCs w:val="17"/>
                <w:rFonts w:ascii="Consolas" w:eastAsia="Microsoft YaHei"/>
              </w:rPr>
              <w:t xml:space="preserve">git init &amp;&amp; git add . &amp;&amp; git commit -m "init: 基线"</w:t>
            </w:r>
          </w:p>
        </w:tc>
      </w:tr>
    </w:tbl>
    <w:p>
      <w:pPr>
        <w:spacing w:after="60"/>
      </w:pPr>
    </w:p>
    <w:p>
      <w:pPr>
        <w:spacing w:line="312" w:after="60"/>
        <w:ind w:firstLine="480"/>
        <w:jc w:val="both"/>
      </w:pP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.gitignore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 必须先建（否则首次提交 300MB+）：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node_modules/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dist/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.docgen/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.v2c/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*.log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*.zip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Thumbs.db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。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分支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main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（稳定可构建）+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feature/xxx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（实验线，做完合回删掉）；原则：main 上每个 commit 都能构建出可用 dist；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部署快照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：每次对外部署前打 tag：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git tag -a v8.3-dist-20260905 -m "V8.3 部署快照"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，zip 用同名保存 → 三个任意还原（代码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git checkout tag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/ 部署物翻 zip / 历史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git log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）；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家里机 ↔ 公司机只传 zip；单人项目不值得搭 git 远端。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九、备选部署方案与依赖说明（答疑）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方案 B（静态服务器 nginx/IIS）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：dist 放独立 VM，反代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/sap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到网关（保留路径前缀），config.js host 留空走同源反代；需额外申请 VM/域名/证书/端口放通。前端代码零改动，公司统一门户要求时再迁；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Node.js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：仅构建时需要，部署产物纯静态，服务器不装 Node；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UI5 运行时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：随包自带方案已与服务器版本彻底无关；唯一仍依赖服务器的是 ICF 登录；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浏览器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：Chrome/Edge 近两年版本（fetch/AbortController/CSS :has），不支持 IE11；</w:t>
      </w:r>
    </w:p>
    <w:p>
      <w:pPr>
        <w:pStyle w:val="ListParagraph"/>
        <w:numPr>
          <w:ilvl w:val="0"/>
          <w:numId w:val="1"/>
        </w:numPr>
        <w:spacing w:line="312" w:after="40"/>
        <w:jc w:val="both"/>
      </w:pPr>
      <w:r>
        <w:rPr>
          <w:b/>
          <w:bCs/>
          <w:color w:val="1A1A1A"/>
          <w:sz w:val="22"/>
          <w:szCs w:val="22"/>
          <w:rFonts w:ascii="Times New Roman" w:eastAsia="SimSun"/>
        </w:rPr>
        <w:t xml:space="preserve">dist 瘦身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（传输受限时，删了没法本地调试）：删全部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*.map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与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*-dbg.js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；删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resources/sap/ui/test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sap/ui/commons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sap/ui/ux3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sap/tnt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sap/ux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；⚠️ 不要动 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sap/ui/core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sap/m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sap/ui/layout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sap/ui/unified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sap/base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、</w:t>
      </w:r>
      <w:r>
        <w:rPr>
          <w:b w:val="false"/>
          <w:bCs w:val="false"/>
          <w:color w:val="9C2B4B"/>
          <w:sz w:val="22"/>
          <w:szCs w:val="22"/>
          <w:rFonts w:ascii="Consolas" w:eastAsia="Microsoft YaHei"/>
        </w:rPr>
        <w:t xml:space="preserve">thirdparty/</w:t>
      </w:r>
      <w:r>
        <w:rPr>
          <w:b w:val="false"/>
          <w:bCs w:val="false"/>
          <w:color w:val="1A1A1A"/>
          <w:sz w:val="22"/>
          <w:szCs w:val="22"/>
          <w:rFonts w:ascii="Times New Roman" w:eastAsia="SimSun"/>
        </w:rPr>
        <w:t xml:space="preserve"> 与两套 theme 目录。</w:t>
      </w:r>
    </w:p>
    <w:p>
      <w:pPr>
        <w:pStyle w:val="Heading1"/>
        <w:pageBreakBefore/>
        <w:spacing w:before="360" w:after="160" w:line="312"/>
      </w:pPr>
      <w:r>
        <w:rPr>
          <w:b/>
          <w:bCs/>
          <w:color w:val="1B6B7A"/>
          <w:sz w:val="32"/>
          <w:szCs w:val="32"/>
          <w:rFonts w:ascii="Arial" w:eastAsia="SimHei"/>
        </w:rPr>
        <w:t xml:space="preserve">十、FAQ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问题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处置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打开页面 404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SICF 节点没激活（第五章）；或 zip 多套一层目录（§3.1 重打）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白屏，Console 报 sap-ui-core 加载失败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dist 没带运行时（检查点 1）或 ui5Src 配错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一直停在"演示模式"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后端不可达：服务没发布/ host 非空/网络不通；F12 看 $metadata 状态码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登录框弹两次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正常：第一次 SICF（SAP 标准），第二次应用登录框；同一套 SU01 账密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登录报"登录服务暂不可用"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/Login FI 未发布/未激活（后端手册第三章），或前端未带 Accept JSON（V8.2 补丁没部署）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登录报"该账号未开通"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网关验密已过、授权表没这个人 → 找管理员开通（区别于"账号或密码不正确"= SU01 密码错）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更新部署后页面没变化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浏览器/BSP 缓存：Ctrl+F5 或无痕窗口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上传 zip 中途断掉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重新执行覆盖上传即可，BSP 对象是覆盖式不留半截状态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测试库好了生产库打不开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生产库忘了 SICF 重新激活（传输不自动激活）</w:t>
            </w:r>
          </w:p>
        </w:tc>
      </w:tr>
    </w:tbl>
    <w:p>
      <w:pPr>
        <w:spacing w:after="60"/>
      </w:pPr>
    </w:p>
    <w:p>
      <w:pPr>
        <w:keepNext/>
        <w:spacing w:line="312" w:after="60"/>
        <w:ind w:firstLine="480"/>
        <w:jc w:val="both"/>
      </w:pP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**附：当前部署存档（仓库 </w:t>
      </w:r>
      <w:r>
        <w:rPr>
          <w:b w:val="false"/>
          <w:bCs w:val="false"/>
          <w:color w:val="9C2B4B"/>
          <w:sz w:val="24"/>
          <w:szCs w:val="24"/>
          <w:rFonts w:ascii="Consolas" w:eastAsia="Microsoft YaHei"/>
        </w:rPr>
        <w:t xml:space="preserve">02_部署产物/</w:t>
      </w:r>
      <w:r>
        <w:rPr>
          <w:b w:val="false"/>
          <w:bCs w:val="false"/>
          <w:color w:val="1A1A1A"/>
          <w:sz w:val="24"/>
          <w:szCs w:val="24"/>
          <w:rFonts w:ascii="Times New Roman" w:eastAsia="SimSun"/>
        </w:rPr>
        <w:t xml:space="preserve">）**</w:t>
      </w:r>
    </w:p>
    <w:tbl>
      <w:tblPr>
        <w:tblW w:type="pct" w:w="100%"/>
        <w:tblBorders>
          <w:top w:val="single" w:color="1B6B7A" w:sz="8"/>
          <w:left w:val="none" w:color="auto" w:sz="0"/>
          <w:bottom w:val="single" w:color="1B6B7A" w:sz="8"/>
          <w:right w:val="none" w:color="auto" w:sz="0"/>
          <w:insideH w:val="single" w:color="C8DDE2" w:sz="2"/>
          <w:insideV w:val="none" w:color="auto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文件</w:t>
            </w:r>
          </w:p>
        </w:tc>
        <w:tc>
          <w:tcPr>
            <w:tcW w:type="pct" w:w="7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Arial" w:eastAsia="SimHei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zai_chat_dist_部署包_20260905_V8.3.zip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V8.3 全量部署包（约 8600 文件 / 31MB，不含 .map）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zai_chat_dist_增量包_V8.3_12files.zip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V8.3 增量包（12 文件 / 4MB，对应 ChatService 三补丁那次改动）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ui5框架缓存_复制到_C盘用户目录.zip</w:t>
            </w:r>
          </w:p>
        </w:tc>
        <w:tc>
          <w:tcPr>
            <w:tcW w:type="pct" w:w="7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76"/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UI5 框架离线缓存（解压到 </w:t>
            </w:r>
            <w:r>
              <w:rPr>
                <w:b w:val="false"/>
                <w:bCs w:val="false"/>
                <w:color w:val="9C2B4B"/>
                <w:sz w:val="20"/>
                <w:szCs w:val="20"/>
                <w:rFonts w:ascii="Consolas" w:eastAsia="Microsoft YaHei"/>
              </w:rPr>
              <w:t xml:space="preserve">C:\Users\&lt;用户&gt;\.ui5\</w:t>
            </w:r>
            <w:r>
              <w:rPr>
                <w:b w:val="false"/>
                <w:bCs w:val="false"/>
                <w:color w:val="1A1A1A"/>
                <w:sz w:val="20"/>
                <w:szCs w:val="20"/>
                <w:rFonts w:ascii="Times New Roman" w:eastAsia="SimSun"/>
              </w:rPr>
              <w:t xml:space="preserve">，内网构建机用）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4"/>
      </w:pBdr>
      <w:jc w:val="center"/>
    </w:pPr>
    <w:r>
      <w:rPr>
        <w:color w:val="999999"/>
        <w:sz w:val="16"/>
        <w:szCs w:val="16"/>
        <w:rFonts w:ascii="Arial" w:eastAsia="Microsoft YaHei"/>
      </w:rPr>
      <w:t xml:space="preserve">SAP AI 对话助手 前端实施文档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60"/>
      </w:pPr>
    </w:lvl>
    <w:lvl w:ilvl="1" w15:tentative="1">
      <w:start w:val="1"/>
      <w:numFmt w:val="decimal"/>
      <w:lvlText w:val="%1)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4"/>
        <w:szCs w:val="24"/>
        <w:rFonts w:ascii="Times New Roman" w:eastAsia="SimSun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 w:line="312"/>
    </w:pPr>
    <w:rPr>
      <w:b/>
      <w:bCs/>
      <w:color w:val="1B6B7A"/>
      <w:sz w:val="32"/>
      <w:szCs w:val="32"/>
      <w:rFonts w:ascii="Arial" w:eastAsia="SimHei"/>
    </w:rPr>
  </w:style>
  <w:style w:type="paragraph" w:styleId="Heading2">
    <w:name w:val="Heading 2"/>
    <w:basedOn w:val="Normal"/>
    <w:next w:val="Normal"/>
    <w:qFormat/>
    <w:pPr>
      <w:spacing w:before="240" w:after="120" w:line="312"/>
    </w:pPr>
    <w:rPr>
      <w:b/>
      <w:bCs/>
      <w:color w:val="1B6B7A"/>
      <w:sz w:val="28"/>
      <w:szCs w:val="28"/>
      <w:rFonts w:ascii="Arial" w:eastAsia="SimHei"/>
    </w:rPr>
  </w:style>
  <w:style w:type="paragraph" w:styleId="Heading3">
    <w:name w:val="Heading 3"/>
    <w:basedOn w:val="Normal"/>
    <w:next w:val="Normal"/>
    <w:qFormat/>
    <w:pPr>
      <w:spacing w:before="200" w:after="100" w:line="312"/>
    </w:pPr>
    <w:rPr>
      <w:b/>
      <w:bCs/>
      <w:color w:val="1B6B7A"/>
      <w:sz w:val="24"/>
      <w:szCs w:val="24"/>
      <w:rFonts w:ascii="Arial" w:eastAsia="SimHei"/>
    </w:rPr>
  </w:style>
  <w:style w:type="paragraph" w:styleId="Heading4">
    <w:name w:val="Heading 4"/>
    <w:basedOn w:val="Normal"/>
    <w:next w:val="Normal"/>
    <w:qFormat/>
    <w:pPr>
      <w:spacing w:before="180" w:after="80" w:line="312"/>
    </w:pPr>
    <w:rPr>
      <w:b/>
      <w:bCs/>
      <w:color w:val="1B6B7A"/>
      <w:sz w:val="22"/>
      <w:szCs w:val="22"/>
      <w:rFonts w:ascii="Arial" w:eastAsia="SimHei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2026-09-06T05:22:28.654Z</dcterms:created>
  <dcterms:modified xsi:type="dcterms:W3CDTF">2026-09-06T05:22:28.654Z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