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7C4F" w14:textId="79BB2FD2" w:rsidR="008023AB" w:rsidRPr="004C5F7D" w:rsidRDefault="008023AB">
      <w:pPr>
        <w:rPr>
          <w:rFonts w:ascii="Georgia" w:hAnsi="Georgia"/>
          <w:b/>
          <w:bCs/>
          <w:i/>
          <w:iCs/>
          <w:sz w:val="32"/>
          <w:szCs w:val="32"/>
        </w:rPr>
      </w:pPr>
      <w:bookmarkStart w:id="0" w:name="_Hlk119325864"/>
      <w:bookmarkEnd w:id="0"/>
      <w:r w:rsidRPr="004C5F7D">
        <w:rPr>
          <w:rFonts w:ascii="Georgia" w:hAnsi="Georgia"/>
          <w:b/>
          <w:bCs/>
          <w:i/>
          <w:iCs/>
          <w:sz w:val="32"/>
          <w:szCs w:val="32"/>
          <w:u w:val="single"/>
        </w:rPr>
        <w:t>Drivetrain</w:t>
      </w:r>
      <w:r w:rsidR="004C5F7D">
        <w:rPr>
          <w:rFonts w:ascii="Georgia" w:hAnsi="Georgia"/>
          <w:b/>
          <w:bCs/>
          <w:i/>
          <w:iCs/>
          <w:sz w:val="32"/>
          <w:szCs w:val="32"/>
          <w:u w:val="single"/>
        </w:rPr>
        <w:t>-</w:t>
      </w:r>
    </w:p>
    <w:p w14:paraId="5E926B1F" w14:textId="77777777" w:rsidR="00AA1259" w:rsidRPr="005354B1" w:rsidRDefault="00AA1259">
      <w:pPr>
        <w:rPr>
          <w:rFonts w:ascii="Georgia" w:hAnsi="Georgia"/>
          <w:u w:val="single"/>
        </w:rPr>
      </w:pPr>
    </w:p>
    <w:p w14:paraId="656FEDBB" w14:textId="5D9CCCA5" w:rsidR="00AA1259" w:rsidRPr="005354B1" w:rsidRDefault="0058753E" w:rsidP="00AA1259">
      <w:pPr>
        <w:rPr>
          <w:rFonts w:ascii="Georgia" w:hAnsi="Georgia"/>
        </w:rPr>
      </w:pPr>
      <w:r w:rsidRPr="005354B1">
        <w:rPr>
          <w:rFonts w:ascii="Georgia" w:hAnsi="Georgia"/>
        </w:rPr>
        <w:t xml:space="preserve">We </w:t>
      </w:r>
      <w:r w:rsidR="006F7A46" w:rsidRPr="005354B1">
        <w:rPr>
          <w:rFonts w:ascii="Georgia" w:hAnsi="Georgia"/>
        </w:rPr>
        <w:t>researched</w:t>
      </w:r>
      <w:r w:rsidR="00AA1259" w:rsidRPr="005354B1">
        <w:rPr>
          <w:rFonts w:ascii="Georgia" w:hAnsi="Georgia"/>
        </w:rPr>
        <w:t xml:space="preserve"> </w:t>
      </w:r>
      <w:r w:rsidR="00F37D03" w:rsidRPr="005354B1">
        <w:rPr>
          <w:rFonts w:ascii="Georgia" w:hAnsi="Georgia"/>
        </w:rPr>
        <w:t xml:space="preserve">various </w:t>
      </w:r>
      <w:r w:rsidR="00AA1259" w:rsidRPr="005354B1">
        <w:rPr>
          <w:rFonts w:ascii="Georgia" w:hAnsi="Georgia"/>
        </w:rPr>
        <w:t xml:space="preserve">types </w:t>
      </w:r>
      <w:r w:rsidR="00EC2204">
        <w:rPr>
          <w:rFonts w:ascii="Georgia" w:hAnsi="Georgia"/>
        </w:rPr>
        <w:t>of</w:t>
      </w:r>
      <w:r w:rsidR="00AA1259" w:rsidRPr="005354B1">
        <w:rPr>
          <w:rFonts w:ascii="Georgia" w:hAnsi="Georgia"/>
        </w:rPr>
        <w:t xml:space="preserve"> ways to power the vehicle</w:t>
      </w:r>
      <w:r w:rsidR="00C53A24" w:rsidRPr="005354B1">
        <w:rPr>
          <w:rFonts w:ascii="Georgia" w:hAnsi="Georgia"/>
        </w:rPr>
        <w:t xml:space="preserve"> manually</w:t>
      </w:r>
      <w:r w:rsidR="00EC2204">
        <w:rPr>
          <w:rFonts w:ascii="Georgia" w:hAnsi="Georgia"/>
        </w:rPr>
        <w:t>, where ou</w:t>
      </w:r>
      <w:r w:rsidR="00AA1259" w:rsidRPr="005354B1">
        <w:rPr>
          <w:rFonts w:ascii="Georgia" w:hAnsi="Georgia"/>
        </w:rPr>
        <w:t xml:space="preserve">r primary focus was not to use chain and sprocket system </w:t>
      </w:r>
      <w:r w:rsidR="00EC2204">
        <w:rPr>
          <w:rFonts w:ascii="Georgia" w:hAnsi="Georgia"/>
        </w:rPr>
        <w:t>,</w:t>
      </w:r>
      <w:r w:rsidR="00AA1259" w:rsidRPr="005354B1">
        <w:rPr>
          <w:rFonts w:ascii="Georgia" w:hAnsi="Georgia"/>
        </w:rPr>
        <w:t>as</w:t>
      </w:r>
      <w:r w:rsidR="00EC2204">
        <w:rPr>
          <w:rFonts w:ascii="Georgia" w:hAnsi="Georgia"/>
        </w:rPr>
        <w:t xml:space="preserve"> it was</w:t>
      </w:r>
      <w:r w:rsidR="003C1764">
        <w:rPr>
          <w:rFonts w:ascii="Georgia" w:hAnsi="Georgia"/>
        </w:rPr>
        <w:t xml:space="preserve"> not</w:t>
      </w:r>
      <w:r w:rsidR="00AA1259" w:rsidRPr="005354B1">
        <w:rPr>
          <w:rFonts w:ascii="Georgia" w:hAnsi="Georgia"/>
        </w:rPr>
        <w:t xml:space="preserve"> encouraged in the competition.</w:t>
      </w:r>
    </w:p>
    <w:p w14:paraId="0C606458" w14:textId="77777777" w:rsidR="007B1FDA" w:rsidRPr="005354B1" w:rsidRDefault="007B1FDA" w:rsidP="00AA1259">
      <w:pPr>
        <w:rPr>
          <w:rFonts w:ascii="Georgia" w:hAnsi="Georgia"/>
        </w:rPr>
      </w:pPr>
    </w:p>
    <w:p w14:paraId="7553025A" w14:textId="6A73803C" w:rsidR="007B1FDA" w:rsidRPr="00EC2204" w:rsidRDefault="007B1FDA" w:rsidP="00AA1259">
      <w:pPr>
        <w:rPr>
          <w:rFonts w:ascii="Georgia" w:hAnsi="Georgia"/>
          <w:b/>
          <w:bCs/>
          <w:u w:val="single"/>
        </w:rPr>
      </w:pPr>
      <w:r w:rsidRPr="00EC2204">
        <w:rPr>
          <w:rFonts w:ascii="Georgia" w:hAnsi="Georgia"/>
          <w:b/>
          <w:bCs/>
          <w:u w:val="single"/>
        </w:rPr>
        <w:t>Belt Drive System.</w:t>
      </w:r>
    </w:p>
    <w:p w14:paraId="51966558" w14:textId="106D3ADD" w:rsidR="00F62DDD" w:rsidRPr="005354B1" w:rsidRDefault="00154538" w:rsidP="00154538">
      <w:pPr>
        <w:rPr>
          <w:rFonts w:ascii="Georgia" w:hAnsi="Georgia"/>
        </w:rPr>
      </w:pPr>
      <w:r w:rsidRPr="005354B1">
        <w:rPr>
          <w:rFonts w:ascii="Georgia" w:hAnsi="Georgia"/>
        </w:rPr>
        <w:t xml:space="preserve">While researching about belt drives, we found that there are </w:t>
      </w:r>
      <w:r w:rsidR="00A81EE9" w:rsidRPr="005354B1">
        <w:rPr>
          <w:rFonts w:ascii="Georgia" w:hAnsi="Georgia"/>
        </w:rPr>
        <w:t>several types</w:t>
      </w:r>
      <w:r w:rsidRPr="005354B1">
        <w:rPr>
          <w:rFonts w:ascii="Georgia" w:hAnsi="Georgia"/>
        </w:rPr>
        <w:t xml:space="preserve"> of belt drives like: -</w:t>
      </w:r>
    </w:p>
    <w:p w14:paraId="480DCACA" w14:textId="2BD2D086" w:rsidR="00154538" w:rsidRPr="005354B1" w:rsidRDefault="00154538" w:rsidP="00154538">
      <w:pPr>
        <w:rPr>
          <w:rFonts w:ascii="Georgia" w:hAnsi="Georgia"/>
        </w:rPr>
      </w:pPr>
      <w:r w:rsidRPr="005354B1">
        <w:rPr>
          <w:rFonts w:ascii="Georgia" w:hAnsi="Georgia"/>
        </w:rPr>
        <w:t>--Round Belt</w:t>
      </w:r>
    </w:p>
    <w:p w14:paraId="54297A8D" w14:textId="77777777" w:rsidR="00154538" w:rsidRPr="005354B1" w:rsidRDefault="00154538" w:rsidP="00154538">
      <w:pPr>
        <w:rPr>
          <w:rFonts w:ascii="Georgia" w:hAnsi="Georgia"/>
        </w:rPr>
      </w:pPr>
      <w:r w:rsidRPr="005354B1">
        <w:rPr>
          <w:rFonts w:ascii="Georgia" w:hAnsi="Georgia"/>
        </w:rPr>
        <w:t xml:space="preserve">--Flat Belt </w:t>
      </w:r>
    </w:p>
    <w:p w14:paraId="564F64E3" w14:textId="77777777" w:rsidR="00154538" w:rsidRPr="005354B1" w:rsidRDefault="00154538" w:rsidP="00154538">
      <w:pPr>
        <w:rPr>
          <w:rFonts w:ascii="Georgia" w:hAnsi="Georgia"/>
        </w:rPr>
      </w:pPr>
      <w:r w:rsidRPr="005354B1">
        <w:rPr>
          <w:rFonts w:ascii="Georgia" w:hAnsi="Georgia"/>
        </w:rPr>
        <w:t>--V shaped belt</w:t>
      </w:r>
    </w:p>
    <w:p w14:paraId="3EDE475C" w14:textId="77777777" w:rsidR="00154538" w:rsidRPr="005354B1" w:rsidRDefault="00154538" w:rsidP="00154538">
      <w:pPr>
        <w:rPr>
          <w:rFonts w:ascii="Georgia" w:hAnsi="Georgia"/>
        </w:rPr>
      </w:pPr>
      <w:r w:rsidRPr="005354B1">
        <w:rPr>
          <w:rFonts w:ascii="Georgia" w:hAnsi="Georgia"/>
        </w:rPr>
        <w:t>--Toothed belt</w:t>
      </w:r>
    </w:p>
    <w:p w14:paraId="706467AA" w14:textId="77777777" w:rsidR="00154538" w:rsidRPr="005354B1" w:rsidRDefault="00154538" w:rsidP="00154538">
      <w:pPr>
        <w:rPr>
          <w:rFonts w:ascii="Georgia" w:hAnsi="Georgia"/>
        </w:rPr>
      </w:pPr>
      <w:r w:rsidRPr="005354B1">
        <w:rPr>
          <w:rFonts w:ascii="Georgia" w:hAnsi="Georgia"/>
        </w:rPr>
        <w:t>--Link belt</w:t>
      </w:r>
    </w:p>
    <w:p w14:paraId="753C9237" w14:textId="77777777" w:rsidR="00154538" w:rsidRPr="005354B1" w:rsidRDefault="00154538" w:rsidP="00AA1259">
      <w:pPr>
        <w:rPr>
          <w:rFonts w:ascii="Georgia" w:hAnsi="Georgia"/>
          <w:vertAlign w:val="subscript"/>
        </w:rPr>
      </w:pPr>
    </w:p>
    <w:p w14:paraId="2602BE11" w14:textId="2EFFB608" w:rsidR="00AA1259" w:rsidRDefault="00CE4752" w:rsidP="00AA1259">
      <w:pPr>
        <w:rPr>
          <w:rFonts w:ascii="Georgia" w:hAnsi="Georgia"/>
        </w:rPr>
      </w:pPr>
      <w:r w:rsidRPr="005354B1">
        <w:rPr>
          <w:rFonts w:ascii="Georgia" w:hAnsi="Georgia"/>
        </w:rPr>
        <w:t>For</w:t>
      </w:r>
      <w:r w:rsidR="00F94172" w:rsidRPr="005354B1">
        <w:rPr>
          <w:rFonts w:ascii="Georgia" w:hAnsi="Georgia"/>
        </w:rPr>
        <w:t xml:space="preserve"> using the</w:t>
      </w:r>
      <w:r w:rsidR="00AA1259" w:rsidRPr="005354B1">
        <w:rPr>
          <w:rFonts w:ascii="Georgia" w:hAnsi="Georgia"/>
        </w:rPr>
        <w:t xml:space="preserve"> belt drive systems</w:t>
      </w:r>
      <w:r w:rsidR="00F62DDD" w:rsidRPr="005354B1">
        <w:rPr>
          <w:rFonts w:ascii="Georgia" w:hAnsi="Georgia"/>
        </w:rPr>
        <w:t>, it</w:t>
      </w:r>
      <w:r w:rsidR="001F07AD">
        <w:rPr>
          <w:rFonts w:ascii="Georgia" w:hAnsi="Georgia"/>
        </w:rPr>
        <w:t>s</w:t>
      </w:r>
      <w:r w:rsidR="00F94172" w:rsidRPr="005354B1">
        <w:rPr>
          <w:rFonts w:ascii="Georgia" w:hAnsi="Georgia"/>
        </w:rPr>
        <w:t>-</w:t>
      </w:r>
    </w:p>
    <w:tbl>
      <w:tblPr>
        <w:tblStyle w:val="TableGrid"/>
        <w:tblW w:w="0" w:type="auto"/>
        <w:tblLook w:val="04A0" w:firstRow="1" w:lastRow="0" w:firstColumn="1" w:lastColumn="0" w:noHBand="0" w:noVBand="1"/>
      </w:tblPr>
      <w:tblGrid>
        <w:gridCol w:w="5395"/>
        <w:gridCol w:w="5395"/>
      </w:tblGrid>
      <w:tr w:rsidR="00C9743B" w14:paraId="5B5E13AF" w14:textId="77777777" w:rsidTr="003A0CBA">
        <w:tc>
          <w:tcPr>
            <w:tcW w:w="5395" w:type="dxa"/>
            <w:shd w:val="clear" w:color="auto" w:fill="auto"/>
          </w:tcPr>
          <w:p w14:paraId="6CAE6C7E" w14:textId="6430DB5E" w:rsidR="00C9743B" w:rsidRPr="00A170D4" w:rsidRDefault="00A170D4" w:rsidP="003A0CBA">
            <w:pPr>
              <w:jc w:val="center"/>
              <w:rPr>
                <w:rFonts w:ascii="Georgia" w:hAnsi="Georgia"/>
                <w:u w:val="single"/>
              </w:rPr>
            </w:pPr>
            <w:r w:rsidRPr="005354B1">
              <w:rPr>
                <w:rFonts w:ascii="Georgia" w:hAnsi="Georgia"/>
                <w:u w:val="single"/>
              </w:rPr>
              <w:t>Advantages</w:t>
            </w:r>
          </w:p>
        </w:tc>
        <w:tc>
          <w:tcPr>
            <w:tcW w:w="5395" w:type="dxa"/>
            <w:shd w:val="clear" w:color="auto" w:fill="auto"/>
          </w:tcPr>
          <w:p w14:paraId="7A850001" w14:textId="77669781" w:rsidR="00C9743B" w:rsidRDefault="00C15029" w:rsidP="003A0CBA">
            <w:pPr>
              <w:spacing w:before="100" w:beforeAutospacing="1" w:after="100" w:afterAutospacing="1"/>
              <w:jc w:val="center"/>
              <w:rPr>
                <w:rFonts w:ascii="Georgia" w:eastAsia="Times New Roman" w:hAnsi="Georgia" w:cs="Open Sans"/>
                <w:color w:val="000000" w:themeColor="text1"/>
                <w:u w:val="single"/>
              </w:rPr>
            </w:pPr>
            <w:r w:rsidRPr="005354B1">
              <w:rPr>
                <w:rFonts w:ascii="Georgia" w:eastAsia="Times New Roman" w:hAnsi="Georgia" w:cs="Open Sans"/>
                <w:color w:val="000000" w:themeColor="text1"/>
                <w:u w:val="single"/>
              </w:rPr>
              <w:t>Disadvantages</w:t>
            </w:r>
          </w:p>
        </w:tc>
      </w:tr>
      <w:tr w:rsidR="00C9743B" w14:paraId="71CFBB39" w14:textId="77777777" w:rsidTr="003A0CBA">
        <w:tc>
          <w:tcPr>
            <w:tcW w:w="5395" w:type="dxa"/>
            <w:shd w:val="clear" w:color="auto" w:fill="auto"/>
          </w:tcPr>
          <w:p w14:paraId="40092682" w14:textId="6F33FC51" w:rsidR="00C15029" w:rsidRPr="003A0CBA" w:rsidRDefault="00C15029" w:rsidP="003A0CBA">
            <w:pPr>
              <w:pStyle w:val="ListParagraph"/>
              <w:numPr>
                <w:ilvl w:val="0"/>
                <w:numId w:val="1"/>
              </w:numPr>
              <w:rPr>
                <w:rFonts w:eastAsia="Times New Roman" w:cstheme="minorHAnsi"/>
                <w:color w:val="000000" w:themeColor="text1"/>
              </w:rPr>
            </w:pPr>
            <w:r w:rsidRPr="003A0CBA">
              <w:rPr>
                <w:rFonts w:eastAsia="Times New Roman" w:cstheme="minorHAnsi"/>
                <w:color w:val="000000" w:themeColor="text1"/>
              </w:rPr>
              <w:t>Cost-effective</w:t>
            </w:r>
          </w:p>
          <w:p w14:paraId="26A2FE17" w14:textId="78BB531D" w:rsidR="00C15029" w:rsidRPr="003A0CBA" w:rsidRDefault="00C15029" w:rsidP="003A0CBA">
            <w:pPr>
              <w:pStyle w:val="ListParagraph"/>
              <w:numPr>
                <w:ilvl w:val="0"/>
                <w:numId w:val="1"/>
              </w:numPr>
              <w:rPr>
                <w:rFonts w:cstheme="minorHAnsi"/>
                <w:u w:val="single"/>
              </w:rPr>
            </w:pPr>
            <w:r w:rsidRPr="003A0CBA">
              <w:rPr>
                <w:rFonts w:eastAsia="Times New Roman" w:cstheme="minorHAnsi"/>
                <w:color w:val="000000" w:themeColor="text1"/>
              </w:rPr>
              <w:t>Simple to use</w:t>
            </w:r>
          </w:p>
          <w:p w14:paraId="038056A0" w14:textId="163FE511" w:rsidR="00C15029" w:rsidRPr="003A0CBA" w:rsidRDefault="00C15029" w:rsidP="003A0CBA">
            <w:pPr>
              <w:pStyle w:val="ListParagraph"/>
              <w:numPr>
                <w:ilvl w:val="0"/>
                <w:numId w:val="1"/>
              </w:numPr>
              <w:rPr>
                <w:rFonts w:cstheme="minorHAnsi"/>
                <w:u w:val="single"/>
              </w:rPr>
            </w:pPr>
            <w:r w:rsidRPr="003A0CBA">
              <w:rPr>
                <w:rFonts w:eastAsia="Times New Roman" w:cstheme="minorHAnsi"/>
                <w:color w:val="000000" w:themeColor="text1"/>
              </w:rPr>
              <w:t>No need for parallel shaft</w:t>
            </w:r>
          </w:p>
          <w:p w14:paraId="0F63E748" w14:textId="538BB721" w:rsidR="00C15029" w:rsidRPr="003A0CBA" w:rsidRDefault="00C15029" w:rsidP="003A0CBA">
            <w:pPr>
              <w:pStyle w:val="ListParagraph"/>
              <w:numPr>
                <w:ilvl w:val="0"/>
                <w:numId w:val="1"/>
              </w:numPr>
              <w:rPr>
                <w:rFonts w:cstheme="minorHAnsi"/>
                <w:u w:val="single"/>
              </w:rPr>
            </w:pPr>
            <w:r w:rsidRPr="003A0CBA">
              <w:rPr>
                <w:rFonts w:eastAsia="Times New Roman" w:cstheme="minorHAnsi"/>
                <w:color w:val="000000" w:themeColor="text1"/>
              </w:rPr>
              <w:t>Come with jam protection</w:t>
            </w:r>
          </w:p>
          <w:p w14:paraId="1DF4EF03" w14:textId="26BC8A09" w:rsidR="00C15029" w:rsidRPr="003A0CBA" w:rsidRDefault="00C15029" w:rsidP="003A0CBA">
            <w:pPr>
              <w:pStyle w:val="ListParagraph"/>
              <w:numPr>
                <w:ilvl w:val="0"/>
                <w:numId w:val="1"/>
              </w:numPr>
              <w:rPr>
                <w:rFonts w:cstheme="minorHAnsi"/>
                <w:u w:val="single"/>
              </w:rPr>
            </w:pPr>
            <w:r w:rsidRPr="003A0CBA">
              <w:rPr>
                <w:rFonts w:eastAsia="Times New Roman" w:cstheme="minorHAnsi"/>
                <w:color w:val="000000" w:themeColor="text1"/>
              </w:rPr>
              <w:t>Load fluctuations are shock absorbed</w:t>
            </w:r>
          </w:p>
          <w:p w14:paraId="4325FB03" w14:textId="54A325DF" w:rsidR="00C9743B" w:rsidRPr="003A0CBA" w:rsidRDefault="00C15029" w:rsidP="003A0CBA">
            <w:pPr>
              <w:pStyle w:val="ListParagraph"/>
              <w:numPr>
                <w:ilvl w:val="0"/>
                <w:numId w:val="1"/>
              </w:numPr>
              <w:rPr>
                <w:rFonts w:eastAsiaTheme="minorHAnsi" w:cstheme="minorHAnsi"/>
                <w:u w:val="single"/>
              </w:rPr>
            </w:pPr>
            <w:r w:rsidRPr="003A0CBA">
              <w:rPr>
                <w:rFonts w:eastAsia="Times New Roman" w:cstheme="minorHAnsi"/>
                <w:color w:val="000000" w:themeColor="text1"/>
              </w:rPr>
              <w:t>Reduce noise and vibrations</w:t>
            </w:r>
          </w:p>
        </w:tc>
        <w:tc>
          <w:tcPr>
            <w:tcW w:w="5395" w:type="dxa"/>
            <w:shd w:val="clear" w:color="auto" w:fill="auto"/>
          </w:tcPr>
          <w:p w14:paraId="03207073" w14:textId="77777777" w:rsidR="00C15029" w:rsidRPr="00F73D7B"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4E4E4E"/>
                <w:u w:val="single"/>
              </w:rPr>
            </w:pPr>
            <w:r w:rsidRPr="00F73D7B">
              <w:rPr>
                <w:rFonts w:eastAsia="Times New Roman" w:cstheme="minorHAnsi"/>
                <w:color w:val="000000" w:themeColor="text1"/>
              </w:rPr>
              <w:t>It is not possible at places with high torque applications</w:t>
            </w:r>
          </w:p>
          <w:p w14:paraId="0E869FC8" w14:textId="77777777" w:rsidR="00C15029"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4E4E4E"/>
                <w:u w:val="single"/>
              </w:rPr>
            </w:pPr>
            <w:r w:rsidRPr="003A0CBA">
              <w:rPr>
                <w:rFonts w:eastAsia="Times New Roman" w:cstheme="minorHAnsi"/>
                <w:color w:val="000000" w:themeColor="text1"/>
              </w:rPr>
              <w:t>Not compact</w:t>
            </w:r>
          </w:p>
          <w:p w14:paraId="5DAC7161" w14:textId="77777777" w:rsidR="00C15029"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3A0CBA">
              <w:rPr>
                <w:rFonts w:eastAsia="Times New Roman" w:cstheme="minorHAnsi"/>
                <w:color w:val="000000" w:themeColor="text1"/>
              </w:rPr>
              <w:t>Greater wear and tear</w:t>
            </w:r>
          </w:p>
          <w:p w14:paraId="3B869026" w14:textId="77777777" w:rsidR="00C15029"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3A0CBA">
              <w:rPr>
                <w:rFonts w:eastAsia="Times New Roman" w:cstheme="minorHAnsi"/>
                <w:color w:val="000000" w:themeColor="text1"/>
              </w:rPr>
              <w:t>Inflict heavy load on shafts</w:t>
            </w:r>
          </w:p>
          <w:p w14:paraId="3454C996" w14:textId="77777777" w:rsidR="00C15029"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3A0CBA">
              <w:rPr>
                <w:rFonts w:eastAsia="Times New Roman" w:cstheme="minorHAnsi"/>
                <w:color w:val="000000" w:themeColor="text1"/>
              </w:rPr>
              <w:t>Angular velocity not constant</w:t>
            </w:r>
          </w:p>
          <w:p w14:paraId="33C659C8" w14:textId="77777777" w:rsidR="00C15029"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3A0CBA">
              <w:rPr>
                <w:rFonts w:eastAsia="Times New Roman" w:cstheme="minorHAnsi"/>
                <w:color w:val="000000" w:themeColor="text1"/>
              </w:rPr>
              <w:t>Operating temperature at -35° to 85°C</w:t>
            </w:r>
          </w:p>
          <w:p w14:paraId="231B8526" w14:textId="19D24DCF" w:rsidR="00C9743B" w:rsidRPr="003A0CBA" w:rsidRDefault="00C15029" w:rsidP="003A0CBA">
            <w:pPr>
              <w:pStyle w:val="ListParagraph"/>
              <w:numPr>
                <w:ilvl w:val="0"/>
                <w:numId w:val="2"/>
              </w:numPr>
              <w:shd w:val="clear" w:color="auto" w:fill="FFFFFF"/>
              <w:spacing w:before="100" w:beforeAutospacing="1" w:after="100" w:afterAutospacing="1"/>
              <w:rPr>
                <w:rFonts w:eastAsia="Times New Roman" w:cstheme="minorHAnsi"/>
                <w:color w:val="000000" w:themeColor="text1"/>
              </w:rPr>
            </w:pPr>
            <w:r w:rsidRPr="003A0CBA">
              <w:rPr>
                <w:rFonts w:eastAsia="Times New Roman" w:cstheme="minorHAnsi"/>
                <w:color w:val="000000" w:themeColor="text1"/>
              </w:rPr>
              <w:t>Velocity not constant due to V-belt sli</w:t>
            </w:r>
            <w:r w:rsidR="003A0CBA">
              <w:rPr>
                <w:rFonts w:eastAsia="Times New Roman" w:cstheme="minorHAnsi"/>
                <w:color w:val="000000" w:themeColor="text1"/>
              </w:rPr>
              <w:t>p</w:t>
            </w:r>
          </w:p>
        </w:tc>
      </w:tr>
    </w:tbl>
    <w:p w14:paraId="183CFE5B" w14:textId="77777777" w:rsidR="00F4431F" w:rsidRDefault="00F4431F" w:rsidP="00AA1259">
      <w:pPr>
        <w:rPr>
          <w:rFonts w:ascii="Georgia" w:hAnsi="Georgia"/>
        </w:rPr>
      </w:pPr>
    </w:p>
    <w:p w14:paraId="3169825E" w14:textId="77777777" w:rsidR="00544262" w:rsidRDefault="00544262" w:rsidP="00AA1259">
      <w:pPr>
        <w:rPr>
          <w:rFonts w:ascii="Georgia" w:hAnsi="Georgia"/>
        </w:rPr>
      </w:pPr>
    </w:p>
    <w:p w14:paraId="7D3B1111" w14:textId="79926128" w:rsidR="00544262" w:rsidRPr="00EC2204" w:rsidRDefault="004A4630" w:rsidP="00544262">
      <w:pPr>
        <w:rPr>
          <w:rFonts w:ascii="Georgia" w:hAnsi="Georgia"/>
          <w:b/>
          <w:bCs/>
          <w:u w:val="single"/>
        </w:rPr>
      </w:pPr>
      <w:r>
        <w:rPr>
          <w:rFonts w:ascii="Georgia" w:hAnsi="Georgia"/>
          <w:b/>
          <w:bCs/>
          <w:u w:val="single"/>
        </w:rPr>
        <w:t xml:space="preserve">Gear </w:t>
      </w:r>
      <w:r w:rsidR="00544262" w:rsidRPr="00EC2204">
        <w:rPr>
          <w:rFonts w:ascii="Georgia" w:hAnsi="Georgia"/>
          <w:b/>
          <w:bCs/>
          <w:u w:val="single"/>
        </w:rPr>
        <w:t>Drive System.</w:t>
      </w:r>
    </w:p>
    <w:p w14:paraId="1F72412D" w14:textId="77777777" w:rsidR="00544262" w:rsidRDefault="00544262" w:rsidP="00AA1259">
      <w:pPr>
        <w:rPr>
          <w:rFonts w:ascii="Georgia" w:hAnsi="Georgia"/>
        </w:rPr>
      </w:pPr>
    </w:p>
    <w:p w14:paraId="706F67F4" w14:textId="77777777" w:rsidR="00F4431F" w:rsidRDefault="00F4431F" w:rsidP="00AA1259">
      <w:pPr>
        <w:rPr>
          <w:rFonts w:ascii="Georgia" w:hAnsi="Georgia"/>
        </w:rPr>
      </w:pPr>
    </w:p>
    <w:p w14:paraId="7F0C7795" w14:textId="76F6AD9D" w:rsidR="00AA1259" w:rsidRDefault="0078420D" w:rsidP="00AA1259">
      <w:pPr>
        <w:rPr>
          <w:rFonts w:ascii="Georgia" w:hAnsi="Georgia"/>
        </w:rPr>
      </w:pPr>
      <w:r w:rsidRPr="005354B1">
        <w:rPr>
          <w:rFonts w:ascii="Georgia" w:hAnsi="Georgia"/>
        </w:rPr>
        <w:t xml:space="preserve">For </w:t>
      </w:r>
      <w:r w:rsidR="00AA1259" w:rsidRPr="005354B1">
        <w:rPr>
          <w:rFonts w:ascii="Georgia" w:hAnsi="Georgia"/>
        </w:rPr>
        <w:t>gear systems and types of them, their advantages, and disadvantages</w:t>
      </w:r>
      <w:r w:rsidR="00C53A24" w:rsidRPr="005354B1">
        <w:rPr>
          <w:rFonts w:ascii="Georgia" w:hAnsi="Georgia"/>
        </w:rPr>
        <w:t xml:space="preserve"> were as follows: -</w:t>
      </w:r>
    </w:p>
    <w:tbl>
      <w:tblPr>
        <w:tblStyle w:val="TableGrid"/>
        <w:tblW w:w="0" w:type="auto"/>
        <w:tblLook w:val="04A0" w:firstRow="1" w:lastRow="0" w:firstColumn="1" w:lastColumn="0" w:noHBand="0" w:noVBand="1"/>
      </w:tblPr>
      <w:tblGrid>
        <w:gridCol w:w="5395"/>
        <w:gridCol w:w="5395"/>
      </w:tblGrid>
      <w:tr w:rsidR="000A1219" w14:paraId="6EE3CA06" w14:textId="77777777" w:rsidTr="000A1219">
        <w:tc>
          <w:tcPr>
            <w:tcW w:w="5395" w:type="dxa"/>
          </w:tcPr>
          <w:p w14:paraId="51270D95" w14:textId="250282D7" w:rsidR="000A1219" w:rsidRPr="00456DA8" w:rsidRDefault="00F73D7B" w:rsidP="00AA1259">
            <w:pPr>
              <w:rPr>
                <w:rFonts w:ascii="Georgia" w:hAnsi="Georgia"/>
                <w:u w:val="single"/>
              </w:rPr>
            </w:pPr>
            <w:r w:rsidRPr="00F73D7B">
              <w:rPr>
                <w:rFonts w:ascii="Georgia" w:hAnsi="Georgia"/>
              </w:rPr>
              <w:t xml:space="preserve">                                          </w:t>
            </w:r>
            <w:r w:rsidR="00456DA8" w:rsidRPr="005354B1">
              <w:rPr>
                <w:rFonts w:ascii="Georgia" w:hAnsi="Georgia"/>
                <w:u w:val="single"/>
              </w:rPr>
              <w:t>Advantages</w:t>
            </w:r>
          </w:p>
        </w:tc>
        <w:tc>
          <w:tcPr>
            <w:tcW w:w="5395" w:type="dxa"/>
          </w:tcPr>
          <w:p w14:paraId="6240E6D1" w14:textId="0A785C98" w:rsidR="000A1219" w:rsidRPr="00456DA8" w:rsidRDefault="00F73D7B" w:rsidP="00AA1259">
            <w:pPr>
              <w:rPr>
                <w:rFonts w:ascii="Georgia" w:hAnsi="Georgia"/>
                <w:u w:val="single"/>
              </w:rPr>
            </w:pPr>
            <w:r w:rsidRPr="00F73D7B">
              <w:rPr>
                <w:rFonts w:ascii="Georgia" w:hAnsi="Georgia"/>
              </w:rPr>
              <w:t xml:space="preserve">                                         </w:t>
            </w:r>
            <w:r w:rsidR="00456DA8" w:rsidRPr="005354B1">
              <w:rPr>
                <w:rFonts w:ascii="Georgia" w:hAnsi="Georgia"/>
                <w:u w:val="single"/>
              </w:rPr>
              <w:t>Disadvantages</w:t>
            </w:r>
          </w:p>
        </w:tc>
      </w:tr>
      <w:tr w:rsidR="000A1219" w14:paraId="01FFD84E" w14:textId="77777777" w:rsidTr="00F73D7B">
        <w:trPr>
          <w:trHeight w:val="2096"/>
        </w:trPr>
        <w:tc>
          <w:tcPr>
            <w:tcW w:w="5395" w:type="dxa"/>
          </w:tcPr>
          <w:p w14:paraId="4D410959" w14:textId="77777777" w:rsidR="00456DA8" w:rsidRPr="00456DA8" w:rsidRDefault="00456DA8" w:rsidP="00456DA8">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They are non-slip drives</w:t>
            </w:r>
          </w:p>
          <w:p w14:paraId="53106EF3" w14:textId="77777777" w:rsidR="00456DA8" w:rsidRPr="00456DA8" w:rsidRDefault="00456DA8" w:rsidP="00456DA8">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Mechanically strong</w:t>
            </w:r>
          </w:p>
          <w:p w14:paraId="387D5564" w14:textId="77777777" w:rsidR="00456DA8" w:rsidRPr="00456DA8" w:rsidRDefault="00456DA8" w:rsidP="00456DA8">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Deliver high transmission efficiency</w:t>
            </w:r>
          </w:p>
          <w:p w14:paraId="3B41B37F" w14:textId="77777777" w:rsidR="00456DA8" w:rsidRPr="00456DA8" w:rsidRDefault="00456DA8" w:rsidP="00456DA8">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Ideal for low, medium, and high-power transmission</w:t>
            </w:r>
          </w:p>
          <w:p w14:paraId="628FE4A1" w14:textId="77777777" w:rsidR="00456DA8" w:rsidRPr="00456DA8" w:rsidRDefault="00456DA8" w:rsidP="00456DA8">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More compact compared to belts and chains</w:t>
            </w:r>
          </w:p>
          <w:p w14:paraId="33CA29D0" w14:textId="3AD938C1" w:rsidR="000A1219" w:rsidRPr="00F73D7B" w:rsidRDefault="00456DA8" w:rsidP="00AA1259">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456DA8">
              <w:rPr>
                <w:rFonts w:ascii="Georgia" w:eastAsia="Times New Roman" w:hAnsi="Georgia" w:cs="Open Sans"/>
                <w:color w:val="000000" w:themeColor="text1"/>
              </w:rPr>
              <w:t>They can transmit motion over small centre distance of shafts</w:t>
            </w:r>
          </w:p>
        </w:tc>
        <w:tc>
          <w:tcPr>
            <w:tcW w:w="5395" w:type="dxa"/>
          </w:tcPr>
          <w:p w14:paraId="79C8D0B5" w14:textId="77777777" w:rsidR="00456DA8" w:rsidRPr="00F73D7B" w:rsidRDefault="00456DA8" w:rsidP="00F73D7B">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F73D7B">
              <w:rPr>
                <w:rFonts w:ascii="Georgia" w:eastAsia="Times New Roman" w:hAnsi="Georgia" w:cs="Open Sans"/>
                <w:color w:val="000000" w:themeColor="text1"/>
              </w:rPr>
              <w:t>Cannot be used for shafts with large centre distances</w:t>
            </w:r>
          </w:p>
          <w:p w14:paraId="27FB967B" w14:textId="77777777" w:rsidR="00456DA8" w:rsidRPr="00F73D7B" w:rsidRDefault="00456DA8" w:rsidP="00F73D7B">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F73D7B">
              <w:rPr>
                <w:rFonts w:ascii="Georgia" w:eastAsia="Times New Roman" w:hAnsi="Georgia" w:cs="Open Sans"/>
                <w:color w:val="000000" w:themeColor="text1"/>
              </w:rPr>
              <w:t>Not ideal for large velocities</w:t>
            </w:r>
          </w:p>
          <w:p w14:paraId="79C8C7B8" w14:textId="77777777" w:rsidR="00456DA8" w:rsidRPr="00F73D7B" w:rsidRDefault="00456DA8" w:rsidP="00F73D7B">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F73D7B">
              <w:rPr>
                <w:rFonts w:ascii="Georgia" w:eastAsia="Times New Roman" w:hAnsi="Georgia" w:cs="Open Sans"/>
                <w:color w:val="000000" w:themeColor="text1"/>
              </w:rPr>
              <w:t>Need regular lubrication</w:t>
            </w:r>
          </w:p>
          <w:p w14:paraId="26A2D249" w14:textId="77777777" w:rsidR="00456DA8" w:rsidRPr="00F73D7B" w:rsidRDefault="00456DA8" w:rsidP="00F73D7B">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F73D7B">
              <w:rPr>
                <w:rFonts w:ascii="Georgia" w:eastAsia="Times New Roman" w:hAnsi="Georgia" w:cs="Open Sans"/>
                <w:color w:val="000000" w:themeColor="text1"/>
              </w:rPr>
              <w:t>Multiple gears raise machine overall weight</w:t>
            </w:r>
          </w:p>
          <w:p w14:paraId="4F69F87C" w14:textId="77777777" w:rsidR="00456DA8" w:rsidRPr="00F73D7B" w:rsidRDefault="00456DA8" w:rsidP="00F73D7B">
            <w:pPr>
              <w:pStyle w:val="ListParagraph"/>
              <w:numPr>
                <w:ilvl w:val="0"/>
                <w:numId w:val="3"/>
              </w:numPr>
              <w:shd w:val="clear" w:color="auto" w:fill="FFFFFF"/>
              <w:spacing w:before="100" w:beforeAutospacing="1" w:after="100" w:afterAutospacing="1"/>
              <w:rPr>
                <w:rFonts w:ascii="Georgia" w:eastAsia="Times New Roman" w:hAnsi="Georgia" w:cs="Open Sans"/>
                <w:color w:val="000000" w:themeColor="text1"/>
              </w:rPr>
            </w:pPr>
            <w:r w:rsidRPr="00F73D7B">
              <w:rPr>
                <w:rFonts w:ascii="Georgia" w:eastAsia="Times New Roman" w:hAnsi="Georgia" w:cs="Open Sans"/>
                <w:color w:val="000000" w:themeColor="text1"/>
              </w:rPr>
              <w:t>They have no flexibility</w:t>
            </w:r>
          </w:p>
          <w:p w14:paraId="6DB2DE1C" w14:textId="77777777" w:rsidR="000A1219" w:rsidRDefault="000A1219" w:rsidP="00AA1259">
            <w:pPr>
              <w:rPr>
                <w:rFonts w:ascii="Georgia" w:hAnsi="Georgia"/>
              </w:rPr>
            </w:pPr>
          </w:p>
        </w:tc>
      </w:tr>
    </w:tbl>
    <w:p w14:paraId="1C548225" w14:textId="77777777" w:rsidR="00AA1259" w:rsidRPr="005354B1" w:rsidRDefault="00AA1259" w:rsidP="00AA1259">
      <w:pPr>
        <w:rPr>
          <w:rFonts w:ascii="Georgia" w:hAnsi="Georgia"/>
        </w:rPr>
      </w:pPr>
    </w:p>
    <w:p w14:paraId="04B97E1A" w14:textId="6DB772CC" w:rsidR="000D3CA2" w:rsidRPr="00D6648E" w:rsidRDefault="00BA4EDA" w:rsidP="00AA1259">
      <w:pPr>
        <w:shd w:val="clear" w:color="auto" w:fill="FFFFFF"/>
        <w:spacing w:before="100" w:beforeAutospacing="1" w:after="100" w:afterAutospacing="1"/>
        <w:rPr>
          <w:rFonts w:ascii="Georgia" w:eastAsia="Times New Roman" w:hAnsi="Georgia" w:cs="Open Sans"/>
          <w:color w:val="000000" w:themeColor="text1"/>
        </w:rPr>
      </w:pPr>
      <w:r w:rsidRPr="00D6648E">
        <w:rPr>
          <w:rFonts w:ascii="Georgia" w:eastAsia="Times New Roman" w:hAnsi="Georgia" w:cs="Open Sans"/>
          <w:color w:val="000000" w:themeColor="text1"/>
        </w:rPr>
        <w:t>Overall, after tho</w:t>
      </w:r>
      <w:r w:rsidR="007B4A09" w:rsidRPr="00D6648E">
        <w:rPr>
          <w:rFonts w:ascii="Georgia" w:eastAsia="Times New Roman" w:hAnsi="Georgia" w:cs="Open Sans"/>
          <w:color w:val="000000" w:themeColor="text1"/>
        </w:rPr>
        <w:t>rough</w:t>
      </w:r>
      <w:r w:rsidRPr="00D6648E">
        <w:rPr>
          <w:rFonts w:ascii="Georgia" w:eastAsia="Times New Roman" w:hAnsi="Georgia" w:cs="Open Sans"/>
          <w:color w:val="000000" w:themeColor="text1"/>
        </w:rPr>
        <w:t xml:space="preserve"> </w:t>
      </w:r>
      <w:r w:rsidR="00D6648E" w:rsidRPr="00D6648E">
        <w:rPr>
          <w:rFonts w:ascii="Georgia" w:eastAsia="Times New Roman" w:hAnsi="Georgia" w:cs="Open Sans"/>
          <w:color w:val="000000" w:themeColor="text1"/>
        </w:rPr>
        <w:t>comparison</w:t>
      </w:r>
      <w:r w:rsidR="00B876CA">
        <w:rPr>
          <w:rFonts w:ascii="Georgia" w:eastAsia="Times New Roman" w:hAnsi="Georgia" w:cs="Open Sans"/>
          <w:color w:val="000000" w:themeColor="text1"/>
        </w:rPr>
        <w:t>,</w:t>
      </w:r>
      <w:r w:rsidR="00A11E3E" w:rsidRPr="00D6648E">
        <w:rPr>
          <w:rFonts w:ascii="Georgia" w:eastAsia="Times New Roman" w:hAnsi="Georgia" w:cs="Open Sans"/>
          <w:color w:val="000000" w:themeColor="text1"/>
        </w:rPr>
        <w:t xml:space="preserve"> </w:t>
      </w:r>
      <w:r w:rsidRPr="00D6648E">
        <w:rPr>
          <w:rFonts w:ascii="Georgia" w:eastAsia="Times New Roman" w:hAnsi="Georgia" w:cs="Open Sans"/>
          <w:color w:val="000000" w:themeColor="text1"/>
        </w:rPr>
        <w:t>consideration</w:t>
      </w:r>
      <w:r w:rsidR="00A11E3E" w:rsidRPr="00D6648E">
        <w:rPr>
          <w:rFonts w:ascii="Georgia" w:eastAsia="Times New Roman" w:hAnsi="Georgia" w:cs="Open Sans"/>
          <w:color w:val="000000" w:themeColor="text1"/>
        </w:rPr>
        <w:t xml:space="preserve"> and</w:t>
      </w:r>
      <w:r w:rsidR="00C9743B" w:rsidRPr="00D6648E">
        <w:rPr>
          <w:rFonts w:ascii="Georgia" w:eastAsia="Times New Roman" w:hAnsi="Georgia" w:cs="Open Sans"/>
          <w:color w:val="000000" w:themeColor="text1"/>
        </w:rPr>
        <w:t xml:space="preserve"> as</w:t>
      </w:r>
      <w:r w:rsidR="00D6648E" w:rsidRPr="00D6648E">
        <w:rPr>
          <w:rFonts w:ascii="Georgia" w:eastAsia="Times New Roman" w:hAnsi="Georgia" w:cs="Open Sans"/>
          <w:color w:val="000000" w:themeColor="text1"/>
        </w:rPr>
        <w:t xml:space="preserve"> </w:t>
      </w:r>
      <w:r w:rsidR="004F4864" w:rsidRPr="00D6648E">
        <w:rPr>
          <w:rFonts w:ascii="Georgia" w:eastAsia="Times New Roman" w:hAnsi="Georgia" w:cs="Open Sans"/>
          <w:color w:val="000000" w:themeColor="text1"/>
        </w:rPr>
        <w:t>per our need</w:t>
      </w:r>
      <w:r w:rsidR="007B4A09" w:rsidRPr="00D6648E">
        <w:rPr>
          <w:rFonts w:ascii="Georgia" w:eastAsia="Times New Roman" w:hAnsi="Georgia" w:cs="Open Sans"/>
          <w:color w:val="000000" w:themeColor="text1"/>
        </w:rPr>
        <w:t xml:space="preserve">, we </w:t>
      </w:r>
      <w:r w:rsidR="00FF3C9F" w:rsidRPr="00D6648E">
        <w:rPr>
          <w:rFonts w:ascii="Georgia" w:eastAsia="Times New Roman" w:hAnsi="Georgia" w:cs="Open Sans"/>
          <w:color w:val="000000" w:themeColor="text1"/>
        </w:rPr>
        <w:t>concluded</w:t>
      </w:r>
      <w:r w:rsidR="007B4A09" w:rsidRPr="00D6648E">
        <w:rPr>
          <w:rFonts w:ascii="Georgia" w:eastAsia="Times New Roman" w:hAnsi="Georgia" w:cs="Open Sans"/>
          <w:color w:val="000000" w:themeColor="text1"/>
        </w:rPr>
        <w:t xml:space="preserve"> that </w:t>
      </w:r>
      <w:r w:rsidR="007B4A09" w:rsidRPr="00D6648E">
        <w:rPr>
          <w:rFonts w:ascii="Georgia" w:eastAsia="Times New Roman" w:hAnsi="Georgia" w:cs="Open Sans"/>
          <w:b/>
          <w:bCs/>
          <w:color w:val="000000" w:themeColor="text1"/>
        </w:rPr>
        <w:t>gearboxes</w:t>
      </w:r>
      <w:r w:rsidR="007B4A09" w:rsidRPr="00D6648E">
        <w:rPr>
          <w:rFonts w:ascii="Georgia" w:eastAsia="Times New Roman" w:hAnsi="Georgia" w:cs="Open Sans"/>
          <w:color w:val="000000" w:themeColor="text1"/>
        </w:rPr>
        <w:t xml:space="preserve"> were better </w:t>
      </w:r>
      <w:r w:rsidR="00FF3C9F" w:rsidRPr="00D6648E">
        <w:rPr>
          <w:rFonts w:ascii="Georgia" w:eastAsia="Times New Roman" w:hAnsi="Georgia" w:cs="Open Sans"/>
          <w:color w:val="000000" w:themeColor="text1"/>
        </w:rPr>
        <w:t xml:space="preserve">than any other </w:t>
      </w:r>
      <w:r w:rsidR="00D6648E" w:rsidRPr="00D6648E">
        <w:rPr>
          <w:rFonts w:ascii="Georgia" w:eastAsia="Times New Roman" w:hAnsi="Georgia" w:cs="Open Sans"/>
          <w:color w:val="000000" w:themeColor="text1"/>
        </w:rPr>
        <w:t>way</w:t>
      </w:r>
      <w:r w:rsidR="004F4864" w:rsidRPr="00D6648E">
        <w:rPr>
          <w:rFonts w:ascii="Georgia" w:eastAsia="Times New Roman" w:hAnsi="Georgia" w:cs="Open Sans"/>
          <w:color w:val="000000" w:themeColor="text1"/>
        </w:rPr>
        <w:t xml:space="preserve"> </w:t>
      </w:r>
      <w:r w:rsidR="0011117F" w:rsidRPr="00D6648E">
        <w:rPr>
          <w:rFonts w:ascii="Georgia" w:eastAsia="Times New Roman" w:hAnsi="Georgia" w:cs="Open Sans"/>
          <w:color w:val="000000" w:themeColor="text1"/>
        </w:rPr>
        <w:t xml:space="preserve">to power </w:t>
      </w:r>
      <w:r w:rsidR="00C82548" w:rsidRPr="00D6648E">
        <w:rPr>
          <w:rFonts w:ascii="Georgia" w:eastAsia="Times New Roman" w:hAnsi="Georgia" w:cs="Open Sans"/>
          <w:color w:val="000000" w:themeColor="text1"/>
        </w:rPr>
        <w:t>our rover.</w:t>
      </w:r>
    </w:p>
    <w:p w14:paraId="69F3C01D" w14:textId="77777777" w:rsidR="00AA1259" w:rsidRPr="005354B1" w:rsidRDefault="00AA1259">
      <w:pPr>
        <w:rPr>
          <w:rFonts w:ascii="Georgia" w:hAnsi="Georgia"/>
        </w:rPr>
      </w:pPr>
    </w:p>
    <w:p w14:paraId="5B6CF313" w14:textId="336C0615" w:rsidR="00B11220" w:rsidRPr="00EC2204" w:rsidRDefault="00B11220" w:rsidP="00B11220">
      <w:pPr>
        <w:rPr>
          <w:rFonts w:ascii="Georgia" w:hAnsi="Georgia"/>
          <w:b/>
          <w:bCs/>
          <w:u w:val="single"/>
        </w:rPr>
      </w:pPr>
      <w:r>
        <w:rPr>
          <w:rFonts w:ascii="Georgia" w:hAnsi="Georgia"/>
          <w:b/>
          <w:bCs/>
          <w:u w:val="single"/>
        </w:rPr>
        <w:t>DESIGN</w:t>
      </w:r>
    </w:p>
    <w:p w14:paraId="5E5AFF55" w14:textId="77777777" w:rsidR="000D3CA2" w:rsidRPr="005354B1" w:rsidRDefault="000D3CA2">
      <w:pPr>
        <w:rPr>
          <w:rFonts w:ascii="Georgia" w:hAnsi="Georgia"/>
        </w:rPr>
      </w:pPr>
    </w:p>
    <w:p w14:paraId="1E681440" w14:textId="7A5ABCC9" w:rsidR="00D00863" w:rsidRDefault="008023AB">
      <w:pPr>
        <w:rPr>
          <w:rFonts w:ascii="Georgia" w:hAnsi="Georgia"/>
        </w:rPr>
      </w:pPr>
      <w:r w:rsidRPr="005354B1">
        <w:rPr>
          <w:rFonts w:ascii="Georgia" w:hAnsi="Georgia"/>
        </w:rPr>
        <w:t xml:space="preserve">The parts required in building the drive train will be bevel gears, </w:t>
      </w:r>
      <w:r w:rsidR="00697F51" w:rsidRPr="005354B1">
        <w:rPr>
          <w:rFonts w:ascii="Georgia" w:hAnsi="Georgia"/>
        </w:rPr>
        <w:t>gearbox,</w:t>
      </w:r>
      <w:r w:rsidRPr="005354B1">
        <w:rPr>
          <w:rFonts w:ascii="Georgia" w:hAnsi="Georgia"/>
        </w:rPr>
        <w:t xml:space="preserve"> and differentials.</w:t>
      </w:r>
      <w:r w:rsidR="00697F51" w:rsidRPr="005354B1">
        <w:rPr>
          <w:rFonts w:ascii="Georgia" w:hAnsi="Georgia"/>
        </w:rPr>
        <w:t xml:space="preserve"> There are two modes of transmission in this proposed model of drivetrain. One is high rpm and moderate torque associated with the front axle and the other is low rpm and high torque associated with the rear axle. The rear wheels have larger wheel diameter than the front wheels resulting in more grip and torque, whereas the front wheels will be relatively smaller in size resulting in more rpm helping in traversing the course faster</w:t>
      </w:r>
      <w:r w:rsidR="00F85360" w:rsidRPr="005354B1">
        <w:rPr>
          <w:rFonts w:ascii="Georgia" w:hAnsi="Georgia"/>
        </w:rPr>
        <w:t>.</w:t>
      </w:r>
      <w:r w:rsidR="00D00863" w:rsidRPr="005354B1">
        <w:rPr>
          <w:rFonts w:ascii="Georgia" w:hAnsi="Georgia"/>
        </w:rPr>
        <w:t xml:space="preserve"> </w:t>
      </w:r>
    </w:p>
    <w:p w14:paraId="5AE99FC8" w14:textId="77777777" w:rsidR="007A728E" w:rsidRPr="005354B1" w:rsidRDefault="007A728E">
      <w:pPr>
        <w:rPr>
          <w:rFonts w:ascii="Georgia" w:hAnsi="Georgia"/>
        </w:rPr>
      </w:pPr>
    </w:p>
    <w:p w14:paraId="6E502B2D" w14:textId="663D2D15" w:rsidR="00697F51" w:rsidRPr="005354B1" w:rsidRDefault="00F85360">
      <w:pPr>
        <w:rPr>
          <w:rFonts w:ascii="Georgia" w:hAnsi="Georgia"/>
        </w:rPr>
      </w:pPr>
      <w:r w:rsidRPr="005354B1">
        <w:rPr>
          <w:rFonts w:ascii="Georgia" w:hAnsi="Georgia"/>
          <w:noProof/>
        </w:rPr>
        <w:lastRenderedPageBreak/>
        <mc:AlternateContent>
          <mc:Choice Requires="wps">
            <w:drawing>
              <wp:anchor distT="0" distB="0" distL="114300" distR="114300" simplePos="0" relativeHeight="251659264" behindDoc="0" locked="0" layoutInCell="1" allowOverlap="1" wp14:anchorId="01F4C66C" wp14:editId="44936958">
                <wp:simplePos x="0" y="0"/>
                <wp:positionH relativeFrom="page">
                  <wp:posOffset>3801533</wp:posOffset>
                </wp:positionH>
                <wp:positionV relativeFrom="paragraph">
                  <wp:posOffset>143933</wp:posOffset>
                </wp:positionV>
                <wp:extent cx="3293110" cy="1557867"/>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293110" cy="1557867"/>
                        </a:xfrm>
                        <a:prstGeom prst="rect">
                          <a:avLst/>
                        </a:prstGeom>
                        <a:noFill/>
                        <a:ln>
                          <a:noFill/>
                        </a:ln>
                      </wps:spPr>
                      <wps:txbx>
                        <w:txbxContent>
                          <w:p w14:paraId="1EC5FCE3" w14:textId="77777777" w:rsidR="00D00863" w:rsidRDefault="00D00863" w:rsidP="00D00863">
                            <w:r>
                              <w:t xml:space="preserve">The type of gear which will be used in this configuration is a hypoid gear as it suits the requirements and will not slip when in use. Also, this is the best option when it comes to fold the chassis. </w:t>
                            </w:r>
                          </w:p>
                          <w:p w14:paraId="5BB9598C" w14:textId="792515E5" w:rsidR="00D00863" w:rsidRPr="00D00863" w:rsidRDefault="00D00863" w:rsidP="00D0086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4C66C" id="_x0000_t202" coordsize="21600,21600" o:spt="202" path="m,l,21600r21600,l21600,xe">
                <v:stroke joinstyle="miter"/>
                <v:path gradientshapeok="t" o:connecttype="rect"/>
              </v:shapetype>
              <v:shape id="Text Box 3" o:spid="_x0000_s1026" type="#_x0000_t202" style="position:absolute;margin-left:299.35pt;margin-top:11.35pt;width:259.3pt;height:12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" filled="f" stroked="f">
                <v:textbox>
                  <w:txbxContent>
                    <w:p w14:paraId="1EC5FCE3" w14:textId="77777777" w:rsidR="00D00863" w:rsidRDefault="00D00863" w:rsidP="00D00863">
                      <w:r>
                        <w:t xml:space="preserve">The type of gear which will be used in this configuration is a hypoid gear as it suits the requirements and will not slip when in use. Also, this is the best option when it comes to fold the chassis. </w:t>
                      </w:r>
                    </w:p>
                    <w:p w14:paraId="5BB9598C" w14:textId="792515E5" w:rsidR="00D00863" w:rsidRPr="00D00863" w:rsidRDefault="00D00863" w:rsidP="00D0086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Pr="005354B1">
        <w:rPr>
          <w:rFonts w:ascii="Georgia" w:hAnsi="Georgia"/>
          <w:noProof/>
        </w:rPr>
        <w:drawing>
          <wp:inline distT="0" distB="0" distL="0" distR="0" wp14:anchorId="03D61BEA" wp14:editId="41041049">
            <wp:extent cx="2954867" cy="2178333"/>
            <wp:effectExtent l="0" t="0" r="0" b="0"/>
            <wp:docPr id="1" name="Picture 1" descr="A picture containing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alware, ge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2178" cy="2191095"/>
                    </a:xfrm>
                    <a:prstGeom prst="rect">
                      <a:avLst/>
                    </a:prstGeom>
                  </pic:spPr>
                </pic:pic>
              </a:graphicData>
            </a:graphic>
          </wp:inline>
        </w:drawing>
      </w:r>
    </w:p>
    <w:p w14:paraId="50E24BCB" w14:textId="29860F12" w:rsidR="00F85360" w:rsidRPr="005354B1" w:rsidRDefault="00F13C57" w:rsidP="00F85360">
      <w:pPr>
        <w:rPr>
          <w:rFonts w:ascii="Georgia" w:hAnsi="Georgia"/>
        </w:rPr>
      </w:pPr>
      <w:r w:rsidRPr="005354B1">
        <w:rPr>
          <w:rFonts w:ascii="Georgia" w:hAnsi="Georgia"/>
        </w:rPr>
        <w:t xml:space="preserve">For </w:t>
      </w:r>
      <w:r w:rsidR="00F05A7C" w:rsidRPr="005354B1">
        <w:rPr>
          <w:rFonts w:ascii="Georgia" w:hAnsi="Georgia"/>
        </w:rPr>
        <w:t>the front</w:t>
      </w:r>
      <w:r w:rsidR="003510B5">
        <w:rPr>
          <w:rFonts w:ascii="Georgia" w:hAnsi="Georgia"/>
        </w:rPr>
        <w:t xml:space="preserve"> axle</w:t>
      </w:r>
      <w:r w:rsidRPr="005354B1">
        <w:rPr>
          <w:rFonts w:ascii="Georgia" w:hAnsi="Georgia"/>
        </w:rPr>
        <w:t>, we will</w:t>
      </w:r>
      <w:r w:rsidR="0046188D" w:rsidRPr="005354B1">
        <w:rPr>
          <w:rFonts w:ascii="Georgia" w:hAnsi="Georgia"/>
        </w:rPr>
        <w:t xml:space="preserve"> attach</w:t>
      </w:r>
      <w:r w:rsidRPr="005354B1">
        <w:rPr>
          <w:rFonts w:ascii="Georgia" w:hAnsi="Georgia"/>
        </w:rPr>
        <w:t xml:space="preserve"> the p</w:t>
      </w:r>
      <w:r w:rsidR="00F83439">
        <w:rPr>
          <w:rFonts w:ascii="Georgia" w:hAnsi="Georgia"/>
        </w:rPr>
        <w:t>e</w:t>
      </w:r>
      <w:r w:rsidRPr="005354B1">
        <w:rPr>
          <w:rFonts w:ascii="Georgia" w:hAnsi="Georgia"/>
        </w:rPr>
        <w:t>d</w:t>
      </w:r>
      <w:r w:rsidR="00F83439">
        <w:rPr>
          <w:rFonts w:ascii="Georgia" w:hAnsi="Georgia"/>
        </w:rPr>
        <w:t>al</w:t>
      </w:r>
      <w:r w:rsidRPr="005354B1">
        <w:rPr>
          <w:rFonts w:ascii="Georgia" w:hAnsi="Georgia"/>
        </w:rPr>
        <w:t>s to the gearbox</w:t>
      </w:r>
      <w:r w:rsidR="00476B24" w:rsidRPr="005354B1">
        <w:rPr>
          <w:rFonts w:ascii="Georgia" w:hAnsi="Georgia"/>
        </w:rPr>
        <w:t xml:space="preserve"> which further will be</w:t>
      </w:r>
      <w:r w:rsidR="002779E4" w:rsidRPr="005354B1">
        <w:rPr>
          <w:rFonts w:ascii="Georgia" w:hAnsi="Georgia"/>
        </w:rPr>
        <w:t xml:space="preserve"> connected</w:t>
      </w:r>
      <w:r w:rsidR="00EA6BC7" w:rsidRPr="005354B1">
        <w:rPr>
          <w:rFonts w:ascii="Georgia" w:hAnsi="Georgia"/>
        </w:rPr>
        <w:t xml:space="preserve"> to the differential</w:t>
      </w:r>
      <w:r w:rsidR="00361F04">
        <w:rPr>
          <w:rFonts w:ascii="Georgia" w:hAnsi="Georgia"/>
        </w:rPr>
        <w:t xml:space="preserve"> which </w:t>
      </w:r>
      <w:r w:rsidR="00025581" w:rsidRPr="005354B1">
        <w:rPr>
          <w:rFonts w:ascii="Georgia" w:hAnsi="Georgia"/>
        </w:rPr>
        <w:t xml:space="preserve">will be connected to </w:t>
      </w:r>
      <w:r w:rsidR="00EA6BC7" w:rsidRPr="005354B1">
        <w:rPr>
          <w:rFonts w:ascii="Georgia" w:hAnsi="Georgia"/>
        </w:rPr>
        <w:t>the wheels</w:t>
      </w:r>
      <w:r w:rsidR="002233D1" w:rsidRPr="005354B1">
        <w:rPr>
          <w:rFonts w:ascii="Georgia" w:hAnsi="Georgia"/>
        </w:rPr>
        <w:t>.</w:t>
      </w:r>
      <w:r w:rsidR="00550C5D" w:rsidRPr="005354B1">
        <w:rPr>
          <w:rFonts w:ascii="Georgia" w:hAnsi="Georgia"/>
        </w:rPr>
        <w:t xml:space="preserve"> </w:t>
      </w:r>
      <w:r w:rsidR="000D6A7E" w:rsidRPr="005354B1">
        <w:rPr>
          <w:rFonts w:ascii="Georgia" w:hAnsi="Georgia"/>
        </w:rPr>
        <w:t>F</w:t>
      </w:r>
      <w:r w:rsidR="00550C5D" w:rsidRPr="005354B1">
        <w:rPr>
          <w:rFonts w:ascii="Georgia" w:hAnsi="Georgia"/>
        </w:rPr>
        <w:t>or</w:t>
      </w:r>
      <w:r w:rsidR="000D6A7E" w:rsidRPr="005354B1">
        <w:rPr>
          <w:rFonts w:ascii="Georgia" w:hAnsi="Georgia"/>
        </w:rPr>
        <w:t xml:space="preserve"> rear</w:t>
      </w:r>
      <w:r w:rsidR="00F83439">
        <w:rPr>
          <w:rFonts w:ascii="Georgia" w:hAnsi="Georgia"/>
        </w:rPr>
        <w:t xml:space="preserve"> axle</w:t>
      </w:r>
      <w:r w:rsidR="000D6A7E" w:rsidRPr="005354B1">
        <w:rPr>
          <w:rFonts w:ascii="Georgia" w:hAnsi="Georgia"/>
        </w:rPr>
        <w:t xml:space="preserve">, we have planned </w:t>
      </w:r>
      <w:r w:rsidR="001A4CAD" w:rsidRPr="005354B1">
        <w:rPr>
          <w:rFonts w:ascii="Georgia" w:hAnsi="Georgia"/>
        </w:rPr>
        <w:t>to</w:t>
      </w:r>
      <w:r w:rsidR="00F53A52" w:rsidRPr="005354B1">
        <w:rPr>
          <w:rFonts w:ascii="Georgia" w:hAnsi="Georgia"/>
        </w:rPr>
        <w:t xml:space="preserve"> </w:t>
      </w:r>
      <w:r w:rsidR="00DC0B6A" w:rsidRPr="005354B1">
        <w:rPr>
          <w:rFonts w:ascii="Georgia" w:hAnsi="Georgia"/>
        </w:rPr>
        <w:t>attach</w:t>
      </w:r>
      <w:r w:rsidR="001A4CAD" w:rsidRPr="005354B1">
        <w:rPr>
          <w:rFonts w:ascii="Georgia" w:hAnsi="Georgia"/>
        </w:rPr>
        <w:t xml:space="preserve"> the </w:t>
      </w:r>
      <w:r w:rsidR="00096FD3" w:rsidRPr="005354B1">
        <w:rPr>
          <w:rFonts w:ascii="Georgia" w:hAnsi="Georgia"/>
        </w:rPr>
        <w:t>p</w:t>
      </w:r>
      <w:r w:rsidR="00096FD3">
        <w:rPr>
          <w:rFonts w:ascii="Georgia" w:hAnsi="Georgia"/>
        </w:rPr>
        <w:t>e</w:t>
      </w:r>
      <w:r w:rsidR="00096FD3" w:rsidRPr="005354B1">
        <w:rPr>
          <w:rFonts w:ascii="Georgia" w:hAnsi="Georgia"/>
        </w:rPr>
        <w:t>d</w:t>
      </w:r>
      <w:r w:rsidR="00096FD3">
        <w:rPr>
          <w:rFonts w:ascii="Georgia" w:hAnsi="Georgia"/>
        </w:rPr>
        <w:t>al</w:t>
      </w:r>
      <w:r w:rsidR="00096FD3" w:rsidRPr="005354B1">
        <w:rPr>
          <w:rFonts w:ascii="Georgia" w:hAnsi="Georgia"/>
        </w:rPr>
        <w:t>s</w:t>
      </w:r>
      <w:r w:rsidR="00096FD3" w:rsidRPr="005354B1">
        <w:rPr>
          <w:rFonts w:ascii="Georgia" w:hAnsi="Georgia"/>
        </w:rPr>
        <w:t xml:space="preserve"> </w:t>
      </w:r>
      <w:r w:rsidR="00C7109C" w:rsidRPr="005354B1">
        <w:rPr>
          <w:rFonts w:ascii="Georgia" w:hAnsi="Georgia"/>
        </w:rPr>
        <w:t>to the gearbox</w:t>
      </w:r>
      <w:r w:rsidR="00682751" w:rsidRPr="005354B1">
        <w:rPr>
          <w:rFonts w:ascii="Georgia" w:hAnsi="Georgia"/>
        </w:rPr>
        <w:t>.</w:t>
      </w:r>
      <w:r w:rsidR="00C7109C" w:rsidRPr="005354B1">
        <w:rPr>
          <w:rFonts w:ascii="Georgia" w:hAnsi="Georgia"/>
        </w:rPr>
        <w:t xml:space="preserve"> </w:t>
      </w:r>
      <w:r w:rsidR="00682751" w:rsidRPr="005354B1">
        <w:rPr>
          <w:rFonts w:ascii="Georgia" w:hAnsi="Georgia"/>
        </w:rPr>
        <w:t xml:space="preserve">This gearbox will be connected </w:t>
      </w:r>
      <w:r w:rsidR="00C7109C" w:rsidRPr="005354B1">
        <w:rPr>
          <w:rFonts w:ascii="Georgia" w:hAnsi="Georgia"/>
        </w:rPr>
        <w:t xml:space="preserve">to </w:t>
      </w:r>
      <w:r w:rsidR="00D13E1F" w:rsidRPr="005354B1">
        <w:rPr>
          <w:rFonts w:ascii="Georgia" w:hAnsi="Georgia"/>
        </w:rPr>
        <w:t>the differential</w:t>
      </w:r>
      <w:r w:rsidR="00682751" w:rsidRPr="005354B1">
        <w:rPr>
          <w:rFonts w:ascii="Georgia" w:hAnsi="Georgia"/>
        </w:rPr>
        <w:t xml:space="preserve"> at the back</w:t>
      </w:r>
      <w:r w:rsidR="00D13E1F" w:rsidRPr="005354B1">
        <w:rPr>
          <w:rFonts w:ascii="Georgia" w:hAnsi="Georgia"/>
        </w:rPr>
        <w:t xml:space="preserve"> via shaft.</w:t>
      </w:r>
      <w:r w:rsidR="00AB6CE0" w:rsidRPr="005354B1">
        <w:rPr>
          <w:rFonts w:ascii="Georgia" w:hAnsi="Georgia"/>
        </w:rPr>
        <w:t xml:space="preserve"> </w:t>
      </w:r>
      <w:r w:rsidR="003B0B3B" w:rsidRPr="005354B1">
        <w:rPr>
          <w:rFonts w:ascii="Georgia" w:hAnsi="Georgia"/>
        </w:rPr>
        <w:t>This differential</w:t>
      </w:r>
      <w:r w:rsidR="001F784F" w:rsidRPr="005354B1">
        <w:rPr>
          <w:rFonts w:ascii="Georgia" w:hAnsi="Georgia"/>
        </w:rPr>
        <w:t xml:space="preserve"> will be further</w:t>
      </w:r>
      <w:r w:rsidR="00096FD3">
        <w:rPr>
          <w:rFonts w:ascii="Georgia" w:hAnsi="Georgia"/>
        </w:rPr>
        <w:t xml:space="preserve"> connected</w:t>
      </w:r>
      <w:r w:rsidR="003B0B3B" w:rsidRPr="005354B1">
        <w:rPr>
          <w:rFonts w:ascii="Georgia" w:hAnsi="Georgia"/>
        </w:rPr>
        <w:t xml:space="preserve"> to the wheels.</w:t>
      </w:r>
      <w:r w:rsidR="00224942" w:rsidRPr="005354B1">
        <w:rPr>
          <w:rFonts w:ascii="Georgia" w:hAnsi="Georgia"/>
        </w:rPr>
        <w:t xml:space="preserve"> </w:t>
      </w:r>
      <w:bookmarkStart w:id="1" w:name="_Hlk119325406"/>
      <w:r w:rsidR="00224942" w:rsidRPr="005354B1">
        <w:rPr>
          <w:rFonts w:ascii="Georgia" w:hAnsi="Georgia"/>
        </w:rPr>
        <w:t xml:space="preserve">The rear gearbox will have a higher </w:t>
      </w:r>
      <w:r w:rsidR="004B3769">
        <w:rPr>
          <w:rFonts w:ascii="Georgia" w:hAnsi="Georgia"/>
        </w:rPr>
        <w:t xml:space="preserve">gear-ratio </w:t>
      </w:r>
      <w:r w:rsidR="00224942" w:rsidRPr="005354B1">
        <w:rPr>
          <w:rFonts w:ascii="Georgia" w:hAnsi="Georgia"/>
        </w:rPr>
        <w:t xml:space="preserve">as it is required to give more torque whereas the front gearbox will have a lower </w:t>
      </w:r>
      <w:r w:rsidR="004B3769">
        <w:rPr>
          <w:rFonts w:ascii="Georgia" w:hAnsi="Georgia"/>
        </w:rPr>
        <w:t xml:space="preserve">gear-ratio </w:t>
      </w:r>
      <w:r w:rsidR="00224942" w:rsidRPr="005354B1">
        <w:rPr>
          <w:rFonts w:ascii="Georgia" w:hAnsi="Georgia"/>
        </w:rPr>
        <w:t>to attain a higher rpm.</w:t>
      </w:r>
      <w:bookmarkEnd w:id="1"/>
    </w:p>
    <w:p w14:paraId="0B692323" w14:textId="77777777" w:rsidR="00540E71" w:rsidRPr="005354B1" w:rsidRDefault="00540E71" w:rsidP="00F85360">
      <w:pPr>
        <w:rPr>
          <w:rFonts w:ascii="Georgia" w:hAnsi="Georgia"/>
        </w:rPr>
      </w:pPr>
    </w:p>
    <w:p w14:paraId="4B5E94AE" w14:textId="77777777" w:rsidR="00540E71" w:rsidRPr="005354B1" w:rsidRDefault="00540E71" w:rsidP="00F85360">
      <w:pPr>
        <w:rPr>
          <w:rFonts w:ascii="Georgia" w:hAnsi="Georgia"/>
        </w:rPr>
      </w:pPr>
    </w:p>
    <w:p w14:paraId="53F76FD8" w14:textId="77777777" w:rsidR="00F85360" w:rsidRPr="005354B1" w:rsidRDefault="00F85360">
      <w:pPr>
        <w:rPr>
          <w:rFonts w:ascii="Georgia" w:hAnsi="Georgia"/>
        </w:rPr>
      </w:pPr>
    </w:p>
    <w:sectPr w:rsidR="00F85360" w:rsidRPr="005354B1" w:rsidSect="008023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F15A" w14:textId="77777777" w:rsidR="00C53A24" w:rsidRDefault="00C53A24" w:rsidP="00C53A24">
      <w:r>
        <w:separator/>
      </w:r>
    </w:p>
  </w:endnote>
  <w:endnote w:type="continuationSeparator" w:id="0">
    <w:p w14:paraId="786AB801" w14:textId="77777777" w:rsidR="00C53A24" w:rsidRDefault="00C53A24" w:rsidP="00C5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2AB5" w14:textId="77777777" w:rsidR="00C53A24" w:rsidRDefault="00C53A24" w:rsidP="00C53A24">
      <w:r>
        <w:separator/>
      </w:r>
    </w:p>
  </w:footnote>
  <w:footnote w:type="continuationSeparator" w:id="0">
    <w:p w14:paraId="01976337" w14:textId="77777777" w:rsidR="00C53A24" w:rsidRDefault="00C53A24" w:rsidP="00C53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B28F3"/>
    <w:multiLevelType w:val="hybridMultilevel"/>
    <w:tmpl w:val="7E4C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C4C42"/>
    <w:multiLevelType w:val="hybridMultilevel"/>
    <w:tmpl w:val="88A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D091F"/>
    <w:multiLevelType w:val="hybridMultilevel"/>
    <w:tmpl w:val="D190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877105">
    <w:abstractNumId w:val="0"/>
  </w:num>
  <w:num w:numId="2" w16cid:durableId="2121339343">
    <w:abstractNumId w:val="1"/>
  </w:num>
  <w:num w:numId="3" w16cid:durableId="1199705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AB"/>
    <w:rsid w:val="00025581"/>
    <w:rsid w:val="000826CE"/>
    <w:rsid w:val="000945FC"/>
    <w:rsid w:val="00096FD3"/>
    <w:rsid w:val="000A1219"/>
    <w:rsid w:val="000D3CA2"/>
    <w:rsid w:val="000D6A7E"/>
    <w:rsid w:val="0011117F"/>
    <w:rsid w:val="00154538"/>
    <w:rsid w:val="0017011A"/>
    <w:rsid w:val="001A4CAD"/>
    <w:rsid w:val="001D6330"/>
    <w:rsid w:val="001F07AD"/>
    <w:rsid w:val="001F784F"/>
    <w:rsid w:val="002233D1"/>
    <w:rsid w:val="00224942"/>
    <w:rsid w:val="002779E4"/>
    <w:rsid w:val="002D4493"/>
    <w:rsid w:val="003510B5"/>
    <w:rsid w:val="00361F04"/>
    <w:rsid w:val="0037548E"/>
    <w:rsid w:val="003A0CBA"/>
    <w:rsid w:val="003B0B3B"/>
    <w:rsid w:val="003C1764"/>
    <w:rsid w:val="003C678A"/>
    <w:rsid w:val="00456DA8"/>
    <w:rsid w:val="0046188D"/>
    <w:rsid w:val="00476B24"/>
    <w:rsid w:val="004A4630"/>
    <w:rsid w:val="004B3769"/>
    <w:rsid w:val="004C5F7D"/>
    <w:rsid w:val="004F4864"/>
    <w:rsid w:val="005354B1"/>
    <w:rsid w:val="00540E71"/>
    <w:rsid w:val="00544262"/>
    <w:rsid w:val="00550C5D"/>
    <w:rsid w:val="00553981"/>
    <w:rsid w:val="0058753E"/>
    <w:rsid w:val="00682751"/>
    <w:rsid w:val="00697F51"/>
    <w:rsid w:val="006F7A46"/>
    <w:rsid w:val="00764FBD"/>
    <w:rsid w:val="0077170C"/>
    <w:rsid w:val="0078420D"/>
    <w:rsid w:val="007A728E"/>
    <w:rsid w:val="007B1FDA"/>
    <w:rsid w:val="007B4A09"/>
    <w:rsid w:val="008023AB"/>
    <w:rsid w:val="008A2200"/>
    <w:rsid w:val="00917FF8"/>
    <w:rsid w:val="00923831"/>
    <w:rsid w:val="00937252"/>
    <w:rsid w:val="009C4570"/>
    <w:rsid w:val="00A11E3E"/>
    <w:rsid w:val="00A170D4"/>
    <w:rsid w:val="00A34C58"/>
    <w:rsid w:val="00A81EE9"/>
    <w:rsid w:val="00AA0F61"/>
    <w:rsid w:val="00AA1259"/>
    <w:rsid w:val="00AB6CE0"/>
    <w:rsid w:val="00AC5FDF"/>
    <w:rsid w:val="00B11220"/>
    <w:rsid w:val="00B21F2B"/>
    <w:rsid w:val="00B514E7"/>
    <w:rsid w:val="00B876CA"/>
    <w:rsid w:val="00BA4EDA"/>
    <w:rsid w:val="00BE6A7B"/>
    <w:rsid w:val="00C15029"/>
    <w:rsid w:val="00C21803"/>
    <w:rsid w:val="00C35A84"/>
    <w:rsid w:val="00C53A24"/>
    <w:rsid w:val="00C7109C"/>
    <w:rsid w:val="00C82548"/>
    <w:rsid w:val="00C9743B"/>
    <w:rsid w:val="00CE4752"/>
    <w:rsid w:val="00CF588D"/>
    <w:rsid w:val="00D00863"/>
    <w:rsid w:val="00D04C7A"/>
    <w:rsid w:val="00D13E1F"/>
    <w:rsid w:val="00D45E93"/>
    <w:rsid w:val="00D6648E"/>
    <w:rsid w:val="00D801DE"/>
    <w:rsid w:val="00DC0B6A"/>
    <w:rsid w:val="00E0348F"/>
    <w:rsid w:val="00EA6BC7"/>
    <w:rsid w:val="00EC2204"/>
    <w:rsid w:val="00F05A7C"/>
    <w:rsid w:val="00F13C57"/>
    <w:rsid w:val="00F37D03"/>
    <w:rsid w:val="00F4431F"/>
    <w:rsid w:val="00F47658"/>
    <w:rsid w:val="00F53A52"/>
    <w:rsid w:val="00F62DDD"/>
    <w:rsid w:val="00F73D7B"/>
    <w:rsid w:val="00F83439"/>
    <w:rsid w:val="00F85360"/>
    <w:rsid w:val="00F94172"/>
    <w:rsid w:val="00FF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150C"/>
  <w15:chartTrackingRefBased/>
  <w15:docId w15:val="{0D0D4A6E-05F8-444C-BD8B-1B5E77F2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58"/>
  </w:style>
  <w:style w:type="paragraph" w:styleId="Heading1">
    <w:name w:val="heading 1"/>
    <w:basedOn w:val="Normal"/>
    <w:next w:val="Normal"/>
    <w:link w:val="Heading1Char"/>
    <w:uiPriority w:val="9"/>
    <w:qFormat/>
    <w:rsid w:val="00A34C58"/>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4C58"/>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34C58"/>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34C5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34C58"/>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34C58"/>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34C58"/>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34C58"/>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34C58"/>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A24"/>
    <w:pPr>
      <w:tabs>
        <w:tab w:val="center" w:pos="4680"/>
        <w:tab w:val="right" w:pos="9360"/>
      </w:tabs>
    </w:pPr>
  </w:style>
  <w:style w:type="character" w:customStyle="1" w:styleId="HeaderChar">
    <w:name w:val="Header Char"/>
    <w:basedOn w:val="DefaultParagraphFont"/>
    <w:link w:val="Header"/>
    <w:uiPriority w:val="99"/>
    <w:rsid w:val="00C53A24"/>
    <w:rPr>
      <w:lang w:val="en-IN"/>
    </w:rPr>
  </w:style>
  <w:style w:type="paragraph" w:styleId="Footer">
    <w:name w:val="footer"/>
    <w:basedOn w:val="Normal"/>
    <w:link w:val="FooterChar"/>
    <w:uiPriority w:val="99"/>
    <w:unhideWhenUsed/>
    <w:rsid w:val="00C53A24"/>
    <w:pPr>
      <w:tabs>
        <w:tab w:val="center" w:pos="4680"/>
        <w:tab w:val="right" w:pos="9360"/>
      </w:tabs>
    </w:pPr>
  </w:style>
  <w:style w:type="character" w:customStyle="1" w:styleId="FooterChar">
    <w:name w:val="Footer Char"/>
    <w:basedOn w:val="DefaultParagraphFont"/>
    <w:link w:val="Footer"/>
    <w:uiPriority w:val="99"/>
    <w:rsid w:val="00C53A24"/>
    <w:rPr>
      <w:lang w:val="en-IN"/>
    </w:rPr>
  </w:style>
  <w:style w:type="character" w:customStyle="1" w:styleId="Heading1Char">
    <w:name w:val="Heading 1 Char"/>
    <w:basedOn w:val="DefaultParagraphFont"/>
    <w:link w:val="Heading1"/>
    <w:uiPriority w:val="9"/>
    <w:rsid w:val="00A34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4C5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34C5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34C5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34C5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34C5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34C5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34C5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34C5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34C58"/>
    <w:rPr>
      <w:b/>
      <w:bCs/>
      <w:smallCaps/>
      <w:color w:val="595959" w:themeColor="text1" w:themeTint="A6"/>
      <w:spacing w:val="6"/>
    </w:rPr>
  </w:style>
  <w:style w:type="paragraph" w:styleId="Title">
    <w:name w:val="Title"/>
    <w:basedOn w:val="Normal"/>
    <w:next w:val="Normal"/>
    <w:link w:val="TitleChar"/>
    <w:uiPriority w:val="10"/>
    <w:qFormat/>
    <w:rsid w:val="00A34C58"/>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34C5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34C5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4C58"/>
    <w:rPr>
      <w:rFonts w:asciiTheme="majorHAnsi" w:eastAsiaTheme="majorEastAsia" w:hAnsiTheme="majorHAnsi" w:cstheme="majorBidi"/>
      <w:sz w:val="24"/>
      <w:szCs w:val="24"/>
    </w:rPr>
  </w:style>
  <w:style w:type="character" w:styleId="Strong">
    <w:name w:val="Strong"/>
    <w:basedOn w:val="DefaultParagraphFont"/>
    <w:uiPriority w:val="22"/>
    <w:qFormat/>
    <w:rsid w:val="00A34C58"/>
    <w:rPr>
      <w:b/>
      <w:bCs/>
    </w:rPr>
  </w:style>
  <w:style w:type="character" w:styleId="Emphasis">
    <w:name w:val="Emphasis"/>
    <w:basedOn w:val="DefaultParagraphFont"/>
    <w:uiPriority w:val="20"/>
    <w:qFormat/>
    <w:rsid w:val="00A34C58"/>
    <w:rPr>
      <w:i/>
      <w:iCs/>
    </w:rPr>
  </w:style>
  <w:style w:type="paragraph" w:styleId="NoSpacing">
    <w:name w:val="No Spacing"/>
    <w:uiPriority w:val="1"/>
    <w:qFormat/>
    <w:rsid w:val="00A34C58"/>
  </w:style>
  <w:style w:type="paragraph" w:styleId="Quote">
    <w:name w:val="Quote"/>
    <w:basedOn w:val="Normal"/>
    <w:next w:val="Normal"/>
    <w:link w:val="QuoteChar"/>
    <w:uiPriority w:val="29"/>
    <w:qFormat/>
    <w:rsid w:val="00A34C5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34C58"/>
    <w:rPr>
      <w:i/>
      <w:iCs/>
      <w:color w:val="404040" w:themeColor="text1" w:themeTint="BF"/>
    </w:rPr>
  </w:style>
  <w:style w:type="paragraph" w:styleId="IntenseQuote">
    <w:name w:val="Intense Quote"/>
    <w:basedOn w:val="Normal"/>
    <w:next w:val="Normal"/>
    <w:link w:val="IntenseQuoteChar"/>
    <w:uiPriority w:val="30"/>
    <w:qFormat/>
    <w:rsid w:val="00A34C5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34C5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34C58"/>
    <w:rPr>
      <w:i/>
      <w:iCs/>
      <w:color w:val="404040" w:themeColor="text1" w:themeTint="BF"/>
    </w:rPr>
  </w:style>
  <w:style w:type="character" w:styleId="IntenseEmphasis">
    <w:name w:val="Intense Emphasis"/>
    <w:basedOn w:val="DefaultParagraphFont"/>
    <w:uiPriority w:val="21"/>
    <w:qFormat/>
    <w:rsid w:val="00A34C58"/>
    <w:rPr>
      <w:b/>
      <w:bCs/>
      <w:i/>
      <w:iCs/>
    </w:rPr>
  </w:style>
  <w:style w:type="character" w:styleId="SubtleReference">
    <w:name w:val="Subtle Reference"/>
    <w:basedOn w:val="DefaultParagraphFont"/>
    <w:uiPriority w:val="31"/>
    <w:qFormat/>
    <w:rsid w:val="00A34C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4C58"/>
    <w:rPr>
      <w:b/>
      <w:bCs/>
      <w:smallCaps/>
      <w:spacing w:val="5"/>
      <w:u w:val="single"/>
    </w:rPr>
  </w:style>
  <w:style w:type="character" w:styleId="BookTitle">
    <w:name w:val="Book Title"/>
    <w:basedOn w:val="DefaultParagraphFont"/>
    <w:uiPriority w:val="33"/>
    <w:qFormat/>
    <w:rsid w:val="00A34C58"/>
    <w:rPr>
      <w:b/>
      <w:bCs/>
      <w:smallCaps/>
    </w:rPr>
  </w:style>
  <w:style w:type="paragraph" w:styleId="TOCHeading">
    <w:name w:val="TOC Heading"/>
    <w:basedOn w:val="Heading1"/>
    <w:next w:val="Normal"/>
    <w:uiPriority w:val="39"/>
    <w:semiHidden/>
    <w:unhideWhenUsed/>
    <w:qFormat/>
    <w:rsid w:val="00A34C58"/>
    <w:pPr>
      <w:outlineLvl w:val="9"/>
    </w:pPr>
  </w:style>
  <w:style w:type="table" w:styleId="TableGrid">
    <w:name w:val="Table Grid"/>
    <w:basedOn w:val="TableNormal"/>
    <w:uiPriority w:val="39"/>
    <w:rsid w:val="00C97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FCCE9-0AD1-4F18-A87A-33AB2696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99</cp:revision>
  <dcterms:created xsi:type="dcterms:W3CDTF">2022-11-14T07:42:00Z</dcterms:created>
  <dcterms:modified xsi:type="dcterms:W3CDTF">2022-11-14T17:05:00Z</dcterms:modified>
</cp:coreProperties>
</file>