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6EE" w:rsidRDefault="003506EE" w:rsidP="00A62171">
      <w:pPr>
        <w:pStyle w:val="ListParagraph"/>
        <w:ind w:left="1080"/>
        <w:jc w:val="center"/>
        <w:rPr>
          <w:b/>
          <w:sz w:val="32"/>
        </w:rPr>
      </w:pPr>
      <w:r w:rsidRPr="00E51B31">
        <w:rPr>
          <w:b/>
          <w:sz w:val="32"/>
        </w:rPr>
        <w:t xml:space="preserve">Hardware </w:t>
      </w:r>
      <w:r w:rsidR="00A62171">
        <w:rPr>
          <w:b/>
          <w:sz w:val="32"/>
        </w:rPr>
        <w:t>D</w:t>
      </w:r>
      <w:r w:rsidRPr="00E51B31">
        <w:rPr>
          <w:b/>
          <w:sz w:val="32"/>
        </w:rPr>
        <w:t>esign</w:t>
      </w:r>
    </w:p>
    <w:p w:rsidR="00A62171" w:rsidRPr="00E51B31" w:rsidRDefault="00A62171" w:rsidP="00A62171">
      <w:pPr>
        <w:pStyle w:val="ListParagraph"/>
        <w:numPr>
          <w:ilvl w:val="0"/>
          <w:numId w:val="7"/>
        </w:numPr>
        <w:rPr>
          <w:b/>
          <w:sz w:val="32"/>
        </w:rPr>
      </w:pPr>
      <w:r>
        <w:rPr>
          <w:b/>
          <w:sz w:val="32"/>
        </w:rPr>
        <w:t xml:space="preserve">Schematic design </w:t>
      </w:r>
    </w:p>
    <w:p w:rsidR="00B74A19" w:rsidRPr="00E51B31" w:rsidRDefault="003506EE" w:rsidP="003506EE">
      <w:pPr>
        <w:pStyle w:val="ListParagraph"/>
        <w:numPr>
          <w:ilvl w:val="0"/>
          <w:numId w:val="1"/>
        </w:numPr>
        <w:rPr>
          <w:b/>
          <w:sz w:val="28"/>
        </w:rPr>
      </w:pPr>
      <w:r w:rsidRPr="00E51B31">
        <w:rPr>
          <w:b/>
          <w:sz w:val="28"/>
        </w:rPr>
        <w:t>Overall system</w:t>
      </w:r>
    </w:p>
    <w:p w:rsidR="003506EE" w:rsidRDefault="003506EE" w:rsidP="003506EE">
      <w:pPr>
        <w:pStyle w:val="ListParagraph"/>
        <w:jc w:val="center"/>
      </w:pPr>
      <w:r>
        <w:rPr>
          <w:noProof/>
          <w:lang w:eastAsia="en-AU"/>
        </w:rPr>
        <w:drawing>
          <wp:inline distT="0" distB="0" distL="0" distR="0">
            <wp:extent cx="4607546" cy="22002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7480" cy="2205019"/>
                    </a:xfrm>
                    <a:prstGeom prst="rect">
                      <a:avLst/>
                    </a:prstGeom>
                    <a:noFill/>
                    <a:ln>
                      <a:noFill/>
                    </a:ln>
                  </pic:spPr>
                </pic:pic>
              </a:graphicData>
            </a:graphic>
          </wp:inline>
        </w:drawing>
      </w:r>
    </w:p>
    <w:p w:rsidR="003506EE" w:rsidRPr="00E51B31" w:rsidRDefault="003506EE" w:rsidP="003506EE">
      <w:pPr>
        <w:pStyle w:val="ListParagraph"/>
        <w:jc w:val="both"/>
        <w:rPr>
          <w:sz w:val="24"/>
        </w:rPr>
      </w:pPr>
      <w:r w:rsidRPr="00E51B31">
        <w:rPr>
          <w:sz w:val="24"/>
        </w:rPr>
        <w:t xml:space="preserve">The system has been broken into two distinct parts: Motor board and control board. </w:t>
      </w:r>
      <w:r w:rsidR="00D25689">
        <w:rPr>
          <w:rFonts w:cs="Times New Roman"/>
          <w:szCs w:val="24"/>
        </w:rPr>
        <w:t>Motors require high current during operation, it is probably necessary to separate two power supply for motors and control circuit board to ensure the properly function of FPGA chip.</w:t>
      </w:r>
    </w:p>
    <w:p w:rsidR="003506EE" w:rsidRPr="00E51B31" w:rsidRDefault="003506EE" w:rsidP="003506EE">
      <w:pPr>
        <w:pStyle w:val="ListParagraph"/>
        <w:numPr>
          <w:ilvl w:val="0"/>
          <w:numId w:val="1"/>
        </w:numPr>
        <w:rPr>
          <w:b/>
          <w:sz w:val="28"/>
        </w:rPr>
      </w:pPr>
      <w:r w:rsidRPr="00E51B31">
        <w:rPr>
          <w:b/>
          <w:sz w:val="28"/>
        </w:rPr>
        <w:t xml:space="preserve">The motor board </w:t>
      </w:r>
    </w:p>
    <w:p w:rsidR="003506EE" w:rsidRDefault="003506EE" w:rsidP="003506EE">
      <w:pPr>
        <w:pStyle w:val="ListParagraph"/>
      </w:pPr>
      <w:r>
        <w:rPr>
          <w:noProof/>
          <w:lang w:eastAsia="en-AU"/>
        </w:rPr>
        <w:drawing>
          <wp:inline distT="0" distB="0" distL="0" distR="0">
            <wp:extent cx="4824038"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4038" cy="4286250"/>
                    </a:xfrm>
                    <a:prstGeom prst="rect">
                      <a:avLst/>
                    </a:prstGeom>
                    <a:noFill/>
                    <a:ln>
                      <a:noFill/>
                    </a:ln>
                  </pic:spPr>
                </pic:pic>
              </a:graphicData>
            </a:graphic>
          </wp:inline>
        </w:drawing>
      </w:r>
    </w:p>
    <w:p w:rsidR="008D67CD" w:rsidRDefault="008D67CD" w:rsidP="003506EE">
      <w:pPr>
        <w:pStyle w:val="ListParagraph"/>
        <w:rPr>
          <w:sz w:val="24"/>
        </w:rPr>
      </w:pPr>
      <w:r w:rsidRPr="00E51B31">
        <w:rPr>
          <w:sz w:val="24"/>
        </w:rPr>
        <w:t xml:space="preserve">Control signals from FPGA are not directly control motors. They are isolated and buffered by tri-state MM74HC125. </w:t>
      </w:r>
    </w:p>
    <w:p w:rsidR="00D25689" w:rsidRDefault="00D25689" w:rsidP="003506EE">
      <w:pPr>
        <w:pStyle w:val="ListParagraph"/>
        <w:rPr>
          <w:sz w:val="24"/>
        </w:rPr>
      </w:pPr>
    </w:p>
    <w:p w:rsidR="00D25689" w:rsidRPr="00E51B31" w:rsidRDefault="00D25689" w:rsidP="003506EE">
      <w:pPr>
        <w:pStyle w:val="ListParagraph"/>
        <w:rPr>
          <w:sz w:val="24"/>
        </w:rPr>
      </w:pPr>
    </w:p>
    <w:p w:rsidR="003506EE" w:rsidRPr="00E51B31" w:rsidRDefault="003506EE" w:rsidP="003506EE">
      <w:pPr>
        <w:pStyle w:val="ListParagraph"/>
        <w:numPr>
          <w:ilvl w:val="0"/>
          <w:numId w:val="1"/>
        </w:numPr>
        <w:rPr>
          <w:b/>
          <w:sz w:val="28"/>
        </w:rPr>
      </w:pPr>
      <w:r w:rsidRPr="00E51B31">
        <w:rPr>
          <w:b/>
          <w:sz w:val="28"/>
        </w:rPr>
        <w:t xml:space="preserve">Control board (FPGA) </w:t>
      </w:r>
    </w:p>
    <w:p w:rsidR="00664E0B" w:rsidRDefault="00664E0B" w:rsidP="00664E0B">
      <w:pPr>
        <w:pStyle w:val="ListParagraph"/>
      </w:pPr>
      <w:r>
        <w:rPr>
          <w:noProof/>
          <w:lang w:eastAsia="en-AU"/>
        </w:rPr>
        <w:drawing>
          <wp:inline distT="0" distB="0" distL="0" distR="0">
            <wp:extent cx="7422737" cy="4181475"/>
            <wp:effectExtent l="127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7422737" cy="4181475"/>
                    </a:xfrm>
                    <a:prstGeom prst="rect">
                      <a:avLst/>
                    </a:prstGeom>
                    <a:noFill/>
                    <a:ln>
                      <a:noFill/>
                    </a:ln>
                  </pic:spPr>
                </pic:pic>
              </a:graphicData>
            </a:graphic>
          </wp:inline>
        </w:drawing>
      </w:r>
    </w:p>
    <w:p w:rsidR="008D67CD" w:rsidRDefault="008D67CD" w:rsidP="00664E0B">
      <w:pPr>
        <w:pStyle w:val="ListParagraph"/>
      </w:pPr>
    </w:p>
    <w:p w:rsidR="008D67CD" w:rsidRPr="00E51B31" w:rsidRDefault="00311927" w:rsidP="00664E0B">
      <w:pPr>
        <w:pStyle w:val="ListParagraph"/>
        <w:rPr>
          <w:sz w:val="24"/>
        </w:rPr>
      </w:pPr>
      <w:r w:rsidRPr="00E51B31">
        <w:rPr>
          <w:sz w:val="24"/>
        </w:rPr>
        <w:t xml:space="preserve">The control board has two processing unit: 1 FPGA chip (Spartan-3 from Xilinx) and a micro controller (Z8F6423 from </w:t>
      </w:r>
      <w:proofErr w:type="spellStart"/>
      <w:r w:rsidRPr="00E51B31">
        <w:rPr>
          <w:sz w:val="24"/>
        </w:rPr>
        <w:t>Zilog</w:t>
      </w:r>
      <w:proofErr w:type="spellEnd"/>
      <w:r w:rsidRPr="00E51B31">
        <w:rPr>
          <w:sz w:val="24"/>
        </w:rPr>
        <w:t xml:space="preserve">) </w:t>
      </w:r>
    </w:p>
    <w:p w:rsidR="00311927" w:rsidRPr="00E51B31" w:rsidRDefault="00311927" w:rsidP="00311927">
      <w:pPr>
        <w:pStyle w:val="ListParagraph"/>
        <w:numPr>
          <w:ilvl w:val="0"/>
          <w:numId w:val="3"/>
        </w:numPr>
        <w:rPr>
          <w:sz w:val="24"/>
        </w:rPr>
      </w:pPr>
      <w:r w:rsidRPr="00E51B31">
        <w:rPr>
          <w:sz w:val="24"/>
        </w:rPr>
        <w:lastRenderedPageBreak/>
        <w:t>FPGA: it interfaces to all digital and analogue sensors. The PID controller is also implemented on FPGA</w:t>
      </w:r>
    </w:p>
    <w:p w:rsidR="00311927" w:rsidRPr="00E51B31" w:rsidRDefault="00311927" w:rsidP="00311927">
      <w:pPr>
        <w:pStyle w:val="ListParagraph"/>
        <w:numPr>
          <w:ilvl w:val="0"/>
          <w:numId w:val="3"/>
        </w:numPr>
        <w:rPr>
          <w:sz w:val="24"/>
        </w:rPr>
      </w:pPr>
      <w:r w:rsidRPr="00E51B31">
        <w:rPr>
          <w:sz w:val="24"/>
        </w:rPr>
        <w:t xml:space="preserve">Z8 </w:t>
      </w:r>
      <w:proofErr w:type="spellStart"/>
      <w:proofErr w:type="gramStart"/>
      <w:r w:rsidRPr="00E51B31">
        <w:rPr>
          <w:sz w:val="24"/>
        </w:rPr>
        <w:t>uC</w:t>
      </w:r>
      <w:proofErr w:type="spellEnd"/>
      <w:r w:rsidRPr="00E51B31">
        <w:rPr>
          <w:sz w:val="24"/>
        </w:rPr>
        <w:t xml:space="preserve"> :</w:t>
      </w:r>
      <w:proofErr w:type="gramEnd"/>
      <w:r w:rsidRPr="00E51B31">
        <w:rPr>
          <w:sz w:val="24"/>
        </w:rPr>
        <w:t xml:space="preserve"> it is used as a test module. It provides standard interfaces such as </w:t>
      </w:r>
      <w:r w:rsidR="00EE4A44" w:rsidRPr="00E51B31">
        <w:rPr>
          <w:sz w:val="24"/>
        </w:rPr>
        <w:t>SPI,</w:t>
      </w:r>
      <w:r w:rsidRPr="00E51B31">
        <w:rPr>
          <w:sz w:val="24"/>
        </w:rPr>
        <w:t xml:space="preserve"> I2C, UART and analogue input channels. It is useful to test sensors and </w:t>
      </w:r>
      <w:r w:rsidR="00E51B31" w:rsidRPr="00E51B31">
        <w:rPr>
          <w:sz w:val="24"/>
        </w:rPr>
        <w:t xml:space="preserve">PID </w:t>
      </w:r>
      <w:r w:rsidRPr="00E51B31">
        <w:rPr>
          <w:sz w:val="24"/>
        </w:rPr>
        <w:t xml:space="preserve">control algorithm. </w:t>
      </w:r>
    </w:p>
    <w:p w:rsidR="008D67CD" w:rsidRPr="00EC4E0E" w:rsidRDefault="00E51B31" w:rsidP="00664E0B">
      <w:pPr>
        <w:pStyle w:val="ListParagraph"/>
        <w:rPr>
          <w:sz w:val="24"/>
        </w:rPr>
      </w:pPr>
      <w:r w:rsidRPr="00EC4E0E">
        <w:rPr>
          <w:sz w:val="24"/>
        </w:rPr>
        <w:t xml:space="preserve">Sensors with both digital and analogue output are used in the design. An ADC (Analogue to Digital Converter 12 bit is used to interface with analogue sensors) </w:t>
      </w:r>
    </w:p>
    <w:p w:rsidR="0073471B" w:rsidRDefault="0073471B" w:rsidP="008D67CD">
      <w:pPr>
        <w:pStyle w:val="ListParagraph"/>
        <w:rPr>
          <w:sz w:val="24"/>
        </w:rPr>
      </w:pPr>
    </w:p>
    <w:p w:rsidR="00B811AA" w:rsidRPr="00A62171" w:rsidRDefault="00B811AA" w:rsidP="00A62171">
      <w:pPr>
        <w:pStyle w:val="ListParagraph"/>
        <w:numPr>
          <w:ilvl w:val="0"/>
          <w:numId w:val="7"/>
        </w:numPr>
        <w:rPr>
          <w:b/>
          <w:sz w:val="32"/>
        </w:rPr>
      </w:pPr>
      <w:r w:rsidRPr="00A62171">
        <w:rPr>
          <w:b/>
          <w:sz w:val="32"/>
        </w:rPr>
        <w:t xml:space="preserve">Implementation of </w:t>
      </w:r>
      <w:r w:rsidR="00A62171">
        <w:rPr>
          <w:b/>
          <w:sz w:val="32"/>
        </w:rPr>
        <w:t>schematic</w:t>
      </w:r>
      <w:r w:rsidRPr="00A62171">
        <w:rPr>
          <w:b/>
          <w:sz w:val="32"/>
        </w:rPr>
        <w:t xml:space="preserve"> design </w:t>
      </w:r>
    </w:p>
    <w:p w:rsidR="00D25689" w:rsidRPr="00D25689" w:rsidRDefault="00D25689" w:rsidP="00D25689">
      <w:pPr>
        <w:pStyle w:val="ListParagraph"/>
        <w:ind w:left="1080"/>
        <w:rPr>
          <w:sz w:val="24"/>
        </w:rPr>
      </w:pPr>
      <w:r>
        <w:rPr>
          <w:sz w:val="24"/>
        </w:rPr>
        <w:t>This part specifies the selection of electronic devices on the final boards</w:t>
      </w:r>
      <w:r w:rsidR="00734C23">
        <w:rPr>
          <w:sz w:val="24"/>
        </w:rPr>
        <w:t xml:space="preserve">. There is a separate excel file to list all electronic parts and suppliers of them. </w:t>
      </w:r>
    </w:p>
    <w:p w:rsidR="00B811AA" w:rsidRPr="00EA1947" w:rsidRDefault="00B811AA" w:rsidP="00B811AA">
      <w:pPr>
        <w:pStyle w:val="ListParagraph"/>
        <w:numPr>
          <w:ilvl w:val="0"/>
          <w:numId w:val="5"/>
        </w:numPr>
        <w:rPr>
          <w:b/>
          <w:sz w:val="28"/>
        </w:rPr>
      </w:pPr>
      <w:r w:rsidRPr="00EA1947">
        <w:rPr>
          <w:b/>
          <w:sz w:val="28"/>
        </w:rPr>
        <w:t xml:space="preserve">Power supply </w:t>
      </w:r>
    </w:p>
    <w:p w:rsidR="00CA466C" w:rsidRDefault="00B811AA" w:rsidP="00812C19">
      <w:pPr>
        <w:jc w:val="center"/>
        <w:rPr>
          <w:sz w:val="24"/>
        </w:rPr>
      </w:pPr>
      <w:r>
        <w:rPr>
          <w:noProof/>
          <w:sz w:val="24"/>
          <w:lang w:eastAsia="en-AU"/>
        </w:rPr>
        <w:drawing>
          <wp:inline distT="0" distB="0" distL="0" distR="0">
            <wp:extent cx="5429250" cy="353961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2929" cy="3542009"/>
                    </a:xfrm>
                    <a:prstGeom prst="rect">
                      <a:avLst/>
                    </a:prstGeom>
                    <a:noFill/>
                    <a:ln>
                      <a:noFill/>
                    </a:ln>
                  </pic:spPr>
                </pic:pic>
              </a:graphicData>
            </a:graphic>
          </wp:inline>
        </w:drawing>
      </w:r>
    </w:p>
    <w:p w:rsidR="00C3385B" w:rsidRDefault="00812C19" w:rsidP="0073471B">
      <w:pPr>
        <w:jc w:val="both"/>
        <w:rPr>
          <w:rFonts w:cs="Times New Roman"/>
          <w:bCs/>
          <w:sz w:val="24"/>
          <w:szCs w:val="24"/>
        </w:rPr>
      </w:pPr>
      <w:r w:rsidRPr="00812C19">
        <w:rPr>
          <w:rFonts w:cs="Times New Roman"/>
          <w:sz w:val="24"/>
          <w:szCs w:val="24"/>
        </w:rPr>
        <w:t>The digital isolator</w:t>
      </w:r>
      <w:r w:rsidRPr="00812C19">
        <w:rPr>
          <w:rFonts w:cs="Times New Roman"/>
          <w:bCs/>
          <w:sz w:val="24"/>
          <w:szCs w:val="24"/>
        </w:rPr>
        <w:t xml:space="preserve"> from </w:t>
      </w:r>
      <w:proofErr w:type="spellStart"/>
      <w:r w:rsidRPr="00812C19">
        <w:rPr>
          <w:rFonts w:cs="Times New Roman"/>
          <w:bCs/>
          <w:sz w:val="24"/>
          <w:szCs w:val="24"/>
        </w:rPr>
        <w:t>Avero</w:t>
      </w:r>
      <w:proofErr w:type="spellEnd"/>
      <w:r w:rsidRPr="00812C19">
        <w:rPr>
          <w:rFonts w:cs="Times New Roman"/>
          <w:bCs/>
          <w:sz w:val="24"/>
          <w:szCs w:val="24"/>
        </w:rPr>
        <w:t xml:space="preserve"> is used to isolate ground references between motor board and control board. Moreover, another tri-state buffer MM74HC125</w:t>
      </w:r>
      <w:r w:rsidRPr="00812C19">
        <w:rPr>
          <w:rFonts w:ascii="Arial" w:hAnsi="Arial" w:cs="Arial"/>
          <w:b/>
          <w:bCs/>
          <w:sz w:val="30"/>
          <w:szCs w:val="28"/>
        </w:rPr>
        <w:t xml:space="preserve"> </w:t>
      </w:r>
      <w:r w:rsidRPr="00812C19">
        <w:rPr>
          <w:rFonts w:cs="Times New Roman"/>
          <w:bCs/>
          <w:sz w:val="24"/>
          <w:szCs w:val="24"/>
        </w:rPr>
        <w:t xml:space="preserve">from Fairchild Semiconductor is used to interface between </w:t>
      </w:r>
      <w:proofErr w:type="spellStart"/>
      <w:r w:rsidRPr="00812C19">
        <w:rPr>
          <w:rFonts w:cs="Times New Roman"/>
          <w:bCs/>
          <w:sz w:val="24"/>
          <w:szCs w:val="24"/>
        </w:rPr>
        <w:t>opto</w:t>
      </w:r>
      <w:proofErr w:type="spellEnd"/>
      <w:r w:rsidRPr="00812C19">
        <w:rPr>
          <w:rFonts w:cs="Times New Roman"/>
          <w:bCs/>
          <w:sz w:val="24"/>
          <w:szCs w:val="24"/>
        </w:rPr>
        <w:t>-coupler with motors to drive motor control signals</w:t>
      </w:r>
      <w:r w:rsidR="0073471B">
        <w:rPr>
          <w:rFonts w:cs="Times New Roman"/>
          <w:bCs/>
          <w:sz w:val="24"/>
          <w:szCs w:val="24"/>
        </w:rPr>
        <w:t xml:space="preserve">. </w:t>
      </w:r>
    </w:p>
    <w:p w:rsidR="00812C19" w:rsidRPr="00812C19" w:rsidRDefault="0073471B" w:rsidP="0073471B">
      <w:pPr>
        <w:jc w:val="both"/>
        <w:rPr>
          <w:sz w:val="26"/>
        </w:rPr>
      </w:pPr>
      <w:r>
        <w:rPr>
          <w:rFonts w:cs="Times New Roman"/>
          <w:bCs/>
          <w:sz w:val="24"/>
          <w:szCs w:val="24"/>
        </w:rPr>
        <w:t xml:space="preserve">The switching regulators are selected based on power need of boards. </w:t>
      </w:r>
    </w:p>
    <w:tbl>
      <w:tblPr>
        <w:tblStyle w:val="TableGrid"/>
        <w:tblW w:w="0" w:type="auto"/>
        <w:jc w:val="center"/>
        <w:tblLook w:val="04A0" w:firstRow="1" w:lastRow="0" w:firstColumn="1" w:lastColumn="0" w:noHBand="0" w:noVBand="1"/>
      </w:tblPr>
      <w:tblGrid>
        <w:gridCol w:w="1687"/>
        <w:gridCol w:w="2976"/>
        <w:gridCol w:w="1400"/>
        <w:gridCol w:w="1034"/>
        <w:gridCol w:w="1146"/>
      </w:tblGrid>
      <w:tr w:rsidR="00D25689" w:rsidTr="002643ED">
        <w:trPr>
          <w:jc w:val="center"/>
        </w:trPr>
        <w:tc>
          <w:tcPr>
            <w:tcW w:w="1687"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Supply voltage</w:t>
            </w:r>
          </w:p>
        </w:tc>
        <w:tc>
          <w:tcPr>
            <w:tcW w:w="297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Sections used</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Max current required</w:t>
            </w:r>
          </w:p>
        </w:tc>
        <w:tc>
          <w:tcPr>
            <w:tcW w:w="93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Total</w:t>
            </w:r>
          </w:p>
        </w:tc>
        <w:tc>
          <w:tcPr>
            <w:tcW w:w="114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Provided</w:t>
            </w:r>
          </w:p>
        </w:tc>
      </w:tr>
      <w:tr w:rsidR="00D25689" w:rsidTr="002643ED">
        <w:trPr>
          <w:jc w:val="center"/>
        </w:trPr>
        <w:tc>
          <w:tcPr>
            <w:tcW w:w="1687" w:type="dxa"/>
            <w:vMerge w:val="restart"/>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5V</w:t>
            </w:r>
          </w:p>
        </w:tc>
        <w:tc>
          <w:tcPr>
            <w:tcW w:w="297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Short range sensor</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50 mA</w:t>
            </w:r>
          </w:p>
        </w:tc>
        <w:tc>
          <w:tcPr>
            <w:tcW w:w="936" w:type="dxa"/>
            <w:vMerge w:val="restart"/>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1188mA</w:t>
            </w:r>
          </w:p>
        </w:tc>
        <w:tc>
          <w:tcPr>
            <w:tcW w:w="1146" w:type="dxa"/>
            <w:vMerge w:val="restart"/>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2000mA</w:t>
            </w:r>
          </w:p>
        </w:tc>
      </w:tr>
      <w:tr w:rsidR="00D25689" w:rsidTr="002643ED">
        <w:trPr>
          <w:jc w:val="center"/>
        </w:trPr>
        <w:tc>
          <w:tcPr>
            <w:tcW w:w="1687" w:type="dxa"/>
            <w:vMerge/>
          </w:tcPr>
          <w:p w:rsidR="00D25689" w:rsidRDefault="00D25689" w:rsidP="002643ED">
            <w:pPr>
              <w:pStyle w:val="ListParagraph"/>
              <w:autoSpaceDE w:val="0"/>
              <w:autoSpaceDN w:val="0"/>
              <w:adjustRightInd w:val="0"/>
              <w:ind w:left="0"/>
              <w:rPr>
                <w:rFonts w:cs="Times New Roman"/>
                <w:szCs w:val="24"/>
              </w:rPr>
            </w:pPr>
          </w:p>
        </w:tc>
        <w:tc>
          <w:tcPr>
            <w:tcW w:w="297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ADC7938</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3mA</w:t>
            </w:r>
          </w:p>
        </w:tc>
        <w:tc>
          <w:tcPr>
            <w:tcW w:w="936" w:type="dxa"/>
            <w:vMerge/>
          </w:tcPr>
          <w:p w:rsidR="00D25689" w:rsidRDefault="00D25689" w:rsidP="002643ED">
            <w:pPr>
              <w:pStyle w:val="ListParagraph"/>
              <w:autoSpaceDE w:val="0"/>
              <w:autoSpaceDN w:val="0"/>
              <w:adjustRightInd w:val="0"/>
              <w:ind w:left="0"/>
              <w:rPr>
                <w:rFonts w:cs="Times New Roman"/>
                <w:szCs w:val="24"/>
              </w:rPr>
            </w:pPr>
          </w:p>
        </w:tc>
        <w:tc>
          <w:tcPr>
            <w:tcW w:w="1146" w:type="dxa"/>
            <w:vMerge/>
          </w:tcPr>
          <w:p w:rsidR="00D25689" w:rsidRDefault="00D25689" w:rsidP="002643ED">
            <w:pPr>
              <w:pStyle w:val="ListParagraph"/>
              <w:autoSpaceDE w:val="0"/>
              <w:autoSpaceDN w:val="0"/>
              <w:adjustRightInd w:val="0"/>
              <w:ind w:left="0"/>
              <w:rPr>
                <w:rFonts w:cs="Times New Roman"/>
                <w:szCs w:val="24"/>
              </w:rPr>
            </w:pPr>
          </w:p>
        </w:tc>
      </w:tr>
      <w:tr w:rsidR="00D25689" w:rsidTr="002643ED">
        <w:trPr>
          <w:jc w:val="center"/>
        </w:trPr>
        <w:tc>
          <w:tcPr>
            <w:tcW w:w="1687" w:type="dxa"/>
            <w:vMerge/>
          </w:tcPr>
          <w:p w:rsidR="00D25689" w:rsidRDefault="00D25689" w:rsidP="002643ED">
            <w:pPr>
              <w:pStyle w:val="ListParagraph"/>
              <w:autoSpaceDE w:val="0"/>
              <w:autoSpaceDN w:val="0"/>
              <w:adjustRightInd w:val="0"/>
              <w:ind w:left="0"/>
              <w:rPr>
                <w:rFonts w:cs="Times New Roman"/>
                <w:sz w:val="24"/>
                <w:szCs w:val="24"/>
              </w:rPr>
            </w:pPr>
          </w:p>
        </w:tc>
        <w:tc>
          <w:tcPr>
            <w:tcW w:w="297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ADXRS613 – yaw gyroscope</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5 mA</w:t>
            </w:r>
          </w:p>
        </w:tc>
        <w:tc>
          <w:tcPr>
            <w:tcW w:w="936" w:type="dxa"/>
            <w:vMerge/>
          </w:tcPr>
          <w:p w:rsidR="00D25689" w:rsidRDefault="00D25689" w:rsidP="002643ED">
            <w:pPr>
              <w:pStyle w:val="ListParagraph"/>
              <w:autoSpaceDE w:val="0"/>
              <w:autoSpaceDN w:val="0"/>
              <w:adjustRightInd w:val="0"/>
              <w:ind w:left="0"/>
              <w:rPr>
                <w:rFonts w:cs="Times New Roman"/>
                <w:sz w:val="24"/>
                <w:szCs w:val="24"/>
              </w:rPr>
            </w:pPr>
          </w:p>
        </w:tc>
        <w:tc>
          <w:tcPr>
            <w:tcW w:w="1146" w:type="dxa"/>
            <w:vMerge/>
          </w:tcPr>
          <w:p w:rsidR="00D25689" w:rsidRDefault="00D25689" w:rsidP="002643ED">
            <w:pPr>
              <w:pStyle w:val="ListParagraph"/>
              <w:autoSpaceDE w:val="0"/>
              <w:autoSpaceDN w:val="0"/>
              <w:adjustRightInd w:val="0"/>
              <w:ind w:left="0"/>
              <w:rPr>
                <w:rFonts w:cs="Times New Roman"/>
                <w:sz w:val="24"/>
                <w:szCs w:val="24"/>
              </w:rPr>
            </w:pPr>
          </w:p>
        </w:tc>
      </w:tr>
      <w:tr w:rsidR="00D25689" w:rsidTr="002643ED">
        <w:trPr>
          <w:jc w:val="center"/>
        </w:trPr>
        <w:tc>
          <w:tcPr>
            <w:tcW w:w="1687" w:type="dxa"/>
          </w:tcPr>
          <w:p w:rsidR="00D25689" w:rsidRDefault="00D25689" w:rsidP="002643ED">
            <w:pPr>
              <w:pStyle w:val="ListParagraph"/>
              <w:autoSpaceDE w:val="0"/>
              <w:autoSpaceDN w:val="0"/>
              <w:adjustRightInd w:val="0"/>
              <w:ind w:left="0"/>
              <w:rPr>
                <w:rFonts w:cs="Times New Roman"/>
                <w:sz w:val="24"/>
                <w:szCs w:val="24"/>
              </w:rPr>
            </w:pPr>
          </w:p>
        </w:tc>
        <w:tc>
          <w:tcPr>
            <w:tcW w:w="297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1.2V,2.5V, 3.3V supply</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1130 mA</w:t>
            </w:r>
          </w:p>
        </w:tc>
        <w:tc>
          <w:tcPr>
            <w:tcW w:w="936" w:type="dxa"/>
            <w:vMerge/>
          </w:tcPr>
          <w:p w:rsidR="00D25689" w:rsidRDefault="00D25689" w:rsidP="002643ED">
            <w:pPr>
              <w:pStyle w:val="ListParagraph"/>
              <w:autoSpaceDE w:val="0"/>
              <w:autoSpaceDN w:val="0"/>
              <w:adjustRightInd w:val="0"/>
              <w:ind w:left="0"/>
              <w:rPr>
                <w:rFonts w:cs="Times New Roman"/>
                <w:sz w:val="24"/>
                <w:szCs w:val="24"/>
              </w:rPr>
            </w:pPr>
          </w:p>
        </w:tc>
        <w:tc>
          <w:tcPr>
            <w:tcW w:w="1146" w:type="dxa"/>
            <w:vMerge/>
          </w:tcPr>
          <w:p w:rsidR="00D25689" w:rsidRDefault="00D25689" w:rsidP="002643ED">
            <w:pPr>
              <w:pStyle w:val="ListParagraph"/>
              <w:autoSpaceDE w:val="0"/>
              <w:autoSpaceDN w:val="0"/>
              <w:adjustRightInd w:val="0"/>
              <w:ind w:left="0"/>
              <w:rPr>
                <w:rFonts w:cs="Times New Roman"/>
                <w:sz w:val="24"/>
                <w:szCs w:val="24"/>
              </w:rPr>
            </w:pPr>
          </w:p>
        </w:tc>
      </w:tr>
      <w:tr w:rsidR="00D25689" w:rsidTr="002643ED">
        <w:trPr>
          <w:jc w:val="center"/>
        </w:trPr>
        <w:tc>
          <w:tcPr>
            <w:tcW w:w="8145" w:type="dxa"/>
            <w:gridSpan w:val="5"/>
          </w:tcPr>
          <w:p w:rsidR="00D25689" w:rsidRDefault="00D25689" w:rsidP="002643ED">
            <w:pPr>
              <w:pStyle w:val="ListParagraph"/>
              <w:autoSpaceDE w:val="0"/>
              <w:autoSpaceDN w:val="0"/>
              <w:adjustRightInd w:val="0"/>
              <w:ind w:left="0"/>
              <w:rPr>
                <w:rFonts w:cs="Times New Roman"/>
                <w:sz w:val="24"/>
                <w:szCs w:val="24"/>
              </w:rPr>
            </w:pPr>
          </w:p>
        </w:tc>
      </w:tr>
      <w:tr w:rsidR="00D25689" w:rsidTr="002643ED">
        <w:trPr>
          <w:jc w:val="center"/>
        </w:trPr>
        <w:tc>
          <w:tcPr>
            <w:tcW w:w="1687"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3.3V</w:t>
            </w:r>
          </w:p>
        </w:tc>
        <w:tc>
          <w:tcPr>
            <w:tcW w:w="297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Inclinometer ADIS16209</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42 mA</w:t>
            </w:r>
          </w:p>
        </w:tc>
        <w:tc>
          <w:tcPr>
            <w:tcW w:w="936" w:type="dxa"/>
            <w:vMerge w:val="restart"/>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702 mA</w:t>
            </w:r>
          </w:p>
        </w:tc>
        <w:tc>
          <w:tcPr>
            <w:tcW w:w="1146" w:type="dxa"/>
            <w:vMerge w:val="restart"/>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1000mA</w:t>
            </w:r>
          </w:p>
        </w:tc>
      </w:tr>
      <w:tr w:rsidR="00D25689" w:rsidTr="002643ED">
        <w:trPr>
          <w:jc w:val="center"/>
        </w:trPr>
        <w:tc>
          <w:tcPr>
            <w:tcW w:w="1687" w:type="dxa"/>
          </w:tcPr>
          <w:p w:rsidR="00D25689" w:rsidRDefault="00D25689" w:rsidP="002643ED">
            <w:pPr>
              <w:pStyle w:val="ListParagraph"/>
              <w:autoSpaceDE w:val="0"/>
              <w:autoSpaceDN w:val="0"/>
              <w:adjustRightInd w:val="0"/>
              <w:ind w:left="0"/>
              <w:rPr>
                <w:rFonts w:cs="Times New Roman"/>
                <w:sz w:val="24"/>
                <w:szCs w:val="24"/>
              </w:rPr>
            </w:pPr>
          </w:p>
        </w:tc>
        <w:tc>
          <w:tcPr>
            <w:tcW w:w="2976" w:type="dxa"/>
          </w:tcPr>
          <w:p w:rsidR="00D25689" w:rsidRDefault="00D25689" w:rsidP="002643ED">
            <w:pPr>
              <w:pStyle w:val="ListParagraph"/>
              <w:autoSpaceDE w:val="0"/>
              <w:autoSpaceDN w:val="0"/>
              <w:adjustRightInd w:val="0"/>
              <w:ind w:left="0"/>
              <w:rPr>
                <w:rFonts w:cs="Times New Roman"/>
                <w:sz w:val="24"/>
                <w:szCs w:val="24"/>
              </w:rPr>
            </w:pPr>
            <w:proofErr w:type="spellStart"/>
            <w:r>
              <w:rPr>
                <w:rFonts w:cs="Times New Roman"/>
                <w:sz w:val="24"/>
                <w:szCs w:val="24"/>
              </w:rPr>
              <w:t>Xbee</w:t>
            </w:r>
            <w:proofErr w:type="spellEnd"/>
            <w:r>
              <w:rPr>
                <w:rFonts w:cs="Times New Roman"/>
                <w:sz w:val="24"/>
                <w:szCs w:val="24"/>
              </w:rPr>
              <w:t xml:space="preserve"> wireless transceiver</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10mA</w:t>
            </w:r>
          </w:p>
        </w:tc>
        <w:tc>
          <w:tcPr>
            <w:tcW w:w="936" w:type="dxa"/>
            <w:vMerge/>
          </w:tcPr>
          <w:p w:rsidR="00D25689" w:rsidRDefault="00D25689" w:rsidP="002643ED">
            <w:pPr>
              <w:pStyle w:val="ListParagraph"/>
              <w:autoSpaceDE w:val="0"/>
              <w:autoSpaceDN w:val="0"/>
              <w:adjustRightInd w:val="0"/>
              <w:ind w:left="0"/>
              <w:rPr>
                <w:rFonts w:cs="Times New Roman"/>
                <w:sz w:val="24"/>
                <w:szCs w:val="24"/>
              </w:rPr>
            </w:pPr>
          </w:p>
        </w:tc>
        <w:tc>
          <w:tcPr>
            <w:tcW w:w="1146" w:type="dxa"/>
            <w:vMerge/>
          </w:tcPr>
          <w:p w:rsidR="00D25689" w:rsidRDefault="00D25689" w:rsidP="002643ED">
            <w:pPr>
              <w:pStyle w:val="ListParagraph"/>
              <w:autoSpaceDE w:val="0"/>
              <w:autoSpaceDN w:val="0"/>
              <w:adjustRightInd w:val="0"/>
              <w:ind w:left="0"/>
              <w:rPr>
                <w:rFonts w:cs="Times New Roman"/>
                <w:sz w:val="24"/>
                <w:szCs w:val="24"/>
              </w:rPr>
            </w:pPr>
          </w:p>
        </w:tc>
      </w:tr>
      <w:tr w:rsidR="00D25689" w:rsidTr="002643ED">
        <w:trPr>
          <w:jc w:val="center"/>
        </w:trPr>
        <w:tc>
          <w:tcPr>
            <w:tcW w:w="1687" w:type="dxa"/>
          </w:tcPr>
          <w:p w:rsidR="00D25689" w:rsidRDefault="00D25689" w:rsidP="002643ED">
            <w:pPr>
              <w:pStyle w:val="ListParagraph"/>
              <w:autoSpaceDE w:val="0"/>
              <w:autoSpaceDN w:val="0"/>
              <w:adjustRightInd w:val="0"/>
              <w:ind w:left="0"/>
              <w:rPr>
                <w:rFonts w:cs="Times New Roman"/>
                <w:sz w:val="24"/>
                <w:szCs w:val="24"/>
              </w:rPr>
            </w:pPr>
          </w:p>
        </w:tc>
        <w:tc>
          <w:tcPr>
            <w:tcW w:w="297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Z8 microcontroller</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150 mA</w:t>
            </w:r>
          </w:p>
        </w:tc>
        <w:tc>
          <w:tcPr>
            <w:tcW w:w="936" w:type="dxa"/>
            <w:vMerge/>
          </w:tcPr>
          <w:p w:rsidR="00D25689" w:rsidRDefault="00D25689" w:rsidP="002643ED">
            <w:pPr>
              <w:pStyle w:val="ListParagraph"/>
              <w:autoSpaceDE w:val="0"/>
              <w:autoSpaceDN w:val="0"/>
              <w:adjustRightInd w:val="0"/>
              <w:ind w:left="0"/>
              <w:rPr>
                <w:rFonts w:cs="Times New Roman"/>
                <w:sz w:val="24"/>
                <w:szCs w:val="24"/>
              </w:rPr>
            </w:pPr>
          </w:p>
        </w:tc>
        <w:tc>
          <w:tcPr>
            <w:tcW w:w="1146" w:type="dxa"/>
            <w:vMerge/>
          </w:tcPr>
          <w:p w:rsidR="00D25689" w:rsidRDefault="00D25689" w:rsidP="002643ED">
            <w:pPr>
              <w:pStyle w:val="ListParagraph"/>
              <w:autoSpaceDE w:val="0"/>
              <w:autoSpaceDN w:val="0"/>
              <w:adjustRightInd w:val="0"/>
              <w:ind w:left="0"/>
              <w:rPr>
                <w:rFonts w:cs="Times New Roman"/>
                <w:sz w:val="24"/>
                <w:szCs w:val="24"/>
              </w:rPr>
            </w:pPr>
          </w:p>
        </w:tc>
      </w:tr>
      <w:tr w:rsidR="00D25689" w:rsidTr="002643ED">
        <w:trPr>
          <w:jc w:val="center"/>
        </w:trPr>
        <w:tc>
          <w:tcPr>
            <w:tcW w:w="1687" w:type="dxa"/>
          </w:tcPr>
          <w:p w:rsidR="00D25689" w:rsidRDefault="00D25689" w:rsidP="002643ED">
            <w:pPr>
              <w:pStyle w:val="ListParagraph"/>
              <w:autoSpaceDE w:val="0"/>
              <w:autoSpaceDN w:val="0"/>
              <w:adjustRightInd w:val="0"/>
              <w:ind w:left="0"/>
              <w:rPr>
                <w:rFonts w:cs="Times New Roman"/>
                <w:sz w:val="24"/>
                <w:szCs w:val="24"/>
              </w:rPr>
            </w:pPr>
          </w:p>
        </w:tc>
        <w:tc>
          <w:tcPr>
            <w:tcW w:w="297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FPGA I/O supply VCCO</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500mA</w:t>
            </w:r>
          </w:p>
        </w:tc>
        <w:tc>
          <w:tcPr>
            <w:tcW w:w="936" w:type="dxa"/>
            <w:vMerge/>
          </w:tcPr>
          <w:p w:rsidR="00D25689" w:rsidRDefault="00D25689" w:rsidP="002643ED">
            <w:pPr>
              <w:pStyle w:val="ListParagraph"/>
              <w:autoSpaceDE w:val="0"/>
              <w:autoSpaceDN w:val="0"/>
              <w:adjustRightInd w:val="0"/>
              <w:ind w:left="0"/>
              <w:rPr>
                <w:rFonts w:cs="Times New Roman"/>
                <w:sz w:val="24"/>
                <w:szCs w:val="24"/>
              </w:rPr>
            </w:pPr>
          </w:p>
        </w:tc>
        <w:tc>
          <w:tcPr>
            <w:tcW w:w="1146" w:type="dxa"/>
            <w:vMerge/>
          </w:tcPr>
          <w:p w:rsidR="00D25689" w:rsidRDefault="00D25689" w:rsidP="002643ED">
            <w:pPr>
              <w:pStyle w:val="ListParagraph"/>
              <w:autoSpaceDE w:val="0"/>
              <w:autoSpaceDN w:val="0"/>
              <w:adjustRightInd w:val="0"/>
              <w:ind w:left="0"/>
              <w:rPr>
                <w:rFonts w:cs="Times New Roman"/>
                <w:sz w:val="24"/>
                <w:szCs w:val="24"/>
              </w:rPr>
            </w:pPr>
          </w:p>
        </w:tc>
      </w:tr>
      <w:tr w:rsidR="00D25689" w:rsidTr="002643ED">
        <w:trPr>
          <w:jc w:val="center"/>
        </w:trPr>
        <w:tc>
          <w:tcPr>
            <w:tcW w:w="8145" w:type="dxa"/>
            <w:gridSpan w:val="5"/>
          </w:tcPr>
          <w:p w:rsidR="00D25689" w:rsidRDefault="00D25689" w:rsidP="002643ED">
            <w:pPr>
              <w:pStyle w:val="ListParagraph"/>
              <w:autoSpaceDE w:val="0"/>
              <w:autoSpaceDN w:val="0"/>
              <w:adjustRightInd w:val="0"/>
              <w:ind w:left="0"/>
              <w:rPr>
                <w:rFonts w:cs="Times New Roman"/>
                <w:sz w:val="24"/>
                <w:szCs w:val="24"/>
              </w:rPr>
            </w:pPr>
          </w:p>
        </w:tc>
      </w:tr>
      <w:tr w:rsidR="00D25689" w:rsidTr="002643ED">
        <w:trPr>
          <w:jc w:val="center"/>
        </w:trPr>
        <w:tc>
          <w:tcPr>
            <w:tcW w:w="1687"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2.5V</w:t>
            </w:r>
          </w:p>
        </w:tc>
        <w:tc>
          <w:tcPr>
            <w:tcW w:w="297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FPGA auxiliary supply voltage VCCAUX</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500mA</w:t>
            </w:r>
          </w:p>
        </w:tc>
        <w:tc>
          <w:tcPr>
            <w:tcW w:w="93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500mA</w:t>
            </w:r>
          </w:p>
        </w:tc>
        <w:tc>
          <w:tcPr>
            <w:tcW w:w="114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500mA</w:t>
            </w:r>
          </w:p>
        </w:tc>
      </w:tr>
      <w:tr w:rsidR="00D25689" w:rsidTr="002643ED">
        <w:trPr>
          <w:jc w:val="center"/>
        </w:trPr>
        <w:tc>
          <w:tcPr>
            <w:tcW w:w="8145" w:type="dxa"/>
            <w:gridSpan w:val="5"/>
          </w:tcPr>
          <w:p w:rsidR="00D25689" w:rsidRDefault="00D25689" w:rsidP="002643ED">
            <w:pPr>
              <w:pStyle w:val="ListParagraph"/>
              <w:autoSpaceDE w:val="0"/>
              <w:autoSpaceDN w:val="0"/>
              <w:adjustRightInd w:val="0"/>
              <w:ind w:left="0"/>
              <w:rPr>
                <w:rFonts w:cs="Times New Roman"/>
                <w:sz w:val="24"/>
                <w:szCs w:val="24"/>
              </w:rPr>
            </w:pPr>
          </w:p>
        </w:tc>
      </w:tr>
      <w:tr w:rsidR="00D25689" w:rsidTr="002643ED">
        <w:trPr>
          <w:jc w:val="center"/>
        </w:trPr>
        <w:tc>
          <w:tcPr>
            <w:tcW w:w="1687"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1.2V</w:t>
            </w:r>
          </w:p>
        </w:tc>
        <w:tc>
          <w:tcPr>
            <w:tcW w:w="297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FPGA internal supply voltage VCCINT</w:t>
            </w:r>
          </w:p>
        </w:tc>
        <w:tc>
          <w:tcPr>
            <w:tcW w:w="1400"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300mA</w:t>
            </w:r>
          </w:p>
        </w:tc>
        <w:tc>
          <w:tcPr>
            <w:tcW w:w="93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300mA</w:t>
            </w:r>
          </w:p>
        </w:tc>
        <w:tc>
          <w:tcPr>
            <w:tcW w:w="1146" w:type="dxa"/>
          </w:tcPr>
          <w:p w:rsidR="00D25689" w:rsidRDefault="00D25689" w:rsidP="002643ED">
            <w:pPr>
              <w:pStyle w:val="ListParagraph"/>
              <w:autoSpaceDE w:val="0"/>
              <w:autoSpaceDN w:val="0"/>
              <w:adjustRightInd w:val="0"/>
              <w:ind w:left="0"/>
              <w:rPr>
                <w:rFonts w:cs="Times New Roman"/>
                <w:sz w:val="24"/>
                <w:szCs w:val="24"/>
              </w:rPr>
            </w:pPr>
            <w:r>
              <w:rPr>
                <w:rFonts w:cs="Times New Roman"/>
                <w:sz w:val="24"/>
                <w:szCs w:val="24"/>
              </w:rPr>
              <w:t>1000mA</w:t>
            </w:r>
          </w:p>
        </w:tc>
      </w:tr>
    </w:tbl>
    <w:p w:rsidR="00D25689" w:rsidRDefault="00D25689" w:rsidP="00D25689">
      <w:pPr>
        <w:pStyle w:val="Tables"/>
      </w:pPr>
      <w:bookmarkStart w:id="0" w:name="_Toc276562550"/>
      <w:r>
        <w:t>Power budget summary</w:t>
      </w:r>
      <w:bookmarkEnd w:id="0"/>
    </w:p>
    <w:p w:rsidR="00CA466C" w:rsidRDefault="00C637BD" w:rsidP="00CA466C">
      <w:pPr>
        <w:rPr>
          <w:sz w:val="24"/>
        </w:rPr>
      </w:pPr>
      <w:r>
        <w:rPr>
          <w:sz w:val="24"/>
        </w:rPr>
        <w:t xml:space="preserve">List of electronic devices for power supply </w:t>
      </w:r>
    </w:p>
    <w:p w:rsidR="00C637BD" w:rsidRDefault="00F57384" w:rsidP="00C637BD">
      <w:pPr>
        <w:pStyle w:val="ListParagraph"/>
        <w:numPr>
          <w:ilvl w:val="0"/>
          <w:numId w:val="6"/>
        </w:numPr>
        <w:rPr>
          <w:sz w:val="24"/>
        </w:rPr>
      </w:pPr>
      <w:r>
        <w:rPr>
          <w:sz w:val="24"/>
        </w:rPr>
        <w:t>LT1076-5 : output 5V , 2 A max</w:t>
      </w:r>
    </w:p>
    <w:p w:rsidR="00F57384" w:rsidRDefault="00F57384" w:rsidP="00C637BD">
      <w:pPr>
        <w:pStyle w:val="ListParagraph"/>
        <w:numPr>
          <w:ilvl w:val="0"/>
          <w:numId w:val="6"/>
        </w:numPr>
        <w:rPr>
          <w:sz w:val="24"/>
        </w:rPr>
      </w:pPr>
      <w:r>
        <w:rPr>
          <w:sz w:val="24"/>
        </w:rPr>
        <w:t xml:space="preserve">LTC3569 : output 3 different range </w:t>
      </w:r>
      <w:hyperlink r:id="rId10" w:history="1">
        <w:r w:rsidRPr="00F57384">
          <w:rPr>
            <w:rStyle w:val="Hyperlink"/>
            <w:color w:val="auto"/>
            <w:sz w:val="24"/>
            <w:u w:val="none"/>
          </w:rPr>
          <w:t>1.2V@1A</w:t>
        </w:r>
      </w:hyperlink>
      <w:r w:rsidRPr="00F57384">
        <w:rPr>
          <w:sz w:val="24"/>
        </w:rPr>
        <w:t xml:space="preserve">, </w:t>
      </w:r>
      <w:hyperlink r:id="rId11" w:history="1">
        <w:r w:rsidRPr="00F57384">
          <w:rPr>
            <w:rStyle w:val="Hyperlink"/>
            <w:color w:val="auto"/>
            <w:sz w:val="24"/>
            <w:u w:val="none"/>
          </w:rPr>
          <w:t>2.5V@0.5A</w:t>
        </w:r>
      </w:hyperlink>
      <w:r w:rsidRPr="00F57384">
        <w:rPr>
          <w:sz w:val="24"/>
        </w:rPr>
        <w:t xml:space="preserve">, </w:t>
      </w:r>
      <w:hyperlink r:id="rId12" w:history="1">
        <w:r w:rsidRPr="00F57384">
          <w:rPr>
            <w:rStyle w:val="Hyperlink"/>
            <w:color w:val="auto"/>
            <w:sz w:val="24"/>
            <w:u w:val="none"/>
          </w:rPr>
          <w:t>3.3V@1A</w:t>
        </w:r>
      </w:hyperlink>
      <w:r w:rsidRPr="00F57384">
        <w:rPr>
          <w:sz w:val="24"/>
        </w:rPr>
        <w:t xml:space="preserve"> </w:t>
      </w:r>
    </w:p>
    <w:p w:rsidR="002F6D95" w:rsidRDefault="002F6D95" w:rsidP="00C637BD">
      <w:pPr>
        <w:pStyle w:val="ListParagraph"/>
        <w:numPr>
          <w:ilvl w:val="0"/>
          <w:numId w:val="6"/>
        </w:numPr>
        <w:rPr>
          <w:sz w:val="24"/>
        </w:rPr>
      </w:pPr>
      <w:r>
        <w:rPr>
          <w:sz w:val="24"/>
        </w:rPr>
        <w:t xml:space="preserve">Digital isolator </w:t>
      </w:r>
      <w:proofErr w:type="spellStart"/>
      <w:proofErr w:type="gramStart"/>
      <w:r w:rsidR="00EE00EA">
        <w:rPr>
          <w:sz w:val="24"/>
        </w:rPr>
        <w:t>Avero</w:t>
      </w:r>
      <w:proofErr w:type="spellEnd"/>
      <w:r w:rsidR="00EE00EA">
        <w:rPr>
          <w:sz w:val="24"/>
        </w:rPr>
        <w:t xml:space="preserve"> :</w:t>
      </w:r>
      <w:proofErr w:type="gramEnd"/>
      <w:r w:rsidR="00EE00EA">
        <w:rPr>
          <w:sz w:val="24"/>
        </w:rPr>
        <w:t xml:space="preserve"> </w:t>
      </w:r>
      <w:r w:rsidR="00EE00EA" w:rsidRPr="00EE00EA">
        <w:rPr>
          <w:sz w:val="24"/>
          <w:highlight w:val="yellow"/>
        </w:rPr>
        <w:t>????</w:t>
      </w:r>
    </w:p>
    <w:p w:rsidR="00EE00EA" w:rsidRDefault="00EE00EA" w:rsidP="00C637BD">
      <w:pPr>
        <w:pStyle w:val="ListParagraph"/>
        <w:numPr>
          <w:ilvl w:val="0"/>
          <w:numId w:val="6"/>
        </w:numPr>
        <w:rPr>
          <w:sz w:val="24"/>
        </w:rPr>
      </w:pPr>
      <w:r>
        <w:rPr>
          <w:sz w:val="24"/>
        </w:rPr>
        <w:t xml:space="preserve">Tri-state </w:t>
      </w:r>
      <w:r w:rsidR="006A6E47">
        <w:rPr>
          <w:sz w:val="24"/>
        </w:rPr>
        <w:t>buffer</w:t>
      </w:r>
      <w:r>
        <w:rPr>
          <w:sz w:val="24"/>
        </w:rPr>
        <w:t xml:space="preserve"> MM74HC125 from Fairchild </w:t>
      </w:r>
    </w:p>
    <w:p w:rsidR="00326381" w:rsidRDefault="00326381" w:rsidP="00326381">
      <w:pPr>
        <w:pStyle w:val="ListParagraph"/>
        <w:numPr>
          <w:ilvl w:val="0"/>
          <w:numId w:val="6"/>
        </w:numPr>
        <w:rPr>
          <w:sz w:val="24"/>
        </w:rPr>
      </w:pPr>
      <w:r>
        <w:rPr>
          <w:sz w:val="24"/>
        </w:rPr>
        <w:t xml:space="preserve">Battery : </w:t>
      </w:r>
      <w:proofErr w:type="spellStart"/>
      <w:r>
        <w:rPr>
          <w:sz w:val="24"/>
        </w:rPr>
        <w:t>LiPo</w:t>
      </w:r>
      <w:proofErr w:type="spellEnd"/>
      <w:r>
        <w:rPr>
          <w:sz w:val="24"/>
        </w:rPr>
        <w:t xml:space="preserve"> </w:t>
      </w:r>
      <w:hyperlink r:id="rId13" w:history="1">
        <w:r w:rsidRPr="00326381">
          <w:rPr>
            <w:rStyle w:val="Hyperlink"/>
            <w:color w:val="auto"/>
            <w:sz w:val="24"/>
            <w:u w:val="none"/>
          </w:rPr>
          <w:t>7.4V@1700AHr</w:t>
        </w:r>
      </w:hyperlink>
      <w:r w:rsidRPr="00326381">
        <w:rPr>
          <w:sz w:val="24"/>
        </w:rPr>
        <w:t xml:space="preserve"> and </w:t>
      </w:r>
      <w:proofErr w:type="spellStart"/>
      <w:r w:rsidRPr="00326381">
        <w:rPr>
          <w:sz w:val="24"/>
        </w:rPr>
        <w:t>LiPo</w:t>
      </w:r>
      <w:proofErr w:type="spellEnd"/>
      <w:r w:rsidRPr="00326381">
        <w:rPr>
          <w:sz w:val="24"/>
        </w:rPr>
        <w:t xml:space="preserve"> </w:t>
      </w:r>
      <w:hyperlink r:id="rId14" w:history="1">
        <w:r w:rsidRPr="00326381">
          <w:rPr>
            <w:rStyle w:val="Hyperlink"/>
            <w:color w:val="auto"/>
            <w:sz w:val="24"/>
            <w:u w:val="none"/>
          </w:rPr>
          <w:t>11.1V@3000AHr</w:t>
        </w:r>
      </w:hyperlink>
      <w:r w:rsidRPr="00326381">
        <w:rPr>
          <w:sz w:val="24"/>
        </w:rPr>
        <w:t xml:space="preserve"> </w:t>
      </w:r>
    </w:p>
    <w:p w:rsidR="00326381" w:rsidRDefault="00EA1947" w:rsidP="00EA1947">
      <w:pPr>
        <w:pStyle w:val="ListParagraph"/>
        <w:numPr>
          <w:ilvl w:val="0"/>
          <w:numId w:val="5"/>
        </w:numPr>
        <w:tabs>
          <w:tab w:val="left" w:pos="426"/>
        </w:tabs>
        <w:ind w:left="142" w:firstLine="0"/>
        <w:rPr>
          <w:b/>
          <w:sz w:val="28"/>
        </w:rPr>
      </w:pPr>
      <w:r w:rsidRPr="00EA1947">
        <w:rPr>
          <w:b/>
          <w:sz w:val="28"/>
        </w:rPr>
        <w:t xml:space="preserve">Sensors </w:t>
      </w:r>
      <w:r w:rsidR="00091C44">
        <w:rPr>
          <w:b/>
          <w:sz w:val="28"/>
        </w:rPr>
        <w:t xml:space="preserve">and ADC </w:t>
      </w:r>
    </w:p>
    <w:p w:rsidR="00BA5C40" w:rsidRDefault="00226B0E" w:rsidP="00226B0E">
      <w:pPr>
        <w:pStyle w:val="ListParagraph"/>
        <w:numPr>
          <w:ilvl w:val="1"/>
          <w:numId w:val="5"/>
        </w:numPr>
        <w:tabs>
          <w:tab w:val="left" w:pos="426"/>
        </w:tabs>
        <w:rPr>
          <w:b/>
          <w:sz w:val="28"/>
        </w:rPr>
      </w:pPr>
      <w:r>
        <w:rPr>
          <w:b/>
          <w:sz w:val="28"/>
        </w:rPr>
        <w:t xml:space="preserve">Accelerator </w:t>
      </w:r>
    </w:p>
    <w:p w:rsidR="00091C44" w:rsidRDefault="00091C44" w:rsidP="00091C44">
      <w:pPr>
        <w:pStyle w:val="ListParagraph"/>
        <w:tabs>
          <w:tab w:val="left" w:pos="426"/>
        </w:tabs>
        <w:ind w:left="1500"/>
        <w:rPr>
          <w:b/>
          <w:sz w:val="28"/>
        </w:rPr>
      </w:pPr>
    </w:p>
    <w:p w:rsidR="00226B0E" w:rsidRDefault="00226B0E" w:rsidP="00226B0E">
      <w:pPr>
        <w:pStyle w:val="ListParagraph"/>
        <w:numPr>
          <w:ilvl w:val="1"/>
          <w:numId w:val="5"/>
        </w:numPr>
        <w:tabs>
          <w:tab w:val="left" w:pos="426"/>
        </w:tabs>
        <w:rPr>
          <w:b/>
          <w:sz w:val="28"/>
        </w:rPr>
      </w:pPr>
      <w:r>
        <w:rPr>
          <w:b/>
          <w:sz w:val="28"/>
        </w:rPr>
        <w:t xml:space="preserve">Inclinometer </w:t>
      </w:r>
    </w:p>
    <w:p w:rsidR="00091C44" w:rsidRPr="00091C44" w:rsidRDefault="00091C44" w:rsidP="00091C44">
      <w:pPr>
        <w:pStyle w:val="ListParagraph"/>
        <w:rPr>
          <w:b/>
          <w:sz w:val="28"/>
        </w:rPr>
      </w:pPr>
    </w:p>
    <w:p w:rsidR="00091C44" w:rsidRDefault="00091C44" w:rsidP="00091C44">
      <w:pPr>
        <w:pStyle w:val="ListParagraph"/>
        <w:tabs>
          <w:tab w:val="left" w:pos="426"/>
        </w:tabs>
        <w:ind w:left="1500"/>
        <w:rPr>
          <w:b/>
          <w:sz w:val="28"/>
        </w:rPr>
      </w:pPr>
    </w:p>
    <w:p w:rsidR="00226B0E" w:rsidRDefault="00091C44" w:rsidP="00226B0E">
      <w:pPr>
        <w:pStyle w:val="ListParagraph"/>
        <w:numPr>
          <w:ilvl w:val="1"/>
          <w:numId w:val="5"/>
        </w:numPr>
        <w:tabs>
          <w:tab w:val="left" w:pos="426"/>
        </w:tabs>
        <w:rPr>
          <w:b/>
          <w:sz w:val="28"/>
        </w:rPr>
      </w:pPr>
      <w:r>
        <w:rPr>
          <w:b/>
          <w:sz w:val="28"/>
        </w:rPr>
        <w:t>Gyroscope</w:t>
      </w:r>
    </w:p>
    <w:p w:rsidR="00091C44" w:rsidRDefault="00091C44" w:rsidP="00091C44">
      <w:pPr>
        <w:pStyle w:val="ListParagraph"/>
        <w:tabs>
          <w:tab w:val="left" w:pos="426"/>
        </w:tabs>
        <w:ind w:left="1500"/>
        <w:rPr>
          <w:b/>
          <w:sz w:val="28"/>
        </w:rPr>
      </w:pPr>
    </w:p>
    <w:p w:rsidR="00091C44" w:rsidRDefault="00091C44" w:rsidP="00226B0E">
      <w:pPr>
        <w:pStyle w:val="ListParagraph"/>
        <w:numPr>
          <w:ilvl w:val="1"/>
          <w:numId w:val="5"/>
        </w:numPr>
        <w:tabs>
          <w:tab w:val="left" w:pos="426"/>
        </w:tabs>
        <w:rPr>
          <w:b/>
          <w:sz w:val="28"/>
        </w:rPr>
      </w:pPr>
      <w:r>
        <w:rPr>
          <w:b/>
          <w:sz w:val="28"/>
        </w:rPr>
        <w:t xml:space="preserve">Sonar ranger </w:t>
      </w:r>
    </w:p>
    <w:p w:rsidR="00091C44" w:rsidRPr="00091C44" w:rsidRDefault="00091C44" w:rsidP="00091C44">
      <w:pPr>
        <w:pStyle w:val="ListParagraph"/>
        <w:rPr>
          <w:b/>
          <w:sz w:val="28"/>
        </w:rPr>
      </w:pPr>
    </w:p>
    <w:p w:rsidR="00091C44" w:rsidRDefault="00091C44" w:rsidP="00091C44">
      <w:pPr>
        <w:pStyle w:val="ListParagraph"/>
        <w:tabs>
          <w:tab w:val="left" w:pos="426"/>
        </w:tabs>
        <w:ind w:left="1500"/>
        <w:rPr>
          <w:b/>
          <w:sz w:val="28"/>
        </w:rPr>
      </w:pPr>
    </w:p>
    <w:p w:rsidR="00091C44" w:rsidRDefault="00091C44" w:rsidP="00226B0E">
      <w:pPr>
        <w:pStyle w:val="ListParagraph"/>
        <w:numPr>
          <w:ilvl w:val="1"/>
          <w:numId w:val="5"/>
        </w:numPr>
        <w:tabs>
          <w:tab w:val="left" w:pos="426"/>
        </w:tabs>
        <w:rPr>
          <w:b/>
          <w:sz w:val="28"/>
        </w:rPr>
      </w:pPr>
      <w:r>
        <w:rPr>
          <w:b/>
          <w:sz w:val="28"/>
        </w:rPr>
        <w:t>Compass</w:t>
      </w:r>
    </w:p>
    <w:p w:rsidR="000D0EC3" w:rsidRDefault="000D0EC3" w:rsidP="00091C44">
      <w:pPr>
        <w:pStyle w:val="ListParagraph"/>
        <w:tabs>
          <w:tab w:val="left" w:pos="426"/>
        </w:tabs>
        <w:ind w:left="1500"/>
        <w:rPr>
          <w:b/>
          <w:sz w:val="28"/>
        </w:rPr>
      </w:pPr>
    </w:p>
    <w:p w:rsidR="00091C44" w:rsidRDefault="00091C44" w:rsidP="00226B0E">
      <w:pPr>
        <w:pStyle w:val="ListParagraph"/>
        <w:numPr>
          <w:ilvl w:val="1"/>
          <w:numId w:val="5"/>
        </w:numPr>
        <w:tabs>
          <w:tab w:val="left" w:pos="426"/>
        </w:tabs>
        <w:rPr>
          <w:b/>
          <w:sz w:val="28"/>
        </w:rPr>
      </w:pPr>
      <w:r>
        <w:rPr>
          <w:b/>
          <w:sz w:val="28"/>
        </w:rPr>
        <w:t>ADC</w:t>
      </w:r>
    </w:p>
    <w:p w:rsidR="00091C44" w:rsidRPr="00091C44" w:rsidRDefault="00091C44" w:rsidP="00091C44">
      <w:pPr>
        <w:pStyle w:val="ListParagraph"/>
        <w:tabs>
          <w:tab w:val="left" w:pos="426"/>
        </w:tabs>
        <w:ind w:left="1134"/>
        <w:rPr>
          <w:sz w:val="24"/>
        </w:rPr>
      </w:pPr>
      <w:r w:rsidRPr="00091C44">
        <w:rPr>
          <w:sz w:val="24"/>
        </w:rPr>
        <w:t xml:space="preserve">It provides an interface between FPGA chip and analogue sensors. The </w:t>
      </w:r>
      <w:proofErr w:type="spellStart"/>
      <w:r w:rsidRPr="00091C44">
        <w:rPr>
          <w:sz w:val="24"/>
        </w:rPr>
        <w:t>datawidth</w:t>
      </w:r>
      <w:proofErr w:type="spellEnd"/>
      <w:r w:rsidRPr="00091C44">
        <w:rPr>
          <w:sz w:val="24"/>
        </w:rPr>
        <w:t xml:space="preserve"> of 12 bits is used to interface with FPGA</w:t>
      </w:r>
    </w:p>
    <w:p w:rsidR="00091C44" w:rsidRDefault="00091C44" w:rsidP="00091C44">
      <w:pPr>
        <w:pStyle w:val="ListParagraph"/>
        <w:tabs>
          <w:tab w:val="left" w:pos="426"/>
        </w:tabs>
        <w:ind w:left="1500"/>
        <w:rPr>
          <w:b/>
          <w:sz w:val="28"/>
        </w:rPr>
      </w:pPr>
      <w:r>
        <w:rPr>
          <w:b/>
          <w:noProof/>
          <w:sz w:val="28"/>
          <w:lang w:eastAsia="en-AU"/>
        </w:rPr>
        <w:lastRenderedPageBreak/>
        <w:drawing>
          <wp:inline distT="0" distB="0" distL="0" distR="0">
            <wp:extent cx="4067175" cy="134670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175" cy="1346702"/>
                    </a:xfrm>
                    <a:prstGeom prst="rect">
                      <a:avLst/>
                    </a:prstGeom>
                    <a:noFill/>
                    <a:ln>
                      <a:noFill/>
                    </a:ln>
                  </pic:spPr>
                </pic:pic>
              </a:graphicData>
            </a:graphic>
          </wp:inline>
        </w:drawing>
      </w:r>
    </w:p>
    <w:p w:rsidR="00091C44" w:rsidRPr="00091C44" w:rsidRDefault="00091C44" w:rsidP="00091C44">
      <w:pPr>
        <w:pStyle w:val="ListParagraph"/>
        <w:tabs>
          <w:tab w:val="left" w:pos="426"/>
        </w:tabs>
        <w:ind w:left="1500"/>
        <w:rPr>
          <w:sz w:val="24"/>
        </w:rPr>
      </w:pPr>
      <w:r w:rsidRPr="00091C44">
        <w:rPr>
          <w:sz w:val="24"/>
        </w:rPr>
        <w:t xml:space="preserve">The requirements for ADC are </w:t>
      </w:r>
      <w:r w:rsidR="0029612E" w:rsidRPr="00091C44">
        <w:rPr>
          <w:sz w:val="24"/>
        </w:rPr>
        <w:t>based</w:t>
      </w:r>
      <w:r w:rsidRPr="00091C44">
        <w:rPr>
          <w:sz w:val="24"/>
        </w:rPr>
        <w:t xml:space="preserve"> on the analogue inputs from sensors as the following table</w:t>
      </w:r>
      <w:bookmarkStart w:id="1" w:name="_GoBack"/>
      <w:bookmarkEnd w:id="1"/>
    </w:p>
    <w:tbl>
      <w:tblPr>
        <w:tblStyle w:val="TableGrid"/>
        <w:tblW w:w="0" w:type="auto"/>
        <w:tblInd w:w="1500" w:type="dxa"/>
        <w:tblLook w:val="04A0" w:firstRow="1" w:lastRow="0" w:firstColumn="1" w:lastColumn="0" w:noHBand="0" w:noVBand="1"/>
      </w:tblPr>
      <w:tblGrid>
        <w:gridCol w:w="2436"/>
        <w:gridCol w:w="1275"/>
        <w:gridCol w:w="1560"/>
        <w:gridCol w:w="2471"/>
      </w:tblGrid>
      <w:tr w:rsidR="00091C44" w:rsidTr="00091C44">
        <w:tc>
          <w:tcPr>
            <w:tcW w:w="2436" w:type="dxa"/>
          </w:tcPr>
          <w:p w:rsidR="00091C44" w:rsidRPr="004A2BB8" w:rsidRDefault="00091C44" w:rsidP="00091C44">
            <w:r w:rsidRPr="004A2BB8">
              <w:t xml:space="preserve">Sensor </w:t>
            </w:r>
          </w:p>
        </w:tc>
        <w:tc>
          <w:tcPr>
            <w:tcW w:w="1275" w:type="dxa"/>
          </w:tcPr>
          <w:p w:rsidR="00091C44" w:rsidRPr="004A2BB8" w:rsidRDefault="00091C44" w:rsidP="00091C44">
            <w:r>
              <w:t>D</w:t>
            </w:r>
            <w:r w:rsidRPr="004A2BB8">
              <w:t xml:space="preserve">ynamic </w:t>
            </w:r>
          </w:p>
        </w:tc>
        <w:tc>
          <w:tcPr>
            <w:tcW w:w="1560" w:type="dxa"/>
          </w:tcPr>
          <w:p w:rsidR="00091C44" w:rsidRPr="004A2BB8" w:rsidRDefault="00091C44" w:rsidP="00D01034">
            <w:r w:rsidRPr="004A2BB8">
              <w:t xml:space="preserve">range </w:t>
            </w:r>
          </w:p>
        </w:tc>
        <w:tc>
          <w:tcPr>
            <w:tcW w:w="2471" w:type="dxa"/>
          </w:tcPr>
          <w:p w:rsidR="00091C44" w:rsidRPr="004A2BB8" w:rsidRDefault="00091C44" w:rsidP="00D01034">
            <w:r w:rsidRPr="00091C44">
              <w:t>Sensitivity</w:t>
            </w:r>
          </w:p>
        </w:tc>
      </w:tr>
      <w:tr w:rsidR="00091C44" w:rsidTr="00091C44">
        <w:tc>
          <w:tcPr>
            <w:tcW w:w="2436" w:type="dxa"/>
          </w:tcPr>
          <w:p w:rsidR="00091C44" w:rsidRPr="00091C44" w:rsidRDefault="00091C44" w:rsidP="00091C44">
            <w:pPr>
              <w:pStyle w:val="ListParagraph"/>
              <w:tabs>
                <w:tab w:val="left" w:pos="426"/>
              </w:tabs>
              <w:ind w:left="0"/>
              <w:rPr>
                <w:sz w:val="24"/>
              </w:rPr>
            </w:pPr>
            <w:r w:rsidRPr="00091C44">
              <w:rPr>
                <w:sz w:val="24"/>
              </w:rPr>
              <w:t>Accelerometer</w:t>
            </w:r>
          </w:p>
        </w:tc>
        <w:tc>
          <w:tcPr>
            <w:tcW w:w="1275" w:type="dxa"/>
          </w:tcPr>
          <w:p w:rsidR="00091C44" w:rsidRPr="00091C44" w:rsidRDefault="00091C44" w:rsidP="00091C44">
            <w:pPr>
              <w:pStyle w:val="ListParagraph"/>
              <w:tabs>
                <w:tab w:val="left" w:pos="426"/>
              </w:tabs>
              <w:ind w:left="0"/>
              <w:rPr>
                <w:sz w:val="24"/>
              </w:rPr>
            </w:pPr>
            <w:r w:rsidRPr="00091C44">
              <w:rPr>
                <w:sz w:val="24"/>
              </w:rPr>
              <w:t>0.5-3V</w:t>
            </w:r>
          </w:p>
        </w:tc>
        <w:tc>
          <w:tcPr>
            <w:tcW w:w="1560" w:type="dxa"/>
          </w:tcPr>
          <w:p w:rsidR="00091C44" w:rsidRPr="00091C44" w:rsidRDefault="00091C44" w:rsidP="00091C44">
            <w:pPr>
              <w:pStyle w:val="ListParagraph"/>
              <w:tabs>
                <w:tab w:val="left" w:pos="426"/>
              </w:tabs>
              <w:ind w:left="0"/>
              <w:rPr>
                <w:sz w:val="24"/>
              </w:rPr>
            </w:pPr>
            <w:r w:rsidRPr="00091C44">
              <w:rPr>
                <w:sz w:val="24"/>
              </w:rPr>
              <w:t>+/-3.6g</w:t>
            </w:r>
          </w:p>
        </w:tc>
        <w:tc>
          <w:tcPr>
            <w:tcW w:w="2471" w:type="dxa"/>
          </w:tcPr>
          <w:p w:rsidR="00091C44" w:rsidRPr="00091C44" w:rsidRDefault="00091C44" w:rsidP="00091C44">
            <w:pPr>
              <w:pStyle w:val="ListParagraph"/>
              <w:tabs>
                <w:tab w:val="left" w:pos="426"/>
              </w:tabs>
              <w:ind w:left="0"/>
              <w:rPr>
                <w:sz w:val="24"/>
              </w:rPr>
            </w:pPr>
            <w:r w:rsidRPr="00091C44">
              <w:rPr>
                <w:sz w:val="24"/>
              </w:rPr>
              <w:t>330mV/g</w:t>
            </w:r>
          </w:p>
        </w:tc>
      </w:tr>
      <w:tr w:rsidR="00091C44" w:rsidTr="00091C44">
        <w:tc>
          <w:tcPr>
            <w:tcW w:w="2436" w:type="dxa"/>
          </w:tcPr>
          <w:p w:rsidR="00091C44" w:rsidRPr="00091C44" w:rsidRDefault="00091C44" w:rsidP="00091C44">
            <w:pPr>
              <w:tabs>
                <w:tab w:val="left" w:pos="426"/>
              </w:tabs>
              <w:rPr>
                <w:sz w:val="24"/>
              </w:rPr>
            </w:pPr>
            <w:r w:rsidRPr="00091C44">
              <w:rPr>
                <w:sz w:val="24"/>
              </w:rPr>
              <w:t xml:space="preserve">Pitch and Roll gyroscopes </w:t>
            </w:r>
          </w:p>
          <w:p w:rsidR="00091C44" w:rsidRPr="00091C44" w:rsidRDefault="00091C44" w:rsidP="00091C44">
            <w:pPr>
              <w:pStyle w:val="ListParagraph"/>
              <w:tabs>
                <w:tab w:val="left" w:pos="426"/>
              </w:tabs>
              <w:ind w:left="0"/>
              <w:rPr>
                <w:sz w:val="24"/>
              </w:rPr>
            </w:pPr>
            <w:r w:rsidRPr="00091C44">
              <w:rPr>
                <w:sz w:val="24"/>
              </w:rPr>
              <w:t>IDG-500</w:t>
            </w:r>
          </w:p>
        </w:tc>
        <w:tc>
          <w:tcPr>
            <w:tcW w:w="1275" w:type="dxa"/>
          </w:tcPr>
          <w:p w:rsidR="00091C44" w:rsidRPr="00091C44" w:rsidRDefault="00091C44" w:rsidP="00091C44">
            <w:pPr>
              <w:pStyle w:val="ListParagraph"/>
              <w:tabs>
                <w:tab w:val="left" w:pos="426"/>
              </w:tabs>
              <w:ind w:left="0"/>
              <w:rPr>
                <w:sz w:val="24"/>
              </w:rPr>
            </w:pPr>
            <w:r w:rsidRPr="00091C44">
              <w:rPr>
                <w:sz w:val="24"/>
              </w:rPr>
              <w:t>0.5 – 4.5V</w:t>
            </w:r>
          </w:p>
        </w:tc>
        <w:tc>
          <w:tcPr>
            <w:tcW w:w="1560" w:type="dxa"/>
          </w:tcPr>
          <w:p w:rsidR="00091C44" w:rsidRPr="00091C44" w:rsidRDefault="00091C44" w:rsidP="00091C44">
            <w:pPr>
              <w:tabs>
                <w:tab w:val="left" w:pos="426"/>
              </w:tabs>
              <w:rPr>
                <w:sz w:val="24"/>
              </w:rPr>
            </w:pPr>
            <w:r w:rsidRPr="00091C44">
              <w:rPr>
                <w:sz w:val="24"/>
              </w:rPr>
              <w:t>+/-110</w:t>
            </w:r>
            <w:r w:rsidRPr="00091C44">
              <w:rPr>
                <w:sz w:val="24"/>
                <w:vertAlign w:val="superscript"/>
              </w:rPr>
              <w:t>0</w:t>
            </w:r>
            <w:r w:rsidRPr="00091C44">
              <w:rPr>
                <w:sz w:val="24"/>
              </w:rPr>
              <w:t>/s</w:t>
            </w:r>
          </w:p>
        </w:tc>
        <w:tc>
          <w:tcPr>
            <w:tcW w:w="2471" w:type="dxa"/>
          </w:tcPr>
          <w:p w:rsidR="00091C44" w:rsidRPr="00091C44" w:rsidRDefault="00091C44" w:rsidP="00091C44">
            <w:pPr>
              <w:tabs>
                <w:tab w:val="left" w:pos="426"/>
              </w:tabs>
              <w:rPr>
                <w:sz w:val="24"/>
              </w:rPr>
            </w:pPr>
            <w:r w:rsidRPr="00091C44">
              <w:rPr>
                <w:sz w:val="24"/>
              </w:rPr>
              <w:t>9.1 mV/</w:t>
            </w:r>
            <w:r w:rsidRPr="00091C44">
              <w:rPr>
                <w:sz w:val="24"/>
                <w:vertAlign w:val="superscript"/>
              </w:rPr>
              <w:t>0</w:t>
            </w:r>
            <w:r w:rsidRPr="00091C44">
              <w:rPr>
                <w:sz w:val="24"/>
              </w:rPr>
              <w:t>/s</w:t>
            </w:r>
          </w:p>
        </w:tc>
      </w:tr>
      <w:tr w:rsidR="00091C44" w:rsidTr="00091C44">
        <w:tc>
          <w:tcPr>
            <w:tcW w:w="2436" w:type="dxa"/>
          </w:tcPr>
          <w:p w:rsidR="00091C44" w:rsidRPr="00091C44" w:rsidRDefault="00091C44" w:rsidP="00091C44">
            <w:pPr>
              <w:pStyle w:val="ListParagraph"/>
              <w:tabs>
                <w:tab w:val="left" w:pos="426"/>
              </w:tabs>
              <w:ind w:left="0"/>
              <w:rPr>
                <w:sz w:val="24"/>
              </w:rPr>
            </w:pPr>
            <w:r w:rsidRPr="00091C44">
              <w:rPr>
                <w:sz w:val="24"/>
              </w:rPr>
              <w:t>Yaw gyroscope ADXRS613</w:t>
            </w:r>
          </w:p>
        </w:tc>
        <w:tc>
          <w:tcPr>
            <w:tcW w:w="1275" w:type="dxa"/>
          </w:tcPr>
          <w:p w:rsidR="00091C44" w:rsidRPr="00091C44" w:rsidRDefault="00091C44" w:rsidP="00091C44">
            <w:pPr>
              <w:pStyle w:val="ListParagraph"/>
              <w:tabs>
                <w:tab w:val="left" w:pos="426"/>
              </w:tabs>
              <w:ind w:left="0"/>
              <w:rPr>
                <w:sz w:val="24"/>
              </w:rPr>
            </w:pPr>
            <w:r w:rsidRPr="00091C44">
              <w:rPr>
                <w:sz w:val="24"/>
              </w:rPr>
              <w:t>0.5 – 3.3V</w:t>
            </w:r>
          </w:p>
        </w:tc>
        <w:tc>
          <w:tcPr>
            <w:tcW w:w="1560" w:type="dxa"/>
          </w:tcPr>
          <w:p w:rsidR="00091C44" w:rsidRPr="00091C44" w:rsidRDefault="00091C44" w:rsidP="00091C44">
            <w:pPr>
              <w:tabs>
                <w:tab w:val="left" w:pos="426"/>
              </w:tabs>
              <w:rPr>
                <w:sz w:val="24"/>
              </w:rPr>
            </w:pPr>
            <w:r w:rsidRPr="00091C44">
              <w:rPr>
                <w:sz w:val="24"/>
              </w:rPr>
              <w:t>+/-150</w:t>
            </w:r>
            <w:r w:rsidRPr="00091C44">
              <w:rPr>
                <w:sz w:val="24"/>
                <w:vertAlign w:val="superscript"/>
              </w:rPr>
              <w:t>0</w:t>
            </w:r>
            <w:r w:rsidRPr="00091C44">
              <w:rPr>
                <w:sz w:val="24"/>
              </w:rPr>
              <w:t>/s</w:t>
            </w:r>
          </w:p>
        </w:tc>
        <w:tc>
          <w:tcPr>
            <w:tcW w:w="2471" w:type="dxa"/>
          </w:tcPr>
          <w:p w:rsidR="00091C44" w:rsidRPr="00091C44" w:rsidRDefault="00091C44" w:rsidP="00091C44">
            <w:pPr>
              <w:tabs>
                <w:tab w:val="left" w:pos="426"/>
              </w:tabs>
              <w:rPr>
                <w:sz w:val="24"/>
              </w:rPr>
            </w:pPr>
            <w:r w:rsidRPr="00091C44">
              <w:rPr>
                <w:sz w:val="24"/>
              </w:rPr>
              <w:t>13.75 mV/</w:t>
            </w:r>
            <w:r w:rsidRPr="00091C44">
              <w:rPr>
                <w:sz w:val="24"/>
                <w:vertAlign w:val="superscript"/>
              </w:rPr>
              <w:t>0</w:t>
            </w:r>
            <w:r w:rsidRPr="00091C44">
              <w:rPr>
                <w:sz w:val="24"/>
              </w:rPr>
              <w:t>/s</w:t>
            </w:r>
          </w:p>
        </w:tc>
      </w:tr>
    </w:tbl>
    <w:p w:rsidR="00091C44" w:rsidRDefault="00091C44" w:rsidP="00091C44">
      <w:pPr>
        <w:pStyle w:val="ListParagraph"/>
        <w:tabs>
          <w:tab w:val="left" w:pos="426"/>
        </w:tabs>
        <w:ind w:left="1500"/>
        <w:rPr>
          <w:b/>
          <w:sz w:val="28"/>
        </w:rPr>
      </w:pPr>
    </w:p>
    <w:p w:rsidR="00091C44" w:rsidRDefault="00091C44" w:rsidP="00091C44">
      <w:pPr>
        <w:pStyle w:val="ListParagraph"/>
        <w:tabs>
          <w:tab w:val="left" w:pos="426"/>
        </w:tabs>
        <w:ind w:left="1500"/>
        <w:jc w:val="both"/>
        <w:rPr>
          <w:sz w:val="24"/>
        </w:rPr>
      </w:pPr>
      <w:r w:rsidRPr="00091C44">
        <w:rPr>
          <w:sz w:val="24"/>
        </w:rPr>
        <w:t xml:space="preserve">The ADC7938-6 from </w:t>
      </w:r>
      <w:proofErr w:type="spellStart"/>
      <w:r w:rsidRPr="00091C44">
        <w:rPr>
          <w:sz w:val="24"/>
        </w:rPr>
        <w:t>Analog</w:t>
      </w:r>
      <w:proofErr w:type="spellEnd"/>
      <w:r w:rsidRPr="00091C44">
        <w:rPr>
          <w:sz w:val="24"/>
        </w:rPr>
        <w:t xml:space="preserve"> Devices [37] was selected to implement in the design. It is a 12 bits ADC which offers sufficiently resolution for reading all sensors on the table above </w:t>
      </w:r>
    </w:p>
    <w:p w:rsidR="00091C44" w:rsidRPr="00091C44" w:rsidRDefault="00091C44" w:rsidP="00091C44">
      <w:pPr>
        <w:pStyle w:val="ListParagraph"/>
        <w:tabs>
          <w:tab w:val="left" w:pos="426"/>
        </w:tabs>
        <w:ind w:left="1500"/>
        <w:jc w:val="both"/>
        <w:rPr>
          <w:sz w:val="24"/>
        </w:rPr>
      </w:pPr>
      <w:r w:rsidRPr="00091C44">
        <w:rPr>
          <w:sz w:val="24"/>
        </w:rPr>
        <w:t>This ADC uses a voltage reference of 2.5 but it can</w:t>
      </w:r>
      <w:r w:rsidR="0029612E">
        <w:rPr>
          <w:sz w:val="24"/>
        </w:rPr>
        <w:t xml:space="preserve"> </w:t>
      </w:r>
      <w:r w:rsidRPr="00091C44">
        <w:rPr>
          <w:sz w:val="24"/>
        </w:rPr>
        <w:t>sample input signal</w:t>
      </w:r>
      <w:r w:rsidR="0029612E">
        <w:rPr>
          <w:sz w:val="24"/>
        </w:rPr>
        <w:t>s</w:t>
      </w:r>
      <w:r w:rsidRPr="00091C44">
        <w:rPr>
          <w:sz w:val="24"/>
        </w:rPr>
        <w:t xml:space="preserve"> up to double of its reference voltage. Moreover, it can sample inputs at a </w:t>
      </w:r>
      <w:r>
        <w:rPr>
          <w:sz w:val="24"/>
        </w:rPr>
        <w:t>m</w:t>
      </w:r>
      <w:r w:rsidRPr="00091C44">
        <w:rPr>
          <w:sz w:val="24"/>
        </w:rPr>
        <w:t xml:space="preserve">aximum rate of 625 </w:t>
      </w:r>
      <w:proofErr w:type="spellStart"/>
      <w:r w:rsidRPr="00091C44">
        <w:rPr>
          <w:sz w:val="24"/>
        </w:rPr>
        <w:t>ksps</w:t>
      </w:r>
      <w:proofErr w:type="spellEnd"/>
      <w:r w:rsidRPr="00091C44">
        <w:rPr>
          <w:sz w:val="24"/>
        </w:rPr>
        <w:t xml:space="preserve"> and this rate can be adjusted. The data output is in form of straight binary. Moreover, it has driven voltage feature to flexibly interface with other devices operating with different voltage supply. Hence, it can be directly interfaced with FPGA by connecting the driven voltage pin of ADC chip to 3.3V</w:t>
      </w:r>
    </w:p>
    <w:p w:rsidR="00091C44" w:rsidRDefault="00091C44" w:rsidP="00091C44">
      <w:pPr>
        <w:pStyle w:val="ListParagraph"/>
        <w:numPr>
          <w:ilvl w:val="0"/>
          <w:numId w:val="5"/>
        </w:numPr>
        <w:tabs>
          <w:tab w:val="left" w:pos="426"/>
        </w:tabs>
        <w:ind w:hanging="1298"/>
        <w:rPr>
          <w:b/>
          <w:sz w:val="28"/>
        </w:rPr>
      </w:pPr>
      <w:r>
        <w:rPr>
          <w:b/>
          <w:sz w:val="28"/>
        </w:rPr>
        <w:t>Processing Unit</w:t>
      </w:r>
    </w:p>
    <w:p w:rsidR="00091C44" w:rsidRPr="00091C44" w:rsidRDefault="00091C44" w:rsidP="00091C44">
      <w:pPr>
        <w:pStyle w:val="ListParagraph"/>
        <w:tabs>
          <w:tab w:val="left" w:pos="426"/>
        </w:tabs>
        <w:ind w:left="1440"/>
        <w:rPr>
          <w:b/>
          <w:sz w:val="28"/>
        </w:rPr>
      </w:pPr>
    </w:p>
    <w:p w:rsidR="00BA5C40" w:rsidRDefault="00BA5C40" w:rsidP="00EA1947">
      <w:pPr>
        <w:pStyle w:val="ListParagraph"/>
        <w:numPr>
          <w:ilvl w:val="0"/>
          <w:numId w:val="5"/>
        </w:numPr>
        <w:tabs>
          <w:tab w:val="left" w:pos="426"/>
        </w:tabs>
        <w:ind w:left="142" w:firstLine="0"/>
        <w:rPr>
          <w:b/>
          <w:sz w:val="28"/>
        </w:rPr>
      </w:pPr>
      <w:r>
        <w:rPr>
          <w:b/>
          <w:sz w:val="28"/>
        </w:rPr>
        <w:t xml:space="preserve">Motors </w:t>
      </w:r>
    </w:p>
    <w:p w:rsidR="00BA5C40" w:rsidRPr="00800D1C" w:rsidRDefault="00B779E1" w:rsidP="00BA5C40">
      <w:pPr>
        <w:pStyle w:val="ListParagraph"/>
        <w:tabs>
          <w:tab w:val="left" w:pos="426"/>
        </w:tabs>
        <w:ind w:left="142"/>
        <w:rPr>
          <w:sz w:val="24"/>
          <w:szCs w:val="24"/>
        </w:rPr>
      </w:pPr>
      <w:r w:rsidRPr="00800D1C">
        <w:rPr>
          <w:sz w:val="24"/>
          <w:szCs w:val="24"/>
        </w:rPr>
        <w:t xml:space="preserve">Brushless Motor R2810 900KV </w:t>
      </w:r>
    </w:p>
    <w:p w:rsidR="00B779E1" w:rsidRDefault="00B779E1" w:rsidP="00BA5C40">
      <w:pPr>
        <w:pStyle w:val="ListParagraph"/>
        <w:tabs>
          <w:tab w:val="left" w:pos="426"/>
        </w:tabs>
        <w:ind w:left="142"/>
        <w:rPr>
          <w:sz w:val="24"/>
          <w:szCs w:val="24"/>
        </w:rPr>
      </w:pPr>
      <w:r w:rsidRPr="00800D1C">
        <w:rPr>
          <w:sz w:val="24"/>
          <w:szCs w:val="24"/>
        </w:rPr>
        <w:t>Propeller of 10 x5</w:t>
      </w:r>
    </w:p>
    <w:p w:rsidR="00800D1C" w:rsidRDefault="00800D1C" w:rsidP="00BA5C40">
      <w:pPr>
        <w:pStyle w:val="ListParagraph"/>
        <w:tabs>
          <w:tab w:val="left" w:pos="426"/>
        </w:tabs>
        <w:ind w:left="142"/>
        <w:rPr>
          <w:sz w:val="24"/>
          <w:szCs w:val="24"/>
        </w:rPr>
      </w:pPr>
      <w:r>
        <w:rPr>
          <w:sz w:val="24"/>
          <w:szCs w:val="24"/>
        </w:rPr>
        <w:t xml:space="preserve">ESC </w:t>
      </w:r>
      <w:r w:rsidR="006A6E47">
        <w:rPr>
          <w:sz w:val="24"/>
          <w:szCs w:val="24"/>
        </w:rPr>
        <w:t>– update later</w:t>
      </w:r>
    </w:p>
    <w:p w:rsidR="00144E10" w:rsidRDefault="00144E10" w:rsidP="00C3385B">
      <w:pPr>
        <w:pStyle w:val="ListParagraph"/>
        <w:tabs>
          <w:tab w:val="left" w:pos="426"/>
        </w:tabs>
        <w:ind w:left="142"/>
        <w:rPr>
          <w:sz w:val="24"/>
          <w:szCs w:val="24"/>
        </w:rPr>
      </w:pPr>
      <w:r>
        <w:rPr>
          <w:sz w:val="24"/>
          <w:szCs w:val="24"/>
        </w:rPr>
        <w:t>It is not sure that the motor and ESC is suit</w:t>
      </w:r>
      <w:r w:rsidR="00C3385B">
        <w:rPr>
          <w:sz w:val="24"/>
          <w:szCs w:val="24"/>
        </w:rPr>
        <w:t xml:space="preserve">able for the </w:t>
      </w:r>
      <w:proofErr w:type="spellStart"/>
      <w:r w:rsidR="00C3385B">
        <w:rPr>
          <w:sz w:val="24"/>
          <w:szCs w:val="24"/>
        </w:rPr>
        <w:t>quadcopter</w:t>
      </w:r>
      <w:proofErr w:type="spellEnd"/>
      <w:r w:rsidR="00C3385B">
        <w:rPr>
          <w:sz w:val="24"/>
          <w:szCs w:val="24"/>
        </w:rPr>
        <w:t xml:space="preserve"> or not</w:t>
      </w:r>
      <w:r w:rsidR="006A6E47">
        <w:rPr>
          <w:sz w:val="24"/>
          <w:szCs w:val="24"/>
        </w:rPr>
        <w:t xml:space="preserve"> because PID controllers is still developing</w:t>
      </w:r>
      <w:r w:rsidR="00C3385B">
        <w:rPr>
          <w:sz w:val="24"/>
          <w:szCs w:val="24"/>
        </w:rPr>
        <w:t xml:space="preserve">. Maybe rapid ESC with higher refresh </w:t>
      </w:r>
      <w:r w:rsidR="006A6E47">
        <w:rPr>
          <w:sz w:val="24"/>
          <w:szCs w:val="24"/>
        </w:rPr>
        <w:t>rates</w:t>
      </w:r>
      <w:r w:rsidR="00C3385B">
        <w:rPr>
          <w:sz w:val="24"/>
          <w:szCs w:val="24"/>
        </w:rPr>
        <w:t xml:space="preserve"> </w:t>
      </w:r>
      <w:r w:rsidR="006A6E47">
        <w:rPr>
          <w:sz w:val="24"/>
          <w:szCs w:val="24"/>
        </w:rPr>
        <w:t>is required</w:t>
      </w:r>
      <w:r w:rsidR="00C3385B">
        <w:rPr>
          <w:sz w:val="24"/>
          <w:szCs w:val="24"/>
        </w:rPr>
        <w:t xml:space="preserve">. </w:t>
      </w:r>
    </w:p>
    <w:p w:rsidR="00C3385B" w:rsidRPr="00C3385B" w:rsidRDefault="00C3385B" w:rsidP="00C3385B">
      <w:pPr>
        <w:pStyle w:val="ListParagraph"/>
        <w:tabs>
          <w:tab w:val="left" w:pos="426"/>
        </w:tabs>
        <w:ind w:left="142"/>
        <w:rPr>
          <w:sz w:val="24"/>
          <w:szCs w:val="24"/>
        </w:rPr>
      </w:pPr>
    </w:p>
    <w:p w:rsidR="00BA5C40" w:rsidRDefault="00BA5C40" w:rsidP="00EA1947">
      <w:pPr>
        <w:pStyle w:val="ListParagraph"/>
        <w:numPr>
          <w:ilvl w:val="0"/>
          <w:numId w:val="5"/>
        </w:numPr>
        <w:tabs>
          <w:tab w:val="left" w:pos="426"/>
        </w:tabs>
        <w:ind w:left="142" w:firstLine="0"/>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29612E" w:rsidRDefault="0029612E" w:rsidP="00057AB2">
      <w:pPr>
        <w:pStyle w:val="ListParagraph"/>
        <w:tabs>
          <w:tab w:val="left" w:pos="426"/>
        </w:tabs>
        <w:ind w:left="142"/>
        <w:rPr>
          <w:b/>
          <w:sz w:val="28"/>
        </w:rPr>
      </w:pPr>
    </w:p>
    <w:p w:rsidR="00BE275D" w:rsidRPr="0029612E" w:rsidRDefault="0029612E" w:rsidP="00057AB2">
      <w:pPr>
        <w:pStyle w:val="ListParagraph"/>
        <w:tabs>
          <w:tab w:val="left" w:pos="426"/>
        </w:tabs>
        <w:ind w:left="142"/>
        <w:rPr>
          <w:b/>
          <w:sz w:val="28"/>
        </w:rPr>
      </w:pPr>
      <w:r w:rsidRPr="0029612E">
        <w:rPr>
          <w:b/>
          <w:sz w:val="28"/>
        </w:rPr>
        <w:lastRenderedPageBreak/>
        <w:t xml:space="preserve">Final version </w:t>
      </w:r>
      <w:r w:rsidR="00BE275D">
        <w:rPr>
          <w:b/>
          <w:sz w:val="28"/>
        </w:rPr>
        <w:t>of Quad-copter</w:t>
      </w:r>
    </w:p>
    <w:p w:rsidR="0029612E" w:rsidRDefault="0029612E"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r>
        <w:rPr>
          <w:b/>
          <w:noProof/>
          <w:sz w:val="28"/>
          <w:lang w:eastAsia="en-AU"/>
        </w:rPr>
        <w:drawing>
          <wp:inline distT="0" distB="0" distL="0" distR="0">
            <wp:extent cx="5724525" cy="545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457825"/>
                    </a:xfrm>
                    <a:prstGeom prst="rect">
                      <a:avLst/>
                    </a:prstGeom>
                    <a:noFill/>
                    <a:ln>
                      <a:noFill/>
                    </a:ln>
                  </pic:spPr>
                </pic:pic>
              </a:graphicData>
            </a:graphic>
          </wp:inline>
        </w:drawing>
      </w: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Default="00057AB2" w:rsidP="00057AB2">
      <w:pPr>
        <w:pStyle w:val="ListParagraph"/>
        <w:tabs>
          <w:tab w:val="left" w:pos="426"/>
        </w:tabs>
        <w:ind w:left="142"/>
        <w:rPr>
          <w:b/>
          <w:sz w:val="28"/>
        </w:rPr>
      </w:pPr>
    </w:p>
    <w:p w:rsidR="00057AB2" w:rsidRPr="00057AB2" w:rsidRDefault="00057AB2" w:rsidP="00057AB2">
      <w:pPr>
        <w:pStyle w:val="ListParagraph"/>
        <w:tabs>
          <w:tab w:val="left" w:pos="426"/>
        </w:tabs>
        <w:ind w:left="142"/>
        <w:rPr>
          <w:b/>
          <w:noProof/>
          <w:sz w:val="28"/>
          <w:lang w:eastAsia="en-AU"/>
        </w:rPr>
      </w:pPr>
      <w:r w:rsidRPr="00057AB2">
        <w:rPr>
          <w:b/>
          <w:noProof/>
          <w:sz w:val="28"/>
          <w:lang w:eastAsia="en-AU"/>
        </w:rPr>
        <w:t xml:space="preserve">The test jig </w:t>
      </w:r>
    </w:p>
    <w:p w:rsidR="00057AB2" w:rsidRPr="00057AB2" w:rsidRDefault="00057AB2" w:rsidP="00057AB2">
      <w:pPr>
        <w:pStyle w:val="ListParagraph"/>
        <w:tabs>
          <w:tab w:val="left" w:pos="426"/>
        </w:tabs>
        <w:ind w:left="142"/>
        <w:rPr>
          <w:noProof/>
          <w:sz w:val="28"/>
          <w:lang w:eastAsia="en-AU"/>
        </w:rPr>
      </w:pPr>
      <w:r>
        <w:rPr>
          <w:noProof/>
          <w:sz w:val="28"/>
          <w:lang w:eastAsia="en-AU"/>
        </w:rPr>
        <w:t xml:space="preserve">It used to test the </w:t>
      </w:r>
      <w:r w:rsidR="006A6E47">
        <w:rPr>
          <w:noProof/>
          <w:sz w:val="28"/>
          <w:lang w:eastAsia="en-AU"/>
        </w:rPr>
        <w:t xml:space="preserve">system </w:t>
      </w:r>
      <w:r>
        <w:rPr>
          <w:noProof/>
          <w:sz w:val="28"/>
          <w:lang w:eastAsia="en-AU"/>
        </w:rPr>
        <w:t xml:space="preserve">balance with two motors. </w:t>
      </w:r>
    </w:p>
    <w:p w:rsidR="00057AB2" w:rsidRPr="00057AB2" w:rsidRDefault="00057AB2" w:rsidP="00057AB2">
      <w:pPr>
        <w:pStyle w:val="ListParagraph"/>
        <w:tabs>
          <w:tab w:val="left" w:pos="426"/>
        </w:tabs>
        <w:ind w:left="142"/>
        <w:rPr>
          <w:noProof/>
          <w:sz w:val="26"/>
          <w:lang w:eastAsia="en-AU"/>
        </w:rPr>
      </w:pPr>
    </w:p>
    <w:p w:rsidR="00057AB2" w:rsidRPr="00EA1947" w:rsidRDefault="00057AB2" w:rsidP="00057AB2">
      <w:pPr>
        <w:pStyle w:val="ListParagraph"/>
        <w:tabs>
          <w:tab w:val="left" w:pos="426"/>
        </w:tabs>
        <w:ind w:left="142"/>
        <w:rPr>
          <w:b/>
          <w:sz w:val="28"/>
        </w:rPr>
      </w:pPr>
      <w:r>
        <w:rPr>
          <w:b/>
          <w:noProof/>
          <w:sz w:val="28"/>
          <w:lang w:eastAsia="en-AU"/>
        </w:rPr>
        <w:drawing>
          <wp:inline distT="0" distB="0" distL="0" distR="0">
            <wp:extent cx="5725160" cy="427863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4278630"/>
                    </a:xfrm>
                    <a:prstGeom prst="rect">
                      <a:avLst/>
                    </a:prstGeom>
                    <a:noFill/>
                    <a:ln>
                      <a:noFill/>
                    </a:ln>
                  </pic:spPr>
                </pic:pic>
              </a:graphicData>
            </a:graphic>
          </wp:inline>
        </w:drawing>
      </w:r>
    </w:p>
    <w:sectPr w:rsidR="00057AB2" w:rsidRPr="00EA19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2F89"/>
    <w:multiLevelType w:val="hybridMultilevel"/>
    <w:tmpl w:val="B3A074C4"/>
    <w:lvl w:ilvl="0" w:tplc="FF1679E4">
      <w:start w:val="14"/>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2505C00"/>
    <w:multiLevelType w:val="hybridMultilevel"/>
    <w:tmpl w:val="1C74EBBE"/>
    <w:lvl w:ilvl="0" w:tplc="F844EEAE">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EAC0350"/>
    <w:multiLevelType w:val="hybridMultilevel"/>
    <w:tmpl w:val="3F949288"/>
    <w:lvl w:ilvl="0" w:tplc="AEBACACA">
      <w:start w:val="1"/>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0FF86019"/>
    <w:multiLevelType w:val="multilevel"/>
    <w:tmpl w:val="DA767ACE"/>
    <w:lvl w:ilvl="0">
      <w:start w:val="1"/>
      <w:numFmt w:val="decimal"/>
      <w:lvlText w:val="%1."/>
      <w:lvlJc w:val="left"/>
      <w:pPr>
        <w:ind w:left="144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nsid w:val="31B1235F"/>
    <w:multiLevelType w:val="hybridMultilevel"/>
    <w:tmpl w:val="799E497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48094EE8"/>
    <w:multiLevelType w:val="hybridMultilevel"/>
    <w:tmpl w:val="FAE26404"/>
    <w:lvl w:ilvl="0" w:tplc="FC363378">
      <w:start w:val="1"/>
      <w:numFmt w:val="upp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nsid w:val="6AF3405E"/>
    <w:multiLevelType w:val="hybridMultilevel"/>
    <w:tmpl w:val="5F1C3B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58EE"/>
    <w:rsid w:val="00057AB2"/>
    <w:rsid w:val="00091C44"/>
    <w:rsid w:val="000D0EC3"/>
    <w:rsid w:val="00144E10"/>
    <w:rsid w:val="00226B0E"/>
    <w:rsid w:val="0029612E"/>
    <w:rsid w:val="002F6D95"/>
    <w:rsid w:val="00311927"/>
    <w:rsid w:val="00326381"/>
    <w:rsid w:val="003506EE"/>
    <w:rsid w:val="004F61AE"/>
    <w:rsid w:val="00664E0B"/>
    <w:rsid w:val="006A6E47"/>
    <w:rsid w:val="0073471B"/>
    <w:rsid w:val="00734C23"/>
    <w:rsid w:val="007358EE"/>
    <w:rsid w:val="007C3460"/>
    <w:rsid w:val="00800D1C"/>
    <w:rsid w:val="00812C19"/>
    <w:rsid w:val="008B3F41"/>
    <w:rsid w:val="008D67CD"/>
    <w:rsid w:val="00A62171"/>
    <w:rsid w:val="00B74A19"/>
    <w:rsid w:val="00B779E1"/>
    <w:rsid w:val="00B811AA"/>
    <w:rsid w:val="00BA5C40"/>
    <w:rsid w:val="00BE275D"/>
    <w:rsid w:val="00C3385B"/>
    <w:rsid w:val="00C637BD"/>
    <w:rsid w:val="00CA466C"/>
    <w:rsid w:val="00D25689"/>
    <w:rsid w:val="00E51B31"/>
    <w:rsid w:val="00EA1947"/>
    <w:rsid w:val="00EC4E0E"/>
    <w:rsid w:val="00ED70DB"/>
    <w:rsid w:val="00EE00EA"/>
    <w:rsid w:val="00EE4A44"/>
    <w:rsid w:val="00F573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6EE"/>
    <w:pPr>
      <w:ind w:left="720"/>
      <w:contextualSpacing/>
    </w:pPr>
  </w:style>
  <w:style w:type="paragraph" w:styleId="BalloonText">
    <w:name w:val="Balloon Text"/>
    <w:basedOn w:val="Normal"/>
    <w:link w:val="BalloonTextChar"/>
    <w:uiPriority w:val="99"/>
    <w:semiHidden/>
    <w:unhideWhenUsed/>
    <w:rsid w:val="003506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6EE"/>
    <w:rPr>
      <w:rFonts w:ascii="Tahoma" w:hAnsi="Tahoma" w:cs="Tahoma"/>
      <w:sz w:val="16"/>
      <w:szCs w:val="16"/>
    </w:rPr>
  </w:style>
  <w:style w:type="table" w:styleId="TableGrid">
    <w:name w:val="Table Grid"/>
    <w:basedOn w:val="TableNormal"/>
    <w:uiPriority w:val="59"/>
    <w:rsid w:val="00D256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s">
    <w:name w:val="Tables"/>
    <w:basedOn w:val="Normal"/>
    <w:link w:val="TablesChar"/>
    <w:qFormat/>
    <w:rsid w:val="00D25689"/>
    <w:pPr>
      <w:autoSpaceDE w:val="0"/>
      <w:autoSpaceDN w:val="0"/>
      <w:adjustRightInd w:val="0"/>
      <w:spacing w:after="0" w:line="360" w:lineRule="auto"/>
      <w:ind w:left="720"/>
      <w:jc w:val="center"/>
    </w:pPr>
    <w:rPr>
      <w:rFonts w:ascii="Times New Roman" w:hAnsi="Times New Roman" w:cs="Times New Roman"/>
      <w:color w:val="000000"/>
      <w:sz w:val="24"/>
      <w:szCs w:val="24"/>
    </w:rPr>
  </w:style>
  <w:style w:type="character" w:customStyle="1" w:styleId="TablesChar">
    <w:name w:val="Tables Char"/>
    <w:basedOn w:val="DefaultParagraphFont"/>
    <w:link w:val="Tables"/>
    <w:rsid w:val="00D25689"/>
    <w:rPr>
      <w:rFonts w:ascii="Times New Roman" w:hAnsi="Times New Roman" w:cs="Times New Roman"/>
      <w:color w:val="000000"/>
      <w:sz w:val="24"/>
      <w:szCs w:val="24"/>
    </w:rPr>
  </w:style>
  <w:style w:type="character" w:styleId="Hyperlink">
    <w:name w:val="Hyperlink"/>
    <w:basedOn w:val="DefaultParagraphFont"/>
    <w:uiPriority w:val="99"/>
    <w:unhideWhenUsed/>
    <w:rsid w:val="00F5738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6EE"/>
    <w:pPr>
      <w:ind w:left="720"/>
      <w:contextualSpacing/>
    </w:pPr>
  </w:style>
  <w:style w:type="paragraph" w:styleId="BalloonText">
    <w:name w:val="Balloon Text"/>
    <w:basedOn w:val="Normal"/>
    <w:link w:val="BalloonTextChar"/>
    <w:uiPriority w:val="99"/>
    <w:semiHidden/>
    <w:unhideWhenUsed/>
    <w:rsid w:val="003506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6EE"/>
    <w:rPr>
      <w:rFonts w:ascii="Tahoma" w:hAnsi="Tahoma" w:cs="Tahoma"/>
      <w:sz w:val="16"/>
      <w:szCs w:val="16"/>
    </w:rPr>
  </w:style>
  <w:style w:type="table" w:styleId="TableGrid">
    <w:name w:val="Table Grid"/>
    <w:basedOn w:val="TableNormal"/>
    <w:uiPriority w:val="59"/>
    <w:rsid w:val="00D256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s">
    <w:name w:val="Tables"/>
    <w:basedOn w:val="Normal"/>
    <w:link w:val="TablesChar"/>
    <w:qFormat/>
    <w:rsid w:val="00D25689"/>
    <w:pPr>
      <w:autoSpaceDE w:val="0"/>
      <w:autoSpaceDN w:val="0"/>
      <w:adjustRightInd w:val="0"/>
      <w:spacing w:after="0" w:line="360" w:lineRule="auto"/>
      <w:ind w:left="720"/>
      <w:jc w:val="center"/>
    </w:pPr>
    <w:rPr>
      <w:rFonts w:ascii="Times New Roman" w:hAnsi="Times New Roman" w:cs="Times New Roman"/>
      <w:color w:val="000000"/>
      <w:sz w:val="24"/>
      <w:szCs w:val="24"/>
    </w:rPr>
  </w:style>
  <w:style w:type="character" w:customStyle="1" w:styleId="TablesChar">
    <w:name w:val="Tables Char"/>
    <w:basedOn w:val="DefaultParagraphFont"/>
    <w:link w:val="Tables"/>
    <w:rsid w:val="00D25689"/>
    <w:rPr>
      <w:rFonts w:ascii="Times New Roman" w:hAnsi="Times New Roman" w:cs="Times New Roman"/>
      <w:color w:val="000000"/>
      <w:sz w:val="24"/>
      <w:szCs w:val="24"/>
    </w:rPr>
  </w:style>
  <w:style w:type="character" w:styleId="Hyperlink">
    <w:name w:val="Hyperlink"/>
    <w:basedOn w:val="DefaultParagraphFont"/>
    <w:uiPriority w:val="99"/>
    <w:unhideWhenUsed/>
    <w:rsid w:val="00F573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7.4V@1700AHr"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mailto:3.3V@1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mailto:2.5V@0.5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1.2V@1A"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11.1V@3000AH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7</Pages>
  <Words>607</Words>
  <Characters>3464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SONNY NGUYEN</dc:creator>
  <cp:keywords/>
  <dc:description/>
  <cp:lastModifiedBy>SONNY NGUYEN</cp:lastModifiedBy>
  <cp:revision>41</cp:revision>
  <dcterms:created xsi:type="dcterms:W3CDTF">2014-03-19T23:07:00Z</dcterms:created>
  <dcterms:modified xsi:type="dcterms:W3CDTF">2014-03-21T04:56:00Z</dcterms:modified>
</cp:coreProperties>
</file>