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7F6CD" w14:textId="77777777" w:rsidR="00D0691F" w:rsidRDefault="007F5837" w:rsidP="00D0691F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lang w:eastAsia="zh-CN"/>
        </w:rPr>
        <w:drawing>
          <wp:inline distT="0" distB="0" distL="0" distR="0" wp14:anchorId="0FC4CD56" wp14:editId="5D97CB28">
            <wp:extent cx="5473700" cy="3644900"/>
            <wp:effectExtent l="0" t="0" r="12700" b="12700"/>
            <wp:docPr id="1" name="Picture 1" descr="../../IMG_0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IMG_035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F8C50" w14:textId="77777777" w:rsidR="001638F6" w:rsidRPr="00A4313B" w:rsidRDefault="00A4313B" w:rsidP="00D5413C">
      <w:pPr>
        <w:pStyle w:val="Title"/>
        <w:rPr>
          <w:sz w:val="52"/>
        </w:rPr>
      </w:pPr>
      <w:r w:rsidRPr="00A4313B">
        <w:rPr>
          <w:sz w:val="52"/>
        </w:rPr>
        <w:t xml:space="preserve">Retrieval Functions and Evaluations </w:t>
      </w:r>
    </w:p>
    <w:p w14:paraId="76968B7C" w14:textId="77777777" w:rsidR="001638F6" w:rsidRPr="00D5413C" w:rsidRDefault="00A4313B" w:rsidP="00D5413C">
      <w:pPr>
        <w:pStyle w:val="Subtitle"/>
      </w:pPr>
      <w:r>
        <w:t>Homework writeup</w:t>
      </w:r>
    </w:p>
    <w:p w14:paraId="08721D9E" w14:textId="77777777" w:rsidR="003422FF" w:rsidRDefault="00A4313B" w:rsidP="003422FF">
      <w:pPr>
        <w:pStyle w:val="ContactInfo"/>
      </w:pPr>
      <w:r>
        <w:t>Tianye Song</w:t>
      </w:r>
      <w:r w:rsidR="00D5413C">
        <w:t xml:space="preserve"> | </w:t>
      </w:r>
      <w:r>
        <w:t>CS 6501</w:t>
      </w:r>
      <w:r w:rsidR="00D5413C">
        <w:t xml:space="preserve"> |</w:t>
      </w:r>
      <w:r w:rsidR="00D5413C" w:rsidRPr="00D5413C">
        <w:t xml:space="preserve"> </w:t>
      </w:r>
      <w:r>
        <w:t>4/13/17</w:t>
      </w:r>
      <w:r w:rsidR="003422FF">
        <w:br w:type="page"/>
      </w:r>
    </w:p>
    <w:bookmarkEnd w:id="0"/>
    <w:bookmarkEnd w:id="1"/>
    <w:bookmarkEnd w:id="2"/>
    <w:bookmarkEnd w:id="3"/>
    <w:bookmarkEnd w:id="4"/>
    <w:p w14:paraId="21697AAD" w14:textId="1715B246" w:rsidR="007E54FA" w:rsidRDefault="007E54FA" w:rsidP="007E54FA">
      <w:pPr>
        <w:pStyle w:val="Heading1"/>
      </w:pPr>
      <w:r>
        <w:lastRenderedPageBreak/>
        <w:t xml:space="preserve">Question 1: </w:t>
      </w:r>
    </w:p>
    <w:p w14:paraId="6E55AAA9" w14:textId="29AD2FC7" w:rsidR="00BE05B7" w:rsidRDefault="00BE05B7" w:rsidP="00BE05B7">
      <w:r>
        <w:t>Ranking Algorithm Implementations</w:t>
      </w:r>
      <w:r w:rsidR="008556E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7027"/>
      </w:tblGrid>
      <w:tr w:rsidR="008556EA" w14:paraId="14BE745C" w14:textId="77777777" w:rsidTr="00AA52B3">
        <w:tc>
          <w:tcPr>
            <w:tcW w:w="1603" w:type="dxa"/>
          </w:tcPr>
          <w:p w14:paraId="61CF7B6F" w14:textId="00C38FFB" w:rsidR="008556EA" w:rsidRDefault="008556EA" w:rsidP="00BE05B7">
            <w:r>
              <w:t>Boolean</w:t>
            </w:r>
          </w:p>
          <w:p w14:paraId="15A547E3" w14:textId="77777777" w:rsidR="008556EA" w:rsidRDefault="008556EA" w:rsidP="00BE05B7">
            <w:r>
              <w:t>Dot</w:t>
            </w:r>
          </w:p>
          <w:p w14:paraId="18FED5E2" w14:textId="697752B8" w:rsidR="008556EA" w:rsidRDefault="008556EA" w:rsidP="00BE05B7">
            <w:r>
              <w:t>Product</w:t>
            </w:r>
          </w:p>
        </w:tc>
        <w:tc>
          <w:tcPr>
            <w:tcW w:w="7027" w:type="dxa"/>
          </w:tcPr>
          <w:p w14:paraId="2EA3F557" w14:textId="4A87DADE" w:rsidR="00E045BF" w:rsidRPr="007566FA" w:rsidRDefault="00E045BF" w:rsidP="00E045B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protected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score(BasicStats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stats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termFreq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docLength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) { </w:t>
            </w:r>
          </w:p>
          <w:p w14:paraId="6307C9EB" w14:textId="77777777" w:rsidR="00E045BF" w:rsidRPr="007566FA" w:rsidRDefault="00E045BF" w:rsidP="00E045B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1;</w:t>
            </w:r>
          </w:p>
          <w:p w14:paraId="035FFECB" w14:textId="58E45BCD" w:rsidR="008556EA" w:rsidRPr="007566FA" w:rsidRDefault="00E045BF" w:rsidP="0062311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}</w:t>
            </w:r>
          </w:p>
        </w:tc>
      </w:tr>
      <w:tr w:rsidR="008556EA" w14:paraId="312C06AC" w14:textId="77777777" w:rsidTr="00AA52B3">
        <w:tc>
          <w:tcPr>
            <w:tcW w:w="1603" w:type="dxa"/>
          </w:tcPr>
          <w:p w14:paraId="693C5B48" w14:textId="5A311C4F" w:rsidR="008556EA" w:rsidRDefault="008556EA" w:rsidP="00BE05B7">
            <w:r>
              <w:t>TFIDF</w:t>
            </w:r>
          </w:p>
          <w:p w14:paraId="0E75D9CC" w14:textId="1340AE23" w:rsidR="008556EA" w:rsidRDefault="008556EA" w:rsidP="00BE05B7">
            <w:r>
              <w:t>Dot</w:t>
            </w:r>
          </w:p>
          <w:p w14:paraId="6982B341" w14:textId="33652532" w:rsidR="008556EA" w:rsidRDefault="008556EA" w:rsidP="00BE05B7">
            <w:r>
              <w:t>Product</w:t>
            </w:r>
          </w:p>
        </w:tc>
        <w:tc>
          <w:tcPr>
            <w:tcW w:w="7027" w:type="dxa"/>
          </w:tcPr>
          <w:p w14:paraId="49DEE2B2" w14:textId="77777777" w:rsidR="00CE2A81" w:rsidRPr="007566FA" w:rsidRDefault="00CE2A81" w:rsidP="00CE2A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protected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score(BasicStats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stats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termFreq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docLength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) {</w:t>
            </w:r>
          </w:p>
          <w:p w14:paraId="06AB920C" w14:textId="77777777" w:rsidR="00CE2A81" w:rsidRPr="007566FA" w:rsidRDefault="00CE2A81" w:rsidP="00CE2A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firstComp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1 + Math.</w:t>
            </w:r>
            <w:r w:rsidRPr="007566FA">
              <w:rPr>
                <w:rFonts w:ascii="Monaco" w:hAnsi="Monaco" w:cs="Monaco"/>
                <w:i/>
                <w:iCs/>
                <w:color w:val="000000"/>
                <w:sz w:val="18"/>
                <w:szCs w:val="18"/>
              </w:rPr>
              <w:t>log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termFreq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);</w:t>
            </w:r>
          </w:p>
          <w:p w14:paraId="7F0E7F7E" w14:textId="77777777" w:rsidR="00CE2A81" w:rsidRPr="007566FA" w:rsidRDefault="00CE2A81" w:rsidP="00CE2A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secondComp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Math.</w:t>
            </w:r>
            <w:r w:rsidRPr="007566FA">
              <w:rPr>
                <w:rFonts w:ascii="Monaco" w:hAnsi="Monaco" w:cs="Monaco"/>
                <w:i/>
                <w:iCs/>
                <w:color w:val="000000"/>
                <w:sz w:val="18"/>
                <w:szCs w:val="18"/>
              </w:rPr>
              <w:t>log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((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stats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.getNumberOfDocuments() + 1)/(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stats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.getDocFreq()));</w:t>
            </w:r>
          </w:p>
          <w:p w14:paraId="6A3DFA42" w14:textId="77777777" w:rsidR="00CE2A81" w:rsidRPr="007566FA" w:rsidRDefault="00CE2A81" w:rsidP="00CE2A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firstComp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*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secondComp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66B6AEFC" w14:textId="77777777" w:rsidR="00CE2A81" w:rsidRPr="007566FA" w:rsidRDefault="00CE2A81" w:rsidP="00CE2A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)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5623A98A" w14:textId="69148DAB" w:rsidR="008556EA" w:rsidRPr="007566FA" w:rsidRDefault="00CE2A81" w:rsidP="006B7D4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}</w:t>
            </w:r>
          </w:p>
        </w:tc>
      </w:tr>
      <w:tr w:rsidR="008556EA" w14:paraId="05A5DA04" w14:textId="77777777" w:rsidTr="00AA52B3">
        <w:tc>
          <w:tcPr>
            <w:tcW w:w="1603" w:type="dxa"/>
          </w:tcPr>
          <w:p w14:paraId="0108D1C6" w14:textId="6A8CC6B1" w:rsidR="008556EA" w:rsidRDefault="008556EA" w:rsidP="00BE05B7">
            <w:r>
              <w:t>Pivoted Length Normalization</w:t>
            </w:r>
          </w:p>
        </w:tc>
        <w:tc>
          <w:tcPr>
            <w:tcW w:w="7027" w:type="dxa"/>
          </w:tcPr>
          <w:p w14:paraId="16C724F4" w14:textId="77777777" w:rsidR="0026298A" w:rsidRPr="007566FA" w:rsidRDefault="0026298A" w:rsidP="0026298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protected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score(BasicStats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stats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termFreq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docLength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) {</w:t>
            </w:r>
          </w:p>
          <w:p w14:paraId="70E15EEF" w14:textId="77777777" w:rsidR="0026298A" w:rsidRPr="007566FA" w:rsidRDefault="0026298A" w:rsidP="0026298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0.75;</w:t>
            </w:r>
          </w:p>
          <w:p w14:paraId="1103DCCE" w14:textId="77777777" w:rsidR="0026298A" w:rsidRPr="007566FA" w:rsidRDefault="0026298A" w:rsidP="0026298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comp1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comp2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comp3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5C3A868D" w14:textId="77777777" w:rsidR="0026298A" w:rsidRPr="007566FA" w:rsidRDefault="0026298A" w:rsidP="0026298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comp1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(1 + Math.</w:t>
            </w:r>
            <w:r w:rsidRPr="007566FA">
              <w:rPr>
                <w:rFonts w:ascii="Monaco" w:hAnsi="Monaco" w:cs="Monaco"/>
                <w:i/>
                <w:iCs/>
                <w:color w:val="000000"/>
                <w:sz w:val="18"/>
                <w:szCs w:val="18"/>
              </w:rPr>
              <w:t>log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(1 + Math.</w:t>
            </w:r>
            <w:r w:rsidRPr="007566FA">
              <w:rPr>
                <w:rFonts w:ascii="Monaco" w:hAnsi="Monaco" w:cs="Monaco"/>
                <w:i/>
                <w:iCs/>
                <w:color w:val="000000"/>
                <w:sz w:val="18"/>
                <w:szCs w:val="18"/>
              </w:rPr>
              <w:t>log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termFreq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))) / (1 -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+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*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docLength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/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stats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.getAvgFieldLength());</w:t>
            </w:r>
          </w:p>
          <w:p w14:paraId="4C48C682" w14:textId="77777777" w:rsidR="0026298A" w:rsidRPr="007566FA" w:rsidRDefault="0026298A" w:rsidP="0026298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comp2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1;</w:t>
            </w:r>
          </w:p>
          <w:p w14:paraId="1EF449A9" w14:textId="77777777" w:rsidR="0026298A" w:rsidRPr="007566FA" w:rsidRDefault="0026298A" w:rsidP="0026298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comp3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Math.</w:t>
            </w:r>
            <w:r w:rsidRPr="007566FA">
              <w:rPr>
                <w:rFonts w:ascii="Monaco" w:hAnsi="Monaco" w:cs="Monaco"/>
                <w:i/>
                <w:iCs/>
                <w:color w:val="000000"/>
                <w:sz w:val="18"/>
                <w:szCs w:val="18"/>
              </w:rPr>
              <w:t>log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((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stats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.getNumberOfDocuments() + 1) / (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stats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.getDocFreq()));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</w:p>
          <w:p w14:paraId="1CBAA978" w14:textId="77777777" w:rsidR="0026298A" w:rsidRPr="007566FA" w:rsidRDefault="0026298A" w:rsidP="0026298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result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comp1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*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comp2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*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comp3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;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</w:p>
          <w:p w14:paraId="4004289A" w14:textId="77777777" w:rsidR="0026298A" w:rsidRPr="007566FA" w:rsidRDefault="0026298A" w:rsidP="0026298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)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result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4A6451E0" w14:textId="09E407C7" w:rsidR="008556EA" w:rsidRPr="007566FA" w:rsidRDefault="0026298A" w:rsidP="005A1C1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}</w:t>
            </w:r>
          </w:p>
        </w:tc>
      </w:tr>
      <w:tr w:rsidR="008556EA" w14:paraId="03E73AD1" w14:textId="77777777" w:rsidTr="00AA52B3">
        <w:tc>
          <w:tcPr>
            <w:tcW w:w="1603" w:type="dxa"/>
          </w:tcPr>
          <w:p w14:paraId="46A99003" w14:textId="246F00C8" w:rsidR="008556EA" w:rsidRDefault="00395A8D" w:rsidP="00BE05B7">
            <w:r>
              <w:t>Okapi BM25</w:t>
            </w:r>
          </w:p>
        </w:tc>
        <w:tc>
          <w:tcPr>
            <w:tcW w:w="7027" w:type="dxa"/>
          </w:tcPr>
          <w:p w14:paraId="7A8DACE4" w14:textId="77777777" w:rsidR="00A96C2C" w:rsidRPr="007566FA" w:rsidRDefault="00A96C2C" w:rsidP="00A96C2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protected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score(BasicStats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stats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termFreq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docLength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) {</w:t>
            </w:r>
          </w:p>
          <w:p w14:paraId="282EAE27" w14:textId="77777777" w:rsidR="00A96C2C" w:rsidRPr="007566FA" w:rsidRDefault="00A96C2C" w:rsidP="00A96C2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k1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=1.5,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k2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=750,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b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=1.0;</w:t>
            </w:r>
          </w:p>
          <w:p w14:paraId="21DBC372" w14:textId="77777777" w:rsidR="00A96C2C" w:rsidRPr="007566FA" w:rsidRDefault="00A96C2C" w:rsidP="00A96C2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comp1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comp2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comp3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06E5A583" w14:textId="77777777" w:rsidR="00A96C2C" w:rsidRPr="007566FA" w:rsidRDefault="00A96C2C" w:rsidP="00A96C2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comp1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Math.</w:t>
            </w:r>
            <w:r w:rsidRPr="007566FA">
              <w:rPr>
                <w:rFonts w:ascii="Monaco" w:hAnsi="Monaco" w:cs="Monaco"/>
                <w:i/>
                <w:iCs/>
                <w:color w:val="000000"/>
                <w:sz w:val="18"/>
                <w:szCs w:val="18"/>
              </w:rPr>
              <w:t>log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((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stats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.getNumberOfDocuments() -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stats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.getDocFreq() + 0.5) / (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stats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.getDocFreq() + 0.5));</w:t>
            </w:r>
          </w:p>
          <w:p w14:paraId="330B55CD" w14:textId="77777777" w:rsidR="00A96C2C" w:rsidRPr="007566FA" w:rsidRDefault="00A96C2C" w:rsidP="00A96C2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comp2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((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k1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+1) *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termFreq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) / (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k1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* (1 -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b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+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b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*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docLength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/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stats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.getAvgFieldLength()) +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termFreq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);</w:t>
            </w:r>
          </w:p>
          <w:p w14:paraId="54E770B0" w14:textId="77777777" w:rsidR="00A96C2C" w:rsidRPr="007566FA" w:rsidRDefault="00A96C2C" w:rsidP="00A96C2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comp3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((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k2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+ 1) * 1) / (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k2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+ 1); </w:t>
            </w:r>
            <w:r w:rsidRPr="007566FA">
              <w:rPr>
                <w:rFonts w:ascii="Monaco" w:hAnsi="Monaco" w:cs="Monaco"/>
                <w:color w:val="3F7F5F"/>
                <w:sz w:val="18"/>
                <w:szCs w:val="18"/>
              </w:rPr>
              <w:t xml:space="preserve">// here we assume </w:t>
            </w:r>
            <w:r w:rsidRPr="007566FA">
              <w:rPr>
                <w:rFonts w:ascii="Monaco" w:hAnsi="Monaco" w:cs="Monaco"/>
                <w:color w:val="3F7F5F"/>
                <w:sz w:val="18"/>
                <w:szCs w:val="18"/>
                <w:u w:val="single"/>
              </w:rPr>
              <w:t>thatt</w:t>
            </w:r>
            <w:r w:rsidRPr="007566FA">
              <w:rPr>
                <w:rFonts w:ascii="Monaco" w:hAnsi="Monaco" w:cs="Monaco"/>
                <w:color w:val="3F7F5F"/>
                <w:sz w:val="18"/>
                <w:szCs w:val="18"/>
              </w:rPr>
              <w:t xml:space="preserve"> c(w;q)=1</w:t>
            </w:r>
          </w:p>
          <w:p w14:paraId="4DDAFA43" w14:textId="77777777" w:rsidR="00A96C2C" w:rsidRPr="007566FA" w:rsidRDefault="00A96C2C" w:rsidP="00A96C2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comp1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*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comp2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*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comp3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64BFAC83" w14:textId="77777777" w:rsidR="00A96C2C" w:rsidRPr="007566FA" w:rsidRDefault="00A96C2C" w:rsidP="00A96C2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)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7206A4A5" w14:textId="16BA3BC5" w:rsidR="008556EA" w:rsidRPr="007566FA" w:rsidRDefault="00A96C2C" w:rsidP="00625D3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}</w:t>
            </w:r>
          </w:p>
        </w:tc>
      </w:tr>
      <w:tr w:rsidR="008556EA" w14:paraId="5E9B3FE6" w14:textId="77777777" w:rsidTr="00AA52B3">
        <w:tc>
          <w:tcPr>
            <w:tcW w:w="1603" w:type="dxa"/>
          </w:tcPr>
          <w:p w14:paraId="58C8148E" w14:textId="517DBECA" w:rsidR="008556EA" w:rsidRDefault="00395A8D" w:rsidP="00BE05B7">
            <w:r>
              <w:t>Jelinek Mercer</w:t>
            </w:r>
          </w:p>
        </w:tc>
        <w:tc>
          <w:tcPr>
            <w:tcW w:w="7027" w:type="dxa"/>
          </w:tcPr>
          <w:p w14:paraId="73D1C463" w14:textId="77777777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protected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score(BasicStats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stats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termFreq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docLength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) {</w:t>
            </w:r>
          </w:p>
          <w:p w14:paraId="5167F9BF" w14:textId="77777777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lambda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0.1;</w:t>
            </w:r>
          </w:p>
          <w:p w14:paraId="1CE505C1" w14:textId="77777777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a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,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b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191A9023" w14:textId="77777777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pwc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Pr="007566FA">
              <w:rPr>
                <w:rFonts w:ascii="Monaco" w:hAnsi="Monaco" w:cs="Monaco"/>
                <w:color w:val="0000C0"/>
                <w:sz w:val="18"/>
                <w:szCs w:val="18"/>
              </w:rPr>
              <w:t>model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.computeProbability(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stats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),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pml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termFreq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/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docLength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2B184C15" w14:textId="77777777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a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(1-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lambda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) *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pml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+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lambda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*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pwc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489C4BEA" w14:textId="4C34E813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b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lambda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*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pwc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2F192953" w14:textId="77777777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result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Math.</w:t>
            </w:r>
            <w:r w:rsidRPr="007566FA">
              <w:rPr>
                <w:rFonts w:ascii="Monaco" w:hAnsi="Monaco" w:cs="Monaco"/>
                <w:i/>
                <w:iCs/>
                <w:color w:val="000000"/>
                <w:sz w:val="18"/>
                <w:szCs w:val="18"/>
              </w:rPr>
              <w:t>log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a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/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b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);</w:t>
            </w:r>
          </w:p>
          <w:p w14:paraId="73531C68" w14:textId="77777777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)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result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0EC96102" w14:textId="079AE753" w:rsidR="008556EA" w:rsidRPr="007566FA" w:rsidRDefault="00E34C75" w:rsidP="00F054B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}</w:t>
            </w:r>
          </w:p>
        </w:tc>
      </w:tr>
      <w:tr w:rsidR="008556EA" w14:paraId="4F9D54EA" w14:textId="77777777" w:rsidTr="00AA52B3">
        <w:tc>
          <w:tcPr>
            <w:tcW w:w="1603" w:type="dxa"/>
          </w:tcPr>
          <w:p w14:paraId="04EF40E9" w14:textId="600D25D2" w:rsidR="008556EA" w:rsidRDefault="00395A8D" w:rsidP="00BE05B7">
            <w:r>
              <w:lastRenderedPageBreak/>
              <w:t>Dirichlet Prior</w:t>
            </w:r>
          </w:p>
        </w:tc>
        <w:tc>
          <w:tcPr>
            <w:tcW w:w="7027" w:type="dxa"/>
          </w:tcPr>
          <w:p w14:paraId="1D1EA6DA" w14:textId="77777777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protected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score(BasicStats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stats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termFreq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docLength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) { </w:t>
            </w:r>
          </w:p>
          <w:p w14:paraId="3BF3CDCA" w14:textId="77777777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color w:val="0000C0"/>
                <w:sz w:val="18"/>
                <w:szCs w:val="18"/>
              </w:rPr>
              <w:t>docLen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docLength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132A9AFF" w14:textId="240ADD4C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mu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="00261B35">
              <w:rPr>
                <w:rFonts w:ascii="Monaco" w:hAnsi="Monaco" w:cs="Monaco"/>
                <w:color w:val="000000"/>
                <w:sz w:val="18"/>
                <w:szCs w:val="18"/>
              </w:rPr>
              <w:t>2500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; </w:t>
            </w:r>
            <w:r w:rsidRPr="007566FA">
              <w:rPr>
                <w:rFonts w:ascii="Monaco" w:hAnsi="Monaco" w:cs="Monaco"/>
                <w:color w:val="3F7F5F"/>
                <w:sz w:val="18"/>
                <w:szCs w:val="18"/>
              </w:rPr>
              <w:t xml:space="preserve">// </w:t>
            </w:r>
            <w:r w:rsidR="00261B35">
              <w:rPr>
                <w:rFonts w:ascii="Monaco" w:hAnsi="Monaco" w:cs="Monaco"/>
                <w:color w:val="3F7F5F"/>
                <w:sz w:val="18"/>
                <w:szCs w:val="18"/>
              </w:rPr>
              <w:t>default</w:t>
            </w:r>
          </w:p>
          <w:p w14:paraId="6488EF98" w14:textId="77777777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alphad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mu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/ (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mu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+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docLength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);</w:t>
            </w:r>
          </w:p>
          <w:p w14:paraId="745C7494" w14:textId="77777777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a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,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b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19F15438" w14:textId="77777777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pwc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Pr="007566FA">
              <w:rPr>
                <w:rFonts w:ascii="Monaco" w:hAnsi="Monaco" w:cs="Monaco"/>
                <w:color w:val="0000C0"/>
                <w:sz w:val="18"/>
                <w:szCs w:val="18"/>
              </w:rPr>
              <w:t>model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.computeProbability(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stats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);</w:t>
            </w:r>
          </w:p>
          <w:p w14:paraId="5A38A4F6" w14:textId="77777777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a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(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termFreq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+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mu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*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pwc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)/(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mu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+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docLength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);</w:t>
            </w:r>
          </w:p>
          <w:p w14:paraId="4A1D492F" w14:textId="77777777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b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alphad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*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pwc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608D656A" w14:textId="77777777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result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Math.</w:t>
            </w:r>
            <w:r w:rsidRPr="007566FA">
              <w:rPr>
                <w:rFonts w:ascii="Monaco" w:hAnsi="Monaco" w:cs="Monaco"/>
                <w:i/>
                <w:iCs/>
                <w:color w:val="000000"/>
                <w:sz w:val="18"/>
                <w:szCs w:val="18"/>
              </w:rPr>
              <w:t>log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a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/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b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);</w:t>
            </w:r>
          </w:p>
          <w:p w14:paraId="2B788F71" w14:textId="77777777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)</w:t>
            </w:r>
            <w:r w:rsidRPr="007566FA">
              <w:rPr>
                <w:rFonts w:ascii="Monaco" w:hAnsi="Monaco" w:cs="Monaco"/>
                <w:color w:val="6A3E3E"/>
                <w:sz w:val="18"/>
                <w:szCs w:val="18"/>
              </w:rPr>
              <w:t>result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40924BF5" w14:textId="58F3E042" w:rsidR="00E34C75" w:rsidRPr="007566FA" w:rsidRDefault="00E34C75" w:rsidP="00F054B5">
            <w:pPr>
              <w:widowControl w:val="0"/>
              <w:autoSpaceDE w:val="0"/>
              <w:autoSpaceDN w:val="0"/>
              <w:adjustRightInd w:val="0"/>
              <w:ind w:firstLine="52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}</w:t>
            </w:r>
          </w:p>
          <w:p w14:paraId="0EB53661" w14:textId="77777777" w:rsidR="00F054B5" w:rsidRPr="007566FA" w:rsidRDefault="00F054B5" w:rsidP="00F054B5">
            <w:pPr>
              <w:widowControl w:val="0"/>
              <w:autoSpaceDE w:val="0"/>
              <w:autoSpaceDN w:val="0"/>
              <w:adjustRightInd w:val="0"/>
              <w:ind w:firstLine="520"/>
              <w:rPr>
                <w:rFonts w:ascii="Monaco" w:hAnsi="Monaco" w:cs="Monaco"/>
                <w:sz w:val="18"/>
                <w:szCs w:val="18"/>
              </w:rPr>
            </w:pPr>
          </w:p>
          <w:p w14:paraId="4778C880" w14:textId="77777777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public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float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getDocLen() {</w:t>
            </w:r>
          </w:p>
          <w:p w14:paraId="7FB0AFD0" w14:textId="77777777" w:rsidR="00E34C75" w:rsidRPr="007566FA" w:rsidRDefault="00E34C75" w:rsidP="00E34C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</w:t>
            </w:r>
            <w:r w:rsidRPr="007566F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7566FA">
              <w:rPr>
                <w:rFonts w:ascii="Monaco" w:hAnsi="Monaco" w:cs="Monaco"/>
                <w:color w:val="0000C0"/>
                <w:sz w:val="18"/>
                <w:szCs w:val="18"/>
              </w:rPr>
              <w:t>docLen</w:t>
            </w: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6999E2C3" w14:textId="57A7FD77" w:rsidR="008556EA" w:rsidRPr="007566FA" w:rsidRDefault="00E34C75" w:rsidP="00F054B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566F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 w14:paraId="0D211BA8" w14:textId="77777777" w:rsidR="00032FA8" w:rsidRDefault="00032FA8" w:rsidP="00BE05B7"/>
    <w:p w14:paraId="10370450" w14:textId="75772B3A" w:rsidR="008556EA" w:rsidRDefault="003177AE" w:rsidP="00BE05B7">
      <w:r>
        <w:t>To add the term |q|log(a</w:t>
      </w:r>
      <w:r>
        <w:rPr>
          <w:vertAlign w:val="subscript"/>
        </w:rPr>
        <w:t>d</w:t>
      </w:r>
      <w:r>
        <w:t>) back to the Language Models, updated runSearch method in Searcher.java</w:t>
      </w:r>
      <w:r w:rsidR="006403B3">
        <w:t>:</w:t>
      </w:r>
    </w:p>
    <w:p w14:paraId="4A2EB979" w14:textId="77777777" w:rsidR="00032FA8" w:rsidRDefault="00032FA8" w:rsidP="00BE05B7"/>
    <w:p w14:paraId="240BB422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private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SearchResult runSearch(Query </w:t>
      </w:r>
      <w:r w:rsidRPr="00732919">
        <w:rPr>
          <w:rFonts w:ascii="Monaco" w:hAnsi="Monaco" w:cs="Monaco"/>
          <w:color w:val="6A3E3E"/>
          <w:sz w:val="18"/>
          <w:szCs w:val="18"/>
        </w:rPr>
        <w:t>luceneQuery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, SearchQuery </w:t>
      </w:r>
      <w:r w:rsidRPr="00732919">
        <w:rPr>
          <w:rFonts w:ascii="Monaco" w:hAnsi="Monaco" w:cs="Monaco"/>
          <w:color w:val="6A3E3E"/>
          <w:sz w:val="18"/>
          <w:szCs w:val="18"/>
        </w:rPr>
        <w:t>searchQuery</w:t>
      </w:r>
      <w:r w:rsidRPr="00732919">
        <w:rPr>
          <w:rFonts w:ascii="Monaco" w:hAnsi="Monaco" w:cs="Monaco"/>
          <w:color w:val="000000"/>
          <w:sz w:val="18"/>
          <w:szCs w:val="18"/>
        </w:rPr>
        <w:t>)</w:t>
      </w:r>
    </w:p>
    <w:p w14:paraId="700A3632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{</w:t>
      </w:r>
    </w:p>
    <w:p w14:paraId="52CDFEB2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try</w:t>
      </w:r>
    </w:p>
    <w:p w14:paraId="43B0C71C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{</w:t>
      </w:r>
    </w:p>
    <w:p w14:paraId="6FD34BD8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System.</w:t>
      </w:r>
      <w:r w:rsidRPr="00732919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out</w:t>
      </w:r>
      <w:r w:rsidRPr="00732919">
        <w:rPr>
          <w:rFonts w:ascii="Monaco" w:hAnsi="Monaco" w:cs="Monaco"/>
          <w:color w:val="000000"/>
          <w:sz w:val="18"/>
          <w:szCs w:val="18"/>
        </w:rPr>
        <w:t>.println(</w:t>
      </w:r>
      <w:r w:rsidRPr="00732919">
        <w:rPr>
          <w:rFonts w:ascii="Monaco" w:hAnsi="Monaco" w:cs="Monaco"/>
          <w:color w:val="2A00FF"/>
          <w:sz w:val="18"/>
          <w:szCs w:val="18"/>
        </w:rPr>
        <w:t>"\nScoring documents with "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+ </w:t>
      </w:r>
      <w:r w:rsidRPr="00732919">
        <w:rPr>
          <w:rFonts w:ascii="Monaco" w:hAnsi="Monaco" w:cs="Monaco"/>
          <w:color w:val="0000C0"/>
          <w:sz w:val="18"/>
          <w:szCs w:val="18"/>
        </w:rPr>
        <w:t>indexSearcher</w:t>
      </w:r>
      <w:r w:rsidRPr="00732919">
        <w:rPr>
          <w:rFonts w:ascii="Monaco" w:hAnsi="Monaco" w:cs="Monaco"/>
          <w:color w:val="000000"/>
          <w:sz w:val="18"/>
          <w:szCs w:val="18"/>
        </w:rPr>
        <w:t>.getSimilarity().toString());</w:t>
      </w:r>
    </w:p>
    <w:p w14:paraId="18119309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Similarity </w:t>
      </w:r>
      <w:r w:rsidRPr="00732919">
        <w:rPr>
          <w:rFonts w:ascii="Monaco" w:hAnsi="Monaco" w:cs="Monaco"/>
          <w:color w:val="6A3E3E"/>
          <w:sz w:val="18"/>
          <w:szCs w:val="18"/>
        </w:rPr>
        <w:t>sim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732919">
        <w:rPr>
          <w:rFonts w:ascii="Monaco" w:hAnsi="Monaco" w:cs="Monaco"/>
          <w:color w:val="0000C0"/>
          <w:sz w:val="18"/>
          <w:szCs w:val="18"/>
        </w:rPr>
        <w:t>indexSearcher</w:t>
      </w:r>
      <w:r w:rsidRPr="00732919">
        <w:rPr>
          <w:rFonts w:ascii="Monaco" w:hAnsi="Monaco" w:cs="Monaco"/>
          <w:color w:val="000000"/>
          <w:sz w:val="18"/>
          <w:szCs w:val="18"/>
        </w:rPr>
        <w:t>.getSimilarity();</w:t>
      </w:r>
    </w:p>
    <w:p w14:paraId="11597852" w14:textId="42F83CC5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double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732919">
        <w:rPr>
          <w:rFonts w:ascii="Monaco" w:hAnsi="Monaco" w:cs="Monaco"/>
          <w:color w:val="6A3E3E"/>
          <w:sz w:val="18"/>
          <w:szCs w:val="18"/>
        </w:rPr>
        <w:t>len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= 0;</w:t>
      </w:r>
      <w:r w:rsidRPr="00732919">
        <w:rPr>
          <w:rFonts w:ascii="Monaco" w:hAnsi="Monaco" w:cs="Monaco"/>
          <w:sz w:val="18"/>
          <w:szCs w:val="18"/>
        </w:rPr>
        <w:t xml:space="preserve"> </w:t>
      </w:r>
      <w:r w:rsidRPr="00732919">
        <w:rPr>
          <w:rFonts w:ascii="Monaco" w:hAnsi="Monaco" w:cs="Monaco"/>
          <w:color w:val="3F7F5F"/>
          <w:sz w:val="18"/>
          <w:szCs w:val="18"/>
        </w:rPr>
        <w:t>// have to do this to figure out query length in the LM scorers</w:t>
      </w:r>
    </w:p>
    <w:p w14:paraId="30699D0F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if</w:t>
      </w:r>
      <w:r w:rsidRPr="00732919">
        <w:rPr>
          <w:rFonts w:ascii="Monaco" w:hAnsi="Monaco" w:cs="Monaco"/>
          <w:color w:val="000000"/>
          <w:sz w:val="18"/>
          <w:szCs w:val="18"/>
        </w:rPr>
        <w:t>(</w:t>
      </w:r>
      <w:r w:rsidRPr="00732919">
        <w:rPr>
          <w:rFonts w:ascii="Monaco" w:hAnsi="Monaco" w:cs="Monaco"/>
          <w:color w:val="6A3E3E"/>
          <w:sz w:val="18"/>
          <w:szCs w:val="18"/>
        </w:rPr>
        <w:t>sim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instanceof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JelinekMercer)</w:t>
      </w:r>
    </w:p>
    <w:p w14:paraId="5EBB15EC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{</w:t>
      </w:r>
    </w:p>
    <w:p w14:paraId="4A44F7E5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Set&lt;Term&gt; </w:t>
      </w:r>
      <w:r w:rsidRPr="00732919">
        <w:rPr>
          <w:rFonts w:ascii="Monaco" w:hAnsi="Monaco" w:cs="Monaco"/>
          <w:color w:val="6A3E3E"/>
          <w:sz w:val="18"/>
          <w:szCs w:val="18"/>
        </w:rPr>
        <w:t>terms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HashSet&lt;Term&gt;();</w:t>
      </w:r>
    </w:p>
    <w:p w14:paraId="52E6DB04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</w:t>
      </w:r>
      <w:r w:rsidRPr="00732919">
        <w:rPr>
          <w:rFonts w:ascii="Monaco" w:hAnsi="Monaco" w:cs="Monaco"/>
          <w:color w:val="6A3E3E"/>
          <w:sz w:val="18"/>
          <w:szCs w:val="18"/>
        </w:rPr>
        <w:t>luceneQuery</w:t>
      </w:r>
      <w:r w:rsidRPr="00732919">
        <w:rPr>
          <w:rFonts w:ascii="Monaco" w:hAnsi="Monaco" w:cs="Monaco"/>
          <w:color w:val="000000"/>
          <w:sz w:val="18"/>
          <w:szCs w:val="18"/>
        </w:rPr>
        <w:t>.extractTerms(</w:t>
      </w:r>
      <w:r w:rsidRPr="00732919">
        <w:rPr>
          <w:rFonts w:ascii="Monaco" w:hAnsi="Monaco" w:cs="Monaco"/>
          <w:color w:val="6A3E3E"/>
          <w:sz w:val="18"/>
          <w:szCs w:val="18"/>
        </w:rPr>
        <w:t>terms</w:t>
      </w:r>
      <w:r w:rsidRPr="00732919">
        <w:rPr>
          <w:rFonts w:ascii="Monaco" w:hAnsi="Monaco" w:cs="Monaco"/>
          <w:color w:val="000000"/>
          <w:sz w:val="18"/>
          <w:szCs w:val="18"/>
        </w:rPr>
        <w:t>);</w:t>
      </w:r>
    </w:p>
    <w:p w14:paraId="7D6D0596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((JelinekMercer) </w:t>
      </w:r>
      <w:r w:rsidRPr="00732919">
        <w:rPr>
          <w:rFonts w:ascii="Monaco" w:hAnsi="Monaco" w:cs="Monaco"/>
          <w:color w:val="6A3E3E"/>
          <w:sz w:val="18"/>
          <w:szCs w:val="18"/>
        </w:rPr>
        <w:t>sim</w:t>
      </w:r>
      <w:r w:rsidRPr="00732919">
        <w:rPr>
          <w:rFonts w:ascii="Monaco" w:hAnsi="Monaco" w:cs="Monaco"/>
          <w:color w:val="000000"/>
          <w:sz w:val="18"/>
          <w:szCs w:val="18"/>
        </w:rPr>
        <w:t>).setQueryLength(</w:t>
      </w:r>
      <w:r w:rsidRPr="00732919">
        <w:rPr>
          <w:rFonts w:ascii="Monaco" w:hAnsi="Monaco" w:cs="Monaco"/>
          <w:color w:val="6A3E3E"/>
          <w:sz w:val="18"/>
          <w:szCs w:val="18"/>
        </w:rPr>
        <w:t>terms</w:t>
      </w:r>
      <w:r w:rsidRPr="00732919">
        <w:rPr>
          <w:rFonts w:ascii="Monaco" w:hAnsi="Monaco" w:cs="Monaco"/>
          <w:color w:val="000000"/>
          <w:sz w:val="18"/>
          <w:szCs w:val="18"/>
        </w:rPr>
        <w:t>.size());</w:t>
      </w:r>
    </w:p>
    <w:p w14:paraId="5A7C433A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</w:t>
      </w:r>
      <w:r w:rsidRPr="00732919">
        <w:rPr>
          <w:rFonts w:ascii="Monaco" w:hAnsi="Monaco" w:cs="Monaco"/>
          <w:color w:val="6A3E3E"/>
          <w:sz w:val="18"/>
          <w:szCs w:val="18"/>
        </w:rPr>
        <w:t>len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732919">
        <w:rPr>
          <w:rFonts w:ascii="Monaco" w:hAnsi="Monaco" w:cs="Monaco"/>
          <w:color w:val="6A3E3E"/>
          <w:sz w:val="18"/>
          <w:szCs w:val="18"/>
        </w:rPr>
        <w:t>terms</w:t>
      </w:r>
      <w:r w:rsidRPr="00732919">
        <w:rPr>
          <w:rFonts w:ascii="Monaco" w:hAnsi="Monaco" w:cs="Monaco"/>
          <w:color w:val="000000"/>
          <w:sz w:val="18"/>
          <w:szCs w:val="18"/>
        </w:rPr>
        <w:t>.size();</w:t>
      </w:r>
    </w:p>
    <w:p w14:paraId="6C2BEC19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}</w:t>
      </w:r>
    </w:p>
    <w:p w14:paraId="6C0D67BA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else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if</w:t>
      </w:r>
      <w:r w:rsidRPr="00732919">
        <w:rPr>
          <w:rFonts w:ascii="Monaco" w:hAnsi="Monaco" w:cs="Monaco"/>
          <w:color w:val="000000"/>
          <w:sz w:val="18"/>
          <w:szCs w:val="18"/>
        </w:rPr>
        <w:t>(</w:t>
      </w:r>
      <w:r w:rsidRPr="00732919">
        <w:rPr>
          <w:rFonts w:ascii="Monaco" w:hAnsi="Monaco" w:cs="Monaco"/>
          <w:color w:val="6A3E3E"/>
          <w:sz w:val="18"/>
          <w:szCs w:val="18"/>
        </w:rPr>
        <w:t>sim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instanceof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DirichletPrior)</w:t>
      </w:r>
    </w:p>
    <w:p w14:paraId="59513318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{</w:t>
      </w:r>
    </w:p>
    <w:p w14:paraId="1B22088C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Set&lt;Term&gt; </w:t>
      </w:r>
      <w:r w:rsidRPr="00732919">
        <w:rPr>
          <w:rFonts w:ascii="Monaco" w:hAnsi="Monaco" w:cs="Monaco"/>
          <w:color w:val="6A3E3E"/>
          <w:sz w:val="18"/>
          <w:szCs w:val="18"/>
        </w:rPr>
        <w:t>terms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HashSet&lt;Term&gt;();</w:t>
      </w:r>
    </w:p>
    <w:p w14:paraId="03AE9AC3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</w:t>
      </w:r>
      <w:r w:rsidRPr="00732919">
        <w:rPr>
          <w:rFonts w:ascii="Monaco" w:hAnsi="Monaco" w:cs="Monaco"/>
          <w:color w:val="6A3E3E"/>
          <w:sz w:val="18"/>
          <w:szCs w:val="18"/>
        </w:rPr>
        <w:t>luceneQuery</w:t>
      </w:r>
      <w:r w:rsidRPr="00732919">
        <w:rPr>
          <w:rFonts w:ascii="Monaco" w:hAnsi="Monaco" w:cs="Monaco"/>
          <w:color w:val="000000"/>
          <w:sz w:val="18"/>
          <w:szCs w:val="18"/>
        </w:rPr>
        <w:t>.extractTerms(</w:t>
      </w:r>
      <w:r w:rsidRPr="00732919">
        <w:rPr>
          <w:rFonts w:ascii="Monaco" w:hAnsi="Monaco" w:cs="Monaco"/>
          <w:color w:val="6A3E3E"/>
          <w:sz w:val="18"/>
          <w:szCs w:val="18"/>
        </w:rPr>
        <w:t>terms</w:t>
      </w:r>
      <w:r w:rsidRPr="00732919">
        <w:rPr>
          <w:rFonts w:ascii="Monaco" w:hAnsi="Monaco" w:cs="Monaco"/>
          <w:color w:val="000000"/>
          <w:sz w:val="18"/>
          <w:szCs w:val="18"/>
        </w:rPr>
        <w:t>);</w:t>
      </w:r>
    </w:p>
    <w:p w14:paraId="5C73CB48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((DirichletPrior) </w:t>
      </w:r>
      <w:r w:rsidRPr="00732919">
        <w:rPr>
          <w:rFonts w:ascii="Monaco" w:hAnsi="Monaco" w:cs="Monaco"/>
          <w:color w:val="6A3E3E"/>
          <w:sz w:val="18"/>
          <w:szCs w:val="18"/>
        </w:rPr>
        <w:t>sim</w:t>
      </w:r>
      <w:r w:rsidRPr="00732919">
        <w:rPr>
          <w:rFonts w:ascii="Monaco" w:hAnsi="Monaco" w:cs="Monaco"/>
          <w:color w:val="000000"/>
          <w:sz w:val="18"/>
          <w:szCs w:val="18"/>
        </w:rPr>
        <w:t>).setQueryLength(</w:t>
      </w:r>
      <w:r w:rsidRPr="00732919">
        <w:rPr>
          <w:rFonts w:ascii="Monaco" w:hAnsi="Monaco" w:cs="Monaco"/>
          <w:color w:val="6A3E3E"/>
          <w:sz w:val="18"/>
          <w:szCs w:val="18"/>
        </w:rPr>
        <w:t>terms</w:t>
      </w:r>
      <w:r w:rsidRPr="00732919">
        <w:rPr>
          <w:rFonts w:ascii="Monaco" w:hAnsi="Monaco" w:cs="Monaco"/>
          <w:color w:val="000000"/>
          <w:sz w:val="18"/>
          <w:szCs w:val="18"/>
        </w:rPr>
        <w:t>.size());</w:t>
      </w:r>
    </w:p>
    <w:p w14:paraId="614A7BF2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</w:t>
      </w:r>
      <w:r w:rsidRPr="00732919">
        <w:rPr>
          <w:rFonts w:ascii="Monaco" w:hAnsi="Monaco" w:cs="Monaco"/>
          <w:color w:val="6A3E3E"/>
          <w:sz w:val="18"/>
          <w:szCs w:val="18"/>
        </w:rPr>
        <w:t>len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732919">
        <w:rPr>
          <w:rFonts w:ascii="Monaco" w:hAnsi="Monaco" w:cs="Monaco"/>
          <w:color w:val="6A3E3E"/>
          <w:sz w:val="18"/>
          <w:szCs w:val="18"/>
        </w:rPr>
        <w:t>terms</w:t>
      </w:r>
      <w:r w:rsidRPr="00732919">
        <w:rPr>
          <w:rFonts w:ascii="Monaco" w:hAnsi="Monaco" w:cs="Monaco"/>
          <w:color w:val="000000"/>
          <w:sz w:val="18"/>
          <w:szCs w:val="18"/>
        </w:rPr>
        <w:t>.size();</w:t>
      </w:r>
    </w:p>
    <w:p w14:paraId="0181D73F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}</w:t>
      </w:r>
    </w:p>
    <w:p w14:paraId="6D2B47AD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</w:p>
    <w:p w14:paraId="3069B61B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TopDocs </w:t>
      </w:r>
      <w:r w:rsidRPr="00732919">
        <w:rPr>
          <w:rFonts w:ascii="Monaco" w:hAnsi="Monaco" w:cs="Monaco"/>
          <w:color w:val="6A3E3E"/>
          <w:sz w:val="18"/>
          <w:szCs w:val="18"/>
        </w:rPr>
        <w:t>docs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732919">
        <w:rPr>
          <w:rFonts w:ascii="Monaco" w:hAnsi="Monaco" w:cs="Monaco"/>
          <w:color w:val="0000C0"/>
          <w:sz w:val="18"/>
          <w:szCs w:val="18"/>
        </w:rPr>
        <w:t>indexSearcher</w:t>
      </w:r>
      <w:r w:rsidRPr="00732919">
        <w:rPr>
          <w:rFonts w:ascii="Monaco" w:hAnsi="Monaco" w:cs="Monaco"/>
          <w:color w:val="000000"/>
          <w:sz w:val="18"/>
          <w:szCs w:val="18"/>
        </w:rPr>
        <w:t>.search(</w:t>
      </w:r>
      <w:r w:rsidRPr="00732919">
        <w:rPr>
          <w:rFonts w:ascii="Monaco" w:hAnsi="Monaco" w:cs="Monaco"/>
          <w:color w:val="6A3E3E"/>
          <w:sz w:val="18"/>
          <w:szCs w:val="18"/>
        </w:rPr>
        <w:t>luceneQuery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, </w:t>
      </w:r>
      <w:r w:rsidRPr="00732919">
        <w:rPr>
          <w:rFonts w:ascii="Monaco" w:hAnsi="Monaco" w:cs="Monaco"/>
          <w:color w:val="6A3E3E"/>
          <w:sz w:val="18"/>
          <w:szCs w:val="18"/>
        </w:rPr>
        <w:t>searchQuery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.fromDoc() + </w:t>
      </w:r>
      <w:r w:rsidRPr="00732919">
        <w:rPr>
          <w:rFonts w:ascii="Monaco" w:hAnsi="Monaco" w:cs="Monaco"/>
          <w:color w:val="6A3E3E"/>
          <w:sz w:val="18"/>
          <w:szCs w:val="18"/>
        </w:rPr>
        <w:t>searchQuery</w:t>
      </w:r>
      <w:r w:rsidRPr="00732919">
        <w:rPr>
          <w:rFonts w:ascii="Monaco" w:hAnsi="Monaco" w:cs="Monaco"/>
          <w:color w:val="000000"/>
          <w:sz w:val="18"/>
          <w:szCs w:val="18"/>
        </w:rPr>
        <w:t>.numResults());</w:t>
      </w:r>
    </w:p>
    <w:p w14:paraId="470172E1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</w:t>
      </w:r>
    </w:p>
    <w:p w14:paraId="1DA0F3A3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ScoreDoc[] </w:t>
      </w:r>
      <w:r w:rsidRPr="00732919">
        <w:rPr>
          <w:rFonts w:ascii="Monaco" w:hAnsi="Monaco" w:cs="Monaco"/>
          <w:color w:val="6A3E3E"/>
          <w:sz w:val="18"/>
          <w:szCs w:val="18"/>
        </w:rPr>
        <w:t>hits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732919">
        <w:rPr>
          <w:rFonts w:ascii="Monaco" w:hAnsi="Monaco" w:cs="Monaco"/>
          <w:color w:val="6A3E3E"/>
          <w:sz w:val="18"/>
          <w:szCs w:val="18"/>
        </w:rPr>
        <w:t>docs</w:t>
      </w:r>
      <w:r w:rsidRPr="00732919">
        <w:rPr>
          <w:rFonts w:ascii="Monaco" w:hAnsi="Monaco" w:cs="Monaco"/>
          <w:color w:val="000000"/>
          <w:sz w:val="18"/>
          <w:szCs w:val="18"/>
        </w:rPr>
        <w:t>.</w:t>
      </w:r>
      <w:r w:rsidRPr="00732919">
        <w:rPr>
          <w:rFonts w:ascii="Monaco" w:hAnsi="Monaco" w:cs="Monaco"/>
          <w:color w:val="0000C0"/>
          <w:sz w:val="18"/>
          <w:szCs w:val="18"/>
        </w:rPr>
        <w:t>scoreDocs</w:t>
      </w:r>
      <w:r w:rsidRPr="00732919">
        <w:rPr>
          <w:rFonts w:ascii="Monaco" w:hAnsi="Monaco" w:cs="Monaco"/>
          <w:color w:val="000000"/>
          <w:sz w:val="18"/>
          <w:szCs w:val="18"/>
        </w:rPr>
        <w:t>;</w:t>
      </w:r>
    </w:p>
    <w:p w14:paraId="2FF7F4B4" w14:textId="77777777" w:rsidR="00D03B89" w:rsidRPr="00732919" w:rsidRDefault="00D03B89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color w:val="000000"/>
          <w:sz w:val="18"/>
          <w:szCs w:val="18"/>
        </w:rPr>
      </w:pPr>
    </w:p>
    <w:p w14:paraId="613A7FAA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lastRenderedPageBreak/>
        <w:t xml:space="preserve">           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if</w:t>
      </w:r>
      <w:r w:rsidRPr="00732919">
        <w:rPr>
          <w:rFonts w:ascii="Monaco" w:hAnsi="Monaco" w:cs="Monaco"/>
          <w:color w:val="000000"/>
          <w:sz w:val="18"/>
          <w:szCs w:val="18"/>
        </w:rPr>
        <w:t>(</w:t>
      </w:r>
      <w:r w:rsidRPr="00732919">
        <w:rPr>
          <w:rFonts w:ascii="Monaco" w:hAnsi="Monaco" w:cs="Monaco"/>
          <w:color w:val="6A3E3E"/>
          <w:sz w:val="18"/>
          <w:szCs w:val="18"/>
        </w:rPr>
        <w:t>sim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instanceof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JelinekMercer)</w:t>
      </w:r>
    </w:p>
    <w:p w14:paraId="1C409000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{</w:t>
      </w:r>
    </w:p>
    <w:p w14:paraId="73E11169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</w:t>
      </w:r>
      <w:r w:rsidRPr="00732919">
        <w:rPr>
          <w:rFonts w:ascii="Monaco" w:hAnsi="Monaco" w:cs="Monaco"/>
          <w:color w:val="000000"/>
          <w:sz w:val="18"/>
          <w:szCs w:val="18"/>
        </w:rPr>
        <w:tab/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for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(ScoreDoc </w:t>
      </w:r>
      <w:r w:rsidRPr="00732919">
        <w:rPr>
          <w:rFonts w:ascii="Monaco" w:hAnsi="Monaco" w:cs="Monaco"/>
          <w:color w:val="6A3E3E"/>
          <w:sz w:val="18"/>
          <w:szCs w:val="18"/>
        </w:rPr>
        <w:t>hit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: </w:t>
      </w:r>
      <w:r w:rsidRPr="00732919">
        <w:rPr>
          <w:rFonts w:ascii="Monaco" w:hAnsi="Monaco" w:cs="Monaco"/>
          <w:color w:val="6A3E3E"/>
          <w:sz w:val="18"/>
          <w:szCs w:val="18"/>
        </w:rPr>
        <w:t>hits</w:t>
      </w:r>
      <w:r w:rsidRPr="00732919">
        <w:rPr>
          <w:rFonts w:ascii="Monaco" w:hAnsi="Monaco" w:cs="Monaco"/>
          <w:color w:val="000000"/>
          <w:sz w:val="18"/>
          <w:szCs w:val="18"/>
        </w:rPr>
        <w:t>)</w:t>
      </w:r>
    </w:p>
    <w:p w14:paraId="1C65D8F1" w14:textId="6D82BBC6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</w:t>
      </w:r>
      <w:r w:rsidRPr="00732919">
        <w:rPr>
          <w:rFonts w:ascii="Monaco" w:hAnsi="Monaco" w:cs="Monaco"/>
          <w:color w:val="000000"/>
          <w:sz w:val="18"/>
          <w:szCs w:val="18"/>
        </w:rPr>
        <w:tab/>
      </w:r>
      <w:r w:rsidRPr="00732919">
        <w:rPr>
          <w:rFonts w:ascii="Monaco" w:hAnsi="Monaco" w:cs="Monaco"/>
          <w:color w:val="6A3E3E"/>
          <w:sz w:val="18"/>
          <w:szCs w:val="18"/>
        </w:rPr>
        <w:t>hit</w:t>
      </w:r>
      <w:r w:rsidRPr="00732919">
        <w:rPr>
          <w:rFonts w:ascii="Monaco" w:hAnsi="Monaco" w:cs="Monaco"/>
          <w:color w:val="000000"/>
          <w:sz w:val="18"/>
          <w:szCs w:val="18"/>
        </w:rPr>
        <w:t>.</w:t>
      </w:r>
      <w:r w:rsidRPr="00732919">
        <w:rPr>
          <w:rFonts w:ascii="Monaco" w:hAnsi="Monaco" w:cs="Monaco"/>
          <w:color w:val="0000C0"/>
          <w:sz w:val="18"/>
          <w:szCs w:val="18"/>
        </w:rPr>
        <w:t>score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+= </w:t>
      </w:r>
      <w:r w:rsidRPr="00732919">
        <w:rPr>
          <w:rFonts w:ascii="Monaco" w:hAnsi="Monaco" w:cs="Monaco"/>
          <w:color w:val="6A3E3E"/>
          <w:sz w:val="18"/>
          <w:szCs w:val="18"/>
        </w:rPr>
        <w:t>len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* Math.</w:t>
      </w:r>
      <w:r w:rsidRPr="00732919">
        <w:rPr>
          <w:rFonts w:ascii="Monaco" w:hAnsi="Monaco" w:cs="Monaco"/>
          <w:i/>
          <w:iCs/>
          <w:color w:val="000000"/>
          <w:sz w:val="18"/>
          <w:szCs w:val="18"/>
        </w:rPr>
        <w:t>log</w:t>
      </w:r>
      <w:r w:rsidRPr="00732919">
        <w:rPr>
          <w:rFonts w:ascii="Monaco" w:hAnsi="Monaco" w:cs="Monaco"/>
          <w:color w:val="000000"/>
          <w:sz w:val="18"/>
          <w:szCs w:val="18"/>
        </w:rPr>
        <w:t>(0.1);</w:t>
      </w:r>
      <w:r w:rsidR="009C033A" w:rsidRPr="00732919">
        <w:rPr>
          <w:rFonts w:ascii="Monaco" w:hAnsi="Monaco" w:cs="Monaco"/>
          <w:color w:val="000000"/>
          <w:sz w:val="18"/>
          <w:szCs w:val="18"/>
        </w:rPr>
        <w:t xml:space="preserve"> </w:t>
      </w:r>
      <w:r w:rsidR="009C033A" w:rsidRPr="00732919">
        <w:rPr>
          <w:rFonts w:ascii="Monaco" w:hAnsi="Monaco" w:cs="Monaco"/>
          <w:color w:val="3F7F5F"/>
          <w:sz w:val="18"/>
          <w:szCs w:val="18"/>
        </w:rPr>
        <w:t xml:space="preserve">// </w:t>
      </w:r>
      <w:r w:rsidR="00F0234F" w:rsidRPr="00732919">
        <w:rPr>
          <w:rFonts w:ascii="Monaco" w:hAnsi="Monaco" w:cs="Monaco"/>
          <w:color w:val="3F7F5F"/>
          <w:sz w:val="18"/>
          <w:szCs w:val="18"/>
        </w:rPr>
        <w:t>add back</w:t>
      </w:r>
    </w:p>
    <w:p w14:paraId="0A404954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</w:t>
      </w:r>
    </w:p>
    <w:p w14:paraId="5F49E2B2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}</w:t>
      </w:r>
    </w:p>
    <w:p w14:paraId="308AB5EF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else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if</w:t>
      </w:r>
      <w:r w:rsidRPr="00732919">
        <w:rPr>
          <w:rFonts w:ascii="Monaco" w:hAnsi="Monaco" w:cs="Monaco"/>
          <w:color w:val="000000"/>
          <w:sz w:val="18"/>
          <w:szCs w:val="18"/>
        </w:rPr>
        <w:t>(</w:t>
      </w:r>
      <w:r w:rsidRPr="00732919">
        <w:rPr>
          <w:rFonts w:ascii="Monaco" w:hAnsi="Monaco" w:cs="Monaco"/>
          <w:color w:val="6A3E3E"/>
          <w:sz w:val="18"/>
          <w:szCs w:val="18"/>
        </w:rPr>
        <w:t>sim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instanceof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DirichletPrior)</w:t>
      </w:r>
    </w:p>
    <w:p w14:paraId="5472618C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{</w:t>
      </w:r>
    </w:p>
    <w:p w14:paraId="43151BE4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float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732919">
        <w:rPr>
          <w:rFonts w:ascii="Monaco" w:hAnsi="Monaco" w:cs="Monaco"/>
          <w:color w:val="6A3E3E"/>
          <w:sz w:val="18"/>
          <w:szCs w:val="18"/>
        </w:rPr>
        <w:t>docL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= ((DirichletPrior) </w:t>
      </w:r>
      <w:r w:rsidRPr="00732919">
        <w:rPr>
          <w:rFonts w:ascii="Monaco" w:hAnsi="Monaco" w:cs="Monaco"/>
          <w:color w:val="6A3E3E"/>
          <w:sz w:val="18"/>
          <w:szCs w:val="18"/>
        </w:rPr>
        <w:t>sim</w:t>
      </w:r>
      <w:r w:rsidRPr="00732919">
        <w:rPr>
          <w:rFonts w:ascii="Monaco" w:hAnsi="Monaco" w:cs="Monaco"/>
          <w:color w:val="000000"/>
          <w:sz w:val="18"/>
          <w:szCs w:val="18"/>
        </w:rPr>
        <w:t>).getDocLen();</w:t>
      </w:r>
    </w:p>
    <w:p w14:paraId="1BDBC01D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for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(ScoreDoc </w:t>
      </w:r>
      <w:r w:rsidRPr="00732919">
        <w:rPr>
          <w:rFonts w:ascii="Monaco" w:hAnsi="Monaco" w:cs="Monaco"/>
          <w:color w:val="6A3E3E"/>
          <w:sz w:val="18"/>
          <w:szCs w:val="18"/>
        </w:rPr>
        <w:t>hit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: </w:t>
      </w:r>
      <w:r w:rsidRPr="00732919">
        <w:rPr>
          <w:rFonts w:ascii="Monaco" w:hAnsi="Monaco" w:cs="Monaco"/>
          <w:color w:val="6A3E3E"/>
          <w:sz w:val="18"/>
          <w:szCs w:val="18"/>
        </w:rPr>
        <w:t>hits</w:t>
      </w:r>
      <w:r w:rsidRPr="00732919">
        <w:rPr>
          <w:rFonts w:ascii="Monaco" w:hAnsi="Monaco" w:cs="Monaco"/>
          <w:color w:val="000000"/>
          <w:sz w:val="18"/>
          <w:szCs w:val="18"/>
        </w:rPr>
        <w:t>){</w:t>
      </w:r>
    </w:p>
    <w:p w14:paraId="567E07AC" w14:textId="4E817406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</w:t>
      </w:r>
      <w:r w:rsidRPr="00732919">
        <w:rPr>
          <w:rFonts w:ascii="Monaco" w:hAnsi="Monaco" w:cs="Monaco"/>
          <w:color w:val="000000"/>
          <w:sz w:val="18"/>
          <w:szCs w:val="18"/>
        </w:rPr>
        <w:tab/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double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732919">
        <w:rPr>
          <w:rFonts w:ascii="Monaco" w:hAnsi="Monaco" w:cs="Monaco"/>
          <w:color w:val="6A3E3E"/>
          <w:sz w:val="18"/>
          <w:szCs w:val="18"/>
        </w:rPr>
        <w:t>alphad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= </w:t>
      </w:r>
      <w:r w:rsidR="009E3193">
        <w:rPr>
          <w:rFonts w:ascii="Monaco" w:hAnsi="Monaco" w:cs="Monaco"/>
          <w:color w:val="000000"/>
          <w:sz w:val="18"/>
          <w:szCs w:val="18"/>
        </w:rPr>
        <w:t>2500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/ (</w:t>
      </w:r>
      <w:r w:rsidR="009E3193">
        <w:rPr>
          <w:rFonts w:ascii="Monaco" w:hAnsi="Monaco" w:cs="Monaco"/>
          <w:color w:val="000000"/>
          <w:sz w:val="18"/>
          <w:szCs w:val="18"/>
        </w:rPr>
        <w:t>2500</w:t>
      </w:r>
      <w:r w:rsidRPr="00732919">
        <w:rPr>
          <w:rFonts w:ascii="Monaco" w:hAnsi="Monaco" w:cs="Monaco"/>
          <w:color w:val="000000"/>
          <w:sz w:val="18"/>
          <w:szCs w:val="18"/>
        </w:rPr>
        <w:t>+</w:t>
      </w:r>
      <w:r w:rsidRPr="00732919">
        <w:rPr>
          <w:rFonts w:ascii="Monaco" w:hAnsi="Monaco" w:cs="Monaco"/>
          <w:color w:val="6A3E3E"/>
          <w:sz w:val="18"/>
          <w:szCs w:val="18"/>
        </w:rPr>
        <w:t>docL</w:t>
      </w:r>
      <w:r w:rsidRPr="00732919">
        <w:rPr>
          <w:rFonts w:ascii="Monaco" w:hAnsi="Monaco" w:cs="Monaco"/>
          <w:color w:val="000000"/>
          <w:sz w:val="18"/>
          <w:szCs w:val="18"/>
        </w:rPr>
        <w:t>);</w:t>
      </w:r>
    </w:p>
    <w:p w14:paraId="3BF93105" w14:textId="5483EC0C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</w:t>
      </w:r>
      <w:r w:rsidRPr="00732919">
        <w:rPr>
          <w:rFonts w:ascii="Monaco" w:hAnsi="Monaco" w:cs="Monaco"/>
          <w:color w:val="000000"/>
          <w:sz w:val="18"/>
          <w:szCs w:val="18"/>
        </w:rPr>
        <w:tab/>
      </w:r>
      <w:r w:rsidRPr="00732919">
        <w:rPr>
          <w:rFonts w:ascii="Monaco" w:hAnsi="Monaco" w:cs="Monaco"/>
          <w:color w:val="6A3E3E"/>
          <w:sz w:val="18"/>
          <w:szCs w:val="18"/>
        </w:rPr>
        <w:t>hit</w:t>
      </w:r>
      <w:r w:rsidRPr="00732919">
        <w:rPr>
          <w:rFonts w:ascii="Monaco" w:hAnsi="Monaco" w:cs="Monaco"/>
          <w:color w:val="000000"/>
          <w:sz w:val="18"/>
          <w:szCs w:val="18"/>
        </w:rPr>
        <w:t>.</w:t>
      </w:r>
      <w:r w:rsidRPr="00732919">
        <w:rPr>
          <w:rFonts w:ascii="Monaco" w:hAnsi="Monaco" w:cs="Monaco"/>
          <w:color w:val="0000C0"/>
          <w:sz w:val="18"/>
          <w:szCs w:val="18"/>
        </w:rPr>
        <w:t>score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+= </w:t>
      </w:r>
      <w:r w:rsidRPr="00732919">
        <w:rPr>
          <w:rFonts w:ascii="Monaco" w:hAnsi="Monaco" w:cs="Monaco"/>
          <w:color w:val="6A3E3E"/>
          <w:sz w:val="18"/>
          <w:szCs w:val="18"/>
        </w:rPr>
        <w:t>len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* Math.</w:t>
      </w:r>
      <w:r w:rsidRPr="00732919">
        <w:rPr>
          <w:rFonts w:ascii="Monaco" w:hAnsi="Monaco" w:cs="Monaco"/>
          <w:i/>
          <w:iCs/>
          <w:color w:val="000000"/>
          <w:sz w:val="18"/>
          <w:szCs w:val="18"/>
        </w:rPr>
        <w:t>log</w:t>
      </w:r>
      <w:r w:rsidRPr="00732919">
        <w:rPr>
          <w:rFonts w:ascii="Monaco" w:hAnsi="Monaco" w:cs="Monaco"/>
          <w:color w:val="000000"/>
          <w:sz w:val="18"/>
          <w:szCs w:val="18"/>
        </w:rPr>
        <w:t>(</w:t>
      </w:r>
      <w:r w:rsidRPr="00732919">
        <w:rPr>
          <w:rFonts w:ascii="Monaco" w:hAnsi="Monaco" w:cs="Monaco"/>
          <w:color w:val="6A3E3E"/>
          <w:sz w:val="18"/>
          <w:szCs w:val="18"/>
        </w:rPr>
        <w:t>alphad</w:t>
      </w:r>
      <w:r w:rsidRPr="00732919">
        <w:rPr>
          <w:rFonts w:ascii="Monaco" w:hAnsi="Monaco" w:cs="Monaco"/>
          <w:color w:val="000000"/>
          <w:sz w:val="18"/>
          <w:szCs w:val="18"/>
        </w:rPr>
        <w:t>);</w:t>
      </w:r>
      <w:r w:rsidR="00F0234F" w:rsidRPr="00732919">
        <w:rPr>
          <w:rFonts w:ascii="Monaco" w:hAnsi="Monaco" w:cs="Monaco"/>
          <w:color w:val="000000"/>
          <w:sz w:val="18"/>
          <w:szCs w:val="18"/>
        </w:rPr>
        <w:t xml:space="preserve"> </w:t>
      </w:r>
      <w:r w:rsidR="00F0234F" w:rsidRPr="00732919">
        <w:rPr>
          <w:rFonts w:ascii="Monaco" w:hAnsi="Monaco" w:cs="Monaco"/>
          <w:color w:val="3F7F5F"/>
          <w:sz w:val="18"/>
          <w:szCs w:val="18"/>
        </w:rPr>
        <w:t>// add back</w:t>
      </w:r>
    </w:p>
    <w:p w14:paraId="61DA56FE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}</w:t>
      </w:r>
    </w:p>
    <w:p w14:paraId="104847BC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}</w:t>
      </w:r>
    </w:p>
    <w:p w14:paraId="2ACF0281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</w:t>
      </w:r>
      <w:r w:rsidRPr="00732919">
        <w:rPr>
          <w:rFonts w:ascii="Monaco" w:hAnsi="Monaco" w:cs="Monaco"/>
          <w:color w:val="3F7F5F"/>
          <w:sz w:val="18"/>
          <w:szCs w:val="18"/>
        </w:rPr>
        <w:t>// sort</w:t>
      </w:r>
    </w:p>
    <w:p w14:paraId="629FE1BB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boolean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732919">
        <w:rPr>
          <w:rFonts w:ascii="Monaco" w:hAnsi="Monaco" w:cs="Monaco"/>
          <w:color w:val="6A3E3E"/>
          <w:sz w:val="18"/>
          <w:szCs w:val="18"/>
        </w:rPr>
        <w:t>swapped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true</w:t>
      </w:r>
      <w:r w:rsidRPr="00732919">
        <w:rPr>
          <w:rFonts w:ascii="Monaco" w:hAnsi="Monaco" w:cs="Monaco"/>
          <w:color w:val="000000"/>
          <w:sz w:val="18"/>
          <w:szCs w:val="18"/>
        </w:rPr>
        <w:t>;</w:t>
      </w:r>
    </w:p>
    <w:p w14:paraId="2AA3BF17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732919">
        <w:rPr>
          <w:rFonts w:ascii="Monaco" w:hAnsi="Monaco" w:cs="Monaco"/>
          <w:color w:val="6A3E3E"/>
          <w:sz w:val="18"/>
          <w:szCs w:val="18"/>
        </w:rPr>
        <w:t>j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= 0;</w:t>
      </w:r>
    </w:p>
    <w:p w14:paraId="66E6AE5E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ScoreDoc </w:t>
      </w:r>
      <w:r w:rsidRPr="00732919">
        <w:rPr>
          <w:rFonts w:ascii="Monaco" w:hAnsi="Monaco" w:cs="Monaco"/>
          <w:color w:val="6A3E3E"/>
          <w:sz w:val="18"/>
          <w:szCs w:val="18"/>
        </w:rPr>
        <w:t>tmp</w:t>
      </w:r>
      <w:r w:rsidRPr="00732919">
        <w:rPr>
          <w:rFonts w:ascii="Monaco" w:hAnsi="Monaco" w:cs="Monaco"/>
          <w:color w:val="000000"/>
          <w:sz w:val="18"/>
          <w:szCs w:val="18"/>
        </w:rPr>
        <w:t>;</w:t>
      </w:r>
    </w:p>
    <w:p w14:paraId="3ABC4442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while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(</w:t>
      </w:r>
      <w:r w:rsidRPr="00732919">
        <w:rPr>
          <w:rFonts w:ascii="Monaco" w:hAnsi="Monaco" w:cs="Monaco"/>
          <w:color w:val="6A3E3E"/>
          <w:sz w:val="18"/>
          <w:szCs w:val="18"/>
        </w:rPr>
        <w:t>swapped</w:t>
      </w:r>
      <w:r w:rsidRPr="00732919">
        <w:rPr>
          <w:rFonts w:ascii="Monaco" w:hAnsi="Monaco" w:cs="Monaco"/>
          <w:color w:val="000000"/>
          <w:sz w:val="18"/>
          <w:szCs w:val="18"/>
        </w:rPr>
        <w:t>) {</w:t>
      </w:r>
    </w:p>
    <w:p w14:paraId="63937855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  </w:t>
      </w:r>
      <w:r w:rsidRPr="00732919">
        <w:rPr>
          <w:rFonts w:ascii="Monaco" w:hAnsi="Monaco" w:cs="Monaco"/>
          <w:color w:val="6A3E3E"/>
          <w:sz w:val="18"/>
          <w:szCs w:val="18"/>
        </w:rPr>
        <w:t>swapped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false</w:t>
      </w:r>
      <w:r w:rsidRPr="00732919">
        <w:rPr>
          <w:rFonts w:ascii="Monaco" w:hAnsi="Monaco" w:cs="Monaco"/>
          <w:color w:val="000000"/>
          <w:sz w:val="18"/>
          <w:szCs w:val="18"/>
        </w:rPr>
        <w:t>;</w:t>
      </w:r>
    </w:p>
    <w:p w14:paraId="2B7C4559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  </w:t>
      </w:r>
      <w:r w:rsidRPr="00732919">
        <w:rPr>
          <w:rFonts w:ascii="Monaco" w:hAnsi="Monaco" w:cs="Monaco"/>
          <w:color w:val="6A3E3E"/>
          <w:sz w:val="18"/>
          <w:szCs w:val="18"/>
        </w:rPr>
        <w:t>j</w:t>
      </w:r>
      <w:r w:rsidRPr="00732919">
        <w:rPr>
          <w:rFonts w:ascii="Monaco" w:hAnsi="Monaco" w:cs="Monaco"/>
          <w:color w:val="000000"/>
          <w:sz w:val="18"/>
          <w:szCs w:val="18"/>
        </w:rPr>
        <w:t>++;</w:t>
      </w:r>
    </w:p>
    <w:p w14:paraId="597D3375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 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for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(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732919">
        <w:rPr>
          <w:rFonts w:ascii="Monaco" w:hAnsi="Monaco" w:cs="Monaco"/>
          <w:color w:val="6A3E3E"/>
          <w:sz w:val="18"/>
          <w:szCs w:val="18"/>
        </w:rPr>
        <w:t>i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= 0; </w:t>
      </w:r>
      <w:r w:rsidRPr="00732919">
        <w:rPr>
          <w:rFonts w:ascii="Monaco" w:hAnsi="Monaco" w:cs="Monaco"/>
          <w:color w:val="6A3E3E"/>
          <w:sz w:val="18"/>
          <w:szCs w:val="18"/>
        </w:rPr>
        <w:t>i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&lt; </w:t>
      </w:r>
      <w:r w:rsidRPr="00732919">
        <w:rPr>
          <w:rFonts w:ascii="Monaco" w:hAnsi="Monaco" w:cs="Monaco"/>
          <w:color w:val="6A3E3E"/>
          <w:sz w:val="18"/>
          <w:szCs w:val="18"/>
        </w:rPr>
        <w:t>hits</w:t>
      </w:r>
      <w:r w:rsidRPr="00732919">
        <w:rPr>
          <w:rFonts w:ascii="Monaco" w:hAnsi="Monaco" w:cs="Monaco"/>
          <w:color w:val="000000"/>
          <w:sz w:val="18"/>
          <w:szCs w:val="18"/>
        </w:rPr>
        <w:t>.</w:t>
      </w:r>
      <w:r w:rsidRPr="00732919">
        <w:rPr>
          <w:rFonts w:ascii="Monaco" w:hAnsi="Monaco" w:cs="Monaco"/>
          <w:color w:val="0000C0"/>
          <w:sz w:val="18"/>
          <w:szCs w:val="18"/>
        </w:rPr>
        <w:t>length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- </w:t>
      </w:r>
      <w:r w:rsidRPr="00732919">
        <w:rPr>
          <w:rFonts w:ascii="Monaco" w:hAnsi="Monaco" w:cs="Monaco"/>
          <w:color w:val="6A3E3E"/>
          <w:sz w:val="18"/>
          <w:szCs w:val="18"/>
        </w:rPr>
        <w:t>j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; </w:t>
      </w:r>
      <w:r w:rsidRPr="00732919">
        <w:rPr>
          <w:rFonts w:ascii="Monaco" w:hAnsi="Monaco" w:cs="Monaco"/>
          <w:color w:val="6A3E3E"/>
          <w:sz w:val="18"/>
          <w:szCs w:val="18"/>
        </w:rPr>
        <w:t>i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++) {                                       </w:t>
      </w:r>
    </w:p>
    <w:p w14:paraId="332BFE53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       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if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(</w:t>
      </w:r>
      <w:r w:rsidRPr="00732919">
        <w:rPr>
          <w:rFonts w:ascii="Monaco" w:hAnsi="Monaco" w:cs="Monaco"/>
          <w:color w:val="6A3E3E"/>
          <w:sz w:val="18"/>
          <w:szCs w:val="18"/>
        </w:rPr>
        <w:t>hits</w:t>
      </w:r>
      <w:r w:rsidRPr="00732919">
        <w:rPr>
          <w:rFonts w:ascii="Monaco" w:hAnsi="Monaco" w:cs="Monaco"/>
          <w:color w:val="000000"/>
          <w:sz w:val="18"/>
          <w:szCs w:val="18"/>
        </w:rPr>
        <w:t>[</w:t>
      </w:r>
      <w:r w:rsidRPr="00732919">
        <w:rPr>
          <w:rFonts w:ascii="Monaco" w:hAnsi="Monaco" w:cs="Monaco"/>
          <w:color w:val="6A3E3E"/>
          <w:sz w:val="18"/>
          <w:szCs w:val="18"/>
        </w:rPr>
        <w:t>i</w:t>
      </w:r>
      <w:r w:rsidRPr="00732919">
        <w:rPr>
          <w:rFonts w:ascii="Monaco" w:hAnsi="Monaco" w:cs="Monaco"/>
          <w:color w:val="000000"/>
          <w:sz w:val="18"/>
          <w:szCs w:val="18"/>
        </w:rPr>
        <w:t>].</w:t>
      </w:r>
      <w:r w:rsidRPr="00732919">
        <w:rPr>
          <w:rFonts w:ascii="Monaco" w:hAnsi="Monaco" w:cs="Monaco"/>
          <w:color w:val="0000C0"/>
          <w:sz w:val="18"/>
          <w:szCs w:val="18"/>
        </w:rPr>
        <w:t>score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&lt; </w:t>
      </w:r>
      <w:r w:rsidRPr="00732919">
        <w:rPr>
          <w:rFonts w:ascii="Monaco" w:hAnsi="Monaco" w:cs="Monaco"/>
          <w:color w:val="6A3E3E"/>
          <w:sz w:val="18"/>
          <w:szCs w:val="18"/>
        </w:rPr>
        <w:t>hits</w:t>
      </w:r>
      <w:r w:rsidRPr="00732919">
        <w:rPr>
          <w:rFonts w:ascii="Monaco" w:hAnsi="Monaco" w:cs="Monaco"/>
          <w:color w:val="000000"/>
          <w:sz w:val="18"/>
          <w:szCs w:val="18"/>
        </w:rPr>
        <w:t>[</w:t>
      </w:r>
      <w:r w:rsidRPr="00732919">
        <w:rPr>
          <w:rFonts w:ascii="Monaco" w:hAnsi="Monaco" w:cs="Monaco"/>
          <w:color w:val="6A3E3E"/>
          <w:sz w:val="18"/>
          <w:szCs w:val="18"/>
        </w:rPr>
        <w:t>i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+ 1].</w:t>
      </w:r>
      <w:r w:rsidRPr="00732919">
        <w:rPr>
          <w:rFonts w:ascii="Monaco" w:hAnsi="Monaco" w:cs="Monaco"/>
          <w:color w:val="0000C0"/>
          <w:sz w:val="18"/>
          <w:szCs w:val="18"/>
        </w:rPr>
        <w:t>score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) {                          </w:t>
      </w:r>
    </w:p>
    <w:p w14:paraId="39C8826E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              </w:t>
      </w:r>
      <w:r w:rsidRPr="00732919">
        <w:rPr>
          <w:rFonts w:ascii="Monaco" w:hAnsi="Monaco" w:cs="Monaco"/>
          <w:color w:val="6A3E3E"/>
          <w:sz w:val="18"/>
          <w:szCs w:val="18"/>
        </w:rPr>
        <w:t>tmp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732919">
        <w:rPr>
          <w:rFonts w:ascii="Monaco" w:hAnsi="Monaco" w:cs="Monaco"/>
          <w:color w:val="6A3E3E"/>
          <w:sz w:val="18"/>
          <w:szCs w:val="18"/>
        </w:rPr>
        <w:t>hits</w:t>
      </w:r>
      <w:r w:rsidRPr="00732919">
        <w:rPr>
          <w:rFonts w:ascii="Monaco" w:hAnsi="Monaco" w:cs="Monaco"/>
          <w:color w:val="000000"/>
          <w:sz w:val="18"/>
          <w:szCs w:val="18"/>
        </w:rPr>
        <w:t>[</w:t>
      </w:r>
      <w:r w:rsidRPr="00732919">
        <w:rPr>
          <w:rFonts w:ascii="Monaco" w:hAnsi="Monaco" w:cs="Monaco"/>
          <w:color w:val="6A3E3E"/>
          <w:sz w:val="18"/>
          <w:szCs w:val="18"/>
        </w:rPr>
        <w:t>i</w:t>
      </w:r>
      <w:r w:rsidRPr="00732919">
        <w:rPr>
          <w:rFonts w:ascii="Monaco" w:hAnsi="Monaco" w:cs="Monaco"/>
          <w:color w:val="000000"/>
          <w:sz w:val="18"/>
          <w:szCs w:val="18"/>
        </w:rPr>
        <w:t>];</w:t>
      </w:r>
    </w:p>
    <w:p w14:paraId="5C408C5A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              </w:t>
      </w:r>
      <w:r w:rsidRPr="00732919">
        <w:rPr>
          <w:rFonts w:ascii="Monaco" w:hAnsi="Monaco" w:cs="Monaco"/>
          <w:color w:val="6A3E3E"/>
          <w:sz w:val="18"/>
          <w:szCs w:val="18"/>
        </w:rPr>
        <w:t>hits</w:t>
      </w:r>
      <w:r w:rsidRPr="00732919">
        <w:rPr>
          <w:rFonts w:ascii="Monaco" w:hAnsi="Monaco" w:cs="Monaco"/>
          <w:color w:val="000000"/>
          <w:sz w:val="18"/>
          <w:szCs w:val="18"/>
        </w:rPr>
        <w:t>[</w:t>
      </w:r>
      <w:r w:rsidRPr="00732919">
        <w:rPr>
          <w:rFonts w:ascii="Monaco" w:hAnsi="Monaco" w:cs="Monaco"/>
          <w:color w:val="6A3E3E"/>
          <w:sz w:val="18"/>
          <w:szCs w:val="18"/>
        </w:rPr>
        <w:t>i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] = </w:t>
      </w:r>
      <w:r w:rsidRPr="00732919">
        <w:rPr>
          <w:rFonts w:ascii="Monaco" w:hAnsi="Monaco" w:cs="Monaco"/>
          <w:color w:val="6A3E3E"/>
          <w:sz w:val="18"/>
          <w:szCs w:val="18"/>
        </w:rPr>
        <w:t>hits</w:t>
      </w:r>
      <w:r w:rsidRPr="00732919">
        <w:rPr>
          <w:rFonts w:ascii="Monaco" w:hAnsi="Monaco" w:cs="Monaco"/>
          <w:color w:val="000000"/>
          <w:sz w:val="18"/>
          <w:szCs w:val="18"/>
        </w:rPr>
        <w:t>[</w:t>
      </w:r>
      <w:r w:rsidRPr="00732919">
        <w:rPr>
          <w:rFonts w:ascii="Monaco" w:hAnsi="Monaco" w:cs="Monaco"/>
          <w:color w:val="6A3E3E"/>
          <w:sz w:val="18"/>
          <w:szCs w:val="18"/>
        </w:rPr>
        <w:t>i</w:t>
      </w:r>
      <w:r w:rsidRPr="00732919">
        <w:rPr>
          <w:rFonts w:ascii="Monaco" w:hAnsi="Monaco" w:cs="Monaco"/>
          <w:color w:val="000000"/>
          <w:sz w:val="18"/>
          <w:szCs w:val="18"/>
        </w:rPr>
        <w:t>+1];</w:t>
      </w:r>
    </w:p>
    <w:p w14:paraId="33554318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              </w:t>
      </w:r>
      <w:r w:rsidRPr="00732919">
        <w:rPr>
          <w:rFonts w:ascii="Monaco" w:hAnsi="Monaco" w:cs="Monaco"/>
          <w:color w:val="6A3E3E"/>
          <w:sz w:val="18"/>
          <w:szCs w:val="18"/>
        </w:rPr>
        <w:t>hits</w:t>
      </w:r>
      <w:r w:rsidRPr="00732919">
        <w:rPr>
          <w:rFonts w:ascii="Monaco" w:hAnsi="Monaco" w:cs="Monaco"/>
          <w:color w:val="000000"/>
          <w:sz w:val="18"/>
          <w:szCs w:val="18"/>
        </w:rPr>
        <w:t>[</w:t>
      </w:r>
      <w:r w:rsidRPr="00732919">
        <w:rPr>
          <w:rFonts w:ascii="Monaco" w:hAnsi="Monaco" w:cs="Monaco"/>
          <w:color w:val="6A3E3E"/>
          <w:sz w:val="18"/>
          <w:szCs w:val="18"/>
        </w:rPr>
        <w:t>i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+1] = </w:t>
      </w:r>
      <w:r w:rsidRPr="00732919">
        <w:rPr>
          <w:rFonts w:ascii="Monaco" w:hAnsi="Monaco" w:cs="Monaco"/>
          <w:color w:val="6A3E3E"/>
          <w:sz w:val="18"/>
          <w:szCs w:val="18"/>
        </w:rPr>
        <w:t>tmp</w:t>
      </w:r>
      <w:r w:rsidRPr="00732919">
        <w:rPr>
          <w:rFonts w:ascii="Monaco" w:hAnsi="Monaco" w:cs="Monaco"/>
          <w:color w:val="000000"/>
          <w:sz w:val="18"/>
          <w:szCs w:val="18"/>
        </w:rPr>
        <w:t>;</w:t>
      </w:r>
    </w:p>
    <w:p w14:paraId="68FBC6DC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              </w:t>
      </w:r>
      <w:r w:rsidRPr="00732919">
        <w:rPr>
          <w:rFonts w:ascii="Monaco" w:hAnsi="Monaco" w:cs="Monaco"/>
          <w:color w:val="6A3E3E"/>
          <w:sz w:val="18"/>
          <w:szCs w:val="18"/>
        </w:rPr>
        <w:t>swapped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true</w:t>
      </w:r>
      <w:r w:rsidRPr="00732919">
        <w:rPr>
          <w:rFonts w:ascii="Monaco" w:hAnsi="Monaco" w:cs="Monaco"/>
          <w:color w:val="000000"/>
          <w:sz w:val="18"/>
          <w:szCs w:val="18"/>
        </w:rPr>
        <w:t>;</w:t>
      </w:r>
    </w:p>
    <w:p w14:paraId="1E08C947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        }</w:t>
      </w:r>
    </w:p>
    <w:p w14:paraId="521E7D16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      }                </w:t>
      </w:r>
    </w:p>
    <w:p w14:paraId="76B19C17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}</w:t>
      </w:r>
    </w:p>
    <w:p w14:paraId="164B29D6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</w:t>
      </w:r>
      <w:r w:rsidRPr="00732919">
        <w:rPr>
          <w:rFonts w:ascii="Monaco" w:hAnsi="Monaco" w:cs="Monaco"/>
          <w:color w:val="3F7F5F"/>
          <w:sz w:val="18"/>
          <w:szCs w:val="18"/>
        </w:rPr>
        <w:t>//</w:t>
      </w:r>
    </w:p>
    <w:p w14:paraId="5C90C185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String </w:t>
      </w:r>
      <w:r w:rsidRPr="00732919">
        <w:rPr>
          <w:rFonts w:ascii="Monaco" w:hAnsi="Monaco" w:cs="Monaco"/>
          <w:color w:val="6A3E3E"/>
          <w:sz w:val="18"/>
          <w:szCs w:val="18"/>
        </w:rPr>
        <w:t>field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732919">
        <w:rPr>
          <w:rFonts w:ascii="Monaco" w:hAnsi="Monaco" w:cs="Monaco"/>
          <w:color w:val="6A3E3E"/>
          <w:sz w:val="18"/>
          <w:szCs w:val="18"/>
        </w:rPr>
        <w:t>searchQuery</w:t>
      </w:r>
      <w:r w:rsidRPr="00732919">
        <w:rPr>
          <w:rFonts w:ascii="Monaco" w:hAnsi="Monaco" w:cs="Monaco"/>
          <w:color w:val="000000"/>
          <w:sz w:val="18"/>
          <w:szCs w:val="18"/>
        </w:rPr>
        <w:t>.fields().get(0);</w:t>
      </w:r>
    </w:p>
    <w:p w14:paraId="385CEFCC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</w:p>
    <w:p w14:paraId="60682ED6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SearchResult </w:t>
      </w:r>
      <w:r w:rsidRPr="00732919">
        <w:rPr>
          <w:rFonts w:ascii="Monaco" w:hAnsi="Monaco" w:cs="Monaco"/>
          <w:color w:val="6A3E3E"/>
          <w:sz w:val="18"/>
          <w:szCs w:val="18"/>
        </w:rPr>
        <w:t>searchResult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SearchResult(</w:t>
      </w:r>
      <w:r w:rsidRPr="00732919">
        <w:rPr>
          <w:rFonts w:ascii="Monaco" w:hAnsi="Monaco" w:cs="Monaco"/>
          <w:color w:val="6A3E3E"/>
          <w:sz w:val="18"/>
          <w:szCs w:val="18"/>
        </w:rPr>
        <w:t>searchQuery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, </w:t>
      </w:r>
      <w:r w:rsidRPr="00732919">
        <w:rPr>
          <w:rFonts w:ascii="Monaco" w:hAnsi="Monaco" w:cs="Monaco"/>
          <w:color w:val="6A3E3E"/>
          <w:sz w:val="18"/>
          <w:szCs w:val="18"/>
        </w:rPr>
        <w:t>docs</w:t>
      </w:r>
      <w:r w:rsidRPr="00732919">
        <w:rPr>
          <w:rFonts w:ascii="Monaco" w:hAnsi="Monaco" w:cs="Monaco"/>
          <w:color w:val="000000"/>
          <w:sz w:val="18"/>
          <w:szCs w:val="18"/>
        </w:rPr>
        <w:t>.</w:t>
      </w:r>
      <w:r w:rsidRPr="00732919">
        <w:rPr>
          <w:rFonts w:ascii="Monaco" w:hAnsi="Monaco" w:cs="Monaco"/>
          <w:color w:val="0000C0"/>
          <w:sz w:val="18"/>
          <w:szCs w:val="18"/>
        </w:rPr>
        <w:t>totalHits</w:t>
      </w:r>
      <w:r w:rsidRPr="00732919">
        <w:rPr>
          <w:rFonts w:ascii="Monaco" w:hAnsi="Monaco" w:cs="Monaco"/>
          <w:color w:val="000000"/>
          <w:sz w:val="18"/>
          <w:szCs w:val="18"/>
        </w:rPr>
        <w:t>);</w:t>
      </w:r>
    </w:p>
    <w:p w14:paraId="17D9BDC2" w14:textId="77777777" w:rsidR="00136480" w:rsidRPr="00732919" w:rsidRDefault="00136480" w:rsidP="0013648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            </w:t>
      </w:r>
      <w:r w:rsidRPr="00732919">
        <w:rPr>
          <w:rFonts w:ascii="Monaco" w:hAnsi="Monaco" w:cs="Monaco"/>
          <w:b/>
          <w:bCs/>
          <w:color w:val="7F0055"/>
          <w:sz w:val="18"/>
          <w:szCs w:val="18"/>
        </w:rPr>
        <w:t>for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(ScoreDoc </w:t>
      </w:r>
      <w:r w:rsidRPr="00732919">
        <w:rPr>
          <w:rFonts w:ascii="Monaco" w:hAnsi="Monaco" w:cs="Monaco"/>
          <w:color w:val="6A3E3E"/>
          <w:sz w:val="18"/>
          <w:szCs w:val="18"/>
        </w:rPr>
        <w:t>hit</w:t>
      </w:r>
      <w:r w:rsidRPr="00732919">
        <w:rPr>
          <w:rFonts w:ascii="Monaco" w:hAnsi="Monaco" w:cs="Monaco"/>
          <w:color w:val="000000"/>
          <w:sz w:val="18"/>
          <w:szCs w:val="18"/>
        </w:rPr>
        <w:t xml:space="preserve"> : </w:t>
      </w:r>
      <w:r w:rsidRPr="00732919">
        <w:rPr>
          <w:rFonts w:ascii="Monaco" w:hAnsi="Monaco" w:cs="Monaco"/>
          <w:color w:val="6A3E3E"/>
          <w:sz w:val="18"/>
          <w:szCs w:val="18"/>
        </w:rPr>
        <w:t>hits</w:t>
      </w:r>
      <w:r w:rsidRPr="00732919">
        <w:rPr>
          <w:rFonts w:ascii="Monaco" w:hAnsi="Monaco" w:cs="Monaco"/>
          <w:color w:val="000000"/>
          <w:sz w:val="18"/>
          <w:szCs w:val="18"/>
        </w:rPr>
        <w:t>)</w:t>
      </w:r>
    </w:p>
    <w:p w14:paraId="53B8AA97" w14:textId="12CE3B51" w:rsidR="00136480" w:rsidRPr="00732919" w:rsidRDefault="00136480" w:rsidP="00165AD7">
      <w:pPr>
        <w:ind w:firstLine="1580"/>
        <w:rPr>
          <w:rFonts w:ascii="Monaco" w:hAnsi="Monaco" w:cs="Monaco"/>
          <w:color w:val="000000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>{</w:t>
      </w:r>
      <w:r w:rsidR="00165AD7" w:rsidRPr="00732919">
        <w:rPr>
          <w:rFonts w:ascii="Monaco" w:hAnsi="Monaco" w:cs="Monaco"/>
          <w:color w:val="000000"/>
          <w:sz w:val="18"/>
          <w:szCs w:val="18"/>
        </w:rPr>
        <w:t xml:space="preserve"> </w:t>
      </w:r>
    </w:p>
    <w:p w14:paraId="37DBE2F2" w14:textId="1A6CEE30" w:rsidR="00165AD7" w:rsidRPr="00732919" w:rsidRDefault="00165AD7" w:rsidP="00165AD7">
      <w:pPr>
        <w:ind w:firstLine="1580"/>
        <w:rPr>
          <w:rFonts w:ascii="Monaco" w:hAnsi="Monaco" w:cs="Monaco"/>
          <w:color w:val="000000"/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 xml:space="preserve">… </w:t>
      </w:r>
      <w:r w:rsidRPr="00732919">
        <w:rPr>
          <w:rFonts w:ascii="Monaco" w:hAnsi="Monaco" w:cs="Monaco"/>
          <w:color w:val="3F7F5F"/>
          <w:sz w:val="18"/>
          <w:szCs w:val="18"/>
        </w:rPr>
        <w:t xml:space="preserve">// </w:t>
      </w:r>
      <w:r w:rsidRPr="00732919">
        <w:rPr>
          <w:rFonts w:ascii="Monaco" w:hAnsi="Monaco" w:cs="Monaco"/>
          <w:color w:val="3F7F5F"/>
          <w:sz w:val="18"/>
          <w:szCs w:val="18"/>
        </w:rPr>
        <w:t>the rest code remains unchanged.</w:t>
      </w:r>
    </w:p>
    <w:p w14:paraId="4BC448D4" w14:textId="60A6DBAD" w:rsidR="00136480" w:rsidRPr="00732919" w:rsidRDefault="00165AD7" w:rsidP="00296628">
      <w:pPr>
        <w:ind w:firstLine="1580"/>
        <w:rPr>
          <w:sz w:val="18"/>
          <w:szCs w:val="18"/>
        </w:rPr>
      </w:pPr>
      <w:r w:rsidRPr="00732919">
        <w:rPr>
          <w:rFonts w:ascii="Monaco" w:hAnsi="Monaco" w:cs="Monaco"/>
          <w:color w:val="000000"/>
          <w:sz w:val="18"/>
          <w:szCs w:val="18"/>
        </w:rPr>
        <w:t>}</w:t>
      </w:r>
    </w:p>
    <w:p w14:paraId="7D8E2EB2" w14:textId="77777777" w:rsidR="00032FA8" w:rsidRDefault="00032FA8" w:rsidP="00BE05B7"/>
    <w:p w14:paraId="52A25767" w14:textId="77777777" w:rsidR="00032FA8" w:rsidRDefault="00032FA8" w:rsidP="00BE05B7"/>
    <w:p w14:paraId="38FFE442" w14:textId="77777777" w:rsidR="00032FA8" w:rsidRDefault="00032FA8" w:rsidP="00BE05B7"/>
    <w:p w14:paraId="4BE489A6" w14:textId="77777777" w:rsidR="00032FA8" w:rsidRDefault="00032FA8" w:rsidP="00BE05B7"/>
    <w:p w14:paraId="19817EB2" w14:textId="77777777" w:rsidR="00032FA8" w:rsidRDefault="00032FA8" w:rsidP="00BE05B7"/>
    <w:p w14:paraId="17E640E4" w14:textId="77777777" w:rsidR="00032FA8" w:rsidRDefault="00032FA8" w:rsidP="00BE05B7"/>
    <w:p w14:paraId="116078A3" w14:textId="0EED42B4" w:rsidR="00BE05B7" w:rsidRDefault="00BE05B7" w:rsidP="00BE05B7">
      <w:r>
        <w:lastRenderedPageBreak/>
        <w:t xml:space="preserve">Evaluation Function Implementations </w:t>
      </w:r>
    </w:p>
    <w:p w14:paraId="593CFB31" w14:textId="5D808C85" w:rsidR="00210F85" w:rsidRPr="00F97045" w:rsidRDefault="00210F85" w:rsidP="00BE05B7">
      <w:pPr>
        <w:rPr>
          <w:rFonts w:ascii="Constantia" w:hAnsi="Constantia"/>
          <w:color w:val="auto"/>
        </w:rPr>
      </w:pPr>
      <w:r>
        <w:t xml:space="preserve">Modified </w:t>
      </w:r>
      <w:r w:rsidR="00F97045" w:rsidRPr="00F97045">
        <w:rPr>
          <w:rFonts w:ascii="Constantia" w:hAnsi="Constantia" w:cs="Monaco"/>
          <w:bCs/>
          <w:iCs/>
          <w:color w:val="auto"/>
        </w:rPr>
        <w:t>defaultNumResults</w:t>
      </w:r>
      <w:r w:rsidR="00F97045" w:rsidRPr="00F97045">
        <w:rPr>
          <w:rFonts w:ascii="Constantia" w:hAnsi="Constantia" w:cs="Monaco"/>
          <w:bCs/>
          <w:iCs/>
          <w:color w:val="auto"/>
        </w:rPr>
        <w:t xml:space="preserve"> to be 100000</w:t>
      </w:r>
      <w:r w:rsidR="00C64716">
        <w:rPr>
          <w:rFonts w:ascii="Constantia" w:hAnsi="Constantia" w:cs="Monaco"/>
          <w:bCs/>
          <w:iCs/>
          <w:color w:val="auto"/>
        </w:rPr>
        <w:t xml:space="preserve">, so that all documents in the corpus are returned.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7410"/>
      </w:tblGrid>
      <w:tr w:rsidR="00AB6989" w14:paraId="6DC90A25" w14:textId="77777777" w:rsidTr="00AB6989">
        <w:tc>
          <w:tcPr>
            <w:tcW w:w="1217" w:type="dxa"/>
          </w:tcPr>
          <w:p w14:paraId="2E6175CC" w14:textId="6BF0EAC6" w:rsidR="00AB6989" w:rsidRDefault="00AB6989" w:rsidP="00BE05B7">
            <w:r>
              <w:t>Average</w:t>
            </w:r>
          </w:p>
          <w:p w14:paraId="10524B1A" w14:textId="146B9BB4" w:rsidR="00AB6989" w:rsidRDefault="00AB6989" w:rsidP="00BE05B7">
            <w:r>
              <w:t>Precision</w:t>
            </w:r>
          </w:p>
        </w:tc>
        <w:tc>
          <w:tcPr>
            <w:tcW w:w="7413" w:type="dxa"/>
          </w:tcPr>
          <w:p w14:paraId="7426734E" w14:textId="77777777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b/>
                <w:bCs/>
                <w:color w:val="7F0055"/>
                <w:sz w:val="18"/>
              </w:rPr>
              <w:t>private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</w:t>
            </w:r>
            <w:r w:rsidRPr="006928D1">
              <w:rPr>
                <w:rFonts w:ascii="Monaco" w:hAnsi="Monaco" w:cs="Monaco"/>
                <w:b/>
                <w:bCs/>
                <w:color w:val="7F0055"/>
                <w:sz w:val="18"/>
              </w:rPr>
              <w:t>static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</w:t>
            </w:r>
            <w:r w:rsidRPr="006928D1">
              <w:rPr>
                <w:rFonts w:ascii="Monaco" w:hAnsi="Monaco" w:cs="Monaco"/>
                <w:b/>
                <w:bCs/>
                <w:color w:val="7F0055"/>
                <w:sz w:val="18"/>
              </w:rPr>
              <w:t>double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AvgPrec(String 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query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, String 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docString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>) {</w:t>
            </w:r>
          </w:p>
          <w:p w14:paraId="6529152F" w14:textId="28993708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  <w:t xml:space="preserve">ArrayList&lt;ResultDoc&gt; 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results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= </w:t>
            </w:r>
            <w:r w:rsidRPr="006928D1">
              <w:rPr>
                <w:rFonts w:ascii="Monaco" w:hAnsi="Monaco" w:cs="Monaco"/>
                <w:i/>
                <w:iCs/>
                <w:color w:val="0000C0"/>
                <w:sz w:val="18"/>
              </w:rPr>
              <w:t>_searcher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>.search(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query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>).getDocs();</w:t>
            </w:r>
          </w:p>
          <w:p w14:paraId="741EA648" w14:textId="77777777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b/>
                <w:bCs/>
                <w:color w:val="7F0055"/>
                <w:sz w:val="18"/>
              </w:rPr>
              <w:t>if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(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results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>.size() == 0)</w:t>
            </w:r>
          </w:p>
          <w:p w14:paraId="1D122485" w14:textId="6E77BB95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b/>
                <w:bCs/>
                <w:color w:val="7F0055"/>
                <w:sz w:val="18"/>
              </w:rPr>
              <w:t>return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0; </w:t>
            </w:r>
            <w:r w:rsidRPr="006928D1">
              <w:rPr>
                <w:rFonts w:ascii="Monaco" w:hAnsi="Monaco" w:cs="Monaco"/>
                <w:color w:val="3F7F5F"/>
                <w:sz w:val="18"/>
              </w:rPr>
              <w:t>// no result returned</w:t>
            </w:r>
          </w:p>
          <w:p w14:paraId="02643D7E" w14:textId="77777777" w:rsidR="009E321E" w:rsidRPr="006928D1" w:rsidRDefault="009E321E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</w:p>
          <w:p w14:paraId="5C0FC081" w14:textId="23A1DA5C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  <w:t xml:space="preserve">HashSet&lt;String&gt; 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relDocs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= </w:t>
            </w:r>
            <w:r w:rsidRPr="006928D1">
              <w:rPr>
                <w:rFonts w:ascii="Monaco" w:hAnsi="Monaco" w:cs="Monaco"/>
                <w:b/>
                <w:bCs/>
                <w:color w:val="7F0055"/>
                <w:sz w:val="18"/>
              </w:rPr>
              <w:t>new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HashSet&lt;String&gt;(Arrays.</w:t>
            </w:r>
            <w:r w:rsidRPr="006928D1">
              <w:rPr>
                <w:rFonts w:ascii="Monaco" w:hAnsi="Monaco" w:cs="Monaco"/>
                <w:i/>
                <w:iCs/>
                <w:color w:val="000000"/>
                <w:sz w:val="18"/>
              </w:rPr>
              <w:t>asList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>(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docString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>.split(</w:t>
            </w:r>
            <w:r w:rsidRPr="006928D1">
              <w:rPr>
                <w:rFonts w:ascii="Monaco" w:hAnsi="Monaco" w:cs="Monaco"/>
                <w:color w:val="2A00FF"/>
                <w:sz w:val="18"/>
              </w:rPr>
              <w:t>" "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))); </w:t>
            </w:r>
          </w:p>
          <w:p w14:paraId="1342C8D3" w14:textId="77777777" w:rsidR="0064746F" w:rsidRPr="006928D1" w:rsidRDefault="0064746F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3F7F5F"/>
                <w:sz w:val="18"/>
              </w:rPr>
            </w:pPr>
          </w:p>
          <w:p w14:paraId="6A2B4EA0" w14:textId="041F127C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b/>
                <w:bCs/>
                <w:color w:val="7F0055"/>
                <w:sz w:val="18"/>
              </w:rPr>
              <w:t>int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i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= 1;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</w:p>
          <w:p w14:paraId="1A742D90" w14:textId="77777777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b/>
                <w:bCs/>
                <w:color w:val="7F0055"/>
                <w:sz w:val="18"/>
              </w:rPr>
              <w:t>double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avgp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= 0.0;</w:t>
            </w:r>
          </w:p>
          <w:p w14:paraId="7604B431" w14:textId="3714CBA1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b/>
                <w:bCs/>
                <w:color w:val="7F0055"/>
                <w:sz w:val="18"/>
              </w:rPr>
              <w:t>double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numRel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= 0; </w:t>
            </w:r>
          </w:p>
          <w:p w14:paraId="2D81B590" w14:textId="1F0CF5A7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  <w:t>System.</w:t>
            </w:r>
            <w:r w:rsidRPr="006928D1">
              <w:rPr>
                <w:rFonts w:ascii="Monaco" w:hAnsi="Monaco" w:cs="Monaco"/>
                <w:b/>
                <w:bCs/>
                <w:i/>
                <w:iCs/>
                <w:color w:val="0000C0"/>
                <w:sz w:val="18"/>
              </w:rPr>
              <w:t>out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>.println(</w:t>
            </w:r>
            <w:r w:rsidRPr="006928D1">
              <w:rPr>
                <w:rFonts w:ascii="Monaco" w:hAnsi="Monaco" w:cs="Monaco"/>
                <w:color w:val="2A00FF"/>
                <w:sz w:val="18"/>
              </w:rPr>
              <w:t>"\nQuery: "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+ 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query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); </w:t>
            </w:r>
          </w:p>
          <w:p w14:paraId="641F0F3B" w14:textId="4F38C256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b/>
                <w:bCs/>
                <w:color w:val="7F0055"/>
                <w:sz w:val="18"/>
              </w:rPr>
              <w:t>for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(ResultDoc 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rdoc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: 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results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) { </w:t>
            </w:r>
          </w:p>
          <w:p w14:paraId="680D2812" w14:textId="0C61BE55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b/>
                <w:bCs/>
                <w:color w:val="7F0055"/>
                <w:sz w:val="18"/>
              </w:rPr>
              <w:t>if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(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relDocs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>.contains(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rdoc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.title())) { </w:t>
            </w:r>
          </w:p>
          <w:p w14:paraId="5BC728FB" w14:textId="77777777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6A3E3E"/>
                <w:sz w:val="18"/>
              </w:rPr>
              <w:t>numRel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++;</w:t>
            </w:r>
          </w:p>
          <w:p w14:paraId="027C1B59" w14:textId="77777777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6A3E3E"/>
                <w:sz w:val="18"/>
              </w:rPr>
              <w:t>avgp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+= (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numRel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/ 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i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>);</w:t>
            </w:r>
          </w:p>
          <w:p w14:paraId="6E31E9F7" w14:textId="77777777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  <w:t>System.</w:t>
            </w:r>
            <w:r w:rsidRPr="006928D1">
              <w:rPr>
                <w:rFonts w:ascii="Monaco" w:hAnsi="Monaco" w:cs="Monaco"/>
                <w:b/>
                <w:bCs/>
                <w:i/>
                <w:iCs/>
                <w:color w:val="0000C0"/>
                <w:sz w:val="18"/>
              </w:rPr>
              <w:t>out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>.print(</w:t>
            </w:r>
            <w:r w:rsidRPr="006928D1">
              <w:rPr>
                <w:rFonts w:ascii="Monaco" w:hAnsi="Monaco" w:cs="Monaco"/>
                <w:color w:val="2A00FF"/>
                <w:sz w:val="18"/>
              </w:rPr>
              <w:t>"  "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>);</w:t>
            </w:r>
          </w:p>
          <w:p w14:paraId="1A766A5E" w14:textId="412BCF82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  <w:t xml:space="preserve">} </w:t>
            </w:r>
            <w:r w:rsidRPr="006928D1">
              <w:rPr>
                <w:rFonts w:ascii="Monaco" w:hAnsi="Monaco" w:cs="Monaco"/>
                <w:b/>
                <w:bCs/>
                <w:color w:val="7F0055"/>
                <w:sz w:val="18"/>
              </w:rPr>
              <w:t>else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{</w:t>
            </w:r>
          </w:p>
          <w:p w14:paraId="4BDB6660" w14:textId="77777777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  <w:t>System.</w:t>
            </w:r>
            <w:r w:rsidRPr="006928D1">
              <w:rPr>
                <w:rFonts w:ascii="Monaco" w:hAnsi="Monaco" w:cs="Monaco"/>
                <w:b/>
                <w:bCs/>
                <w:i/>
                <w:iCs/>
                <w:color w:val="0000C0"/>
                <w:sz w:val="18"/>
              </w:rPr>
              <w:t>out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>.print(</w:t>
            </w:r>
            <w:r w:rsidRPr="006928D1">
              <w:rPr>
                <w:rFonts w:ascii="Monaco" w:hAnsi="Monaco" w:cs="Monaco"/>
                <w:color w:val="2A00FF"/>
                <w:sz w:val="18"/>
              </w:rPr>
              <w:t>"X "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>);</w:t>
            </w:r>
          </w:p>
          <w:p w14:paraId="3AF33CA1" w14:textId="77777777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  <w:t>}</w:t>
            </w:r>
          </w:p>
          <w:p w14:paraId="2069B878" w14:textId="77777777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  <w:t>System.</w:t>
            </w:r>
            <w:r w:rsidRPr="006928D1">
              <w:rPr>
                <w:rFonts w:ascii="Monaco" w:hAnsi="Monaco" w:cs="Monaco"/>
                <w:b/>
                <w:bCs/>
                <w:i/>
                <w:iCs/>
                <w:color w:val="0000C0"/>
                <w:sz w:val="18"/>
              </w:rPr>
              <w:t>out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>.println(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i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+ </w:t>
            </w:r>
            <w:r w:rsidRPr="006928D1">
              <w:rPr>
                <w:rFonts w:ascii="Monaco" w:hAnsi="Monaco" w:cs="Monaco"/>
                <w:color w:val="2A00FF"/>
                <w:sz w:val="18"/>
              </w:rPr>
              <w:t>". "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+ 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rdoc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>.title());</w:t>
            </w:r>
          </w:p>
          <w:p w14:paraId="12D68E1E" w14:textId="77777777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  <w:t>++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i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>;</w:t>
            </w:r>
          </w:p>
          <w:p w14:paraId="4C16C30E" w14:textId="77777777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  <w:t>}</w:t>
            </w:r>
          </w:p>
          <w:p w14:paraId="2045C5BB" w14:textId="77777777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3F7F5F"/>
                <w:sz w:val="18"/>
              </w:rPr>
              <w:t>// compute average precision here</w:t>
            </w:r>
          </w:p>
          <w:p w14:paraId="2FBF6203" w14:textId="77777777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b/>
                <w:bCs/>
                <w:color w:val="7F0055"/>
                <w:sz w:val="18"/>
              </w:rPr>
              <w:t>if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(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numRel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== 0)</w:t>
            </w:r>
          </w:p>
          <w:p w14:paraId="5C1FE714" w14:textId="77777777" w:rsidR="00AB6989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b/>
                <w:bCs/>
                <w:color w:val="7F0055"/>
                <w:sz w:val="18"/>
              </w:rPr>
              <w:t>return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0;</w:t>
            </w:r>
          </w:p>
          <w:p w14:paraId="500A1CEC" w14:textId="77777777" w:rsidR="007D0C7A" w:rsidRPr="006928D1" w:rsidRDefault="007D0C7A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</w:p>
          <w:p w14:paraId="4EF0C9E0" w14:textId="77777777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6A3E3E"/>
                <w:sz w:val="18"/>
              </w:rPr>
              <w:t>avgp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/= 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numRel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>;</w:t>
            </w:r>
          </w:p>
          <w:p w14:paraId="067D6787" w14:textId="77777777" w:rsidR="00AB6989" w:rsidRPr="006928D1" w:rsidRDefault="00AB6989" w:rsidP="00AB69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color w:val="000000"/>
                <w:sz w:val="18"/>
              </w:rPr>
              <w:tab/>
            </w:r>
            <w:r w:rsidRPr="006928D1">
              <w:rPr>
                <w:rFonts w:ascii="Monaco" w:hAnsi="Monaco" w:cs="Monaco"/>
                <w:b/>
                <w:bCs/>
                <w:color w:val="7F0055"/>
                <w:sz w:val="18"/>
              </w:rPr>
              <w:t>return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 xml:space="preserve"> </w:t>
            </w:r>
            <w:r w:rsidRPr="006928D1">
              <w:rPr>
                <w:rFonts w:ascii="Monaco" w:hAnsi="Monaco" w:cs="Monaco"/>
                <w:color w:val="6A3E3E"/>
                <w:sz w:val="18"/>
              </w:rPr>
              <w:t>avgp</w:t>
            </w:r>
            <w:r w:rsidRPr="006928D1">
              <w:rPr>
                <w:rFonts w:ascii="Monaco" w:hAnsi="Monaco" w:cs="Monaco"/>
                <w:color w:val="000000"/>
                <w:sz w:val="18"/>
              </w:rPr>
              <w:t>;</w:t>
            </w:r>
          </w:p>
          <w:p w14:paraId="4017D812" w14:textId="13F94EA8" w:rsidR="00AB6989" w:rsidRDefault="00AB6989" w:rsidP="00AB6989">
            <w:r w:rsidRPr="006928D1">
              <w:rPr>
                <w:rFonts w:ascii="Monaco" w:hAnsi="Monaco" w:cs="Monaco"/>
                <w:color w:val="000000"/>
                <w:sz w:val="18"/>
              </w:rPr>
              <w:tab/>
              <w:t>}</w:t>
            </w:r>
          </w:p>
        </w:tc>
      </w:tr>
      <w:tr w:rsidR="00AB6989" w14:paraId="2C7018FB" w14:textId="77777777" w:rsidTr="00AB6989">
        <w:tc>
          <w:tcPr>
            <w:tcW w:w="1217" w:type="dxa"/>
          </w:tcPr>
          <w:p w14:paraId="549724F3" w14:textId="6ACE842A" w:rsidR="00AB6989" w:rsidRDefault="00AB6989" w:rsidP="00BE05B7">
            <w:r>
              <w:t>P@10</w:t>
            </w:r>
          </w:p>
        </w:tc>
        <w:tc>
          <w:tcPr>
            <w:tcW w:w="7413" w:type="dxa"/>
          </w:tcPr>
          <w:p w14:paraId="28791374" w14:textId="77777777" w:rsidR="006928D1" w:rsidRPr="002E6168" w:rsidRDefault="006928D1" w:rsidP="006928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private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static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Prec(String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query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String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docString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int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k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) {</w:t>
            </w:r>
          </w:p>
          <w:p w14:paraId="448EBC54" w14:textId="45121131" w:rsidR="006928D1" w:rsidRPr="002E6168" w:rsidRDefault="006928D1" w:rsidP="006928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  <w:t xml:space="preserve">ArrayList&lt;ResultDoc&gt;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results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Pr="002E6168">
              <w:rPr>
                <w:rFonts w:ascii="Monaco" w:hAnsi="Monaco" w:cs="Monaco"/>
                <w:i/>
                <w:iCs/>
                <w:color w:val="0000C0"/>
                <w:sz w:val="18"/>
                <w:szCs w:val="18"/>
              </w:rPr>
              <w:t>_searcher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.search(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query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).getDocs(); </w:t>
            </w:r>
          </w:p>
          <w:p w14:paraId="32DBB277" w14:textId="612A5353" w:rsidR="006928D1" w:rsidRPr="002E6168" w:rsidRDefault="006928D1" w:rsidP="006928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if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results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.size() == 0) </w:t>
            </w:r>
          </w:p>
          <w:p w14:paraId="315A51CD" w14:textId="77777777" w:rsidR="006928D1" w:rsidRPr="002E6168" w:rsidRDefault="006928D1" w:rsidP="006928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0;</w:t>
            </w:r>
          </w:p>
          <w:p w14:paraId="394CB5E6" w14:textId="2C6F6FE1" w:rsidR="006961D8" w:rsidRPr="000705A6" w:rsidRDefault="006961D8" w:rsidP="006961D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0"/>
              </w:rPr>
              <w:t xml:space="preserve">            </w:t>
            </w:r>
            <w:r w:rsidRPr="000705A6">
              <w:rPr>
                <w:rFonts w:ascii="Monaco" w:hAnsi="Monaco" w:cs="Monaco"/>
                <w:b/>
                <w:bCs/>
                <w:color w:val="7F0055"/>
                <w:sz w:val="18"/>
              </w:rPr>
              <w:t>if</w:t>
            </w:r>
            <w:r w:rsidRPr="000705A6">
              <w:rPr>
                <w:rFonts w:ascii="Monaco" w:hAnsi="Monaco" w:cs="Monaco"/>
                <w:color w:val="000000"/>
                <w:sz w:val="18"/>
              </w:rPr>
              <w:t xml:space="preserve"> (</w:t>
            </w:r>
            <w:r w:rsidRPr="000705A6">
              <w:rPr>
                <w:rFonts w:ascii="Monaco" w:hAnsi="Monaco" w:cs="Monaco"/>
                <w:color w:val="6A3E3E"/>
                <w:sz w:val="18"/>
              </w:rPr>
              <w:t>results</w:t>
            </w:r>
            <w:r w:rsidRPr="000705A6">
              <w:rPr>
                <w:rFonts w:ascii="Monaco" w:hAnsi="Monaco" w:cs="Monaco"/>
                <w:color w:val="000000"/>
                <w:sz w:val="18"/>
              </w:rPr>
              <w:t xml:space="preserve">.size() &lt; </w:t>
            </w:r>
            <w:r w:rsidRPr="000705A6">
              <w:rPr>
                <w:rFonts w:ascii="Monaco" w:hAnsi="Monaco" w:cs="Monaco"/>
                <w:color w:val="6A3E3E"/>
                <w:sz w:val="18"/>
              </w:rPr>
              <w:t>k</w:t>
            </w:r>
            <w:r w:rsidRPr="000705A6">
              <w:rPr>
                <w:rFonts w:ascii="Monaco" w:hAnsi="Monaco" w:cs="Monaco"/>
                <w:color w:val="000000"/>
                <w:sz w:val="18"/>
              </w:rPr>
              <w:t>)</w:t>
            </w:r>
          </w:p>
          <w:p w14:paraId="4EEB1AC9" w14:textId="77777777" w:rsidR="006961D8" w:rsidRPr="000705A6" w:rsidRDefault="006961D8" w:rsidP="006961D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3"/>
                <w:szCs w:val="18"/>
              </w:rPr>
            </w:pPr>
            <w:r w:rsidRPr="000705A6">
              <w:rPr>
                <w:rFonts w:ascii="Monaco" w:hAnsi="Monaco" w:cs="Monaco"/>
                <w:color w:val="000000"/>
                <w:sz w:val="18"/>
              </w:rPr>
              <w:tab/>
            </w:r>
            <w:r w:rsidRPr="000705A6">
              <w:rPr>
                <w:rFonts w:ascii="Monaco" w:hAnsi="Monaco" w:cs="Monaco"/>
                <w:color w:val="000000"/>
                <w:sz w:val="18"/>
              </w:rPr>
              <w:tab/>
            </w:r>
            <w:r w:rsidRPr="000705A6">
              <w:rPr>
                <w:rFonts w:ascii="Monaco" w:hAnsi="Monaco" w:cs="Monaco"/>
                <w:color w:val="000000"/>
                <w:sz w:val="18"/>
              </w:rPr>
              <w:tab/>
            </w:r>
            <w:r w:rsidRPr="000705A6">
              <w:rPr>
                <w:rFonts w:ascii="Monaco" w:hAnsi="Monaco" w:cs="Monaco"/>
                <w:color w:val="6A3E3E"/>
                <w:sz w:val="18"/>
              </w:rPr>
              <w:t>k</w:t>
            </w:r>
            <w:r w:rsidRPr="000705A6">
              <w:rPr>
                <w:rFonts w:ascii="Monaco" w:hAnsi="Monaco" w:cs="Monaco"/>
                <w:color w:val="000000"/>
                <w:sz w:val="18"/>
              </w:rPr>
              <w:t xml:space="preserve"> = </w:t>
            </w:r>
            <w:r w:rsidRPr="000705A6">
              <w:rPr>
                <w:rFonts w:ascii="Monaco" w:hAnsi="Monaco" w:cs="Monaco"/>
                <w:color w:val="6A3E3E"/>
                <w:sz w:val="18"/>
              </w:rPr>
              <w:t>results</w:t>
            </w:r>
            <w:r w:rsidRPr="000705A6">
              <w:rPr>
                <w:rFonts w:ascii="Monaco" w:hAnsi="Monaco" w:cs="Monaco"/>
                <w:color w:val="000000"/>
                <w:sz w:val="18"/>
              </w:rPr>
              <w:t>.size();</w:t>
            </w:r>
          </w:p>
          <w:p w14:paraId="5991ABDD" w14:textId="77777777" w:rsidR="007D0C7A" w:rsidRPr="002E6168" w:rsidRDefault="007D0C7A" w:rsidP="006928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710105C1" w14:textId="1DA085DF" w:rsidR="006928D1" w:rsidRPr="002E6168" w:rsidRDefault="006928D1" w:rsidP="006928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  <w:t xml:space="preserve">HashSet&lt;String&gt;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relDocs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new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HashSet&lt;String&gt;(Arrays.</w:t>
            </w:r>
            <w:r w:rsidRPr="002E6168">
              <w:rPr>
                <w:rFonts w:ascii="Monaco" w:hAnsi="Monaco" w:cs="Monaco"/>
                <w:i/>
                <w:iCs/>
                <w:color w:val="000000"/>
                <w:sz w:val="18"/>
                <w:szCs w:val="18"/>
              </w:rPr>
              <w:t>asList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docString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.split(</w:t>
            </w:r>
            <w:r w:rsidRPr="002E6168">
              <w:rPr>
                <w:rFonts w:ascii="Monaco" w:hAnsi="Monaco" w:cs="Monaco"/>
                <w:color w:val="2A00FF"/>
                <w:sz w:val="18"/>
                <w:szCs w:val="18"/>
              </w:rPr>
              <w:t>" "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))); </w:t>
            </w:r>
          </w:p>
          <w:p w14:paraId="4F46A69D" w14:textId="77777777" w:rsidR="006928D1" w:rsidRPr="002E6168" w:rsidRDefault="006928D1" w:rsidP="006928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p_k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0;</w:t>
            </w:r>
          </w:p>
          <w:p w14:paraId="6472A548" w14:textId="77777777" w:rsidR="006928D1" w:rsidRPr="002E6168" w:rsidRDefault="006928D1" w:rsidP="006928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numRel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0;</w:t>
            </w:r>
          </w:p>
          <w:p w14:paraId="2F04788E" w14:textId="77777777" w:rsidR="007D0C7A" w:rsidRPr="002E6168" w:rsidRDefault="007D0C7A" w:rsidP="006928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1D3BA99A" w14:textId="77777777" w:rsidR="006928D1" w:rsidRPr="002E6168" w:rsidRDefault="006928D1" w:rsidP="006928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for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int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i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0;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i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&lt;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k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;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i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++){</w:t>
            </w:r>
          </w:p>
          <w:p w14:paraId="14E648BF" w14:textId="77777777" w:rsidR="006928D1" w:rsidRPr="002E6168" w:rsidRDefault="006928D1" w:rsidP="006928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if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relDocs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.contains(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results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.get(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i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).title())){</w:t>
            </w:r>
          </w:p>
          <w:p w14:paraId="61818C05" w14:textId="77777777" w:rsidR="006928D1" w:rsidRPr="002E6168" w:rsidRDefault="006928D1" w:rsidP="006928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numRel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++;</w:t>
            </w:r>
          </w:p>
          <w:p w14:paraId="41E58457" w14:textId="77777777" w:rsidR="006928D1" w:rsidRPr="002E6168" w:rsidRDefault="006928D1" w:rsidP="006928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lastRenderedPageBreak/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  <w:t>}</w:t>
            </w:r>
          </w:p>
          <w:p w14:paraId="1D12E65C" w14:textId="77777777" w:rsidR="006928D1" w:rsidRPr="002E6168" w:rsidRDefault="006928D1" w:rsidP="006928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  <w:t>}</w:t>
            </w:r>
          </w:p>
          <w:p w14:paraId="791C0859" w14:textId="77777777" w:rsidR="006928D1" w:rsidRPr="002E6168" w:rsidRDefault="006928D1" w:rsidP="006928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p_k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numRel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/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k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1B24D92E" w14:textId="77777777" w:rsidR="006928D1" w:rsidRPr="002E6168" w:rsidRDefault="006928D1" w:rsidP="006928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p_k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457173B1" w14:textId="6FAC7B32" w:rsidR="00AB6989" w:rsidRPr="002E6168" w:rsidRDefault="006928D1" w:rsidP="006928D1">
            <w:pPr>
              <w:rPr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AB6989" w14:paraId="5646E8FB" w14:textId="77777777" w:rsidTr="00AB6989">
        <w:tc>
          <w:tcPr>
            <w:tcW w:w="1217" w:type="dxa"/>
          </w:tcPr>
          <w:p w14:paraId="5A9C4E18" w14:textId="396CE6C1" w:rsidR="00AB6989" w:rsidRDefault="00AB6989" w:rsidP="00BE05B7">
            <w:r>
              <w:lastRenderedPageBreak/>
              <w:t>R</w:t>
            </w:r>
            <w:r w:rsidR="00686AE8">
              <w:t>eciprocal</w:t>
            </w:r>
          </w:p>
          <w:p w14:paraId="637B1A31" w14:textId="21DD5381" w:rsidR="00686AE8" w:rsidRDefault="00686AE8" w:rsidP="00BE05B7">
            <w:r>
              <w:t>Rank</w:t>
            </w:r>
          </w:p>
        </w:tc>
        <w:tc>
          <w:tcPr>
            <w:tcW w:w="7413" w:type="dxa"/>
          </w:tcPr>
          <w:p w14:paraId="6217F951" w14:textId="77777777" w:rsidR="00686AE8" w:rsidRPr="002E6168" w:rsidRDefault="00686AE8" w:rsidP="00686A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private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static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RR(String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query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String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docString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) {</w:t>
            </w:r>
          </w:p>
          <w:p w14:paraId="4CC47F4D" w14:textId="5EC9DD44" w:rsidR="00686AE8" w:rsidRPr="002E6168" w:rsidRDefault="00686AE8" w:rsidP="00686A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  <w:t xml:space="preserve">ArrayList&lt;ResultDoc&gt;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results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Pr="002E6168">
              <w:rPr>
                <w:rFonts w:ascii="Monaco" w:hAnsi="Monaco" w:cs="Monaco"/>
                <w:i/>
                <w:iCs/>
                <w:color w:val="0000C0"/>
                <w:sz w:val="18"/>
                <w:szCs w:val="18"/>
              </w:rPr>
              <w:t>_searcher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.search(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query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).getDocs(); </w:t>
            </w:r>
          </w:p>
          <w:p w14:paraId="295495E0" w14:textId="77777777" w:rsidR="00686AE8" w:rsidRPr="002E6168" w:rsidRDefault="00686AE8" w:rsidP="00686A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if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results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.size() == 0) </w:t>
            </w:r>
          </w:p>
          <w:p w14:paraId="2D06713E" w14:textId="77777777" w:rsidR="00686AE8" w:rsidRPr="002E6168" w:rsidRDefault="00686AE8" w:rsidP="00686A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0;</w:t>
            </w:r>
          </w:p>
          <w:p w14:paraId="6B331A35" w14:textId="013A7138" w:rsidR="00686AE8" w:rsidRPr="002E6168" w:rsidRDefault="00686AE8" w:rsidP="00686A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  <w:t xml:space="preserve">HashSet&lt;String&gt;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relDocs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new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HashSet&lt;String&gt;(Arrays.</w:t>
            </w:r>
            <w:r w:rsidRPr="002E6168">
              <w:rPr>
                <w:rFonts w:ascii="Monaco" w:hAnsi="Monaco" w:cs="Monaco"/>
                <w:i/>
                <w:iCs/>
                <w:color w:val="000000"/>
                <w:sz w:val="18"/>
                <w:szCs w:val="18"/>
              </w:rPr>
              <w:t>asList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docString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.split(</w:t>
            </w:r>
            <w:r w:rsidRPr="002E6168">
              <w:rPr>
                <w:rFonts w:ascii="Monaco" w:hAnsi="Monaco" w:cs="Monaco"/>
                <w:color w:val="2A00FF"/>
                <w:sz w:val="18"/>
                <w:szCs w:val="18"/>
              </w:rPr>
              <w:t>" "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))); </w:t>
            </w:r>
          </w:p>
          <w:p w14:paraId="2281566C" w14:textId="77777777" w:rsidR="00686AE8" w:rsidRPr="002E6168" w:rsidRDefault="00686AE8" w:rsidP="00686A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relPosition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0;</w:t>
            </w:r>
          </w:p>
          <w:p w14:paraId="56DD27C1" w14:textId="77777777" w:rsidR="00686AE8" w:rsidRPr="002E6168" w:rsidRDefault="00686AE8" w:rsidP="00686A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rr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0;</w:t>
            </w:r>
          </w:p>
          <w:p w14:paraId="7D4AEBA1" w14:textId="3A1619F5" w:rsidR="00686AE8" w:rsidRPr="002E6168" w:rsidRDefault="00686AE8" w:rsidP="00686A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for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(ResultDoc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rdoc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: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results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) { </w:t>
            </w:r>
          </w:p>
          <w:p w14:paraId="3E3E7B7F" w14:textId="7CEE90B6" w:rsidR="00686AE8" w:rsidRPr="002E6168" w:rsidRDefault="00686AE8" w:rsidP="00686A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if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relDocs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.contains(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rdoc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.title())) { </w:t>
            </w:r>
          </w:p>
          <w:p w14:paraId="7E148249" w14:textId="77777777" w:rsidR="00686AE8" w:rsidRPr="002E6168" w:rsidRDefault="00686AE8" w:rsidP="00686A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relPosition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results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.indexOf(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rdoc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)+1; </w:t>
            </w:r>
          </w:p>
          <w:p w14:paraId="73D731D6" w14:textId="77777777" w:rsidR="00686AE8" w:rsidRPr="002E6168" w:rsidRDefault="00686AE8" w:rsidP="00686A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break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219FE0BF" w14:textId="77777777" w:rsidR="00686AE8" w:rsidRPr="002E6168" w:rsidRDefault="00686AE8" w:rsidP="00686A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  <w:t xml:space="preserve">} </w:t>
            </w:r>
          </w:p>
          <w:p w14:paraId="0D7DB88F" w14:textId="77777777" w:rsidR="00686AE8" w:rsidRPr="002E6168" w:rsidRDefault="00686AE8" w:rsidP="00686A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  <w:t>}</w:t>
            </w:r>
          </w:p>
          <w:p w14:paraId="2B1E1021" w14:textId="77777777" w:rsidR="00686AE8" w:rsidRPr="002E6168" w:rsidRDefault="00686AE8" w:rsidP="00686A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if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relPosition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== 0)</w:t>
            </w:r>
          </w:p>
          <w:p w14:paraId="3B5D9516" w14:textId="77777777" w:rsidR="00686AE8" w:rsidRPr="002E6168" w:rsidRDefault="00686AE8" w:rsidP="00686A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0;</w:t>
            </w:r>
          </w:p>
          <w:p w14:paraId="2D4547AC" w14:textId="77777777" w:rsidR="007C3762" w:rsidRPr="002E6168" w:rsidRDefault="007C3762" w:rsidP="00686A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45FBE2D6" w14:textId="6B3A0E58" w:rsidR="007C3762" w:rsidRPr="002E6168" w:rsidRDefault="00686AE8" w:rsidP="00686A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rr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1/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relPosition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31671B91" w14:textId="77777777" w:rsidR="00686AE8" w:rsidRPr="002E6168" w:rsidRDefault="00686AE8" w:rsidP="00686A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rr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04A8AECF" w14:textId="5B9962B0" w:rsidR="00AB6989" w:rsidRPr="002E6168" w:rsidRDefault="00686AE8" w:rsidP="00686AE8">
            <w:pPr>
              <w:rPr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AB6989" w14:paraId="49F63DA5" w14:textId="77777777" w:rsidTr="002E6168">
        <w:trPr>
          <w:trHeight w:val="224"/>
        </w:trPr>
        <w:tc>
          <w:tcPr>
            <w:tcW w:w="1217" w:type="dxa"/>
          </w:tcPr>
          <w:p w14:paraId="7964BE58" w14:textId="1AE2A5F6" w:rsidR="00AB6989" w:rsidRDefault="00AB6989" w:rsidP="00BE05B7">
            <w:r>
              <w:t>NDCG@10</w:t>
            </w:r>
          </w:p>
        </w:tc>
        <w:tc>
          <w:tcPr>
            <w:tcW w:w="7413" w:type="dxa"/>
          </w:tcPr>
          <w:p w14:paraId="3870F9F3" w14:textId="77777777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private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static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NDCG(String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query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String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docString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int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k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) {</w:t>
            </w:r>
          </w:p>
          <w:p w14:paraId="6131AD6D" w14:textId="6F964385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  <w:t xml:space="preserve">ArrayList&lt;ResultDoc&gt;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results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Pr="002E6168">
              <w:rPr>
                <w:rFonts w:ascii="Monaco" w:hAnsi="Monaco" w:cs="Monaco"/>
                <w:i/>
                <w:iCs/>
                <w:color w:val="0000C0"/>
                <w:sz w:val="18"/>
                <w:szCs w:val="18"/>
              </w:rPr>
              <w:t>_searcher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.search(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query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).getDocs(); </w:t>
            </w:r>
          </w:p>
          <w:p w14:paraId="49D719BF" w14:textId="77777777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if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results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.size() == 0)</w:t>
            </w:r>
          </w:p>
          <w:p w14:paraId="5C03847C" w14:textId="77777777" w:rsid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0;</w:t>
            </w:r>
          </w:p>
          <w:p w14:paraId="42194E5A" w14:textId="77777777" w:rsidR="006961D8" w:rsidRPr="006961D8" w:rsidRDefault="006961D8" w:rsidP="006961D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</w:rPr>
            </w:pPr>
            <w:r>
              <w:rPr>
                <w:rFonts w:ascii="Monaco" w:hAnsi="Monaco" w:cs="Monaco"/>
                <w:color w:val="000000"/>
              </w:rPr>
              <w:tab/>
            </w:r>
            <w:r>
              <w:rPr>
                <w:rFonts w:ascii="Monaco" w:hAnsi="Monaco" w:cs="Monaco"/>
                <w:color w:val="000000"/>
              </w:rPr>
              <w:tab/>
            </w:r>
            <w:r w:rsidRPr="006961D8">
              <w:rPr>
                <w:rFonts w:ascii="Monaco" w:hAnsi="Monaco" w:cs="Monaco"/>
                <w:b/>
                <w:bCs/>
                <w:color w:val="7F0055"/>
                <w:sz w:val="20"/>
              </w:rPr>
              <w:t>if</w:t>
            </w:r>
            <w:r w:rsidRPr="006961D8">
              <w:rPr>
                <w:rFonts w:ascii="Monaco" w:hAnsi="Monaco" w:cs="Monaco"/>
                <w:color w:val="000000"/>
                <w:sz w:val="20"/>
              </w:rPr>
              <w:t xml:space="preserve"> (</w:t>
            </w:r>
            <w:r w:rsidRPr="006961D8">
              <w:rPr>
                <w:rFonts w:ascii="Monaco" w:hAnsi="Monaco" w:cs="Monaco"/>
                <w:color w:val="6A3E3E"/>
                <w:sz w:val="20"/>
              </w:rPr>
              <w:t>results</w:t>
            </w:r>
            <w:r w:rsidRPr="006961D8">
              <w:rPr>
                <w:rFonts w:ascii="Monaco" w:hAnsi="Monaco" w:cs="Monaco"/>
                <w:color w:val="000000"/>
                <w:sz w:val="20"/>
              </w:rPr>
              <w:t xml:space="preserve">.size() &lt; </w:t>
            </w:r>
            <w:r w:rsidRPr="006961D8">
              <w:rPr>
                <w:rFonts w:ascii="Monaco" w:hAnsi="Monaco" w:cs="Monaco"/>
                <w:color w:val="6A3E3E"/>
                <w:sz w:val="20"/>
              </w:rPr>
              <w:t>k</w:t>
            </w:r>
            <w:r w:rsidRPr="006961D8">
              <w:rPr>
                <w:rFonts w:ascii="Monaco" w:hAnsi="Monaco" w:cs="Monaco"/>
                <w:color w:val="000000"/>
                <w:sz w:val="20"/>
              </w:rPr>
              <w:t>)</w:t>
            </w:r>
          </w:p>
          <w:p w14:paraId="6A9562A0" w14:textId="5FDFA1AB" w:rsidR="006961D8" w:rsidRPr="006961D8" w:rsidRDefault="006961D8" w:rsidP="006961D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5"/>
                <w:szCs w:val="18"/>
              </w:rPr>
            </w:pPr>
            <w:r w:rsidRPr="006961D8">
              <w:rPr>
                <w:rFonts w:ascii="Monaco" w:hAnsi="Monaco" w:cs="Monaco"/>
                <w:color w:val="000000"/>
                <w:sz w:val="20"/>
              </w:rPr>
              <w:tab/>
            </w:r>
            <w:r w:rsidRPr="006961D8">
              <w:rPr>
                <w:rFonts w:ascii="Monaco" w:hAnsi="Monaco" w:cs="Monaco"/>
                <w:color w:val="000000"/>
                <w:sz w:val="20"/>
              </w:rPr>
              <w:tab/>
            </w:r>
            <w:r w:rsidRPr="006961D8">
              <w:rPr>
                <w:rFonts w:ascii="Monaco" w:hAnsi="Monaco" w:cs="Monaco"/>
                <w:color w:val="000000"/>
                <w:sz w:val="20"/>
              </w:rPr>
              <w:tab/>
            </w:r>
            <w:r w:rsidRPr="006961D8">
              <w:rPr>
                <w:rFonts w:ascii="Monaco" w:hAnsi="Monaco" w:cs="Monaco"/>
                <w:color w:val="6A3E3E"/>
                <w:sz w:val="20"/>
              </w:rPr>
              <w:t>k</w:t>
            </w:r>
            <w:r w:rsidRPr="006961D8">
              <w:rPr>
                <w:rFonts w:ascii="Monaco" w:hAnsi="Monaco" w:cs="Monaco"/>
                <w:color w:val="000000"/>
                <w:sz w:val="20"/>
              </w:rPr>
              <w:t xml:space="preserve"> = </w:t>
            </w:r>
            <w:r w:rsidRPr="006961D8">
              <w:rPr>
                <w:rFonts w:ascii="Monaco" w:hAnsi="Monaco" w:cs="Monaco"/>
                <w:color w:val="6A3E3E"/>
                <w:sz w:val="20"/>
              </w:rPr>
              <w:t>results</w:t>
            </w:r>
            <w:r w:rsidRPr="006961D8">
              <w:rPr>
                <w:rFonts w:ascii="Monaco" w:hAnsi="Monaco" w:cs="Monaco"/>
                <w:color w:val="000000"/>
                <w:sz w:val="20"/>
              </w:rPr>
              <w:t>.size();</w:t>
            </w:r>
          </w:p>
          <w:p w14:paraId="0DFE698F" w14:textId="72A93495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  <w:t xml:space="preserve">HashSet&lt;String&gt;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relDocs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new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HashSet&lt;String&gt;(Arrays.</w:t>
            </w:r>
            <w:r w:rsidRPr="002E6168">
              <w:rPr>
                <w:rFonts w:ascii="Monaco" w:hAnsi="Monaco" w:cs="Monaco"/>
                <w:i/>
                <w:iCs/>
                <w:color w:val="000000"/>
                <w:sz w:val="18"/>
                <w:szCs w:val="18"/>
              </w:rPr>
              <w:t>asList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docString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.split(</w:t>
            </w:r>
            <w:r w:rsidRPr="002E6168">
              <w:rPr>
                <w:rFonts w:ascii="Monaco" w:hAnsi="Monaco" w:cs="Monaco"/>
                <w:color w:val="2A00FF"/>
                <w:sz w:val="18"/>
                <w:szCs w:val="18"/>
              </w:rPr>
              <w:t>" "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))); </w:t>
            </w:r>
          </w:p>
          <w:p w14:paraId="742444A0" w14:textId="77777777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numRel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0;</w:t>
            </w:r>
          </w:p>
          <w:p w14:paraId="2E699860" w14:textId="77777777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DCG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0,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IDCG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=0;</w:t>
            </w:r>
          </w:p>
          <w:p w14:paraId="2407643B" w14:textId="77777777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for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int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i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0;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i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&lt;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k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;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i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++){</w:t>
            </w:r>
          </w:p>
          <w:p w14:paraId="4A9CFE9B" w14:textId="77777777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</w:p>
          <w:p w14:paraId="03E04B9E" w14:textId="60532E4A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if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relDocs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.contains(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results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.get(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i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).title())){ </w:t>
            </w:r>
          </w:p>
          <w:p w14:paraId="4EC18E91" w14:textId="77777777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DCG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+= 1/(Math.</w:t>
            </w:r>
            <w:r w:rsidRPr="002E6168">
              <w:rPr>
                <w:rFonts w:ascii="Monaco" w:hAnsi="Monaco" w:cs="Monaco"/>
                <w:i/>
                <w:iCs/>
                <w:color w:val="000000"/>
                <w:sz w:val="18"/>
                <w:szCs w:val="18"/>
              </w:rPr>
              <w:t>log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(2+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i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) / Math.</w:t>
            </w:r>
            <w:r w:rsidRPr="002E6168">
              <w:rPr>
                <w:rFonts w:ascii="Monaco" w:hAnsi="Monaco" w:cs="Monaco"/>
                <w:i/>
                <w:iCs/>
                <w:color w:val="000000"/>
                <w:sz w:val="18"/>
                <w:szCs w:val="18"/>
              </w:rPr>
              <w:t>log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(2));</w:t>
            </w:r>
          </w:p>
          <w:p w14:paraId="728723EB" w14:textId="77777777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numRel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++;</w:t>
            </w:r>
          </w:p>
          <w:p w14:paraId="4579E701" w14:textId="77777777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  <w:t>}</w:t>
            </w:r>
          </w:p>
          <w:p w14:paraId="709FFC49" w14:textId="77777777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else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{</w:t>
            </w:r>
          </w:p>
          <w:p w14:paraId="449E5E14" w14:textId="77777777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DCG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+= 0/(Math.</w:t>
            </w:r>
            <w:r w:rsidRPr="002E6168">
              <w:rPr>
                <w:rFonts w:ascii="Monaco" w:hAnsi="Monaco" w:cs="Monaco"/>
                <w:i/>
                <w:iCs/>
                <w:color w:val="000000"/>
                <w:sz w:val="18"/>
                <w:szCs w:val="18"/>
              </w:rPr>
              <w:t>log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(2+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i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) / Math.</w:t>
            </w:r>
            <w:r w:rsidRPr="002E6168">
              <w:rPr>
                <w:rFonts w:ascii="Monaco" w:hAnsi="Monaco" w:cs="Monaco"/>
                <w:i/>
                <w:iCs/>
                <w:color w:val="000000"/>
                <w:sz w:val="18"/>
                <w:szCs w:val="18"/>
              </w:rPr>
              <w:t>log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(2));</w:t>
            </w:r>
          </w:p>
          <w:p w14:paraId="0A8BEBED" w14:textId="77777777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  <w:t>}</w:t>
            </w:r>
          </w:p>
          <w:p w14:paraId="34E6A197" w14:textId="77777777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  <w:t>}</w:t>
            </w:r>
          </w:p>
          <w:p w14:paraId="0ED1E411" w14:textId="77777777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3F7F5F"/>
                <w:sz w:val="18"/>
                <w:szCs w:val="18"/>
              </w:rPr>
              <w:t>// calculate ideal DCG</w:t>
            </w:r>
          </w:p>
          <w:p w14:paraId="25271B39" w14:textId="77777777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for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int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i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0;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i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&lt;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numRel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;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i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++){</w:t>
            </w:r>
          </w:p>
          <w:p w14:paraId="684C1247" w14:textId="77777777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IDCG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+= 1/(Math.</w:t>
            </w:r>
            <w:r w:rsidRPr="002E6168">
              <w:rPr>
                <w:rFonts w:ascii="Monaco" w:hAnsi="Monaco" w:cs="Monaco"/>
                <w:i/>
                <w:iCs/>
                <w:color w:val="000000"/>
                <w:sz w:val="18"/>
                <w:szCs w:val="18"/>
              </w:rPr>
              <w:t>log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(2+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i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) / Math.</w:t>
            </w:r>
            <w:r w:rsidRPr="002E6168">
              <w:rPr>
                <w:rFonts w:ascii="Monaco" w:hAnsi="Monaco" w:cs="Monaco"/>
                <w:i/>
                <w:iCs/>
                <w:color w:val="000000"/>
                <w:sz w:val="18"/>
                <w:szCs w:val="18"/>
              </w:rPr>
              <w:t>log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(2));</w:t>
            </w:r>
          </w:p>
          <w:p w14:paraId="49660CF4" w14:textId="77777777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  <w:t>}</w:t>
            </w:r>
          </w:p>
          <w:p w14:paraId="6B0BBA57" w14:textId="77777777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if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IDCG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== 0)</w:t>
            </w:r>
          </w:p>
          <w:p w14:paraId="3BF8834F" w14:textId="77777777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lastRenderedPageBreak/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0;</w:t>
            </w:r>
          </w:p>
          <w:p w14:paraId="7002C13C" w14:textId="15621A43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double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ndcg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DCG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/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IDCG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2AE6D47B" w14:textId="783E60B5" w:rsidR="002E6168" w:rsidRPr="002E6168" w:rsidRDefault="002E6168" w:rsidP="002E616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r w:rsidRPr="002E6168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2E6168">
              <w:rPr>
                <w:rFonts w:ascii="Monaco" w:hAnsi="Monaco" w:cs="Monaco"/>
                <w:color w:val="6A3E3E"/>
                <w:sz w:val="18"/>
                <w:szCs w:val="18"/>
              </w:rPr>
              <w:t>ndcg</w:t>
            </w: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28E73C04" w14:textId="74722B7A" w:rsidR="00AB6989" w:rsidRPr="002E6168" w:rsidRDefault="002E6168" w:rsidP="002E6168">
            <w:pPr>
              <w:rPr>
                <w:sz w:val="18"/>
                <w:szCs w:val="18"/>
              </w:rPr>
            </w:pPr>
            <w:r w:rsidRPr="002E6168">
              <w:rPr>
                <w:rFonts w:ascii="Monaco" w:hAnsi="Monaco" w:cs="Monaco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79860CBA" w14:textId="77777777" w:rsidR="00AB6989" w:rsidRDefault="00AB6989" w:rsidP="00BE05B7"/>
    <w:p w14:paraId="0C10FCF6" w14:textId="77777777" w:rsidR="00C24321" w:rsidRDefault="00C24321" w:rsidP="00BE05B7"/>
    <w:p w14:paraId="4E07B0C3" w14:textId="50EF88CB" w:rsidR="007E54FA" w:rsidRDefault="00BE05B7" w:rsidP="007E54FA">
      <w:r>
        <w:t>Performances with Default Parameter Settings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3"/>
        <w:gridCol w:w="2415"/>
        <w:gridCol w:w="1551"/>
        <w:gridCol w:w="1463"/>
        <w:gridCol w:w="1598"/>
      </w:tblGrid>
      <w:tr w:rsidR="00DB25C2" w:rsidRPr="00E14C00" w14:paraId="3E4E0EAE" w14:textId="77777777" w:rsidTr="00A15686">
        <w:trPr>
          <w:jc w:val="center"/>
        </w:trPr>
        <w:tc>
          <w:tcPr>
            <w:tcW w:w="1556" w:type="dxa"/>
          </w:tcPr>
          <w:p w14:paraId="649EA0D1" w14:textId="77777777" w:rsidR="00DB25C2" w:rsidRPr="00DB25C2" w:rsidRDefault="00DB25C2" w:rsidP="00D872D9">
            <w:pPr>
              <w:rPr>
                <w:rFonts w:ascii="Constantia" w:hAnsi="Constantia" w:cs="Arial"/>
              </w:rPr>
            </w:pPr>
          </w:p>
        </w:tc>
        <w:tc>
          <w:tcPr>
            <w:tcW w:w="2593" w:type="dxa"/>
          </w:tcPr>
          <w:p w14:paraId="348C5BCD" w14:textId="77777777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</w:rPr>
              <w:t>MAP</w:t>
            </w:r>
          </w:p>
        </w:tc>
        <w:tc>
          <w:tcPr>
            <w:tcW w:w="1637" w:type="dxa"/>
          </w:tcPr>
          <w:p w14:paraId="07AA9434" w14:textId="77777777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</w:rPr>
              <w:t>P@10</w:t>
            </w:r>
          </w:p>
        </w:tc>
        <w:tc>
          <w:tcPr>
            <w:tcW w:w="1542" w:type="dxa"/>
          </w:tcPr>
          <w:p w14:paraId="3604425E" w14:textId="77777777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</w:rPr>
              <w:t>MRR</w:t>
            </w:r>
          </w:p>
        </w:tc>
        <w:tc>
          <w:tcPr>
            <w:tcW w:w="1637" w:type="dxa"/>
          </w:tcPr>
          <w:p w14:paraId="5C72E1D2" w14:textId="77777777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</w:rPr>
              <w:t>NDCG@10</w:t>
            </w:r>
          </w:p>
        </w:tc>
      </w:tr>
      <w:tr w:rsidR="00DB25C2" w:rsidRPr="00E14C00" w14:paraId="7368B169" w14:textId="77777777" w:rsidTr="00A15686">
        <w:trPr>
          <w:trHeight w:val="566"/>
          <w:jc w:val="center"/>
        </w:trPr>
        <w:tc>
          <w:tcPr>
            <w:tcW w:w="1556" w:type="dxa"/>
          </w:tcPr>
          <w:p w14:paraId="5395F76F" w14:textId="77777777" w:rsidR="00DB25C2" w:rsidRPr="00DB25C2" w:rsidRDefault="00DB25C2" w:rsidP="00D87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tantia" w:hAnsi="Constantia" w:cs="Arial"/>
                <w:color w:val="313130"/>
              </w:rPr>
            </w:pPr>
            <w:r w:rsidRPr="00DB25C2">
              <w:rPr>
                <w:rFonts w:ascii="Constantia" w:hAnsi="Constantia" w:cs="Arial"/>
                <w:color w:val="313130"/>
              </w:rPr>
              <w:t>Boolean Dot Product</w:t>
            </w:r>
          </w:p>
        </w:tc>
        <w:tc>
          <w:tcPr>
            <w:tcW w:w="2593" w:type="dxa"/>
          </w:tcPr>
          <w:p w14:paraId="3B424F71" w14:textId="1DA03D8E" w:rsidR="00DB25C2" w:rsidRPr="00DB25C2" w:rsidRDefault="00DB25C2" w:rsidP="00D872D9">
            <w:pPr>
              <w:widowControl w:val="0"/>
              <w:autoSpaceDE w:val="0"/>
              <w:autoSpaceDN w:val="0"/>
              <w:adjustRightInd w:val="0"/>
              <w:rPr>
                <w:rFonts w:ascii="Constantia" w:hAnsi="Constantia" w:cs="Monaco"/>
              </w:rPr>
            </w:pPr>
            <w:r w:rsidRPr="00DB25C2">
              <w:rPr>
                <w:rFonts w:ascii="Constantia" w:hAnsi="Constantia" w:cs="Monaco"/>
                <w:color w:val="000000"/>
              </w:rPr>
              <w:t>0.</w:t>
            </w:r>
            <w:r w:rsidR="009D7E3D">
              <w:rPr>
                <w:rFonts w:ascii="Constantia" w:hAnsi="Constantia" w:cs="Monaco"/>
                <w:color w:val="000000"/>
              </w:rPr>
              <w:t>23</w:t>
            </w:r>
          </w:p>
        </w:tc>
        <w:tc>
          <w:tcPr>
            <w:tcW w:w="1637" w:type="dxa"/>
          </w:tcPr>
          <w:p w14:paraId="79EE6E06" w14:textId="77777777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</w:rPr>
              <w:t>0.29</w:t>
            </w:r>
          </w:p>
        </w:tc>
        <w:tc>
          <w:tcPr>
            <w:tcW w:w="1542" w:type="dxa"/>
          </w:tcPr>
          <w:p w14:paraId="4AFFE36D" w14:textId="77777777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</w:rPr>
              <w:t>0.59</w:t>
            </w:r>
          </w:p>
        </w:tc>
        <w:tc>
          <w:tcPr>
            <w:tcW w:w="1637" w:type="dxa"/>
          </w:tcPr>
          <w:p w14:paraId="55C4A131" w14:textId="77777777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</w:rPr>
              <w:t>0.62</w:t>
            </w:r>
          </w:p>
        </w:tc>
      </w:tr>
      <w:tr w:rsidR="00DB25C2" w:rsidRPr="00E14C00" w14:paraId="3AC8D337" w14:textId="77777777" w:rsidTr="00A15686">
        <w:trPr>
          <w:jc w:val="center"/>
        </w:trPr>
        <w:tc>
          <w:tcPr>
            <w:tcW w:w="1556" w:type="dxa"/>
          </w:tcPr>
          <w:p w14:paraId="126AF678" w14:textId="77777777" w:rsidR="00DB25C2" w:rsidRPr="00DB25C2" w:rsidRDefault="00DB25C2" w:rsidP="00D87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tantia" w:hAnsi="Constantia" w:cs="Arial"/>
                <w:color w:val="313130"/>
              </w:rPr>
            </w:pPr>
            <w:r w:rsidRPr="00DB25C2">
              <w:rPr>
                <w:rFonts w:ascii="Constantia" w:hAnsi="Constantia" w:cs="Arial"/>
                <w:color w:val="313130"/>
              </w:rPr>
              <w:t>TFIDF Dot Product</w:t>
            </w:r>
          </w:p>
        </w:tc>
        <w:tc>
          <w:tcPr>
            <w:tcW w:w="2593" w:type="dxa"/>
          </w:tcPr>
          <w:p w14:paraId="2C7E0DAC" w14:textId="587C3898" w:rsidR="00DB25C2" w:rsidRPr="00DB25C2" w:rsidRDefault="00DB25C2" w:rsidP="00D872D9">
            <w:pPr>
              <w:widowControl w:val="0"/>
              <w:autoSpaceDE w:val="0"/>
              <w:autoSpaceDN w:val="0"/>
              <w:adjustRightInd w:val="0"/>
              <w:rPr>
                <w:rFonts w:ascii="Constantia" w:hAnsi="Constantia" w:cs="Monaco"/>
              </w:rPr>
            </w:pPr>
            <w:r w:rsidRPr="00DB25C2">
              <w:rPr>
                <w:rFonts w:ascii="Constantia" w:hAnsi="Constantia" w:cs="Monaco"/>
                <w:color w:val="000000"/>
              </w:rPr>
              <w:t>0.</w:t>
            </w:r>
            <w:r w:rsidR="00F47A7B">
              <w:rPr>
                <w:rFonts w:ascii="Constantia" w:hAnsi="Constantia" w:cs="Monaco"/>
                <w:color w:val="000000"/>
              </w:rPr>
              <w:t>26</w:t>
            </w:r>
          </w:p>
        </w:tc>
        <w:tc>
          <w:tcPr>
            <w:tcW w:w="1637" w:type="dxa"/>
          </w:tcPr>
          <w:p w14:paraId="7ADF3C2C" w14:textId="77777777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</w:rPr>
              <w:t>0.31</w:t>
            </w:r>
          </w:p>
        </w:tc>
        <w:tc>
          <w:tcPr>
            <w:tcW w:w="1542" w:type="dxa"/>
          </w:tcPr>
          <w:p w14:paraId="61146921" w14:textId="75FA77F6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</w:rPr>
              <w:t>0.6</w:t>
            </w:r>
            <w:r w:rsidR="00F47A7B">
              <w:rPr>
                <w:rFonts w:ascii="Constantia" w:hAnsi="Constantia" w:cs="Arial"/>
              </w:rPr>
              <w:t>8</w:t>
            </w:r>
          </w:p>
        </w:tc>
        <w:tc>
          <w:tcPr>
            <w:tcW w:w="1637" w:type="dxa"/>
          </w:tcPr>
          <w:p w14:paraId="67120EA6" w14:textId="77777777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</w:rPr>
              <w:t>0.68</w:t>
            </w:r>
          </w:p>
        </w:tc>
      </w:tr>
      <w:tr w:rsidR="00DB25C2" w:rsidRPr="00E14C00" w14:paraId="565F9C15" w14:textId="77777777" w:rsidTr="00A15686">
        <w:trPr>
          <w:trHeight w:val="476"/>
          <w:jc w:val="center"/>
        </w:trPr>
        <w:tc>
          <w:tcPr>
            <w:tcW w:w="1556" w:type="dxa"/>
          </w:tcPr>
          <w:p w14:paraId="455BC7D0" w14:textId="77777777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  <w:color w:val="313130"/>
              </w:rPr>
              <w:t>Pivoted Length Normalization</w:t>
            </w:r>
          </w:p>
        </w:tc>
        <w:tc>
          <w:tcPr>
            <w:tcW w:w="2593" w:type="dxa"/>
          </w:tcPr>
          <w:p w14:paraId="6D0D4070" w14:textId="6CA3455B" w:rsidR="00DB25C2" w:rsidRPr="00DB25C2" w:rsidRDefault="00A15686" w:rsidP="00D872D9">
            <w:pPr>
              <w:widowControl w:val="0"/>
              <w:autoSpaceDE w:val="0"/>
              <w:autoSpaceDN w:val="0"/>
              <w:adjustRightInd w:val="0"/>
              <w:rPr>
                <w:rFonts w:ascii="Constantia" w:hAnsi="Constantia" w:cs="Arial"/>
              </w:rPr>
            </w:pPr>
            <w:r>
              <w:rPr>
                <w:rFonts w:ascii="Constantia" w:hAnsi="Constantia" w:cs="Monaco"/>
                <w:color w:val="000000"/>
              </w:rPr>
              <w:t>0.</w:t>
            </w:r>
            <w:r w:rsidR="00C41BEB">
              <w:rPr>
                <w:rFonts w:ascii="Constantia" w:hAnsi="Constantia" w:cs="Monaco"/>
                <w:color w:val="000000"/>
              </w:rPr>
              <w:t>17</w:t>
            </w:r>
          </w:p>
        </w:tc>
        <w:tc>
          <w:tcPr>
            <w:tcW w:w="1637" w:type="dxa"/>
          </w:tcPr>
          <w:p w14:paraId="306E0CA3" w14:textId="6660D3CD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</w:rPr>
              <w:t>0.</w:t>
            </w:r>
            <w:r w:rsidR="00A15686">
              <w:rPr>
                <w:rFonts w:ascii="Constantia" w:hAnsi="Constantia" w:cs="Arial"/>
              </w:rPr>
              <w:t>24</w:t>
            </w:r>
          </w:p>
        </w:tc>
        <w:tc>
          <w:tcPr>
            <w:tcW w:w="1542" w:type="dxa"/>
          </w:tcPr>
          <w:p w14:paraId="08E79E1D" w14:textId="544BF11D" w:rsidR="00DB25C2" w:rsidRPr="00DB25C2" w:rsidRDefault="00A15686" w:rsidP="00D872D9">
            <w:pPr>
              <w:rPr>
                <w:rFonts w:ascii="Constantia" w:hAnsi="Constantia" w:cs="Arial"/>
              </w:rPr>
            </w:pPr>
            <w:r>
              <w:rPr>
                <w:rFonts w:ascii="Constantia" w:hAnsi="Constantia" w:cs="Arial"/>
              </w:rPr>
              <w:t>0.4</w:t>
            </w:r>
            <w:r w:rsidR="00C41BEB">
              <w:rPr>
                <w:rFonts w:ascii="Constantia" w:hAnsi="Constantia" w:cs="Arial"/>
              </w:rPr>
              <w:t>4</w:t>
            </w:r>
          </w:p>
        </w:tc>
        <w:tc>
          <w:tcPr>
            <w:tcW w:w="1637" w:type="dxa"/>
          </w:tcPr>
          <w:p w14:paraId="38A96A4B" w14:textId="6A2C116E" w:rsidR="00DB25C2" w:rsidRPr="00DB25C2" w:rsidRDefault="00A15686" w:rsidP="00D872D9">
            <w:pPr>
              <w:rPr>
                <w:rFonts w:ascii="Constantia" w:hAnsi="Constantia" w:cs="Arial"/>
              </w:rPr>
            </w:pPr>
            <w:r>
              <w:rPr>
                <w:rFonts w:ascii="Constantia" w:hAnsi="Constantia" w:cs="Arial"/>
              </w:rPr>
              <w:t>0.52</w:t>
            </w:r>
          </w:p>
        </w:tc>
      </w:tr>
      <w:tr w:rsidR="00DB25C2" w:rsidRPr="00E14C00" w14:paraId="1339C172" w14:textId="77777777" w:rsidTr="00A15686">
        <w:trPr>
          <w:jc w:val="center"/>
        </w:trPr>
        <w:tc>
          <w:tcPr>
            <w:tcW w:w="1556" w:type="dxa"/>
          </w:tcPr>
          <w:p w14:paraId="239FE861" w14:textId="77777777" w:rsidR="00A15686" w:rsidRDefault="00DB25C2" w:rsidP="00D872D9">
            <w:pPr>
              <w:rPr>
                <w:rFonts w:ascii="Constantia" w:hAnsi="Constantia" w:cs="Arial"/>
                <w:color w:val="313130"/>
              </w:rPr>
            </w:pPr>
            <w:r w:rsidRPr="00DB25C2">
              <w:rPr>
                <w:rFonts w:ascii="Constantia" w:hAnsi="Constantia" w:cs="Arial"/>
                <w:color w:val="313130"/>
              </w:rPr>
              <w:t xml:space="preserve">Okapi </w:t>
            </w:r>
          </w:p>
          <w:p w14:paraId="2CF3AD7E" w14:textId="48A296FF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  <w:color w:val="313130"/>
              </w:rPr>
              <w:t>BM25</w:t>
            </w:r>
          </w:p>
        </w:tc>
        <w:tc>
          <w:tcPr>
            <w:tcW w:w="2593" w:type="dxa"/>
          </w:tcPr>
          <w:p w14:paraId="1B5388C7" w14:textId="3E326C5A" w:rsidR="00DB25C2" w:rsidRPr="00DB25C2" w:rsidRDefault="00DB25C2" w:rsidP="00D872D9">
            <w:pPr>
              <w:widowControl w:val="0"/>
              <w:autoSpaceDE w:val="0"/>
              <w:autoSpaceDN w:val="0"/>
              <w:adjustRightInd w:val="0"/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Monaco"/>
                <w:color w:val="000000"/>
              </w:rPr>
              <w:t>0.</w:t>
            </w:r>
            <w:r w:rsidR="00CA73F0">
              <w:rPr>
                <w:rFonts w:ascii="Constantia" w:hAnsi="Constantia" w:cs="Monaco"/>
                <w:color w:val="000000"/>
              </w:rPr>
              <w:t>24</w:t>
            </w:r>
          </w:p>
        </w:tc>
        <w:tc>
          <w:tcPr>
            <w:tcW w:w="1637" w:type="dxa"/>
          </w:tcPr>
          <w:p w14:paraId="6EB2F123" w14:textId="77777777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</w:rPr>
              <w:t>0.31</w:t>
            </w:r>
          </w:p>
        </w:tc>
        <w:tc>
          <w:tcPr>
            <w:tcW w:w="1542" w:type="dxa"/>
          </w:tcPr>
          <w:p w14:paraId="61D9CA6B" w14:textId="77777777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</w:rPr>
              <w:t>0.59</w:t>
            </w:r>
          </w:p>
        </w:tc>
        <w:tc>
          <w:tcPr>
            <w:tcW w:w="1637" w:type="dxa"/>
          </w:tcPr>
          <w:p w14:paraId="7B374AB3" w14:textId="77777777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</w:rPr>
              <w:t>0.63</w:t>
            </w:r>
          </w:p>
        </w:tc>
      </w:tr>
      <w:tr w:rsidR="00DB25C2" w:rsidRPr="00E14C00" w14:paraId="0A5F8A00" w14:textId="77777777" w:rsidTr="00A15686">
        <w:trPr>
          <w:jc w:val="center"/>
        </w:trPr>
        <w:tc>
          <w:tcPr>
            <w:tcW w:w="1556" w:type="dxa"/>
          </w:tcPr>
          <w:p w14:paraId="29BEF52D" w14:textId="77777777" w:rsidR="00DB25C2" w:rsidRPr="00DB25C2" w:rsidRDefault="00DB25C2" w:rsidP="00D872D9">
            <w:pPr>
              <w:rPr>
                <w:rFonts w:ascii="Constantia" w:hAnsi="Constantia" w:cs="Arial"/>
                <w:color w:val="313130"/>
              </w:rPr>
            </w:pPr>
            <w:r w:rsidRPr="00DB25C2">
              <w:rPr>
                <w:rFonts w:ascii="Constantia" w:hAnsi="Constantia" w:cs="Arial"/>
                <w:color w:val="313130"/>
              </w:rPr>
              <w:t>Jelinek-Mercer</w:t>
            </w:r>
          </w:p>
        </w:tc>
        <w:tc>
          <w:tcPr>
            <w:tcW w:w="2593" w:type="dxa"/>
          </w:tcPr>
          <w:p w14:paraId="1DD0931F" w14:textId="0B9E2389" w:rsidR="00DB25C2" w:rsidRPr="00DB25C2" w:rsidRDefault="00DB25C2" w:rsidP="00D872D9">
            <w:pPr>
              <w:widowControl w:val="0"/>
              <w:autoSpaceDE w:val="0"/>
              <w:autoSpaceDN w:val="0"/>
              <w:adjustRightInd w:val="0"/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Monaco"/>
                <w:color w:val="000000"/>
              </w:rPr>
              <w:t>0.</w:t>
            </w:r>
            <w:r w:rsidR="00CA73F0">
              <w:rPr>
                <w:rFonts w:ascii="Constantia" w:hAnsi="Constantia" w:cs="Monaco"/>
                <w:color w:val="000000"/>
              </w:rPr>
              <w:t>28</w:t>
            </w:r>
          </w:p>
        </w:tc>
        <w:tc>
          <w:tcPr>
            <w:tcW w:w="1637" w:type="dxa"/>
          </w:tcPr>
          <w:p w14:paraId="65A8C295" w14:textId="21947DFC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</w:rPr>
              <w:t>0.</w:t>
            </w:r>
            <w:r w:rsidR="00423941">
              <w:rPr>
                <w:rFonts w:ascii="Constantia" w:hAnsi="Constantia" w:cs="Arial"/>
              </w:rPr>
              <w:t>34</w:t>
            </w:r>
          </w:p>
        </w:tc>
        <w:tc>
          <w:tcPr>
            <w:tcW w:w="1542" w:type="dxa"/>
          </w:tcPr>
          <w:p w14:paraId="163DC26C" w14:textId="60C8AE1C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</w:rPr>
              <w:t>0.</w:t>
            </w:r>
            <w:r w:rsidR="00423941">
              <w:rPr>
                <w:rFonts w:ascii="Constantia" w:hAnsi="Constantia" w:cs="Arial"/>
              </w:rPr>
              <w:t>6</w:t>
            </w:r>
            <w:r w:rsidR="00CA73F0">
              <w:rPr>
                <w:rFonts w:ascii="Constantia" w:hAnsi="Constantia" w:cs="Arial"/>
              </w:rPr>
              <w:t>8</w:t>
            </w:r>
          </w:p>
        </w:tc>
        <w:tc>
          <w:tcPr>
            <w:tcW w:w="1637" w:type="dxa"/>
          </w:tcPr>
          <w:p w14:paraId="5A58591D" w14:textId="533866D1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</w:rPr>
              <w:t>0.</w:t>
            </w:r>
            <w:r w:rsidR="00423941">
              <w:rPr>
                <w:rFonts w:ascii="Constantia" w:hAnsi="Constantia" w:cs="Arial"/>
              </w:rPr>
              <w:t>69</w:t>
            </w:r>
          </w:p>
        </w:tc>
      </w:tr>
      <w:tr w:rsidR="00DB25C2" w:rsidRPr="00E14C00" w14:paraId="6421EFEA" w14:textId="77777777" w:rsidTr="00B32389">
        <w:trPr>
          <w:trHeight w:val="485"/>
          <w:jc w:val="center"/>
        </w:trPr>
        <w:tc>
          <w:tcPr>
            <w:tcW w:w="1556" w:type="dxa"/>
          </w:tcPr>
          <w:p w14:paraId="711BE096" w14:textId="77777777" w:rsidR="00A452F6" w:rsidRDefault="00DB25C2" w:rsidP="00D87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tantia" w:hAnsi="Constantia" w:cs="Arial"/>
                <w:color w:val="313130"/>
              </w:rPr>
            </w:pPr>
            <w:r w:rsidRPr="00DB25C2">
              <w:rPr>
                <w:rFonts w:ascii="Constantia" w:hAnsi="Constantia" w:cs="Arial"/>
                <w:color w:val="313130"/>
              </w:rPr>
              <w:t xml:space="preserve">Dirichlet </w:t>
            </w:r>
          </w:p>
          <w:p w14:paraId="0E3DDB06" w14:textId="5583C0B2" w:rsidR="00DB25C2" w:rsidRPr="00DB25C2" w:rsidRDefault="00DB25C2" w:rsidP="00D87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tantia" w:hAnsi="Constantia" w:cs="Arial"/>
                <w:color w:val="313130"/>
              </w:rPr>
            </w:pPr>
            <w:r w:rsidRPr="00DB25C2">
              <w:rPr>
                <w:rFonts w:ascii="Constantia" w:hAnsi="Constantia" w:cs="Arial"/>
                <w:color w:val="313130"/>
              </w:rPr>
              <w:t>Prior</w:t>
            </w:r>
          </w:p>
        </w:tc>
        <w:tc>
          <w:tcPr>
            <w:tcW w:w="2593" w:type="dxa"/>
          </w:tcPr>
          <w:p w14:paraId="7608316B" w14:textId="4E59A940" w:rsidR="00DB25C2" w:rsidRPr="00DB25C2" w:rsidRDefault="00DB25C2" w:rsidP="00D872D9">
            <w:pPr>
              <w:widowControl w:val="0"/>
              <w:autoSpaceDE w:val="0"/>
              <w:autoSpaceDN w:val="0"/>
              <w:adjustRightInd w:val="0"/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Monaco"/>
                <w:color w:val="000000"/>
              </w:rPr>
              <w:t>0.</w:t>
            </w:r>
            <w:r w:rsidR="00B32389">
              <w:rPr>
                <w:rFonts w:ascii="Constantia" w:hAnsi="Constantia" w:cs="Monaco"/>
                <w:color w:val="000000"/>
              </w:rPr>
              <w:t>20</w:t>
            </w:r>
          </w:p>
        </w:tc>
        <w:tc>
          <w:tcPr>
            <w:tcW w:w="1637" w:type="dxa"/>
          </w:tcPr>
          <w:p w14:paraId="335CD793" w14:textId="170DA0AA" w:rsidR="00DB25C2" w:rsidRPr="00DB25C2" w:rsidRDefault="003075EB" w:rsidP="00D872D9">
            <w:pPr>
              <w:rPr>
                <w:rFonts w:ascii="Constantia" w:hAnsi="Constantia" w:cs="Arial"/>
              </w:rPr>
            </w:pPr>
            <w:r>
              <w:rPr>
                <w:rFonts w:ascii="Constantia" w:hAnsi="Constantia" w:cs="Arial"/>
              </w:rPr>
              <w:t>0.2</w:t>
            </w:r>
            <w:r w:rsidR="00B32389">
              <w:rPr>
                <w:rFonts w:ascii="Constantia" w:hAnsi="Constantia" w:cs="Arial"/>
              </w:rPr>
              <w:t>4</w:t>
            </w:r>
          </w:p>
        </w:tc>
        <w:tc>
          <w:tcPr>
            <w:tcW w:w="1542" w:type="dxa"/>
          </w:tcPr>
          <w:p w14:paraId="0BC6E611" w14:textId="2D07365D" w:rsidR="00DB25C2" w:rsidRPr="00DB25C2" w:rsidRDefault="00DB25C2" w:rsidP="00D872D9">
            <w:pPr>
              <w:rPr>
                <w:rFonts w:ascii="Constantia" w:hAnsi="Constantia" w:cs="Arial"/>
              </w:rPr>
            </w:pPr>
            <w:r w:rsidRPr="00DB25C2">
              <w:rPr>
                <w:rFonts w:ascii="Constantia" w:hAnsi="Constantia" w:cs="Arial"/>
              </w:rPr>
              <w:t>0.</w:t>
            </w:r>
            <w:r w:rsidR="003075EB">
              <w:rPr>
                <w:rFonts w:ascii="Constantia" w:hAnsi="Constantia" w:cs="Arial"/>
              </w:rPr>
              <w:t>5</w:t>
            </w:r>
            <w:r w:rsidR="00B32389">
              <w:rPr>
                <w:rFonts w:ascii="Constantia" w:hAnsi="Constantia" w:cs="Arial"/>
              </w:rPr>
              <w:t>4</w:t>
            </w:r>
          </w:p>
        </w:tc>
        <w:tc>
          <w:tcPr>
            <w:tcW w:w="1637" w:type="dxa"/>
          </w:tcPr>
          <w:p w14:paraId="6874CE79" w14:textId="6F1C67EF" w:rsidR="00DB25C2" w:rsidRPr="00DB25C2" w:rsidRDefault="003075EB" w:rsidP="00D872D9">
            <w:pPr>
              <w:rPr>
                <w:rFonts w:ascii="Constantia" w:hAnsi="Constantia" w:cs="Arial"/>
              </w:rPr>
            </w:pPr>
            <w:r>
              <w:rPr>
                <w:rFonts w:ascii="Constantia" w:hAnsi="Constantia" w:cs="Arial"/>
              </w:rPr>
              <w:t>0.55</w:t>
            </w:r>
          </w:p>
        </w:tc>
      </w:tr>
    </w:tbl>
    <w:p w14:paraId="6E7DAE37" w14:textId="650F1B1E" w:rsidR="007E54FA" w:rsidRPr="00514122" w:rsidRDefault="00BE05B7" w:rsidP="007E55CA">
      <w:pPr>
        <w:pStyle w:val="Heading1"/>
      </w:pPr>
      <w:r>
        <w:t>Questions 2:</w:t>
      </w:r>
    </w:p>
    <w:p w14:paraId="66915709" w14:textId="44E0C784" w:rsidR="007E54FA" w:rsidRDefault="0085451A" w:rsidP="00414E5E">
      <w:pPr>
        <w:pStyle w:val="Heading2"/>
        <w:spacing w:line="276" w:lineRule="auto"/>
      </w:pPr>
      <w:r>
        <w:t>bm25</w:t>
      </w:r>
      <w:r w:rsidR="00414E5E">
        <w:t xml:space="preserve"> param</w:t>
      </w:r>
      <w:r w:rsidR="00E13B93">
        <w:t>eter</w:t>
      </w:r>
      <w:r w:rsidR="00414E5E">
        <w:t xml:space="preserve"> tuning</w:t>
      </w:r>
      <w:r w:rsidR="008A323E">
        <w:t>:</w:t>
      </w:r>
    </w:p>
    <w:p w14:paraId="3BF068F1" w14:textId="568D619C" w:rsidR="008A323E" w:rsidRDefault="008A323E" w:rsidP="00414E5E">
      <w:pPr>
        <w:spacing w:line="276" w:lineRule="auto"/>
      </w:pPr>
      <w:r>
        <w:t>There are three parameters to tu</w:t>
      </w:r>
      <w:r w:rsidR="002B0D10">
        <w:t>ne for BM25 model: k1, k2 and b, where:</w:t>
      </w:r>
    </w:p>
    <w:p w14:paraId="08E67CC2" w14:textId="5A020E13" w:rsidR="002B0D10" w:rsidRDefault="002B0D10" w:rsidP="00414E5E">
      <w:pPr>
        <w:pStyle w:val="ListParagraph"/>
        <w:spacing w:line="276" w:lineRule="auto"/>
        <w:ind w:left="0"/>
        <w:rPr>
          <w:rFonts w:ascii="Constantia" w:hAnsi="Constantia" w:cs="Arial"/>
          <w:color w:val="313130"/>
          <w:szCs w:val="28"/>
        </w:rPr>
      </w:pPr>
      <w:r w:rsidRPr="009A0C16">
        <w:rPr>
          <w:rFonts w:ascii="Constantia" w:hAnsi="Constantia" w:cs="Arial"/>
          <w:color w:val="313130"/>
          <w:szCs w:val="28"/>
        </w:rPr>
        <w:t>k1</w:t>
      </w:r>
      <w:r w:rsidRPr="009A0C16">
        <w:rPr>
          <w:rFonts w:ascii="MS Mincho" w:eastAsia="MS Mincho" w:hAnsi="MS Mincho" w:cs="MS Mincho"/>
          <w:color w:val="313130"/>
          <w:szCs w:val="28"/>
        </w:rPr>
        <w:t>∈</w:t>
      </w:r>
      <w:r w:rsidRPr="009A0C16">
        <w:rPr>
          <w:rFonts w:ascii="Constantia" w:hAnsi="Constantia" w:cs="Arial"/>
          <w:color w:val="313130"/>
          <w:szCs w:val="28"/>
        </w:rPr>
        <w:t>[1.2,2],k2</w:t>
      </w:r>
      <w:r w:rsidRPr="009A0C16">
        <w:rPr>
          <w:rFonts w:ascii="MS Mincho" w:eastAsia="MS Mincho" w:hAnsi="MS Mincho" w:cs="MS Mincho"/>
          <w:color w:val="313130"/>
          <w:szCs w:val="28"/>
        </w:rPr>
        <w:t>∈</w:t>
      </w:r>
      <w:r w:rsidRPr="009A0C16">
        <w:rPr>
          <w:rFonts w:ascii="Constantia" w:hAnsi="Constantia" w:cs="Arial"/>
          <w:color w:val="313130"/>
          <w:szCs w:val="28"/>
        </w:rPr>
        <w:t>(0,1000</w:t>
      </w:r>
      <w:r w:rsidRPr="009A0C16">
        <w:rPr>
          <w:rFonts w:ascii="Constantia" w:hAnsi="Constantia" w:cs="Arial"/>
          <w:color w:val="313130"/>
          <w:szCs w:val="28"/>
        </w:rPr>
        <w:t>)</w:t>
      </w:r>
      <w:r w:rsidRPr="009A0C16">
        <w:rPr>
          <w:rFonts w:ascii="Constantia" w:hAnsi="Constantia" w:cs="Arial"/>
          <w:color w:val="313130"/>
          <w:szCs w:val="28"/>
        </w:rPr>
        <w:t>,b</w:t>
      </w:r>
      <w:r w:rsidRPr="009A0C16">
        <w:rPr>
          <w:rFonts w:ascii="MS Mincho" w:eastAsia="MS Mincho" w:hAnsi="MS Mincho" w:cs="MS Mincho"/>
          <w:color w:val="313130"/>
          <w:szCs w:val="28"/>
        </w:rPr>
        <w:t>∈</w:t>
      </w:r>
      <w:r w:rsidRPr="009A0C16">
        <w:rPr>
          <w:rFonts w:ascii="Constantia" w:hAnsi="Constantia" w:cs="Arial"/>
          <w:color w:val="313130"/>
          <w:szCs w:val="28"/>
        </w:rPr>
        <w:t>[0.75, 1.2]</w:t>
      </w:r>
    </w:p>
    <w:p w14:paraId="3A3DA339" w14:textId="77777777" w:rsidR="00DB0C37" w:rsidRDefault="00DB0C37" w:rsidP="00414E5E">
      <w:pPr>
        <w:spacing w:line="276" w:lineRule="auto"/>
        <w:rPr>
          <w:rFonts w:ascii="Constantia" w:hAnsi="Constantia" w:cs="Arial"/>
          <w:color w:val="313130"/>
          <w:szCs w:val="28"/>
        </w:rPr>
      </w:pPr>
      <w:r>
        <w:rPr>
          <w:rFonts w:ascii="Constantia" w:hAnsi="Constantia" w:cs="Arial"/>
          <w:color w:val="313130"/>
          <w:szCs w:val="28"/>
        </w:rPr>
        <w:t>In this case, I manipulate the three parameters sequentially, starting with k1.</w:t>
      </w:r>
    </w:p>
    <w:p w14:paraId="5AE846F0" w14:textId="202D7BFE" w:rsidR="00DB0C37" w:rsidRDefault="00DB0C37" w:rsidP="00414E5E">
      <w:pPr>
        <w:spacing w:line="276" w:lineRule="auto"/>
        <w:rPr>
          <w:rFonts w:ascii="Constantia" w:hAnsi="Constantia" w:cs="Arial"/>
          <w:color w:val="313130"/>
          <w:szCs w:val="28"/>
        </w:rPr>
      </w:pPr>
      <w:r>
        <w:rPr>
          <w:rFonts w:ascii="Constantia" w:hAnsi="Constantia" w:cs="Arial"/>
          <w:color w:val="313130"/>
          <w:szCs w:val="28"/>
        </w:rPr>
        <w:t>First, try extreme values for k1, with k2 = 750 and b = 1:</w:t>
      </w:r>
    </w:p>
    <w:tbl>
      <w:tblPr>
        <w:tblStyle w:val="TableGrid"/>
        <w:tblW w:w="8353" w:type="dxa"/>
        <w:tblInd w:w="184" w:type="dxa"/>
        <w:tblLook w:val="04A0" w:firstRow="1" w:lastRow="0" w:firstColumn="1" w:lastColumn="0" w:noHBand="0" w:noVBand="1"/>
      </w:tblPr>
      <w:tblGrid>
        <w:gridCol w:w="1811"/>
        <w:gridCol w:w="2237"/>
        <w:gridCol w:w="2237"/>
        <w:gridCol w:w="2068"/>
      </w:tblGrid>
      <w:tr w:rsidR="0099699F" w14:paraId="1FEFE0B0" w14:textId="77777777" w:rsidTr="00FB26FA">
        <w:trPr>
          <w:trHeight w:val="350"/>
        </w:trPr>
        <w:tc>
          <w:tcPr>
            <w:tcW w:w="1811" w:type="dxa"/>
          </w:tcPr>
          <w:p w14:paraId="3592D091" w14:textId="7C0A43FD" w:rsidR="00DB0C37" w:rsidRPr="00DB0C37" w:rsidRDefault="00DB0C37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 w:rsidRPr="00DB0C37">
              <w:rPr>
                <w:rFonts w:ascii="Constantia" w:hAnsi="Constantia" w:cs="Arial"/>
                <w:sz w:val="22"/>
                <w:szCs w:val="22"/>
              </w:rPr>
              <w:t>K1</w:t>
            </w:r>
          </w:p>
        </w:tc>
        <w:tc>
          <w:tcPr>
            <w:tcW w:w="2237" w:type="dxa"/>
          </w:tcPr>
          <w:p w14:paraId="5C580C50" w14:textId="77777777" w:rsidR="00DB0C37" w:rsidRPr="00DB0C37" w:rsidRDefault="00DB0C37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 w:rsidRPr="00DB0C37">
              <w:rPr>
                <w:rFonts w:ascii="Constantia" w:hAnsi="Constantia" w:cs="Arial"/>
                <w:sz w:val="22"/>
                <w:szCs w:val="22"/>
              </w:rPr>
              <w:t>1.2</w:t>
            </w:r>
          </w:p>
        </w:tc>
        <w:tc>
          <w:tcPr>
            <w:tcW w:w="2237" w:type="dxa"/>
          </w:tcPr>
          <w:p w14:paraId="38DD3766" w14:textId="77777777" w:rsidR="00DB0C37" w:rsidRPr="00DB0C37" w:rsidRDefault="00DB0C37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 w:rsidRPr="00DB0C37">
              <w:rPr>
                <w:rFonts w:ascii="Constantia" w:hAnsi="Constantia" w:cs="Arial"/>
                <w:sz w:val="22"/>
                <w:szCs w:val="22"/>
              </w:rPr>
              <w:t>1.5</w:t>
            </w:r>
          </w:p>
        </w:tc>
        <w:tc>
          <w:tcPr>
            <w:tcW w:w="2068" w:type="dxa"/>
          </w:tcPr>
          <w:p w14:paraId="19A311D5" w14:textId="77777777" w:rsidR="00DB0C37" w:rsidRPr="00DB0C37" w:rsidRDefault="00DB0C37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 w:rsidRPr="00DB0C37">
              <w:rPr>
                <w:rFonts w:ascii="Constantia" w:hAnsi="Constantia" w:cs="Arial"/>
                <w:sz w:val="22"/>
                <w:szCs w:val="22"/>
              </w:rPr>
              <w:t>2</w:t>
            </w:r>
          </w:p>
        </w:tc>
      </w:tr>
      <w:tr w:rsidR="0099699F" w14:paraId="50F72ABE" w14:textId="77777777" w:rsidTr="0099699F">
        <w:trPr>
          <w:trHeight w:val="305"/>
        </w:trPr>
        <w:tc>
          <w:tcPr>
            <w:tcW w:w="1811" w:type="dxa"/>
          </w:tcPr>
          <w:p w14:paraId="508B7E47" w14:textId="77777777" w:rsidR="00DB0C37" w:rsidRPr="00DB0C37" w:rsidRDefault="00DB0C37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 w:rsidRPr="00DB0C37">
              <w:rPr>
                <w:rFonts w:ascii="Constantia" w:hAnsi="Constantia" w:cs="Arial"/>
                <w:sz w:val="22"/>
                <w:szCs w:val="22"/>
              </w:rPr>
              <w:t>MAP</w:t>
            </w:r>
          </w:p>
        </w:tc>
        <w:tc>
          <w:tcPr>
            <w:tcW w:w="2237" w:type="dxa"/>
          </w:tcPr>
          <w:p w14:paraId="1278486E" w14:textId="7E9F4A5F" w:rsidR="00DB0C37" w:rsidRPr="00DB0C37" w:rsidRDefault="00DB0C37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 w:rsidRPr="00DB0C37">
              <w:rPr>
                <w:rFonts w:ascii="Constantia" w:hAnsi="Constantia" w:cs="Monaco"/>
                <w:color w:val="000000"/>
                <w:sz w:val="22"/>
                <w:szCs w:val="22"/>
              </w:rPr>
              <w:t>0.</w:t>
            </w:r>
            <w:r w:rsidR="009D7308">
              <w:rPr>
                <w:rFonts w:ascii="Constantia" w:hAnsi="Constantia" w:cs="Monaco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237" w:type="dxa"/>
          </w:tcPr>
          <w:p w14:paraId="2B7F6740" w14:textId="31CFBEE9" w:rsidR="00DB0C37" w:rsidRPr="00DB0C37" w:rsidRDefault="00DB0C37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 w:rsidRPr="00DB0C37">
              <w:rPr>
                <w:rFonts w:ascii="Constantia" w:hAnsi="Constantia" w:cs="Monaco"/>
                <w:color w:val="000000"/>
                <w:sz w:val="22"/>
                <w:szCs w:val="22"/>
              </w:rPr>
              <w:t>0.</w:t>
            </w:r>
            <w:r w:rsidR="009D7308">
              <w:rPr>
                <w:rFonts w:ascii="Constantia" w:hAnsi="Constantia" w:cs="Monaco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2068" w:type="dxa"/>
          </w:tcPr>
          <w:p w14:paraId="51A8BA12" w14:textId="2360702F" w:rsidR="00DB0C37" w:rsidRPr="00DB0C37" w:rsidRDefault="009D7308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>
              <w:rPr>
                <w:rFonts w:ascii="Constantia" w:hAnsi="Constantia" w:cs="Monaco"/>
                <w:color w:val="000000"/>
                <w:sz w:val="22"/>
                <w:szCs w:val="22"/>
              </w:rPr>
              <w:t>0.219</w:t>
            </w:r>
          </w:p>
        </w:tc>
      </w:tr>
    </w:tbl>
    <w:p w14:paraId="707A5576" w14:textId="6896126C" w:rsidR="00DB0C37" w:rsidRDefault="004F2AA1" w:rsidP="00414E5E">
      <w:pPr>
        <w:spacing w:line="276" w:lineRule="auto"/>
        <w:rPr>
          <w:rFonts w:ascii="Constantia" w:hAnsi="Constantia" w:cs="Arial"/>
          <w:color w:val="313130"/>
          <w:szCs w:val="28"/>
        </w:rPr>
      </w:pPr>
      <w:r>
        <w:rPr>
          <w:rFonts w:ascii="Constantia" w:hAnsi="Constantia" w:cs="Arial"/>
          <w:color w:val="313130"/>
          <w:szCs w:val="28"/>
        </w:rPr>
        <w:t>In this case, k1 = 1.2 yields max MAP.</w:t>
      </w:r>
    </w:p>
    <w:p w14:paraId="1D6FE44D" w14:textId="1BEA87BF" w:rsidR="004F2AA1" w:rsidRDefault="004F2AA1" w:rsidP="00414E5E">
      <w:pPr>
        <w:spacing w:line="276" w:lineRule="auto"/>
        <w:rPr>
          <w:rFonts w:ascii="Constantia" w:hAnsi="Constantia" w:cs="Arial"/>
          <w:color w:val="313130"/>
          <w:szCs w:val="28"/>
        </w:rPr>
      </w:pPr>
      <w:r>
        <w:rPr>
          <w:rFonts w:ascii="Constantia" w:hAnsi="Constantia" w:cs="Arial"/>
          <w:color w:val="313130"/>
          <w:szCs w:val="28"/>
        </w:rPr>
        <w:t>Now try extreme values for k2 and see how MAP changes, with k1 = 1.2 and b = 1:</w:t>
      </w:r>
    </w:p>
    <w:tbl>
      <w:tblPr>
        <w:tblStyle w:val="TableGrid"/>
        <w:tblW w:w="8353" w:type="dxa"/>
        <w:tblInd w:w="184" w:type="dxa"/>
        <w:tblLook w:val="04A0" w:firstRow="1" w:lastRow="0" w:firstColumn="1" w:lastColumn="0" w:noHBand="0" w:noVBand="1"/>
      </w:tblPr>
      <w:tblGrid>
        <w:gridCol w:w="1811"/>
        <w:gridCol w:w="2237"/>
        <w:gridCol w:w="2237"/>
        <w:gridCol w:w="2068"/>
      </w:tblGrid>
      <w:tr w:rsidR="004F2AA1" w14:paraId="156A91E5" w14:textId="77777777" w:rsidTr="00FB26FA">
        <w:trPr>
          <w:trHeight w:val="323"/>
        </w:trPr>
        <w:tc>
          <w:tcPr>
            <w:tcW w:w="1811" w:type="dxa"/>
          </w:tcPr>
          <w:p w14:paraId="18035EF6" w14:textId="0026BD0B" w:rsidR="004F2AA1" w:rsidRPr="00DB0C37" w:rsidRDefault="004F2AA1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 w:rsidRPr="00DB0C37">
              <w:rPr>
                <w:rFonts w:ascii="Constantia" w:hAnsi="Constantia" w:cs="Arial"/>
                <w:sz w:val="22"/>
                <w:szCs w:val="22"/>
              </w:rPr>
              <w:t>K</w:t>
            </w:r>
            <w:r>
              <w:rPr>
                <w:rFonts w:ascii="Constantia" w:hAnsi="Constantia" w:cs="Arial"/>
                <w:sz w:val="22"/>
                <w:szCs w:val="22"/>
              </w:rPr>
              <w:t>2</w:t>
            </w:r>
          </w:p>
        </w:tc>
        <w:tc>
          <w:tcPr>
            <w:tcW w:w="2237" w:type="dxa"/>
          </w:tcPr>
          <w:p w14:paraId="545EBE43" w14:textId="42568433" w:rsidR="004F2AA1" w:rsidRPr="00DB0C37" w:rsidRDefault="004F2AA1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>
              <w:rPr>
                <w:rFonts w:ascii="Constantia" w:hAnsi="Constantia" w:cs="Arial"/>
                <w:sz w:val="22"/>
                <w:szCs w:val="22"/>
              </w:rPr>
              <w:t>1</w:t>
            </w:r>
          </w:p>
        </w:tc>
        <w:tc>
          <w:tcPr>
            <w:tcW w:w="2237" w:type="dxa"/>
          </w:tcPr>
          <w:p w14:paraId="51B5E156" w14:textId="3CD00D9D" w:rsidR="004F2AA1" w:rsidRPr="00DB0C37" w:rsidRDefault="004F2AA1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>
              <w:rPr>
                <w:rFonts w:ascii="Constantia" w:hAnsi="Constantia" w:cs="Arial"/>
                <w:sz w:val="22"/>
                <w:szCs w:val="22"/>
              </w:rPr>
              <w:t>750</w:t>
            </w:r>
          </w:p>
        </w:tc>
        <w:tc>
          <w:tcPr>
            <w:tcW w:w="2068" w:type="dxa"/>
          </w:tcPr>
          <w:p w14:paraId="499287A5" w14:textId="6995982D" w:rsidR="004F2AA1" w:rsidRPr="00DB0C37" w:rsidRDefault="004F2AA1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>
              <w:rPr>
                <w:rFonts w:ascii="Constantia" w:hAnsi="Constantia" w:cs="Arial"/>
                <w:sz w:val="22"/>
                <w:szCs w:val="22"/>
              </w:rPr>
              <w:t>1000</w:t>
            </w:r>
          </w:p>
        </w:tc>
      </w:tr>
      <w:tr w:rsidR="004F2AA1" w14:paraId="0CE6E042" w14:textId="77777777" w:rsidTr="004F2AA1">
        <w:trPr>
          <w:trHeight w:val="260"/>
        </w:trPr>
        <w:tc>
          <w:tcPr>
            <w:tcW w:w="1811" w:type="dxa"/>
          </w:tcPr>
          <w:p w14:paraId="346BC693" w14:textId="77777777" w:rsidR="004F2AA1" w:rsidRPr="00DB0C37" w:rsidRDefault="004F2AA1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 w:rsidRPr="00DB0C37">
              <w:rPr>
                <w:rFonts w:ascii="Constantia" w:hAnsi="Constantia" w:cs="Arial"/>
                <w:sz w:val="22"/>
                <w:szCs w:val="22"/>
              </w:rPr>
              <w:t>MAP</w:t>
            </w:r>
          </w:p>
        </w:tc>
        <w:tc>
          <w:tcPr>
            <w:tcW w:w="2237" w:type="dxa"/>
          </w:tcPr>
          <w:p w14:paraId="25ADBAB7" w14:textId="4525942E" w:rsidR="004F2AA1" w:rsidRPr="00DB0C37" w:rsidRDefault="004F2AA1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 w:rsidRPr="00DB0C37">
              <w:rPr>
                <w:rFonts w:ascii="Constantia" w:hAnsi="Constantia" w:cs="Monaco"/>
                <w:color w:val="000000"/>
                <w:sz w:val="22"/>
                <w:szCs w:val="22"/>
              </w:rPr>
              <w:t>0.</w:t>
            </w:r>
            <w:r w:rsidR="00556C04">
              <w:rPr>
                <w:rFonts w:ascii="Constantia" w:hAnsi="Constantia" w:cs="Monaco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237" w:type="dxa"/>
          </w:tcPr>
          <w:p w14:paraId="14E0B2A2" w14:textId="494A33A7" w:rsidR="004F2AA1" w:rsidRPr="00DB0C37" w:rsidRDefault="004F2AA1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 w:rsidRPr="00DB0C37">
              <w:rPr>
                <w:rFonts w:ascii="Constantia" w:hAnsi="Constantia" w:cs="Monaco"/>
                <w:color w:val="000000"/>
                <w:sz w:val="22"/>
                <w:szCs w:val="22"/>
              </w:rPr>
              <w:t>0.</w:t>
            </w:r>
            <w:r w:rsidR="00556C04">
              <w:rPr>
                <w:rFonts w:ascii="Constantia" w:hAnsi="Constantia" w:cs="Monaco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068" w:type="dxa"/>
          </w:tcPr>
          <w:p w14:paraId="0B31B484" w14:textId="59DC4BAA" w:rsidR="004F2AA1" w:rsidRPr="00DB0C37" w:rsidRDefault="004F2AA1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 w:rsidRPr="00DB0C37">
              <w:rPr>
                <w:rFonts w:ascii="Constantia" w:hAnsi="Constantia" w:cs="Monaco"/>
                <w:color w:val="000000"/>
                <w:sz w:val="22"/>
                <w:szCs w:val="22"/>
              </w:rPr>
              <w:t>0.</w:t>
            </w:r>
            <w:r w:rsidR="00556C04">
              <w:rPr>
                <w:rFonts w:ascii="Constantia" w:hAnsi="Constantia" w:cs="Monaco"/>
                <w:color w:val="000000"/>
                <w:sz w:val="22"/>
                <w:szCs w:val="22"/>
              </w:rPr>
              <w:t>252</w:t>
            </w:r>
          </w:p>
        </w:tc>
      </w:tr>
    </w:tbl>
    <w:p w14:paraId="604D98C4" w14:textId="30CCD135" w:rsidR="004F2AA1" w:rsidRDefault="00E55B3F" w:rsidP="00414E5E">
      <w:pPr>
        <w:spacing w:line="276" w:lineRule="auto"/>
        <w:rPr>
          <w:rFonts w:ascii="Constantia" w:hAnsi="Constantia" w:cs="Arial"/>
          <w:color w:val="313130"/>
          <w:szCs w:val="28"/>
        </w:rPr>
      </w:pPr>
      <w:r>
        <w:rPr>
          <w:rFonts w:ascii="Constantia" w:hAnsi="Constantia" w:cs="Arial"/>
          <w:color w:val="313130"/>
          <w:szCs w:val="28"/>
        </w:rPr>
        <w:lastRenderedPageBreak/>
        <w:t xml:space="preserve">Surprisingly, the changes in k2 does not affect MAP in this case. </w:t>
      </w:r>
    </w:p>
    <w:p w14:paraId="18D5CEC4" w14:textId="15F8FAF6" w:rsidR="000C332E" w:rsidRDefault="00E55B3F" w:rsidP="00414E5E">
      <w:pPr>
        <w:spacing w:line="276" w:lineRule="auto"/>
        <w:rPr>
          <w:rFonts w:ascii="Constantia" w:hAnsi="Constantia" w:cs="Arial"/>
          <w:color w:val="313130"/>
          <w:szCs w:val="28"/>
        </w:rPr>
      </w:pPr>
      <w:r>
        <w:rPr>
          <w:rFonts w:ascii="Constantia" w:hAnsi="Constantia" w:cs="Arial"/>
          <w:color w:val="313130"/>
          <w:szCs w:val="28"/>
        </w:rPr>
        <w:t xml:space="preserve">The last parameter to tune is b. Let’s try </w:t>
      </w:r>
      <w:r w:rsidR="000C332E">
        <w:rPr>
          <w:rFonts w:ascii="Constantia" w:hAnsi="Constantia" w:cs="Arial"/>
          <w:color w:val="313130"/>
          <w:szCs w:val="28"/>
        </w:rPr>
        <w:t>corner cases for b, with k1 = 1.2 and k2 = 750</w:t>
      </w:r>
    </w:p>
    <w:tbl>
      <w:tblPr>
        <w:tblStyle w:val="TableGrid"/>
        <w:tblW w:w="8353" w:type="dxa"/>
        <w:tblInd w:w="184" w:type="dxa"/>
        <w:tblLook w:val="04A0" w:firstRow="1" w:lastRow="0" w:firstColumn="1" w:lastColumn="0" w:noHBand="0" w:noVBand="1"/>
      </w:tblPr>
      <w:tblGrid>
        <w:gridCol w:w="1811"/>
        <w:gridCol w:w="2237"/>
        <w:gridCol w:w="2237"/>
        <w:gridCol w:w="2068"/>
      </w:tblGrid>
      <w:tr w:rsidR="000C332E" w:rsidRPr="00DB0C37" w14:paraId="13DFEBD4" w14:textId="77777777" w:rsidTr="00FB26FA">
        <w:trPr>
          <w:trHeight w:val="305"/>
        </w:trPr>
        <w:tc>
          <w:tcPr>
            <w:tcW w:w="1811" w:type="dxa"/>
          </w:tcPr>
          <w:p w14:paraId="751F6751" w14:textId="07462715" w:rsidR="000C332E" w:rsidRPr="00DB0C37" w:rsidRDefault="000C332E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>
              <w:rPr>
                <w:rFonts w:ascii="Constantia" w:hAnsi="Constantia" w:cs="Arial"/>
                <w:sz w:val="22"/>
                <w:szCs w:val="22"/>
              </w:rPr>
              <w:t>b</w:t>
            </w:r>
          </w:p>
        </w:tc>
        <w:tc>
          <w:tcPr>
            <w:tcW w:w="2237" w:type="dxa"/>
          </w:tcPr>
          <w:p w14:paraId="50CB8111" w14:textId="631F1A88" w:rsidR="000C332E" w:rsidRPr="00DB0C37" w:rsidRDefault="000C332E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>
              <w:rPr>
                <w:rFonts w:ascii="Constantia" w:hAnsi="Constantia" w:cs="Arial"/>
                <w:sz w:val="22"/>
                <w:szCs w:val="22"/>
              </w:rPr>
              <w:t>0.75</w:t>
            </w:r>
          </w:p>
        </w:tc>
        <w:tc>
          <w:tcPr>
            <w:tcW w:w="2237" w:type="dxa"/>
          </w:tcPr>
          <w:p w14:paraId="2A233FB8" w14:textId="26654A8D" w:rsidR="000C332E" w:rsidRPr="00DB0C37" w:rsidRDefault="000C332E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>
              <w:rPr>
                <w:rFonts w:ascii="Constantia" w:hAnsi="Constantia" w:cs="Arial"/>
                <w:sz w:val="22"/>
                <w:szCs w:val="22"/>
              </w:rPr>
              <w:t>1</w:t>
            </w:r>
          </w:p>
        </w:tc>
        <w:tc>
          <w:tcPr>
            <w:tcW w:w="2068" w:type="dxa"/>
          </w:tcPr>
          <w:p w14:paraId="255047D1" w14:textId="65DD7494" w:rsidR="000C332E" w:rsidRPr="00DB0C37" w:rsidRDefault="000C332E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>
              <w:rPr>
                <w:rFonts w:ascii="Constantia" w:hAnsi="Constantia" w:cs="Arial"/>
                <w:sz w:val="22"/>
                <w:szCs w:val="22"/>
              </w:rPr>
              <w:t>1</w:t>
            </w:r>
            <w:r>
              <w:rPr>
                <w:rFonts w:ascii="Constantia" w:hAnsi="Constantia" w:cs="Arial"/>
                <w:sz w:val="22"/>
                <w:szCs w:val="22"/>
              </w:rPr>
              <w:t>.2</w:t>
            </w:r>
          </w:p>
        </w:tc>
      </w:tr>
      <w:tr w:rsidR="000C332E" w:rsidRPr="00DB0C37" w14:paraId="6FD1301D" w14:textId="77777777" w:rsidTr="006E7A96">
        <w:trPr>
          <w:trHeight w:val="215"/>
        </w:trPr>
        <w:tc>
          <w:tcPr>
            <w:tcW w:w="1811" w:type="dxa"/>
          </w:tcPr>
          <w:p w14:paraId="1066E1C3" w14:textId="77777777" w:rsidR="000C332E" w:rsidRPr="00DB0C37" w:rsidRDefault="000C332E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 w:rsidRPr="00DB0C37">
              <w:rPr>
                <w:rFonts w:ascii="Constantia" w:hAnsi="Constantia" w:cs="Arial"/>
                <w:sz w:val="22"/>
                <w:szCs w:val="22"/>
              </w:rPr>
              <w:t>MAP</w:t>
            </w:r>
          </w:p>
        </w:tc>
        <w:tc>
          <w:tcPr>
            <w:tcW w:w="2237" w:type="dxa"/>
          </w:tcPr>
          <w:p w14:paraId="55EF9CBA" w14:textId="1A16849C" w:rsidR="000C332E" w:rsidRPr="00DB0C37" w:rsidRDefault="000C332E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 w:rsidRPr="00DB0C37">
              <w:rPr>
                <w:rFonts w:ascii="Constantia" w:hAnsi="Constantia" w:cs="Monaco"/>
                <w:color w:val="000000"/>
                <w:sz w:val="22"/>
                <w:szCs w:val="22"/>
              </w:rPr>
              <w:t>0.</w:t>
            </w:r>
            <w:r w:rsidR="00556C04">
              <w:rPr>
                <w:rFonts w:ascii="Constantia" w:hAnsi="Constantia" w:cs="Monaco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237" w:type="dxa"/>
          </w:tcPr>
          <w:p w14:paraId="645C6FD3" w14:textId="2209C0C5" w:rsidR="000C332E" w:rsidRPr="00DB0C37" w:rsidRDefault="00556C04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>
              <w:rPr>
                <w:rFonts w:ascii="Constantia" w:hAnsi="Constantia" w:cs="Monaco"/>
                <w:color w:val="000000"/>
                <w:sz w:val="22"/>
                <w:szCs w:val="22"/>
              </w:rPr>
              <w:t>0.252</w:t>
            </w:r>
          </w:p>
        </w:tc>
        <w:tc>
          <w:tcPr>
            <w:tcW w:w="2068" w:type="dxa"/>
          </w:tcPr>
          <w:p w14:paraId="493ACCD7" w14:textId="438F6ABC" w:rsidR="000C332E" w:rsidRPr="00DB0C37" w:rsidRDefault="000C332E" w:rsidP="00414E5E">
            <w:pPr>
              <w:pStyle w:val="ListParagraph"/>
              <w:spacing w:line="276" w:lineRule="auto"/>
              <w:ind w:left="0"/>
              <w:rPr>
                <w:rFonts w:ascii="Constantia" w:hAnsi="Constantia" w:cs="Arial"/>
                <w:sz w:val="22"/>
                <w:szCs w:val="22"/>
              </w:rPr>
            </w:pPr>
            <w:r w:rsidRPr="00DB0C37">
              <w:rPr>
                <w:rFonts w:ascii="Constantia" w:hAnsi="Constantia" w:cs="Monaco"/>
                <w:color w:val="000000"/>
                <w:sz w:val="22"/>
                <w:szCs w:val="22"/>
              </w:rPr>
              <w:t>0.</w:t>
            </w:r>
            <w:r w:rsidR="00556C04">
              <w:rPr>
                <w:rFonts w:ascii="Constantia" w:hAnsi="Constantia" w:cs="Monaco"/>
                <w:color w:val="000000"/>
                <w:sz w:val="22"/>
                <w:szCs w:val="22"/>
              </w:rPr>
              <w:t>216</w:t>
            </w:r>
          </w:p>
        </w:tc>
      </w:tr>
    </w:tbl>
    <w:p w14:paraId="4AE8BCF7" w14:textId="44B50880" w:rsidR="00B50386" w:rsidRDefault="00FB26FA" w:rsidP="00414E5E">
      <w:pPr>
        <w:spacing w:line="276" w:lineRule="auto"/>
        <w:rPr>
          <w:rFonts w:ascii="Constantia" w:hAnsi="Constantia" w:cs="Arial"/>
          <w:color w:val="313130"/>
          <w:szCs w:val="28"/>
        </w:rPr>
      </w:pPr>
      <w:r>
        <w:rPr>
          <w:rFonts w:ascii="Constantia" w:hAnsi="Constantia" w:cs="Arial"/>
          <w:color w:val="313130"/>
          <w:szCs w:val="28"/>
        </w:rPr>
        <w:t>Seems like</w:t>
      </w:r>
      <w:r w:rsidR="00E06E5F">
        <w:rPr>
          <w:rFonts w:ascii="Constantia" w:hAnsi="Constantia" w:cs="Arial"/>
          <w:color w:val="313130"/>
          <w:szCs w:val="28"/>
        </w:rPr>
        <w:t xml:space="preserve"> b = 0.75 gives the best MAP</w:t>
      </w:r>
      <w:r w:rsidR="00B50386">
        <w:rPr>
          <w:rFonts w:ascii="Constantia" w:hAnsi="Constantia" w:cs="Arial"/>
          <w:color w:val="313130"/>
          <w:szCs w:val="28"/>
        </w:rPr>
        <w:t>.</w:t>
      </w:r>
    </w:p>
    <w:p w14:paraId="5D7492BD" w14:textId="2C73D102" w:rsidR="007E55CA" w:rsidRPr="0099282B" w:rsidRDefault="00B50386" w:rsidP="0099282B">
      <w:pPr>
        <w:spacing w:line="276" w:lineRule="auto"/>
        <w:rPr>
          <w:rFonts w:ascii="Constantia" w:hAnsi="Constantia" w:cs="Arial"/>
          <w:color w:val="313130"/>
          <w:szCs w:val="28"/>
        </w:rPr>
      </w:pPr>
      <w:r>
        <w:rPr>
          <w:rFonts w:ascii="Constantia" w:hAnsi="Constantia" w:cs="Arial"/>
          <w:color w:val="313130"/>
          <w:szCs w:val="28"/>
        </w:rPr>
        <w:t>In summary, the parameter set with highest MAP yield is k1 = 1.2, b = 0.75, where k2 can be any real number</w:t>
      </w:r>
      <w:r w:rsidR="0049776A">
        <w:rPr>
          <w:rFonts w:ascii="Constantia" w:hAnsi="Constantia" w:cs="Arial"/>
          <w:color w:val="313130"/>
          <w:szCs w:val="28"/>
        </w:rPr>
        <w:t xml:space="preserve"> R, such that R </w:t>
      </w:r>
      <w:r w:rsidR="0049776A" w:rsidRPr="009A0C16">
        <w:rPr>
          <w:rFonts w:ascii="MS Mincho" w:eastAsia="MS Mincho" w:hAnsi="MS Mincho" w:cs="MS Mincho"/>
          <w:color w:val="313130"/>
          <w:sz w:val="24"/>
          <w:szCs w:val="28"/>
        </w:rPr>
        <w:t>∈</w:t>
      </w:r>
      <w:r w:rsidR="0049776A" w:rsidRPr="009A0C16">
        <w:rPr>
          <w:rFonts w:ascii="Constantia" w:hAnsi="Constantia" w:cs="Arial"/>
          <w:color w:val="313130"/>
          <w:sz w:val="24"/>
          <w:szCs w:val="28"/>
        </w:rPr>
        <w:t>(0,1000</w:t>
      </w:r>
      <w:r w:rsidR="0049776A">
        <w:rPr>
          <w:rFonts w:ascii="Constantia" w:hAnsi="Constantia" w:cs="Arial"/>
          <w:color w:val="313130"/>
          <w:sz w:val="24"/>
          <w:szCs w:val="28"/>
        </w:rPr>
        <w:t>)</w:t>
      </w:r>
      <w:r>
        <w:rPr>
          <w:rFonts w:ascii="Constantia" w:hAnsi="Constantia" w:cs="Arial"/>
          <w:color w:val="313130"/>
          <w:szCs w:val="28"/>
        </w:rPr>
        <w:t xml:space="preserve">. </w:t>
      </w:r>
    </w:p>
    <w:p w14:paraId="00AE733B" w14:textId="7AB5AC54" w:rsidR="0085451A" w:rsidRDefault="0085451A" w:rsidP="0085451A">
      <w:r>
        <w:t>DP (Dirichlet Prior)</w:t>
      </w:r>
      <w:r w:rsidR="006D6E83">
        <w:t xml:space="preserve"> PARAMETER TUNING:</w:t>
      </w:r>
    </w:p>
    <w:p w14:paraId="5917A22E" w14:textId="1C2837B5" w:rsidR="006D6E83" w:rsidRDefault="004E389C" w:rsidP="0085451A">
      <w:r>
        <w:t>Ther</w:t>
      </w:r>
      <w:r w:rsidR="00982ED0">
        <w:t>e is one parameter, mu, for DP. The homework instruction spells out specifically that empirically the value for mu lies between 2000 to 3000.</w:t>
      </w:r>
    </w:p>
    <w:p w14:paraId="711DB7FC" w14:textId="1737F0C3" w:rsidR="00982ED0" w:rsidRPr="0085451A" w:rsidRDefault="00982ED0" w:rsidP="0085451A">
      <w:r>
        <w:t>I start out with testing MAP values</w:t>
      </w:r>
      <w:r w:rsidR="00876AEA">
        <w:t xml:space="preserve"> for </w:t>
      </w:r>
      <w:r w:rsidR="00D21047">
        <w:t xml:space="preserve">extreme mu values, namely mu = 2000, </w:t>
      </w:r>
      <w:r w:rsidR="00F8518F">
        <w:t xml:space="preserve">as well as </w:t>
      </w:r>
      <w:r w:rsidR="00D21047">
        <w:t xml:space="preserve"> mu = 3000</w:t>
      </w:r>
      <w:r>
        <w:t xml:space="preserve"> </w:t>
      </w:r>
    </w:p>
    <w:tbl>
      <w:tblPr>
        <w:tblStyle w:val="TableGrid"/>
        <w:tblW w:w="7068" w:type="dxa"/>
        <w:tblInd w:w="184" w:type="dxa"/>
        <w:tblLook w:val="04A0" w:firstRow="1" w:lastRow="0" w:firstColumn="1" w:lastColumn="0" w:noHBand="0" w:noVBand="1"/>
      </w:tblPr>
      <w:tblGrid>
        <w:gridCol w:w="1581"/>
        <w:gridCol w:w="1945"/>
        <w:gridCol w:w="1945"/>
        <w:gridCol w:w="1597"/>
      </w:tblGrid>
      <w:tr w:rsidR="00A81872" w14:paraId="47F5C315" w14:textId="77777777" w:rsidTr="00A81872">
        <w:trPr>
          <w:trHeight w:val="394"/>
        </w:trPr>
        <w:tc>
          <w:tcPr>
            <w:tcW w:w="1581" w:type="dxa"/>
          </w:tcPr>
          <w:p w14:paraId="3AD05455" w14:textId="0D2B00E5" w:rsidR="00A81872" w:rsidRPr="00876AEA" w:rsidRDefault="00A81872" w:rsidP="00D872D9">
            <w:pPr>
              <w:pStyle w:val="ListParagraph"/>
              <w:ind w:left="0"/>
              <w:rPr>
                <w:rFonts w:ascii="Constantia" w:hAnsi="Constantia" w:cs="Arial"/>
                <w:sz w:val="22"/>
                <w:szCs w:val="22"/>
              </w:rPr>
            </w:pPr>
            <w:r>
              <w:rPr>
                <w:rFonts w:ascii="Constantia" w:hAnsi="Constantia" w:cs="Arial"/>
                <w:sz w:val="22"/>
                <w:szCs w:val="22"/>
              </w:rPr>
              <w:t xml:space="preserve">Mu </w:t>
            </w:r>
          </w:p>
        </w:tc>
        <w:tc>
          <w:tcPr>
            <w:tcW w:w="1945" w:type="dxa"/>
          </w:tcPr>
          <w:p w14:paraId="65400A9B" w14:textId="77777777" w:rsidR="00A81872" w:rsidRPr="00876AEA" w:rsidRDefault="00A81872" w:rsidP="00D872D9">
            <w:pPr>
              <w:pStyle w:val="ListParagraph"/>
              <w:ind w:left="0"/>
              <w:rPr>
                <w:rFonts w:ascii="Constantia" w:hAnsi="Constantia" w:cs="Arial"/>
                <w:sz w:val="22"/>
                <w:szCs w:val="22"/>
              </w:rPr>
            </w:pPr>
            <w:r w:rsidRPr="00876AEA">
              <w:rPr>
                <w:rFonts w:ascii="Constantia" w:hAnsi="Constantia" w:cs="Arial"/>
                <w:sz w:val="22"/>
                <w:szCs w:val="22"/>
              </w:rPr>
              <w:t>2000</w:t>
            </w:r>
          </w:p>
        </w:tc>
        <w:tc>
          <w:tcPr>
            <w:tcW w:w="1945" w:type="dxa"/>
          </w:tcPr>
          <w:p w14:paraId="64E3D252" w14:textId="6E854793" w:rsidR="00A81872" w:rsidRPr="00876AEA" w:rsidRDefault="00A81872" w:rsidP="00D872D9">
            <w:pPr>
              <w:pStyle w:val="ListParagraph"/>
              <w:ind w:left="0"/>
              <w:rPr>
                <w:rFonts w:ascii="Constantia" w:hAnsi="Constantia" w:cs="Arial"/>
                <w:sz w:val="22"/>
                <w:szCs w:val="22"/>
              </w:rPr>
            </w:pPr>
            <w:r>
              <w:rPr>
                <w:rFonts w:ascii="Constantia" w:hAnsi="Constantia" w:cs="Arial"/>
                <w:sz w:val="22"/>
                <w:szCs w:val="22"/>
              </w:rPr>
              <w:t>25</w:t>
            </w:r>
            <w:r w:rsidRPr="00876AEA">
              <w:rPr>
                <w:rFonts w:ascii="Constantia" w:hAnsi="Constantia" w:cs="Arial"/>
                <w:sz w:val="22"/>
                <w:szCs w:val="22"/>
              </w:rPr>
              <w:t>00</w:t>
            </w:r>
          </w:p>
        </w:tc>
        <w:tc>
          <w:tcPr>
            <w:tcW w:w="1597" w:type="dxa"/>
          </w:tcPr>
          <w:p w14:paraId="4081A077" w14:textId="77777777" w:rsidR="00A81872" w:rsidRPr="00876AEA" w:rsidRDefault="00A81872" w:rsidP="00D872D9">
            <w:pPr>
              <w:pStyle w:val="ListParagraph"/>
              <w:ind w:left="0"/>
              <w:rPr>
                <w:rFonts w:ascii="Constantia" w:hAnsi="Constantia" w:cs="Arial"/>
                <w:sz w:val="22"/>
                <w:szCs w:val="22"/>
              </w:rPr>
            </w:pPr>
            <w:r w:rsidRPr="00876AEA">
              <w:rPr>
                <w:rFonts w:ascii="Constantia" w:hAnsi="Constantia" w:cs="Arial"/>
                <w:sz w:val="22"/>
                <w:szCs w:val="22"/>
              </w:rPr>
              <w:t>3000</w:t>
            </w:r>
          </w:p>
        </w:tc>
      </w:tr>
      <w:tr w:rsidR="00A81872" w14:paraId="078B8F19" w14:textId="77777777" w:rsidTr="00970F20">
        <w:trPr>
          <w:trHeight w:val="242"/>
        </w:trPr>
        <w:tc>
          <w:tcPr>
            <w:tcW w:w="1581" w:type="dxa"/>
          </w:tcPr>
          <w:p w14:paraId="3A49CBE7" w14:textId="77777777" w:rsidR="00A81872" w:rsidRPr="00876AEA" w:rsidRDefault="00A81872" w:rsidP="00D872D9">
            <w:pPr>
              <w:pStyle w:val="ListParagraph"/>
              <w:ind w:left="0"/>
              <w:rPr>
                <w:rFonts w:ascii="Constantia" w:hAnsi="Constantia" w:cs="Arial"/>
                <w:sz w:val="22"/>
                <w:szCs w:val="22"/>
              </w:rPr>
            </w:pPr>
            <w:r w:rsidRPr="00876AEA">
              <w:rPr>
                <w:rFonts w:ascii="Constantia" w:hAnsi="Constantia" w:cs="Arial"/>
                <w:sz w:val="22"/>
                <w:szCs w:val="22"/>
              </w:rPr>
              <w:t>MAP</w:t>
            </w:r>
          </w:p>
        </w:tc>
        <w:tc>
          <w:tcPr>
            <w:tcW w:w="1945" w:type="dxa"/>
          </w:tcPr>
          <w:p w14:paraId="3C203D80" w14:textId="60FA7C0E" w:rsidR="00A81872" w:rsidRPr="00876AEA" w:rsidRDefault="00A81872" w:rsidP="00D872D9">
            <w:pPr>
              <w:pStyle w:val="ListParagraph"/>
              <w:ind w:left="0"/>
              <w:rPr>
                <w:rFonts w:ascii="Constantia" w:hAnsi="Constantia" w:cs="Arial"/>
                <w:sz w:val="22"/>
                <w:szCs w:val="22"/>
              </w:rPr>
            </w:pPr>
            <w:r>
              <w:rPr>
                <w:rFonts w:ascii="Constantia" w:hAnsi="Constantia" w:cs="Monaco"/>
                <w:color w:val="000000"/>
                <w:sz w:val="22"/>
                <w:szCs w:val="22"/>
              </w:rPr>
              <w:t>0.</w:t>
            </w:r>
            <w:r w:rsidR="00C505C3">
              <w:rPr>
                <w:rFonts w:ascii="Constantia" w:hAnsi="Constantia" w:cs="Monaco"/>
                <w:color w:val="000000"/>
                <w:sz w:val="22"/>
                <w:szCs w:val="22"/>
              </w:rPr>
              <w:t>20</w:t>
            </w:r>
            <w:r w:rsidR="00970F20">
              <w:rPr>
                <w:rFonts w:ascii="Constantia" w:hAnsi="Constantia" w:cs="Monaco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45" w:type="dxa"/>
          </w:tcPr>
          <w:p w14:paraId="3BE43682" w14:textId="6EC2A24D" w:rsidR="00A81872" w:rsidRPr="00876AEA" w:rsidRDefault="00970F20" w:rsidP="00D872D9">
            <w:pPr>
              <w:pStyle w:val="ListParagraph"/>
              <w:ind w:left="0"/>
              <w:rPr>
                <w:rFonts w:ascii="Constantia" w:hAnsi="Constantia" w:cs="Arial"/>
                <w:sz w:val="22"/>
                <w:szCs w:val="22"/>
              </w:rPr>
            </w:pPr>
            <w:r>
              <w:rPr>
                <w:rFonts w:ascii="Constantia" w:hAnsi="Constantia" w:cs="Monaco"/>
                <w:color w:val="000000"/>
                <w:sz w:val="22"/>
                <w:szCs w:val="22"/>
              </w:rPr>
              <w:t>0.196</w:t>
            </w:r>
          </w:p>
        </w:tc>
        <w:tc>
          <w:tcPr>
            <w:tcW w:w="1597" w:type="dxa"/>
          </w:tcPr>
          <w:p w14:paraId="1D34A430" w14:textId="4BD3DBFC" w:rsidR="00A81872" w:rsidRPr="00876AEA" w:rsidRDefault="00A81872" w:rsidP="00D872D9">
            <w:pPr>
              <w:pStyle w:val="ListParagraph"/>
              <w:ind w:left="0"/>
              <w:rPr>
                <w:rFonts w:ascii="Constantia" w:hAnsi="Constantia" w:cs="Arial"/>
                <w:sz w:val="22"/>
                <w:szCs w:val="22"/>
              </w:rPr>
            </w:pPr>
            <w:r w:rsidRPr="00876AEA">
              <w:rPr>
                <w:rFonts w:ascii="Constantia" w:hAnsi="Constantia" w:cs="Monaco"/>
                <w:color w:val="000000"/>
                <w:sz w:val="22"/>
                <w:szCs w:val="22"/>
              </w:rPr>
              <w:t>0.</w:t>
            </w:r>
            <w:r w:rsidR="00970F20">
              <w:rPr>
                <w:rFonts w:ascii="Constantia" w:hAnsi="Constantia" w:cs="Monaco"/>
                <w:color w:val="000000"/>
                <w:sz w:val="22"/>
                <w:szCs w:val="22"/>
              </w:rPr>
              <w:t>190</w:t>
            </w:r>
          </w:p>
        </w:tc>
      </w:tr>
    </w:tbl>
    <w:p w14:paraId="49E7510D" w14:textId="65533903" w:rsidR="007E54FA" w:rsidRPr="007021DE" w:rsidRDefault="00FA7F90" w:rsidP="007E55CA">
      <w:r>
        <w:t>Thus, empirically speaking, with mu = 2000 the DP m</w:t>
      </w:r>
      <w:r w:rsidR="00DC488D">
        <w:t>odel gives the best MAP of 0.200</w:t>
      </w:r>
      <w:r>
        <w:t>.</w:t>
      </w:r>
    </w:p>
    <w:p w14:paraId="10F4B4E5" w14:textId="6BDBF4B2" w:rsidR="007E54FA" w:rsidRDefault="00915974" w:rsidP="007E54FA">
      <w:pPr>
        <w:pStyle w:val="Heading1"/>
      </w:pPr>
      <w:r>
        <w:t>Question 3:</w:t>
      </w:r>
    </w:p>
    <w:p w14:paraId="4240697D" w14:textId="6A1C513D" w:rsidR="003D46DF" w:rsidRDefault="003D46DF" w:rsidP="003D46DF">
      <w:r>
        <w:t>With the optimal parameter setting for BM25 (</w:t>
      </w:r>
      <w:r>
        <w:rPr>
          <w:rFonts w:ascii="Constantia" w:hAnsi="Constantia" w:cs="Arial"/>
          <w:color w:val="313130"/>
          <w:szCs w:val="28"/>
        </w:rPr>
        <w:t>k1 = 1.2, b = 0.75,</w:t>
      </w:r>
      <w:r>
        <w:rPr>
          <w:rFonts w:ascii="Constantia" w:hAnsi="Constantia" w:cs="Arial"/>
          <w:color w:val="313130"/>
          <w:szCs w:val="28"/>
        </w:rPr>
        <w:t xml:space="preserve"> k2 = 750</w:t>
      </w:r>
      <w:r>
        <w:t>)</w:t>
      </w:r>
      <w:r w:rsidR="005C5018">
        <w:t>, I obtain the following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1479"/>
        <w:gridCol w:w="1483"/>
        <w:gridCol w:w="1479"/>
        <w:gridCol w:w="1569"/>
      </w:tblGrid>
      <w:tr w:rsidR="005C5018" w14:paraId="47085D3B" w14:textId="77777777" w:rsidTr="009C6161">
        <w:tc>
          <w:tcPr>
            <w:tcW w:w="2620" w:type="dxa"/>
          </w:tcPr>
          <w:p w14:paraId="5B65860C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</w:p>
        </w:tc>
        <w:tc>
          <w:tcPr>
            <w:tcW w:w="1479" w:type="dxa"/>
          </w:tcPr>
          <w:p w14:paraId="60D461FC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MAP</w:t>
            </w:r>
          </w:p>
        </w:tc>
        <w:tc>
          <w:tcPr>
            <w:tcW w:w="1483" w:type="dxa"/>
          </w:tcPr>
          <w:p w14:paraId="4EBFE267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P@10</w:t>
            </w:r>
          </w:p>
        </w:tc>
        <w:tc>
          <w:tcPr>
            <w:tcW w:w="1479" w:type="dxa"/>
          </w:tcPr>
          <w:p w14:paraId="325D6BCD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MRR</w:t>
            </w:r>
          </w:p>
        </w:tc>
        <w:tc>
          <w:tcPr>
            <w:tcW w:w="1569" w:type="dxa"/>
          </w:tcPr>
          <w:p w14:paraId="44FD5DE8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NDCG@10</w:t>
            </w:r>
          </w:p>
        </w:tc>
      </w:tr>
      <w:tr w:rsidR="005C5018" w14:paraId="3FD63609" w14:textId="77777777" w:rsidTr="009C6161">
        <w:tc>
          <w:tcPr>
            <w:tcW w:w="2620" w:type="dxa"/>
          </w:tcPr>
          <w:p w14:paraId="26ED7302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All filters active</w:t>
            </w:r>
          </w:p>
        </w:tc>
        <w:tc>
          <w:tcPr>
            <w:tcW w:w="1479" w:type="dxa"/>
          </w:tcPr>
          <w:p w14:paraId="7E61CDA5" w14:textId="7C9E5C83" w:rsidR="005C5018" w:rsidRPr="005C5018" w:rsidRDefault="005C5018" w:rsidP="00D872D9">
            <w:pPr>
              <w:widowControl w:val="0"/>
              <w:autoSpaceDE w:val="0"/>
              <w:autoSpaceDN w:val="0"/>
              <w:adjustRightInd w:val="0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Monaco"/>
                <w:color w:val="000000"/>
              </w:rPr>
              <w:t>0.</w:t>
            </w:r>
            <w:r w:rsidR="00672479">
              <w:rPr>
                <w:rFonts w:ascii="Constantia" w:hAnsi="Constantia" w:cs="Monaco"/>
                <w:color w:val="000000"/>
              </w:rPr>
              <w:t>28</w:t>
            </w:r>
          </w:p>
        </w:tc>
        <w:tc>
          <w:tcPr>
            <w:tcW w:w="1483" w:type="dxa"/>
          </w:tcPr>
          <w:p w14:paraId="091B1C72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0.35</w:t>
            </w:r>
          </w:p>
        </w:tc>
        <w:tc>
          <w:tcPr>
            <w:tcW w:w="1479" w:type="dxa"/>
          </w:tcPr>
          <w:p w14:paraId="701EEB4C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0.68</w:t>
            </w:r>
          </w:p>
        </w:tc>
        <w:tc>
          <w:tcPr>
            <w:tcW w:w="1569" w:type="dxa"/>
          </w:tcPr>
          <w:p w14:paraId="6D35B10D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0.70</w:t>
            </w:r>
          </w:p>
        </w:tc>
      </w:tr>
      <w:tr w:rsidR="005C5018" w14:paraId="5F8404E8" w14:textId="77777777" w:rsidTr="009C6161">
        <w:tc>
          <w:tcPr>
            <w:tcW w:w="2620" w:type="dxa"/>
          </w:tcPr>
          <w:p w14:paraId="17E3C9EB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No lowercase Filter</w:t>
            </w:r>
          </w:p>
        </w:tc>
        <w:tc>
          <w:tcPr>
            <w:tcW w:w="1479" w:type="dxa"/>
          </w:tcPr>
          <w:p w14:paraId="18C5FD43" w14:textId="7C3567A3" w:rsidR="005C5018" w:rsidRPr="005C5018" w:rsidRDefault="005C5018" w:rsidP="00D872D9">
            <w:pPr>
              <w:widowControl w:val="0"/>
              <w:autoSpaceDE w:val="0"/>
              <w:autoSpaceDN w:val="0"/>
              <w:adjustRightInd w:val="0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Monaco"/>
                <w:color w:val="000000"/>
              </w:rPr>
              <w:t>0.</w:t>
            </w:r>
            <w:r w:rsidR="00A85DC0">
              <w:rPr>
                <w:rFonts w:ascii="Constantia" w:hAnsi="Constantia" w:cs="Monaco"/>
                <w:color w:val="000000"/>
              </w:rPr>
              <w:t>28</w:t>
            </w:r>
          </w:p>
        </w:tc>
        <w:tc>
          <w:tcPr>
            <w:tcW w:w="1483" w:type="dxa"/>
          </w:tcPr>
          <w:p w14:paraId="7E91B25A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0.35</w:t>
            </w:r>
          </w:p>
        </w:tc>
        <w:tc>
          <w:tcPr>
            <w:tcW w:w="1479" w:type="dxa"/>
          </w:tcPr>
          <w:p w14:paraId="36741DAF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0.68</w:t>
            </w:r>
          </w:p>
        </w:tc>
        <w:tc>
          <w:tcPr>
            <w:tcW w:w="1569" w:type="dxa"/>
          </w:tcPr>
          <w:p w14:paraId="1FA38723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0.70</w:t>
            </w:r>
          </w:p>
        </w:tc>
      </w:tr>
      <w:tr w:rsidR="005C5018" w14:paraId="5AF61E20" w14:textId="77777777" w:rsidTr="009C6161">
        <w:tc>
          <w:tcPr>
            <w:tcW w:w="2620" w:type="dxa"/>
          </w:tcPr>
          <w:p w14:paraId="66BD2526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No LengthFilter</w:t>
            </w:r>
          </w:p>
        </w:tc>
        <w:tc>
          <w:tcPr>
            <w:tcW w:w="1479" w:type="dxa"/>
          </w:tcPr>
          <w:p w14:paraId="01472017" w14:textId="56F025DD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Monaco"/>
                <w:color w:val="000000"/>
              </w:rPr>
              <w:t>0.</w:t>
            </w:r>
            <w:r w:rsidR="00B66548">
              <w:rPr>
                <w:rFonts w:ascii="Constantia" w:hAnsi="Constantia" w:cs="Monaco"/>
                <w:color w:val="000000"/>
              </w:rPr>
              <w:t>28</w:t>
            </w:r>
          </w:p>
        </w:tc>
        <w:tc>
          <w:tcPr>
            <w:tcW w:w="1483" w:type="dxa"/>
          </w:tcPr>
          <w:p w14:paraId="20A6BA72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0.35</w:t>
            </w:r>
          </w:p>
        </w:tc>
        <w:tc>
          <w:tcPr>
            <w:tcW w:w="1479" w:type="dxa"/>
          </w:tcPr>
          <w:p w14:paraId="374B61B6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0.68</w:t>
            </w:r>
          </w:p>
        </w:tc>
        <w:tc>
          <w:tcPr>
            <w:tcW w:w="1569" w:type="dxa"/>
          </w:tcPr>
          <w:p w14:paraId="61F04E3B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0.70</w:t>
            </w:r>
          </w:p>
        </w:tc>
      </w:tr>
      <w:tr w:rsidR="005C5018" w14:paraId="26D98D31" w14:textId="77777777" w:rsidTr="00B66548">
        <w:trPr>
          <w:trHeight w:val="323"/>
        </w:trPr>
        <w:tc>
          <w:tcPr>
            <w:tcW w:w="2620" w:type="dxa"/>
          </w:tcPr>
          <w:p w14:paraId="2EEE92A9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No stopFilter</w:t>
            </w:r>
          </w:p>
        </w:tc>
        <w:tc>
          <w:tcPr>
            <w:tcW w:w="1479" w:type="dxa"/>
          </w:tcPr>
          <w:p w14:paraId="117D197D" w14:textId="32DB1469" w:rsidR="005C5018" w:rsidRPr="005C5018" w:rsidRDefault="005C5018" w:rsidP="00D872D9">
            <w:pPr>
              <w:widowControl w:val="0"/>
              <w:autoSpaceDE w:val="0"/>
              <w:autoSpaceDN w:val="0"/>
              <w:adjustRightInd w:val="0"/>
              <w:rPr>
                <w:rFonts w:ascii="Constantia" w:hAnsi="Constantia" w:cs="Monaco"/>
              </w:rPr>
            </w:pPr>
            <w:r w:rsidRPr="005C5018">
              <w:rPr>
                <w:rFonts w:ascii="Constantia" w:hAnsi="Constantia" w:cs="Monaco"/>
                <w:color w:val="000000"/>
              </w:rPr>
              <w:t>0.</w:t>
            </w:r>
            <w:r w:rsidR="00C02DB9">
              <w:rPr>
                <w:rFonts w:ascii="Constantia" w:hAnsi="Constantia" w:cs="Monaco"/>
                <w:color w:val="000000"/>
              </w:rPr>
              <w:t>19</w:t>
            </w:r>
          </w:p>
        </w:tc>
        <w:tc>
          <w:tcPr>
            <w:tcW w:w="1483" w:type="dxa"/>
          </w:tcPr>
          <w:p w14:paraId="07479DD1" w14:textId="57BC0B5D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0.</w:t>
            </w:r>
            <w:r w:rsidR="00DD1147">
              <w:rPr>
                <w:rFonts w:ascii="Constantia" w:hAnsi="Constantia" w:cs="Arial"/>
                <w:color w:val="313130"/>
              </w:rPr>
              <w:t>24</w:t>
            </w:r>
          </w:p>
        </w:tc>
        <w:tc>
          <w:tcPr>
            <w:tcW w:w="1479" w:type="dxa"/>
          </w:tcPr>
          <w:p w14:paraId="617E0063" w14:textId="179582CC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0.</w:t>
            </w:r>
            <w:r w:rsidR="00DD1147">
              <w:rPr>
                <w:rFonts w:ascii="Constantia" w:hAnsi="Constantia" w:cs="Arial"/>
                <w:color w:val="313130"/>
              </w:rPr>
              <w:t>56</w:t>
            </w:r>
          </w:p>
        </w:tc>
        <w:tc>
          <w:tcPr>
            <w:tcW w:w="1569" w:type="dxa"/>
          </w:tcPr>
          <w:p w14:paraId="39E1CF46" w14:textId="6CE3B418" w:rsidR="005C5018" w:rsidRPr="005C5018" w:rsidRDefault="00B6654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>
              <w:rPr>
                <w:rFonts w:ascii="Constantia" w:hAnsi="Constantia" w:cs="Arial"/>
                <w:color w:val="313130"/>
              </w:rPr>
              <w:t>0.</w:t>
            </w:r>
            <w:r w:rsidR="00DD1147">
              <w:rPr>
                <w:rFonts w:ascii="Constantia" w:hAnsi="Constantia" w:cs="Arial"/>
                <w:color w:val="313130"/>
              </w:rPr>
              <w:t>58</w:t>
            </w:r>
          </w:p>
        </w:tc>
      </w:tr>
      <w:tr w:rsidR="005C5018" w14:paraId="07DCDB72" w14:textId="77777777" w:rsidTr="00B66548">
        <w:trPr>
          <w:trHeight w:val="305"/>
        </w:trPr>
        <w:tc>
          <w:tcPr>
            <w:tcW w:w="2620" w:type="dxa"/>
          </w:tcPr>
          <w:p w14:paraId="030A65B3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No PorterStemFilter</w:t>
            </w:r>
          </w:p>
        </w:tc>
        <w:tc>
          <w:tcPr>
            <w:tcW w:w="1479" w:type="dxa"/>
          </w:tcPr>
          <w:p w14:paraId="40EC2FC9" w14:textId="7CEF55EF" w:rsidR="005C5018" w:rsidRPr="005C5018" w:rsidRDefault="00B66548" w:rsidP="00D872D9">
            <w:pPr>
              <w:widowControl w:val="0"/>
              <w:autoSpaceDE w:val="0"/>
              <w:autoSpaceDN w:val="0"/>
              <w:adjustRightInd w:val="0"/>
              <w:rPr>
                <w:rFonts w:ascii="Constantia" w:hAnsi="Constantia" w:cs="Arial"/>
                <w:color w:val="313130"/>
              </w:rPr>
            </w:pPr>
            <w:r>
              <w:rPr>
                <w:rFonts w:ascii="Constantia" w:hAnsi="Constantia" w:cs="Monaco"/>
                <w:color w:val="000000"/>
              </w:rPr>
              <w:t>0.</w:t>
            </w:r>
            <w:r w:rsidR="006B5F18">
              <w:rPr>
                <w:rFonts w:ascii="Constantia" w:hAnsi="Constantia" w:cs="Monaco"/>
                <w:color w:val="000000"/>
              </w:rPr>
              <w:t>22</w:t>
            </w:r>
          </w:p>
        </w:tc>
        <w:tc>
          <w:tcPr>
            <w:tcW w:w="1483" w:type="dxa"/>
          </w:tcPr>
          <w:p w14:paraId="3FF20EDC" w14:textId="0F705C2B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0.</w:t>
            </w:r>
            <w:r w:rsidR="006B5F18">
              <w:rPr>
                <w:rFonts w:ascii="Constantia" w:hAnsi="Constantia" w:cs="Arial"/>
                <w:color w:val="313130"/>
              </w:rPr>
              <w:t>27</w:t>
            </w:r>
          </w:p>
        </w:tc>
        <w:tc>
          <w:tcPr>
            <w:tcW w:w="1479" w:type="dxa"/>
          </w:tcPr>
          <w:p w14:paraId="4430DA6C" w14:textId="61E29929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0.</w:t>
            </w:r>
            <w:r w:rsidR="006B5F18">
              <w:rPr>
                <w:rFonts w:ascii="Constantia" w:hAnsi="Constantia" w:cs="Arial"/>
                <w:color w:val="313130"/>
              </w:rPr>
              <w:t>62</w:t>
            </w:r>
          </w:p>
        </w:tc>
        <w:tc>
          <w:tcPr>
            <w:tcW w:w="1569" w:type="dxa"/>
          </w:tcPr>
          <w:p w14:paraId="21384C89" w14:textId="04BAD3E5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0.</w:t>
            </w:r>
            <w:r w:rsidR="006B5F18">
              <w:rPr>
                <w:rFonts w:ascii="Constantia" w:hAnsi="Constantia" w:cs="Arial"/>
                <w:color w:val="313130"/>
              </w:rPr>
              <w:t>63</w:t>
            </w:r>
          </w:p>
        </w:tc>
      </w:tr>
      <w:tr w:rsidR="005C5018" w14:paraId="47681A58" w14:textId="77777777" w:rsidTr="009C6161">
        <w:tc>
          <w:tcPr>
            <w:tcW w:w="2620" w:type="dxa"/>
          </w:tcPr>
          <w:p w14:paraId="3EDB5651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Only lowercase and length filters</w:t>
            </w:r>
          </w:p>
        </w:tc>
        <w:tc>
          <w:tcPr>
            <w:tcW w:w="1479" w:type="dxa"/>
          </w:tcPr>
          <w:p w14:paraId="7F8B3A36" w14:textId="20FBED23" w:rsidR="005C5018" w:rsidRPr="005C5018" w:rsidRDefault="00A77B60" w:rsidP="00D872D9">
            <w:pPr>
              <w:widowControl w:val="0"/>
              <w:autoSpaceDE w:val="0"/>
              <w:autoSpaceDN w:val="0"/>
              <w:adjustRightInd w:val="0"/>
              <w:rPr>
                <w:rFonts w:ascii="Constantia" w:hAnsi="Constantia" w:cs="Monaco"/>
                <w:color w:val="000000"/>
              </w:rPr>
            </w:pPr>
            <w:r>
              <w:rPr>
                <w:rFonts w:ascii="Constantia" w:hAnsi="Constantia" w:cs="Monaco"/>
                <w:color w:val="000000"/>
              </w:rPr>
              <w:t>0.28</w:t>
            </w:r>
          </w:p>
          <w:p w14:paraId="1B453330" w14:textId="77777777" w:rsidR="005C5018" w:rsidRPr="005C5018" w:rsidRDefault="005C5018" w:rsidP="00D872D9">
            <w:pPr>
              <w:widowControl w:val="0"/>
              <w:autoSpaceDE w:val="0"/>
              <w:autoSpaceDN w:val="0"/>
              <w:adjustRightInd w:val="0"/>
              <w:rPr>
                <w:rFonts w:ascii="Constantia" w:hAnsi="Constantia" w:cs="Monaco"/>
                <w:color w:val="000000"/>
                <w:lang w:eastAsia="zh-CN"/>
              </w:rPr>
            </w:pPr>
          </w:p>
        </w:tc>
        <w:tc>
          <w:tcPr>
            <w:tcW w:w="1483" w:type="dxa"/>
          </w:tcPr>
          <w:p w14:paraId="48C97ECC" w14:textId="17F78821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0.</w:t>
            </w:r>
            <w:r w:rsidR="00A77B60">
              <w:rPr>
                <w:rFonts w:ascii="Constantia" w:hAnsi="Constantia" w:cs="Arial"/>
                <w:color w:val="313130"/>
              </w:rPr>
              <w:t>35</w:t>
            </w:r>
          </w:p>
        </w:tc>
        <w:tc>
          <w:tcPr>
            <w:tcW w:w="1479" w:type="dxa"/>
          </w:tcPr>
          <w:p w14:paraId="75122116" w14:textId="18377ADD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0.</w:t>
            </w:r>
            <w:r w:rsidR="00A77B60">
              <w:rPr>
                <w:rFonts w:ascii="Constantia" w:hAnsi="Constantia" w:cs="Arial"/>
                <w:color w:val="313130"/>
              </w:rPr>
              <w:t>68</w:t>
            </w:r>
          </w:p>
        </w:tc>
        <w:tc>
          <w:tcPr>
            <w:tcW w:w="1569" w:type="dxa"/>
          </w:tcPr>
          <w:p w14:paraId="538C460C" w14:textId="5038FD3E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0</w:t>
            </w:r>
            <w:r w:rsidR="00796052">
              <w:rPr>
                <w:rFonts w:ascii="Constantia" w:hAnsi="Constantia" w:cs="Arial"/>
                <w:color w:val="313130"/>
              </w:rPr>
              <w:t>.</w:t>
            </w:r>
            <w:r w:rsidR="00A77B60">
              <w:rPr>
                <w:rFonts w:ascii="Constantia" w:hAnsi="Constantia" w:cs="Arial"/>
                <w:color w:val="313130"/>
              </w:rPr>
              <w:t>70</w:t>
            </w:r>
          </w:p>
        </w:tc>
      </w:tr>
      <w:tr w:rsidR="005C5018" w14:paraId="47D74E18" w14:textId="77777777" w:rsidTr="0056547E">
        <w:trPr>
          <w:trHeight w:val="242"/>
        </w:trPr>
        <w:tc>
          <w:tcPr>
            <w:tcW w:w="2620" w:type="dxa"/>
          </w:tcPr>
          <w:p w14:paraId="7FC76F97" w14:textId="77777777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No filters at all</w:t>
            </w:r>
          </w:p>
        </w:tc>
        <w:tc>
          <w:tcPr>
            <w:tcW w:w="1479" w:type="dxa"/>
          </w:tcPr>
          <w:p w14:paraId="2110FAF4" w14:textId="47E1DAA3" w:rsidR="005C5018" w:rsidRPr="005C5018" w:rsidRDefault="005C5018" w:rsidP="00D872D9">
            <w:pPr>
              <w:widowControl w:val="0"/>
              <w:autoSpaceDE w:val="0"/>
              <w:autoSpaceDN w:val="0"/>
              <w:adjustRightInd w:val="0"/>
              <w:rPr>
                <w:rFonts w:ascii="Constantia" w:hAnsi="Constantia" w:cs="Monaco"/>
              </w:rPr>
            </w:pPr>
            <w:r w:rsidRPr="005C5018">
              <w:rPr>
                <w:rFonts w:ascii="Constantia" w:hAnsi="Constantia" w:cs="Monaco"/>
                <w:color w:val="000000"/>
              </w:rPr>
              <w:t>0.</w:t>
            </w:r>
            <w:r w:rsidR="006A32F8">
              <w:rPr>
                <w:rFonts w:ascii="Constantia" w:hAnsi="Constantia" w:cs="Monaco"/>
                <w:color w:val="000000"/>
              </w:rPr>
              <w:t>1</w:t>
            </w:r>
            <w:r w:rsidR="0056547E">
              <w:rPr>
                <w:rFonts w:ascii="Constantia" w:hAnsi="Constantia" w:cs="Monaco"/>
                <w:color w:val="000000"/>
              </w:rPr>
              <w:t>4</w:t>
            </w:r>
          </w:p>
        </w:tc>
        <w:tc>
          <w:tcPr>
            <w:tcW w:w="1483" w:type="dxa"/>
          </w:tcPr>
          <w:p w14:paraId="2378294D" w14:textId="56FF0203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0.1</w:t>
            </w:r>
            <w:r w:rsidR="0056547E">
              <w:rPr>
                <w:rFonts w:ascii="Constantia" w:hAnsi="Constantia" w:cs="Arial"/>
                <w:color w:val="313130"/>
              </w:rPr>
              <w:t>9</w:t>
            </w:r>
          </w:p>
        </w:tc>
        <w:tc>
          <w:tcPr>
            <w:tcW w:w="1479" w:type="dxa"/>
          </w:tcPr>
          <w:p w14:paraId="53D52D76" w14:textId="0ACA4400" w:rsidR="005C5018" w:rsidRPr="005C5018" w:rsidRDefault="006A32F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>
              <w:rPr>
                <w:rFonts w:ascii="Constantia" w:hAnsi="Constantia" w:cs="Arial"/>
                <w:color w:val="313130"/>
              </w:rPr>
              <w:t>0.</w:t>
            </w:r>
            <w:r w:rsidR="0056547E">
              <w:rPr>
                <w:rFonts w:ascii="Constantia" w:hAnsi="Constantia" w:cs="Arial"/>
                <w:color w:val="313130"/>
              </w:rPr>
              <w:t>48</w:t>
            </w:r>
          </w:p>
        </w:tc>
        <w:tc>
          <w:tcPr>
            <w:tcW w:w="1569" w:type="dxa"/>
          </w:tcPr>
          <w:p w14:paraId="343DF470" w14:textId="474233C2" w:rsidR="005C5018" w:rsidRPr="005C5018" w:rsidRDefault="005C5018" w:rsidP="00D872D9">
            <w:pPr>
              <w:spacing w:beforeAutospacing="1" w:afterAutospacing="1"/>
              <w:rPr>
                <w:rFonts w:ascii="Constantia" w:hAnsi="Constantia" w:cs="Arial"/>
                <w:color w:val="313130"/>
              </w:rPr>
            </w:pPr>
            <w:r w:rsidRPr="005C5018">
              <w:rPr>
                <w:rFonts w:ascii="Constantia" w:hAnsi="Constantia" w:cs="Arial"/>
                <w:color w:val="313130"/>
              </w:rPr>
              <w:t>0.</w:t>
            </w:r>
            <w:r w:rsidR="0056547E">
              <w:rPr>
                <w:rFonts w:ascii="Constantia" w:hAnsi="Constantia" w:cs="Arial"/>
                <w:color w:val="313130"/>
              </w:rPr>
              <w:t>51</w:t>
            </w:r>
          </w:p>
        </w:tc>
      </w:tr>
    </w:tbl>
    <w:p w14:paraId="24C2C118" w14:textId="3D17BA05" w:rsidR="007E54FA" w:rsidRDefault="009C6161" w:rsidP="007E54FA">
      <w:pPr>
        <w:rPr>
          <w:rFonts w:ascii="Constantia" w:hAnsi="Constantia" w:cs="Arial"/>
          <w:color w:val="313130"/>
        </w:rPr>
      </w:pPr>
      <w:r w:rsidRPr="009C6161">
        <w:rPr>
          <w:rFonts w:ascii="Constantia" w:hAnsi="Constantia" w:cs="Arial"/>
          <w:color w:val="313130"/>
        </w:rPr>
        <w:t xml:space="preserve">For this given corpus, the </w:t>
      </w:r>
      <w:r w:rsidR="0056547E">
        <w:rPr>
          <w:rFonts w:ascii="Constantia" w:hAnsi="Constantia" w:cs="Arial"/>
          <w:color w:val="313130"/>
        </w:rPr>
        <w:t xml:space="preserve">filters stopFilter </w:t>
      </w:r>
      <w:r w:rsidRPr="009C6161">
        <w:rPr>
          <w:rFonts w:ascii="Constantia" w:hAnsi="Constantia" w:cs="Arial"/>
          <w:color w:val="313130"/>
        </w:rPr>
        <w:t xml:space="preserve">PorterStemFilter </w:t>
      </w:r>
      <w:r w:rsidR="0056547E">
        <w:rPr>
          <w:rFonts w:ascii="Constantia" w:hAnsi="Constantia" w:cs="Arial"/>
          <w:color w:val="313130"/>
        </w:rPr>
        <w:t>are</w:t>
      </w:r>
      <w:r w:rsidR="00772846">
        <w:rPr>
          <w:rFonts w:ascii="Constantia" w:hAnsi="Constantia" w:cs="Arial"/>
          <w:color w:val="313130"/>
        </w:rPr>
        <w:t xml:space="preserve"> very</w:t>
      </w:r>
      <w:r w:rsidRPr="009C6161">
        <w:rPr>
          <w:rFonts w:ascii="Constantia" w:hAnsi="Constantia" w:cs="Arial"/>
          <w:color w:val="313130"/>
        </w:rPr>
        <w:t xml:space="preserve"> </w:t>
      </w:r>
      <w:r w:rsidR="0056547E">
        <w:rPr>
          <w:rFonts w:ascii="Constantia" w:hAnsi="Constantia" w:cs="Arial"/>
          <w:color w:val="313130"/>
        </w:rPr>
        <w:t>influential</w:t>
      </w:r>
      <w:r w:rsidRPr="009C6161">
        <w:rPr>
          <w:rFonts w:ascii="Constantia" w:hAnsi="Constantia" w:cs="Arial"/>
          <w:color w:val="313130"/>
        </w:rPr>
        <w:t xml:space="preserve">. </w:t>
      </w:r>
      <w:r w:rsidR="00B37920">
        <w:rPr>
          <w:rFonts w:ascii="Constantia" w:hAnsi="Constantia" w:cs="Arial"/>
          <w:color w:val="313130"/>
        </w:rPr>
        <w:t xml:space="preserve">Taking </w:t>
      </w:r>
      <w:r w:rsidR="001C2B9B">
        <w:rPr>
          <w:rFonts w:ascii="Constantia" w:hAnsi="Constantia" w:cs="Arial"/>
          <w:color w:val="313130"/>
        </w:rPr>
        <w:t xml:space="preserve">either one </w:t>
      </w:r>
      <w:r w:rsidRPr="009C6161">
        <w:rPr>
          <w:rFonts w:ascii="Constantia" w:hAnsi="Constantia" w:cs="Arial"/>
          <w:color w:val="313130"/>
        </w:rPr>
        <w:t xml:space="preserve">out </w:t>
      </w:r>
      <w:r w:rsidR="001C2B9B">
        <w:rPr>
          <w:rFonts w:ascii="Constantia" w:hAnsi="Constantia" w:cs="Arial"/>
          <w:color w:val="313130"/>
        </w:rPr>
        <w:t>leads to a</w:t>
      </w:r>
      <w:r w:rsidR="0068420E">
        <w:rPr>
          <w:rFonts w:ascii="Constantia" w:hAnsi="Constantia" w:cs="Arial"/>
          <w:color w:val="313130"/>
        </w:rPr>
        <w:t xml:space="preserve"> noticeably </w:t>
      </w:r>
      <w:r w:rsidR="00DA295C">
        <w:rPr>
          <w:rFonts w:ascii="Constantia" w:hAnsi="Constantia" w:cs="Arial"/>
          <w:color w:val="313130"/>
        </w:rPr>
        <w:t>decrease in the</w:t>
      </w:r>
      <w:r w:rsidR="001C2B9B">
        <w:rPr>
          <w:rFonts w:ascii="Constantia" w:hAnsi="Constantia" w:cs="Arial"/>
          <w:color w:val="313130"/>
        </w:rPr>
        <w:t xml:space="preserve"> </w:t>
      </w:r>
      <w:r w:rsidRPr="009C6161">
        <w:rPr>
          <w:rFonts w:ascii="Constantia" w:hAnsi="Constantia" w:cs="Arial"/>
          <w:color w:val="313130"/>
        </w:rPr>
        <w:t xml:space="preserve">effectiveness of the BM25 retrieval model. </w:t>
      </w:r>
      <w:r w:rsidR="00462E4C">
        <w:rPr>
          <w:rFonts w:ascii="Constantia" w:hAnsi="Constantia" w:cs="Arial"/>
          <w:color w:val="313130"/>
        </w:rPr>
        <w:t>However, when both stopFilter and PorterStemFilter are taken out, the model performs equally well as when all filters are active. In addition, when no filter is active, the model perform</w:t>
      </w:r>
      <w:r w:rsidR="003B06B8">
        <w:rPr>
          <w:rFonts w:ascii="Constantia" w:hAnsi="Constantia" w:cs="Arial"/>
          <w:color w:val="313130"/>
        </w:rPr>
        <w:t>s</w:t>
      </w:r>
      <w:r w:rsidR="00462E4C">
        <w:rPr>
          <w:rFonts w:ascii="Constantia" w:hAnsi="Constantia" w:cs="Arial"/>
          <w:color w:val="313130"/>
        </w:rPr>
        <w:t xml:space="preserve"> the worst comparing with all other scenarios. </w:t>
      </w:r>
    </w:p>
    <w:p w14:paraId="772FB8BF" w14:textId="332A467D" w:rsidR="003B06B8" w:rsidRPr="009C6161" w:rsidRDefault="003B06B8" w:rsidP="007E54FA">
      <w:pPr>
        <w:rPr>
          <w:rFonts w:ascii="Constantia" w:hAnsi="Constantia"/>
        </w:rPr>
      </w:pPr>
      <w:r>
        <w:rPr>
          <w:rFonts w:ascii="Constantia" w:hAnsi="Constantia" w:cs="Arial"/>
          <w:color w:val="313130"/>
        </w:rPr>
        <w:lastRenderedPageBreak/>
        <w:t xml:space="preserve">In conclusion, the filters definitely improve model performance. Moreover, stopFilter and PorterStemFilter should either both be included, or both be excluded from the model for optimal performance. </w:t>
      </w:r>
    </w:p>
    <w:p w14:paraId="4F9138DF" w14:textId="70B4F660" w:rsidR="007E54FA" w:rsidRDefault="004F0289" w:rsidP="007E54FA">
      <w:pPr>
        <w:pStyle w:val="Heading1"/>
      </w:pPr>
      <w:r>
        <w:t>Question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5631"/>
        <w:gridCol w:w="1454"/>
      </w:tblGrid>
      <w:tr w:rsidR="00D02B63" w14:paraId="714CC969" w14:textId="77777777" w:rsidTr="00D02B63">
        <w:trPr>
          <w:trHeight w:val="1060"/>
        </w:trPr>
        <w:tc>
          <w:tcPr>
            <w:tcW w:w="1442" w:type="dxa"/>
          </w:tcPr>
          <w:p w14:paraId="5907E25E" w14:textId="77777777" w:rsidR="00D02B63" w:rsidRPr="000106D0" w:rsidRDefault="00D02B63" w:rsidP="00D872D9">
            <w:pPr>
              <w:spacing w:before="100" w:beforeAutospacing="1" w:after="100" w:afterAutospacing="1"/>
              <w:rPr>
                <w:rFonts w:ascii="Constantia" w:hAnsi="Constantia" w:cs="Arial"/>
                <w:color w:val="313130"/>
              </w:rPr>
            </w:pPr>
            <w:r w:rsidRPr="000106D0">
              <w:rPr>
                <w:rFonts w:ascii="Constantia" w:hAnsi="Constantia" w:cs="Arial"/>
                <w:color w:val="313130"/>
              </w:rPr>
              <w:t>Models compared</w:t>
            </w:r>
          </w:p>
        </w:tc>
        <w:tc>
          <w:tcPr>
            <w:tcW w:w="5631" w:type="dxa"/>
          </w:tcPr>
          <w:p w14:paraId="1E841155" w14:textId="77777777" w:rsidR="00D02B63" w:rsidRPr="00DD3FB4" w:rsidRDefault="00D02B63" w:rsidP="00D872D9">
            <w:pPr>
              <w:spacing w:before="100" w:beforeAutospacing="1" w:after="100" w:afterAutospacing="1"/>
              <w:rPr>
                <w:rFonts w:ascii="Constantia" w:hAnsi="Constantia" w:cs="Arial"/>
                <w:color w:val="313130"/>
              </w:rPr>
            </w:pPr>
            <w:r w:rsidRPr="00DD3FB4">
              <w:rPr>
                <w:rFonts w:ascii="Constantia" w:hAnsi="Constantia" w:cs="Arial"/>
                <w:color w:val="313130"/>
              </w:rPr>
              <w:t>queries</w:t>
            </w:r>
          </w:p>
        </w:tc>
        <w:tc>
          <w:tcPr>
            <w:tcW w:w="1454" w:type="dxa"/>
          </w:tcPr>
          <w:p w14:paraId="4B99B3E8" w14:textId="77777777" w:rsidR="00D02B63" w:rsidRPr="000106D0" w:rsidRDefault="00D02B63" w:rsidP="00D872D9">
            <w:pPr>
              <w:spacing w:before="100" w:beforeAutospacing="1" w:after="100" w:afterAutospacing="1"/>
              <w:rPr>
                <w:rFonts w:ascii="Constantia" w:hAnsi="Constantia" w:cs="Arial"/>
                <w:color w:val="313130"/>
              </w:rPr>
            </w:pPr>
            <w:r w:rsidRPr="000106D0">
              <w:rPr>
                <w:rFonts w:ascii="Constantia" w:hAnsi="Constantia" w:cs="Arial"/>
                <w:color w:val="313130"/>
              </w:rPr>
              <w:t>Average precisions (tfidf vs bdp)</w:t>
            </w:r>
          </w:p>
        </w:tc>
      </w:tr>
      <w:tr w:rsidR="00D02B63" w14:paraId="7A53CCED" w14:textId="77777777" w:rsidTr="00D02B63">
        <w:trPr>
          <w:trHeight w:val="540"/>
        </w:trPr>
        <w:tc>
          <w:tcPr>
            <w:tcW w:w="1442" w:type="dxa"/>
          </w:tcPr>
          <w:p w14:paraId="29D7B369" w14:textId="77777777" w:rsidR="00D02B63" w:rsidRPr="000106D0" w:rsidRDefault="00D02B63" w:rsidP="00D872D9">
            <w:pPr>
              <w:spacing w:before="100" w:beforeAutospacing="1" w:after="100" w:afterAutospacing="1"/>
              <w:rPr>
                <w:rFonts w:ascii="Constantia" w:hAnsi="Constantia" w:cs="Arial"/>
                <w:color w:val="313130"/>
              </w:rPr>
            </w:pPr>
            <w:r w:rsidRPr="000106D0">
              <w:rPr>
                <w:rFonts w:ascii="Constantia" w:hAnsi="Constantia" w:cs="Arial"/>
                <w:color w:val="313130"/>
              </w:rPr>
              <w:t>Tfidf vs bdp</w:t>
            </w:r>
          </w:p>
        </w:tc>
        <w:tc>
          <w:tcPr>
            <w:tcW w:w="5631" w:type="dxa"/>
          </w:tcPr>
          <w:p w14:paraId="530A9D22" w14:textId="77777777" w:rsidR="00D02B63" w:rsidRPr="00DD3FB4" w:rsidRDefault="00D02B63" w:rsidP="00D872D9">
            <w:pPr>
              <w:spacing w:before="100" w:beforeAutospacing="1" w:after="100" w:afterAutospacing="1"/>
              <w:rPr>
                <w:rFonts w:ascii="Constantia" w:hAnsi="Constantia" w:cs="Arial"/>
                <w:color w:val="313130"/>
              </w:rPr>
            </w:pPr>
            <w:r w:rsidRPr="00DD3FB4">
              <w:rPr>
                <w:rFonts w:ascii="Constantia" w:hAnsi="Constantia" w:cs="Monaco"/>
                <w:color w:val="000000"/>
              </w:rPr>
              <w:t>measurement of plasma temperatures in arc discharge using shock wave techniques</w:t>
            </w:r>
          </w:p>
        </w:tc>
        <w:tc>
          <w:tcPr>
            <w:tcW w:w="1454" w:type="dxa"/>
          </w:tcPr>
          <w:p w14:paraId="593B00F5" w14:textId="77777777" w:rsidR="00D02B63" w:rsidRPr="000106D0" w:rsidRDefault="00D02B63" w:rsidP="00D872D9">
            <w:pPr>
              <w:spacing w:before="100" w:beforeAutospacing="1" w:after="100" w:afterAutospacing="1"/>
              <w:rPr>
                <w:rFonts w:ascii="Constantia" w:hAnsi="Constantia" w:cs="Arial"/>
                <w:color w:val="313130"/>
              </w:rPr>
            </w:pPr>
            <w:r w:rsidRPr="000106D0">
              <w:rPr>
                <w:rFonts w:ascii="Constantia" w:hAnsi="Constantia" w:cs="Arial"/>
                <w:color w:val="313130"/>
              </w:rPr>
              <w:t>1.0 vs 0.25</w:t>
            </w:r>
          </w:p>
        </w:tc>
      </w:tr>
      <w:tr w:rsidR="00D02B63" w14:paraId="5614A499" w14:textId="77777777" w:rsidTr="00D02B63">
        <w:trPr>
          <w:trHeight w:val="520"/>
        </w:trPr>
        <w:tc>
          <w:tcPr>
            <w:tcW w:w="1442" w:type="dxa"/>
          </w:tcPr>
          <w:p w14:paraId="7BE98B2B" w14:textId="77777777" w:rsidR="00D02B63" w:rsidRPr="000106D0" w:rsidRDefault="00D02B63" w:rsidP="00D872D9">
            <w:pPr>
              <w:spacing w:before="100" w:beforeAutospacing="1" w:after="100" w:afterAutospacing="1"/>
              <w:rPr>
                <w:rFonts w:ascii="Constantia" w:hAnsi="Constantia" w:cs="Arial"/>
                <w:color w:val="313130"/>
              </w:rPr>
            </w:pPr>
            <w:r w:rsidRPr="000106D0">
              <w:rPr>
                <w:rFonts w:ascii="Constantia" w:hAnsi="Constantia" w:cs="Arial"/>
                <w:color w:val="313130"/>
              </w:rPr>
              <w:t>Tfidf vs bdp</w:t>
            </w:r>
          </w:p>
        </w:tc>
        <w:tc>
          <w:tcPr>
            <w:tcW w:w="5631" w:type="dxa"/>
          </w:tcPr>
          <w:p w14:paraId="498CE030" w14:textId="77777777" w:rsidR="00D02B63" w:rsidRPr="00DD3FB4" w:rsidRDefault="00D02B63" w:rsidP="00D872D9">
            <w:pPr>
              <w:spacing w:before="100" w:beforeAutospacing="1" w:after="100" w:afterAutospacing="1"/>
              <w:rPr>
                <w:rFonts w:ascii="Constantia" w:hAnsi="Constantia" w:cs="Arial"/>
                <w:color w:val="313130"/>
              </w:rPr>
            </w:pPr>
            <w:r w:rsidRPr="00DD3FB4">
              <w:rPr>
                <w:rFonts w:ascii="Constantia" w:hAnsi="Constantia" w:cs="Monaco"/>
                <w:color w:val="000000"/>
              </w:rPr>
              <w:t>variable ultra high frequency attenuators</w:t>
            </w:r>
          </w:p>
        </w:tc>
        <w:tc>
          <w:tcPr>
            <w:tcW w:w="1454" w:type="dxa"/>
          </w:tcPr>
          <w:p w14:paraId="3C817D1C" w14:textId="77777777" w:rsidR="00D02B63" w:rsidRPr="000106D0" w:rsidRDefault="00D02B63" w:rsidP="00D872D9">
            <w:pPr>
              <w:spacing w:before="100" w:beforeAutospacing="1" w:after="100" w:afterAutospacing="1"/>
              <w:rPr>
                <w:rFonts w:ascii="Constantia" w:hAnsi="Constantia" w:cs="Arial"/>
                <w:color w:val="313130"/>
              </w:rPr>
            </w:pPr>
            <w:r w:rsidRPr="000106D0">
              <w:rPr>
                <w:rFonts w:ascii="Constantia" w:hAnsi="Constantia" w:cs="Arial"/>
                <w:color w:val="313130"/>
              </w:rPr>
              <w:t>0.59 vs 0</w:t>
            </w:r>
          </w:p>
        </w:tc>
      </w:tr>
      <w:tr w:rsidR="00D02B63" w14:paraId="7A04F0B0" w14:textId="77777777" w:rsidTr="00D02B63">
        <w:trPr>
          <w:trHeight w:val="520"/>
        </w:trPr>
        <w:tc>
          <w:tcPr>
            <w:tcW w:w="1442" w:type="dxa"/>
          </w:tcPr>
          <w:p w14:paraId="70FB5C3E" w14:textId="77777777" w:rsidR="00D02B63" w:rsidRPr="000106D0" w:rsidRDefault="00D02B63" w:rsidP="00D872D9">
            <w:pPr>
              <w:spacing w:before="100" w:beforeAutospacing="1" w:after="100" w:afterAutospacing="1"/>
              <w:rPr>
                <w:rFonts w:ascii="Constantia" w:hAnsi="Constantia" w:cs="Arial"/>
                <w:color w:val="313130"/>
              </w:rPr>
            </w:pPr>
            <w:r w:rsidRPr="000106D0">
              <w:rPr>
                <w:rFonts w:ascii="Constantia" w:hAnsi="Constantia" w:cs="Arial"/>
                <w:color w:val="313130"/>
              </w:rPr>
              <w:t>Tfidf vs BM25</w:t>
            </w:r>
          </w:p>
        </w:tc>
        <w:tc>
          <w:tcPr>
            <w:tcW w:w="5631" w:type="dxa"/>
          </w:tcPr>
          <w:p w14:paraId="760EAE7B" w14:textId="77777777" w:rsidR="00D02B63" w:rsidRPr="00DD3FB4" w:rsidRDefault="00D02B63" w:rsidP="00D872D9">
            <w:pPr>
              <w:spacing w:before="100" w:beforeAutospacing="1" w:after="100" w:afterAutospacing="1"/>
              <w:rPr>
                <w:rFonts w:ascii="Constantia" w:hAnsi="Constantia" w:cs="Arial"/>
                <w:color w:val="313130"/>
              </w:rPr>
            </w:pPr>
            <w:r w:rsidRPr="00DD3FB4">
              <w:rPr>
                <w:rFonts w:ascii="Constantia" w:hAnsi="Constantia" w:cs="Monaco"/>
                <w:color w:val="000000"/>
              </w:rPr>
              <w:t>measurement of plasma temperatures in arc discharge using shock wave techniques</w:t>
            </w:r>
          </w:p>
        </w:tc>
        <w:tc>
          <w:tcPr>
            <w:tcW w:w="1454" w:type="dxa"/>
          </w:tcPr>
          <w:p w14:paraId="2C489D8B" w14:textId="77777777" w:rsidR="00D02B63" w:rsidRPr="000106D0" w:rsidRDefault="00D02B63" w:rsidP="00D872D9">
            <w:pPr>
              <w:spacing w:before="100" w:beforeAutospacing="1" w:after="100" w:afterAutospacing="1"/>
              <w:rPr>
                <w:rFonts w:ascii="Constantia" w:hAnsi="Constantia" w:cs="Arial"/>
                <w:color w:val="313130"/>
              </w:rPr>
            </w:pPr>
            <w:r w:rsidRPr="000106D0">
              <w:rPr>
                <w:rFonts w:ascii="Constantia" w:hAnsi="Constantia" w:cs="Arial"/>
                <w:color w:val="313130"/>
              </w:rPr>
              <w:t>1.0 vs 0.5</w:t>
            </w:r>
          </w:p>
        </w:tc>
      </w:tr>
      <w:tr w:rsidR="00D02B63" w14:paraId="75A89EEB" w14:textId="77777777" w:rsidTr="00D02B63">
        <w:trPr>
          <w:trHeight w:val="540"/>
        </w:trPr>
        <w:tc>
          <w:tcPr>
            <w:tcW w:w="1442" w:type="dxa"/>
          </w:tcPr>
          <w:p w14:paraId="2A92820E" w14:textId="77777777" w:rsidR="00D02B63" w:rsidRPr="000106D0" w:rsidRDefault="00D02B63" w:rsidP="00D872D9">
            <w:pPr>
              <w:spacing w:before="100" w:beforeAutospacing="1" w:after="100" w:afterAutospacing="1"/>
              <w:rPr>
                <w:rFonts w:ascii="Constantia" w:hAnsi="Constantia" w:cs="Arial"/>
                <w:color w:val="313130"/>
              </w:rPr>
            </w:pPr>
            <w:r w:rsidRPr="000106D0">
              <w:rPr>
                <w:rFonts w:ascii="Constantia" w:hAnsi="Constantia" w:cs="Arial"/>
                <w:color w:val="313130"/>
              </w:rPr>
              <w:t>Tfidf vs BM25</w:t>
            </w:r>
          </w:p>
        </w:tc>
        <w:tc>
          <w:tcPr>
            <w:tcW w:w="5631" w:type="dxa"/>
          </w:tcPr>
          <w:p w14:paraId="51941F23" w14:textId="77777777" w:rsidR="00D02B63" w:rsidRPr="00DD3FB4" w:rsidRDefault="00D02B63" w:rsidP="00D872D9">
            <w:pPr>
              <w:widowControl w:val="0"/>
              <w:autoSpaceDE w:val="0"/>
              <w:autoSpaceDN w:val="0"/>
              <w:adjustRightInd w:val="0"/>
              <w:rPr>
                <w:rFonts w:ascii="Constantia" w:hAnsi="Constantia" w:cs="Monaco"/>
              </w:rPr>
            </w:pPr>
            <w:r w:rsidRPr="00DD3FB4">
              <w:rPr>
                <w:rFonts w:ascii="Constantia" w:hAnsi="Constantia" w:cs="Monaco"/>
                <w:color w:val="000000"/>
              </w:rPr>
              <w:t xml:space="preserve">methods of calculating instantaneous power dissipation in reactive circuits </w:t>
            </w:r>
          </w:p>
        </w:tc>
        <w:tc>
          <w:tcPr>
            <w:tcW w:w="1454" w:type="dxa"/>
          </w:tcPr>
          <w:p w14:paraId="3A7B6991" w14:textId="77777777" w:rsidR="00D02B63" w:rsidRPr="000106D0" w:rsidRDefault="00D02B63" w:rsidP="00D872D9">
            <w:pPr>
              <w:spacing w:before="100" w:beforeAutospacing="1" w:after="100" w:afterAutospacing="1"/>
              <w:rPr>
                <w:rFonts w:ascii="Constantia" w:hAnsi="Constantia" w:cs="Arial"/>
                <w:color w:val="313130"/>
              </w:rPr>
            </w:pPr>
            <w:r w:rsidRPr="000106D0">
              <w:rPr>
                <w:rFonts w:ascii="Constantia" w:hAnsi="Constantia" w:cs="Arial"/>
                <w:color w:val="313130"/>
              </w:rPr>
              <w:t>0.83 vs 0.27</w:t>
            </w:r>
          </w:p>
        </w:tc>
      </w:tr>
      <w:tr w:rsidR="00D02B63" w14:paraId="140F22E1" w14:textId="77777777" w:rsidTr="00D02B63">
        <w:trPr>
          <w:trHeight w:val="520"/>
        </w:trPr>
        <w:tc>
          <w:tcPr>
            <w:tcW w:w="1442" w:type="dxa"/>
          </w:tcPr>
          <w:p w14:paraId="60E58B4A" w14:textId="77777777" w:rsidR="00D02B63" w:rsidRPr="000106D0" w:rsidRDefault="00D02B63" w:rsidP="00D872D9">
            <w:pPr>
              <w:spacing w:before="100" w:beforeAutospacing="1" w:after="100" w:afterAutospacing="1"/>
              <w:rPr>
                <w:rFonts w:ascii="Constantia" w:hAnsi="Constantia" w:cs="Arial"/>
                <w:color w:val="313130"/>
              </w:rPr>
            </w:pPr>
            <w:r w:rsidRPr="000106D0">
              <w:rPr>
                <w:rFonts w:ascii="Constantia" w:hAnsi="Constantia" w:cs="Arial"/>
                <w:color w:val="313130"/>
              </w:rPr>
              <w:t>BM25 vs DP</w:t>
            </w:r>
          </w:p>
        </w:tc>
        <w:tc>
          <w:tcPr>
            <w:tcW w:w="5631" w:type="dxa"/>
          </w:tcPr>
          <w:p w14:paraId="611D81B4" w14:textId="77777777" w:rsidR="00D02B63" w:rsidRPr="000F1250" w:rsidRDefault="00D02B63" w:rsidP="00D872D9">
            <w:pPr>
              <w:widowControl w:val="0"/>
              <w:autoSpaceDE w:val="0"/>
              <w:autoSpaceDN w:val="0"/>
              <w:adjustRightInd w:val="0"/>
              <w:rPr>
                <w:rFonts w:ascii="Constantia" w:hAnsi="Constantia" w:cs="Monaco"/>
              </w:rPr>
            </w:pPr>
            <w:r w:rsidRPr="000F1250">
              <w:rPr>
                <w:rFonts w:ascii="Constantia" w:hAnsi="Constantia" w:cs="Monaco"/>
                <w:color w:val="000000"/>
              </w:rPr>
              <w:t xml:space="preserve">characteristics of the single electrode discharge in the rare gases at low pressures </w:t>
            </w:r>
          </w:p>
        </w:tc>
        <w:tc>
          <w:tcPr>
            <w:tcW w:w="1454" w:type="dxa"/>
          </w:tcPr>
          <w:p w14:paraId="4405BED7" w14:textId="77777777" w:rsidR="00D02B63" w:rsidRPr="000106D0" w:rsidRDefault="00D02B63" w:rsidP="00D872D9">
            <w:pPr>
              <w:spacing w:before="100" w:beforeAutospacing="1" w:after="100" w:afterAutospacing="1"/>
              <w:rPr>
                <w:rFonts w:ascii="Constantia" w:hAnsi="Constantia" w:cs="Arial"/>
                <w:color w:val="313130"/>
              </w:rPr>
            </w:pPr>
            <w:r w:rsidRPr="000106D0">
              <w:rPr>
                <w:rFonts w:ascii="Constantia" w:hAnsi="Constantia" w:cs="Arial"/>
                <w:color w:val="313130"/>
              </w:rPr>
              <w:t>1.0 vs 0</w:t>
            </w:r>
          </w:p>
        </w:tc>
      </w:tr>
      <w:tr w:rsidR="00D02B63" w14:paraId="7A966C1A" w14:textId="77777777" w:rsidTr="00D02B63">
        <w:trPr>
          <w:trHeight w:val="278"/>
        </w:trPr>
        <w:tc>
          <w:tcPr>
            <w:tcW w:w="1442" w:type="dxa"/>
          </w:tcPr>
          <w:p w14:paraId="23B9DC4B" w14:textId="77777777" w:rsidR="00D02B63" w:rsidRPr="000106D0" w:rsidRDefault="00D02B63" w:rsidP="00D872D9">
            <w:pPr>
              <w:spacing w:before="100" w:beforeAutospacing="1" w:after="100" w:afterAutospacing="1"/>
              <w:rPr>
                <w:rFonts w:ascii="Constantia" w:hAnsi="Constantia" w:cs="Arial"/>
                <w:color w:val="313130"/>
              </w:rPr>
            </w:pPr>
            <w:r w:rsidRPr="000106D0">
              <w:rPr>
                <w:rFonts w:ascii="Constantia" w:hAnsi="Constantia" w:cs="Arial"/>
                <w:color w:val="313130"/>
              </w:rPr>
              <w:t>BM25 vs DP</w:t>
            </w:r>
          </w:p>
        </w:tc>
        <w:tc>
          <w:tcPr>
            <w:tcW w:w="5631" w:type="dxa"/>
          </w:tcPr>
          <w:p w14:paraId="6D0A6661" w14:textId="37FD5904" w:rsidR="00D02B63" w:rsidRPr="009E091B" w:rsidRDefault="00D02B63" w:rsidP="00D872D9">
            <w:pPr>
              <w:spacing w:before="100" w:beforeAutospacing="1" w:after="100" w:afterAutospacing="1"/>
              <w:rPr>
                <w:rFonts w:ascii="Constantia" w:hAnsi="Constantia" w:cs="Arial"/>
                <w:color w:val="313130"/>
              </w:rPr>
            </w:pPr>
            <w:r w:rsidRPr="009E091B">
              <w:rPr>
                <w:rFonts w:ascii="Constantia" w:hAnsi="Constantia" w:cs="Monaco"/>
                <w:color w:val="000000"/>
              </w:rPr>
              <w:t>information on high current transistor switches</w:t>
            </w:r>
            <w:r w:rsidRPr="009E091B">
              <w:rPr>
                <w:rFonts w:ascii="Constantia" w:hAnsi="Constantia" w:cs="Arial"/>
                <w:color w:val="313130"/>
              </w:rPr>
              <w:t xml:space="preserve"> </w:t>
            </w:r>
          </w:p>
        </w:tc>
        <w:tc>
          <w:tcPr>
            <w:tcW w:w="1454" w:type="dxa"/>
          </w:tcPr>
          <w:p w14:paraId="43068C20" w14:textId="552E3C9B" w:rsidR="00D02B63" w:rsidRPr="000106D0" w:rsidRDefault="00D02B63" w:rsidP="00D872D9">
            <w:pPr>
              <w:spacing w:before="100" w:beforeAutospacing="1" w:after="100" w:afterAutospacing="1"/>
              <w:rPr>
                <w:rFonts w:ascii="Constantia" w:hAnsi="Constantia" w:cs="Arial"/>
                <w:color w:val="313130"/>
              </w:rPr>
            </w:pPr>
            <w:r>
              <w:rPr>
                <w:rFonts w:ascii="Constantia" w:hAnsi="Constantia" w:cs="Arial"/>
                <w:color w:val="313130"/>
              </w:rPr>
              <w:t xml:space="preserve">0.5 </w:t>
            </w:r>
            <w:r w:rsidRPr="000106D0">
              <w:rPr>
                <w:rFonts w:ascii="Constantia" w:hAnsi="Constantia" w:cs="Arial"/>
                <w:color w:val="313130"/>
              </w:rPr>
              <w:t>vs 0</w:t>
            </w:r>
          </w:p>
        </w:tc>
      </w:tr>
    </w:tbl>
    <w:p w14:paraId="5009D063" w14:textId="6B26D27F" w:rsidR="00C54691" w:rsidRPr="00C54691" w:rsidRDefault="00D94D5F" w:rsidP="00C54691">
      <w:pPr>
        <w:spacing w:before="0" w:after="0"/>
        <w:rPr>
          <w:rFonts w:ascii="Constantia" w:hAnsi="Constantia"/>
          <w:lang w:eastAsia="zh-CN"/>
        </w:rPr>
      </w:pPr>
      <w:r>
        <w:t>For tfidf vs bdp:</w:t>
      </w:r>
      <w:r w:rsidR="008F5DA7">
        <w:t xml:space="preserve"> some words</w:t>
      </w:r>
      <w:r w:rsidR="00CA1BD9">
        <w:t xml:space="preserve"> in the query</w:t>
      </w:r>
      <w:r w:rsidR="008F5DA7">
        <w:t xml:space="preserve">, like plasma, arc and shock are rare in the documents. </w:t>
      </w:r>
      <w:r w:rsidR="00C54691">
        <w:t xml:space="preserve">Tfidf model retrieves such rare terms better than bdp. This is because the </w:t>
      </w:r>
      <w:r w:rsidR="00C54691">
        <w:rPr>
          <w:rFonts w:ascii="Constantia" w:hAnsi="Constantia"/>
        </w:rPr>
        <w:t>term log((N+1)/df)</w:t>
      </w:r>
      <w:r w:rsidR="0076530A">
        <w:rPr>
          <w:rFonts w:ascii="Constantia" w:hAnsi="Constantia"/>
        </w:rPr>
        <w:t xml:space="preserve"> </w:t>
      </w:r>
      <w:r w:rsidR="0076530A">
        <w:rPr>
          <w:rFonts w:ascii="Constantia" w:hAnsi="Constantia"/>
          <w:lang w:eastAsia="zh-CN"/>
        </w:rPr>
        <w:t xml:space="preserve">magnifies the effect of rare terms on the score of a term. </w:t>
      </w:r>
    </w:p>
    <w:p w14:paraId="5920829A" w14:textId="16B0CAB1" w:rsidR="00D94D5F" w:rsidRDefault="00D94D5F" w:rsidP="007E54FA">
      <w:pPr>
        <w:rPr>
          <w:lang w:eastAsia="zh-CN"/>
        </w:rPr>
      </w:pPr>
      <w:r>
        <w:t>Tfidf vs BM25:</w:t>
      </w:r>
      <w:r w:rsidR="00323104">
        <w:t xml:space="preserve"> again, the tfidf model performs better with queries that have rare terms in them. BM25 accounts for rare term by the ln((N-df+0.5)/(df+0.5))</w:t>
      </w:r>
      <w:r w:rsidR="00E93C98">
        <w:t xml:space="preserve"> term, but penalize the effect. As a result, the tfidf model performs better. </w:t>
      </w:r>
      <w:bookmarkStart w:id="5" w:name="_GoBack"/>
      <w:bookmarkEnd w:id="5"/>
    </w:p>
    <w:p w14:paraId="46822B68" w14:textId="38BD51BC" w:rsidR="00D94D5F" w:rsidRPr="007021DE" w:rsidRDefault="00D94D5F" w:rsidP="007E54FA">
      <w:r>
        <w:t>BM25 vs DP:</w:t>
      </w:r>
    </w:p>
    <w:p w14:paraId="1B782EB8" w14:textId="4A81C20E" w:rsidR="00833A5F" w:rsidRDefault="00833A5F" w:rsidP="00833A5F">
      <w:pPr>
        <w:pStyle w:val="Heading1"/>
      </w:pPr>
      <w:r>
        <w:t xml:space="preserve">Question </w:t>
      </w:r>
      <w:r>
        <w:t>5</w:t>
      </w:r>
      <w:r>
        <w:t>:</w:t>
      </w:r>
    </w:p>
    <w:p w14:paraId="5AEB0F5A" w14:textId="6A89810E" w:rsidR="001638F6" w:rsidRPr="007021DE" w:rsidRDefault="004C7B61" w:rsidP="004C7B61">
      <w:pPr>
        <w:rPr>
          <w:lang w:eastAsia="zh-CN"/>
        </w:rPr>
      </w:pPr>
      <w:r>
        <w:t>???</w:t>
      </w:r>
    </w:p>
    <w:sectPr w:rsidR="001638F6" w:rsidRPr="007021DE"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C3872" w14:textId="77777777" w:rsidR="002F6C97" w:rsidRDefault="002F6C97">
      <w:pPr>
        <w:spacing w:before="0" w:after="0" w:line="240" w:lineRule="auto"/>
      </w:pPr>
      <w:r>
        <w:separator/>
      </w:r>
    </w:p>
  </w:endnote>
  <w:endnote w:type="continuationSeparator" w:id="0">
    <w:p w14:paraId="38479B77" w14:textId="77777777" w:rsidR="002F6C97" w:rsidRDefault="002F6C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C127E" w14:textId="77777777"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93C98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49B79" w14:textId="77777777" w:rsidR="002F6C97" w:rsidRDefault="002F6C97">
      <w:pPr>
        <w:spacing w:before="0" w:after="0" w:line="240" w:lineRule="auto"/>
      </w:pPr>
      <w:r>
        <w:separator/>
      </w:r>
    </w:p>
  </w:footnote>
  <w:footnote w:type="continuationSeparator" w:id="0">
    <w:p w14:paraId="1D26D5D2" w14:textId="77777777" w:rsidR="002F6C97" w:rsidRDefault="002F6C9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3B"/>
    <w:rsid w:val="00002AE7"/>
    <w:rsid w:val="000106D0"/>
    <w:rsid w:val="0002046E"/>
    <w:rsid w:val="00032FA8"/>
    <w:rsid w:val="000705A6"/>
    <w:rsid w:val="000748AA"/>
    <w:rsid w:val="00092E88"/>
    <w:rsid w:val="000C332E"/>
    <w:rsid w:val="000D10B0"/>
    <w:rsid w:val="000D6741"/>
    <w:rsid w:val="000F1250"/>
    <w:rsid w:val="00111AC9"/>
    <w:rsid w:val="00136480"/>
    <w:rsid w:val="0015463E"/>
    <w:rsid w:val="001638F6"/>
    <w:rsid w:val="00165AD7"/>
    <w:rsid w:val="001A2000"/>
    <w:rsid w:val="001C2B9B"/>
    <w:rsid w:val="001C6301"/>
    <w:rsid w:val="00210F85"/>
    <w:rsid w:val="00256AE2"/>
    <w:rsid w:val="00261B35"/>
    <w:rsid w:val="0026298A"/>
    <w:rsid w:val="00265284"/>
    <w:rsid w:val="00296628"/>
    <w:rsid w:val="002A67F4"/>
    <w:rsid w:val="002B0D10"/>
    <w:rsid w:val="002E6168"/>
    <w:rsid w:val="002F6C97"/>
    <w:rsid w:val="003075EB"/>
    <w:rsid w:val="003177AE"/>
    <w:rsid w:val="003209D6"/>
    <w:rsid w:val="00323104"/>
    <w:rsid w:val="00334A73"/>
    <w:rsid w:val="003422FF"/>
    <w:rsid w:val="0037177B"/>
    <w:rsid w:val="00395A8D"/>
    <w:rsid w:val="003B06B8"/>
    <w:rsid w:val="003D46DF"/>
    <w:rsid w:val="00414E5E"/>
    <w:rsid w:val="00423941"/>
    <w:rsid w:val="00462E4C"/>
    <w:rsid w:val="004952C4"/>
    <w:rsid w:val="004955A0"/>
    <w:rsid w:val="0049776A"/>
    <w:rsid w:val="004C7B61"/>
    <w:rsid w:val="004C7E19"/>
    <w:rsid w:val="004E389C"/>
    <w:rsid w:val="004F0289"/>
    <w:rsid w:val="004F1B21"/>
    <w:rsid w:val="004F2AA1"/>
    <w:rsid w:val="00500519"/>
    <w:rsid w:val="00556C04"/>
    <w:rsid w:val="0056547E"/>
    <w:rsid w:val="005A1C13"/>
    <w:rsid w:val="005A1C5A"/>
    <w:rsid w:val="005C5018"/>
    <w:rsid w:val="00600831"/>
    <w:rsid w:val="0061407E"/>
    <w:rsid w:val="0062311A"/>
    <w:rsid w:val="00625D3F"/>
    <w:rsid w:val="006403B3"/>
    <w:rsid w:val="0064746F"/>
    <w:rsid w:val="0066366A"/>
    <w:rsid w:val="00672479"/>
    <w:rsid w:val="0068073C"/>
    <w:rsid w:val="0068420E"/>
    <w:rsid w:val="00686AE8"/>
    <w:rsid w:val="00690EFD"/>
    <w:rsid w:val="006928D1"/>
    <w:rsid w:val="006961D8"/>
    <w:rsid w:val="006A32F8"/>
    <w:rsid w:val="006B5F18"/>
    <w:rsid w:val="006B7D42"/>
    <w:rsid w:val="006D2490"/>
    <w:rsid w:val="006D301B"/>
    <w:rsid w:val="006D6E83"/>
    <w:rsid w:val="006E7A96"/>
    <w:rsid w:val="007021DE"/>
    <w:rsid w:val="00706970"/>
    <w:rsid w:val="00717C45"/>
    <w:rsid w:val="00732607"/>
    <w:rsid w:val="00732919"/>
    <w:rsid w:val="007342A4"/>
    <w:rsid w:val="007566FA"/>
    <w:rsid w:val="0076530A"/>
    <w:rsid w:val="00772846"/>
    <w:rsid w:val="00775938"/>
    <w:rsid w:val="00796052"/>
    <w:rsid w:val="007C3762"/>
    <w:rsid w:val="007D0C7A"/>
    <w:rsid w:val="007E54FA"/>
    <w:rsid w:val="007E55CA"/>
    <w:rsid w:val="007F5837"/>
    <w:rsid w:val="00833A5F"/>
    <w:rsid w:val="00844483"/>
    <w:rsid w:val="0085451A"/>
    <w:rsid w:val="008556EA"/>
    <w:rsid w:val="00876AEA"/>
    <w:rsid w:val="00880130"/>
    <w:rsid w:val="008A323E"/>
    <w:rsid w:val="008F5DA7"/>
    <w:rsid w:val="00915974"/>
    <w:rsid w:val="009319D9"/>
    <w:rsid w:val="00934F1C"/>
    <w:rsid w:val="00970F20"/>
    <w:rsid w:val="00982ED0"/>
    <w:rsid w:val="0099282B"/>
    <w:rsid w:val="0099699F"/>
    <w:rsid w:val="009A0C16"/>
    <w:rsid w:val="009C033A"/>
    <w:rsid w:val="009C6161"/>
    <w:rsid w:val="009D2231"/>
    <w:rsid w:val="009D7308"/>
    <w:rsid w:val="009D7E3D"/>
    <w:rsid w:val="009E091B"/>
    <w:rsid w:val="009E3193"/>
    <w:rsid w:val="009E321E"/>
    <w:rsid w:val="00A122DB"/>
    <w:rsid w:val="00A15686"/>
    <w:rsid w:val="00A355E6"/>
    <w:rsid w:val="00A4313B"/>
    <w:rsid w:val="00A452F6"/>
    <w:rsid w:val="00A77B60"/>
    <w:rsid w:val="00A81872"/>
    <w:rsid w:val="00A85DC0"/>
    <w:rsid w:val="00A96C2C"/>
    <w:rsid w:val="00AA52B3"/>
    <w:rsid w:val="00AA743E"/>
    <w:rsid w:val="00AB6989"/>
    <w:rsid w:val="00AD165F"/>
    <w:rsid w:val="00AF485E"/>
    <w:rsid w:val="00B32389"/>
    <w:rsid w:val="00B37920"/>
    <w:rsid w:val="00B44D45"/>
    <w:rsid w:val="00B47B7A"/>
    <w:rsid w:val="00B50386"/>
    <w:rsid w:val="00B646B8"/>
    <w:rsid w:val="00B66548"/>
    <w:rsid w:val="00BE05B7"/>
    <w:rsid w:val="00C02DB9"/>
    <w:rsid w:val="00C14FCC"/>
    <w:rsid w:val="00C24321"/>
    <w:rsid w:val="00C41BEB"/>
    <w:rsid w:val="00C505C3"/>
    <w:rsid w:val="00C54691"/>
    <w:rsid w:val="00C55138"/>
    <w:rsid w:val="00C64716"/>
    <w:rsid w:val="00C80BD4"/>
    <w:rsid w:val="00CA0330"/>
    <w:rsid w:val="00CA1BD9"/>
    <w:rsid w:val="00CA73F0"/>
    <w:rsid w:val="00CE2A81"/>
    <w:rsid w:val="00CF3A42"/>
    <w:rsid w:val="00D02B63"/>
    <w:rsid w:val="00D03B89"/>
    <w:rsid w:val="00D0691F"/>
    <w:rsid w:val="00D21047"/>
    <w:rsid w:val="00D5413C"/>
    <w:rsid w:val="00D94D5F"/>
    <w:rsid w:val="00DA295C"/>
    <w:rsid w:val="00DB0C37"/>
    <w:rsid w:val="00DB25C2"/>
    <w:rsid w:val="00DC07A3"/>
    <w:rsid w:val="00DC488D"/>
    <w:rsid w:val="00DD1147"/>
    <w:rsid w:val="00DD3FB4"/>
    <w:rsid w:val="00E045BF"/>
    <w:rsid w:val="00E06E5F"/>
    <w:rsid w:val="00E11B8A"/>
    <w:rsid w:val="00E13B93"/>
    <w:rsid w:val="00E34C75"/>
    <w:rsid w:val="00E55B3F"/>
    <w:rsid w:val="00E93C98"/>
    <w:rsid w:val="00EC7AC7"/>
    <w:rsid w:val="00F0234F"/>
    <w:rsid w:val="00F054B5"/>
    <w:rsid w:val="00F21983"/>
    <w:rsid w:val="00F47A7B"/>
    <w:rsid w:val="00F677F9"/>
    <w:rsid w:val="00F743E5"/>
    <w:rsid w:val="00F8518F"/>
    <w:rsid w:val="00F97045"/>
    <w:rsid w:val="00FA4FFA"/>
    <w:rsid w:val="00FA7F90"/>
    <w:rsid w:val="00FB26FA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A58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928D1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2B0D10"/>
    <w:pPr>
      <w:spacing w:before="0" w:after="0" w:line="240" w:lineRule="auto"/>
      <w:ind w:left="720"/>
      <w:contextualSpacing/>
    </w:pPr>
    <w:rPr>
      <w:color w:val="auto"/>
      <w:sz w:val="24"/>
      <w:szCs w:val="24"/>
      <w:lang w:eastAsia="zh-CN"/>
    </w:rPr>
  </w:style>
  <w:style w:type="character" w:customStyle="1" w:styleId="mi">
    <w:name w:val="mi"/>
    <w:basedOn w:val="DefaultParagraphFont"/>
    <w:rsid w:val="00C54691"/>
  </w:style>
  <w:style w:type="character" w:customStyle="1" w:styleId="mo">
    <w:name w:val="mo"/>
    <w:basedOn w:val="DefaultParagraphFont"/>
    <w:rsid w:val="00C54691"/>
  </w:style>
  <w:style w:type="character" w:customStyle="1" w:styleId="mn">
    <w:name w:val="mn"/>
    <w:basedOn w:val="DefaultParagraphFont"/>
    <w:rsid w:val="00C54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3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ineseSamurai/Library/Containers/com.microsoft.Word/Data/Library/Caches/1033/TM16392938/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5EEA6-C85E-DB42-A931-7336ED15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68</TotalTime>
  <Pages>9</Pages>
  <Words>1707</Words>
  <Characters>9732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tianye song</dc:creator>
  <cp:keywords/>
  <cp:lastModifiedBy>tianye song</cp:lastModifiedBy>
  <cp:revision>149</cp:revision>
  <dcterms:created xsi:type="dcterms:W3CDTF">2017-04-14T01:02:00Z</dcterms:created>
  <dcterms:modified xsi:type="dcterms:W3CDTF">2017-04-14T17:37:00Z</dcterms:modified>
  <cp:version/>
</cp:coreProperties>
</file>