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EE111">
      <w:pPr>
        <w:pStyle w:val="2"/>
        <w:jc w:val="center"/>
        <w:rPr>
          <w:rFonts w:ascii="Times New Roman" w:hAnsi="Times New Roman" w:cs="Times New Roman"/>
          <w:u w:val="none"/>
        </w:rPr>
      </w:pPr>
      <w:r>
        <w:rPr>
          <w:rFonts w:hint="default" w:ascii="Times New Roman" w:hAnsi="Times New Roman" w:cs="Times New Roman"/>
          <w:u w:val="none"/>
        </w:rPr>
        <w:t>影响力部分</w:t>
      </w:r>
    </w:p>
    <w:p w14:paraId="21847A53">
      <w:pPr>
        <w:rPr>
          <w:rFonts w:ascii="Times New Roman" w:hAnsi="Times New Roman" w:cs="Times New Roman"/>
          <w:b/>
          <w:bCs/>
          <w:u w:val="none"/>
        </w:rPr>
      </w:pPr>
      <w:r>
        <w:rPr>
          <w:rFonts w:hint="default" w:ascii="Times New Roman" w:hAnsi="Times New Roman" w:cs="Times New Roman"/>
          <w:b/>
          <w:bCs/>
          <w:u w:val="none"/>
        </w:rPr>
        <w:t>影响力</w:t>
      </w:r>
    </w:p>
    <w:p w14:paraId="26A670EE">
      <w:pPr>
        <w:ind w:firstLine="420"/>
        <w:rPr>
          <w:rFonts w:ascii="Times New Roman" w:hAnsi="Times New Roman" w:cs="Times New Roman"/>
          <w:u w:val="none"/>
        </w:rPr>
      </w:pPr>
      <w:r>
        <w:rPr>
          <w:rFonts w:hint="default" w:ascii="Times New Roman" w:hAnsi="Times New Roman" w:cs="Times New Roman"/>
          <w:u w:val="none"/>
        </w:rPr>
        <w:t>当目标智能体（target_agent）的观点发生了改变，它一定受到了若干源智能体（source_agent）的影响。具体而言，相比于第i-1轮，当target_agent的观点在第i轮时发生</w:t>
      </w:r>
      <w:r>
        <w:rPr>
          <w:rFonts w:hint="default" w:ascii="Times New Roman" w:hAnsi="Times New Roman" w:cs="Times New Roman"/>
          <w:b/>
          <w:bCs/>
          <w:u w:val="none"/>
        </w:rPr>
        <w:t>正向改变</w:t>
      </w:r>
      <w:r>
        <w:rPr>
          <w:rFonts w:hint="default" w:ascii="Times New Roman" w:hAnsi="Times New Roman" w:cs="Times New Roman"/>
          <w:u w:val="none"/>
        </w:rPr>
        <w:t>（-1变为0/-1变为1/0变为1），则在第i-1轮时所有观点值大于target_agent的其他智能体都被视为对其产生了影响，此时的影响力被称为</w:t>
      </w:r>
      <w:r>
        <w:rPr>
          <w:rFonts w:hint="default" w:ascii="Times New Roman" w:hAnsi="Times New Roman" w:cs="Times New Roman"/>
          <w:b/>
          <w:bCs/>
          <w:u w:val="none"/>
        </w:rPr>
        <w:t>正向影响力</w:t>
      </w:r>
      <w:r>
        <w:rPr>
          <w:rFonts w:hint="default" w:ascii="Times New Roman" w:hAnsi="Times New Roman" w:cs="Times New Roman"/>
          <w:u w:val="none"/>
        </w:rPr>
        <w:t>；反之，当target_agent的观点在第i轮时发生</w:t>
      </w:r>
      <w:r>
        <w:rPr>
          <w:rFonts w:hint="default" w:ascii="Times New Roman" w:hAnsi="Times New Roman" w:cs="Times New Roman"/>
          <w:b/>
          <w:bCs/>
          <w:u w:val="none"/>
        </w:rPr>
        <w:t>负向改变</w:t>
      </w:r>
      <w:r>
        <w:rPr>
          <w:rFonts w:hint="default" w:ascii="Times New Roman" w:hAnsi="Times New Roman" w:cs="Times New Roman"/>
          <w:u w:val="none"/>
        </w:rPr>
        <w:t>（1变为0/1变为-1/0变为-1），则在第i-1轮时所有观点值小于target_agent的其他智能体都被视为对其产生了影响，此时的影响力被称为</w:t>
      </w:r>
      <w:r>
        <w:rPr>
          <w:rFonts w:hint="default" w:ascii="Times New Roman" w:hAnsi="Times New Roman" w:cs="Times New Roman"/>
          <w:b/>
          <w:bCs/>
          <w:u w:val="none"/>
        </w:rPr>
        <w:t>负向影响力</w:t>
      </w:r>
      <w:r>
        <w:rPr>
          <w:rFonts w:hint="default" w:ascii="Times New Roman" w:hAnsi="Times New Roman" w:cs="Times New Roman"/>
          <w:u w:val="none"/>
        </w:rPr>
        <w:t>。</w:t>
      </w:r>
    </w:p>
    <w:p w14:paraId="24664185">
      <w:pPr>
        <w:rPr>
          <w:rFonts w:ascii="Times New Roman" w:hAnsi="Times New Roman" w:cs="Times New Roman"/>
          <w:b/>
          <w:bCs/>
          <w:u w:val="none"/>
        </w:rPr>
      </w:pPr>
    </w:p>
    <w:p w14:paraId="63E30CF9">
      <w:pPr>
        <w:rPr>
          <w:rFonts w:ascii="Times New Roman" w:hAnsi="Times New Roman" w:cs="Times New Roman"/>
          <w:b/>
          <w:bCs/>
          <w:u w:val="none"/>
        </w:rPr>
      </w:pPr>
      <w:r>
        <w:rPr>
          <w:rFonts w:hint="default" w:ascii="Times New Roman" w:hAnsi="Times New Roman" w:cs="Times New Roman"/>
          <w:b/>
          <w:bCs/>
          <w:u w:val="none"/>
        </w:rPr>
        <w:t>影响力函数</w:t>
      </w:r>
    </w:p>
    <w:p w14:paraId="5DCA16E2">
      <w:pPr>
        <w:ind w:firstLine="420"/>
        <w:rPr>
          <w:rFonts w:ascii="Times New Roman" w:hAnsi="Times New Roman" w:cs="Times New Roman"/>
          <w:u w:val="none"/>
        </w:rPr>
      </w:pPr>
      <w:r>
        <w:rPr>
          <w:rFonts w:hint="eastAsia" w:ascii="Times New Roman" w:hAnsi="Times New Roman" w:cs="Times New Roman"/>
          <w:u w:val="none"/>
        </w:rPr>
        <w:t>在第i轮，若某个target_agent发生了观点的改变（从</w:t>
      </w:r>
      <m:oMath>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i−1</m:t>
            </m:r>
            <m:ctrlPr>
              <w:rPr>
                <w:rFonts w:ascii="Cambria Math" w:hAnsi="Cambria Math" w:cs="Times New Roman"/>
                <w:i/>
                <w:iCs/>
                <w:u w:val="none"/>
              </w:rPr>
            </m:ctrlPr>
          </m:sub>
        </m:sSub>
      </m:oMath>
      <w:r>
        <w:rPr>
          <w:rFonts w:hint="eastAsia" w:ascii="Times New Roman" w:hAnsi="Times New Roman" w:cs="Times New Roman"/>
          <w:iCs/>
          <w:u w:val="none"/>
        </w:rPr>
        <w:t>变成了</w:t>
      </w:r>
      <m:oMath>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m:t>
            </m:r>
            <m:ctrlPr>
              <w:rPr>
                <w:rFonts w:ascii="Cambria Math" w:hAnsi="Cambria Math" w:cs="Times New Roman"/>
                <w:i/>
                <w:iCs/>
                <w:u w:val="none"/>
              </w:rPr>
            </m:ctrlPr>
          </m:sub>
        </m:sSub>
      </m:oMath>
      <w:r>
        <w:rPr>
          <w:rFonts w:hint="eastAsia" w:ascii="Times New Roman" w:hAnsi="Times New Roman" w:cs="Times New Roman"/>
          <w:u w:val="none"/>
        </w:rPr>
        <w:t>），共有n个source_agent对其产生了影响，</w:t>
      </w:r>
      <w:r>
        <w:rPr>
          <w:rFonts w:hint="eastAsia" w:ascii="Times New Roman" w:hAnsi="Times New Roman" w:cs="Times New Roman"/>
          <w:u w:val="none"/>
          <w:lang w:val="en-US" w:eastAsia="zh-CN"/>
        </w:rPr>
        <w:t>则这</w:t>
      </w:r>
      <w:r>
        <w:rPr>
          <w:rFonts w:hint="eastAsia" w:ascii="Times New Roman" w:hAnsi="Times New Roman" w:cs="Times New Roman"/>
          <w:u w:val="none"/>
        </w:rPr>
        <w:t>n个source_agent</w:t>
      </w:r>
      <w:r>
        <w:rPr>
          <w:rFonts w:hint="eastAsia" w:ascii="Times New Roman" w:hAnsi="Times New Roman" w:cs="Times New Roman"/>
          <w:u w:val="none"/>
          <w:lang w:val="en-US" w:eastAsia="zh-CN"/>
        </w:rPr>
        <w:t>产生的总</w:t>
      </w:r>
      <w:r>
        <w:rPr>
          <w:rFonts w:hint="eastAsia" w:ascii="Times New Roman" w:hAnsi="Times New Roman" w:cs="Times New Roman"/>
          <w:u w:val="none"/>
        </w:rPr>
        <w:t>影响力计算如下：</w:t>
      </w:r>
    </w:p>
    <w:p w14:paraId="3CCA7883">
      <w:pPr>
        <w:rPr>
          <w:rFonts w:ascii="Times New Roman" w:hAnsi="Times New Roman" w:cs="Times New Roman"/>
          <w:iCs/>
          <w:u w:val="none"/>
        </w:rPr>
      </w:pPr>
      <m:oMathPara>
        <m:oMath>
          <m:r>
            <m:rPr/>
            <w:rPr>
              <w:rFonts w:ascii="Cambria Math" w:hAnsi="Cambria Math" w:cs="Times New Roman"/>
              <w:u w:val="none"/>
            </w:rPr>
            <m:t>influence=</m:t>
          </m:r>
          <m:sSup>
            <m:sSupPr>
              <m:ctrlPr>
                <w:rPr>
                  <w:rFonts w:ascii="Cambria Math" w:hAnsi="Cambria Math" w:cs="Times New Roman"/>
                  <w:i/>
                  <w:iCs/>
                  <w:u w:val="none"/>
                </w:rPr>
              </m:ctrlPr>
            </m:sSupPr>
            <m:e>
              <m:r>
                <m:rPr/>
                <w:rPr>
                  <w:rFonts w:ascii="Cambria Math" w:hAnsi="Cambria Math" w:cs="Times New Roman"/>
                  <w:u w:val="none"/>
                </w:rPr>
                <m:t>1.2</m:t>
              </m:r>
              <m:ctrlPr>
                <w:rPr>
                  <w:rFonts w:ascii="Cambria Math" w:hAnsi="Cambria Math" w:cs="Times New Roman"/>
                  <w:i/>
                  <w:iCs/>
                  <w:u w:val="none"/>
                </w:rPr>
              </m:ctrlPr>
            </m:e>
            <m:sup>
              <m:r>
                <m:rPr/>
                <w:rPr>
                  <w:rFonts w:ascii="Cambria Math" w:hAnsi="Cambria Math" w:cs="Times New Roman"/>
                  <w:u w:val="none"/>
                </w:rPr>
                <m:t>−i</m:t>
              </m:r>
              <m:ctrlPr>
                <w:rPr>
                  <w:rFonts w:ascii="Cambria Math" w:hAnsi="Cambria Math" w:cs="Times New Roman"/>
                  <w:i/>
                  <w:iCs/>
                  <w:u w:val="none"/>
                </w:rPr>
              </m:ctrlPr>
            </m:sup>
          </m:sSup>
          <m:sSup>
            <m:sSupPr>
              <m:ctrlPr>
                <w:rPr>
                  <w:rFonts w:ascii="Cambria Math" w:hAnsi="Cambria Math" w:cs="Times New Roman"/>
                  <w:i/>
                  <w:u w:val="none"/>
                </w:rPr>
              </m:ctrlPr>
            </m:sSupPr>
            <m:e>
              <m:d>
                <m:dPr>
                  <m:begChr m:val="|"/>
                  <m:endChr m:val="|"/>
                  <m:ctrlPr>
                    <w:rPr>
                      <w:rFonts w:ascii="Cambria Math" w:hAnsi="Cambria Math" w:cs="Times New Roman"/>
                      <w:i/>
                      <w:iCs/>
                      <w:u w:val="none"/>
                    </w:rPr>
                  </m:ctrlPr>
                </m:dPr>
                <m:e>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m:t>
                      </m:r>
                      <m:ctrlPr>
                        <w:rPr>
                          <w:rFonts w:ascii="Cambria Math" w:hAnsi="Cambria Math" w:cs="Times New Roman"/>
                          <w:i/>
                          <w:iCs/>
                          <w:u w:val="none"/>
                        </w:rPr>
                      </m:ctrlPr>
                    </m:sub>
                  </m:sSub>
                  <m:r>
                    <m:rPr/>
                    <w:rPr>
                      <w:rFonts w:ascii="Cambria Math" w:hAnsi="Cambria Math" w:cs="Times New Roman"/>
                      <w:u w:val="none"/>
                    </w:rPr>
                    <m:t>−</m:t>
                  </m:r>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i−1</m:t>
                      </m:r>
                      <m:ctrlPr>
                        <w:rPr>
                          <w:rFonts w:ascii="Cambria Math" w:hAnsi="Cambria Math" w:cs="Times New Roman"/>
                          <w:i/>
                          <w:iCs/>
                          <w:u w:val="none"/>
                        </w:rPr>
                      </m:ctrlPr>
                    </m:sub>
                  </m:sSub>
                  <m:ctrlPr>
                    <w:rPr>
                      <w:rFonts w:ascii="Cambria Math" w:hAnsi="Cambria Math" w:cs="Times New Roman"/>
                      <w:i/>
                      <w:iCs/>
                      <w:u w:val="none"/>
                    </w:rPr>
                  </m:ctrlPr>
                </m:e>
              </m:d>
              <m:ctrlPr>
                <w:rPr>
                  <w:rFonts w:ascii="Cambria Math" w:hAnsi="Cambria Math" w:cs="Times New Roman"/>
                  <w:i/>
                  <w:u w:val="none"/>
                </w:rPr>
              </m:ctrlPr>
            </m:e>
            <m:sup>
              <m:r>
                <m:rPr/>
                <w:rPr>
                  <w:rFonts w:ascii="Cambria Math" w:hAnsi="Cambria Math" w:cs="Times New Roman"/>
                  <w:u w:val="none"/>
                </w:rPr>
                <m:t>1.08</m:t>
              </m:r>
              <m:ctrlPr>
                <w:rPr>
                  <w:rFonts w:ascii="Cambria Math" w:hAnsi="Cambria Math" w:cs="Times New Roman"/>
                  <w:i/>
                  <w:u w:val="none"/>
                </w:rPr>
              </m:ctrlPr>
            </m:sup>
          </m:sSup>
          <m:r>
            <m:rPr/>
            <w:rPr>
              <w:rFonts w:ascii="Cambria Math" w:hAnsi="Cambria Math" w:cs="Times New Roman"/>
              <w:u w:val="none"/>
            </w:rPr>
            <m:t>,i∈</m:t>
          </m:r>
          <m:d>
            <m:dPr>
              <m:begChr m:val="["/>
              <m:endChr m:val="]"/>
              <m:ctrlPr>
                <w:rPr>
                  <w:rFonts w:ascii="Cambria Math" w:hAnsi="Cambria Math" w:cs="Times New Roman"/>
                  <w:i/>
                  <w:iCs/>
                  <w:u w:val="none"/>
                </w:rPr>
              </m:ctrlPr>
            </m:dPr>
            <m:e>
              <m:r>
                <m:rPr/>
                <w:rPr>
                  <w:rFonts w:ascii="Cambria Math" w:hAnsi="Cambria Math" w:cs="Times New Roman"/>
                  <w:u w:val="none"/>
                </w:rPr>
                <m:t>1,10</m:t>
              </m:r>
              <m:ctrlPr>
                <w:rPr>
                  <w:rFonts w:ascii="Cambria Math" w:hAnsi="Cambria Math" w:cs="Times New Roman"/>
                  <w:i/>
                  <w:iCs/>
                  <w:u w:val="none"/>
                </w:rPr>
              </m:ctrlPr>
            </m:e>
          </m:d>
        </m:oMath>
      </m:oMathPara>
    </w:p>
    <w:p w14:paraId="4084394A">
      <w:pPr>
        <w:rPr>
          <w:rFonts w:hint="default" w:ascii="Times New Roman" w:hAnsi="Times New Roman" w:cs="Times New Roman" w:eastAsiaTheme="minorEastAsia"/>
          <w:u w:val="none"/>
          <w:lang w:val="en-US" w:eastAsia="zh-CN"/>
        </w:rPr>
      </w:pPr>
      <w:r>
        <w:rPr>
          <w:rFonts w:hint="default" w:ascii="Times New Roman" w:hAnsi="Times New Roman" w:cs="Times New Roman"/>
          <w:u w:val="none"/>
        </w:rPr>
        <w:t>其中，influence发生一次观点变化事件时，产生的总影响力值，i是辩论</w:t>
      </w:r>
      <w:r>
        <w:rPr>
          <w:rFonts w:hint="eastAsia" w:ascii="Times New Roman" w:hAnsi="Times New Roman" w:cs="Times New Roman"/>
          <w:u w:val="none"/>
        </w:rPr>
        <w:t>的</w:t>
      </w:r>
      <w:r>
        <w:rPr>
          <w:rFonts w:hint="default" w:ascii="Times New Roman" w:hAnsi="Times New Roman" w:cs="Times New Roman"/>
          <w:u w:val="none"/>
        </w:rPr>
        <w:t>轮数，</w:t>
      </w:r>
      <m:oMath>
        <m:d>
          <m:dPr>
            <m:begChr m:val="|"/>
            <m:endChr m:val="|"/>
            <m:ctrlPr>
              <w:rPr>
                <w:rFonts w:ascii="Cambria Math" w:hAnsi="Cambria Math" w:cs="Times New Roman"/>
                <w:i/>
                <w:iCs/>
                <w:u w:val="none"/>
              </w:rPr>
            </m:ctrlPr>
          </m:dPr>
          <m:e>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m:t>
                </m:r>
                <m:ctrlPr>
                  <w:rPr>
                    <w:rFonts w:ascii="Cambria Math" w:hAnsi="Cambria Math" w:cs="Times New Roman"/>
                    <w:i/>
                    <w:iCs/>
                    <w:u w:val="none"/>
                  </w:rPr>
                </m:ctrlPr>
              </m:sub>
            </m:sSub>
            <m:r>
              <m:rPr/>
              <w:rPr>
                <w:rFonts w:ascii="Cambria Math" w:hAnsi="Cambria Math" w:cs="Times New Roman"/>
                <w:u w:val="none"/>
              </w:rPr>
              <m:t>−</m:t>
            </m:r>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i−1</m:t>
                </m:r>
                <m:ctrlPr>
                  <w:rPr>
                    <w:rFonts w:ascii="Cambria Math" w:hAnsi="Cambria Math" w:cs="Times New Roman"/>
                    <w:i/>
                    <w:iCs/>
                    <w:u w:val="none"/>
                  </w:rPr>
                </m:ctrlPr>
              </m:sub>
            </m:sSub>
            <m:ctrlPr>
              <w:rPr>
                <w:rFonts w:ascii="Cambria Math" w:hAnsi="Cambria Math" w:cs="Times New Roman"/>
                <w:i/>
                <w:iCs/>
                <w:u w:val="none"/>
              </w:rPr>
            </m:ctrlPr>
          </m:e>
        </m:d>
      </m:oMath>
      <w:r>
        <w:rPr>
          <w:rFonts w:hint="default" w:ascii="Times New Roman" w:hAnsi="Times New Roman" w:cs="Times New Roman"/>
          <w:u w:val="none"/>
        </w:rPr>
        <w:t>表示观点改变的差值</w:t>
      </w:r>
      <w:r>
        <w:rPr>
          <w:rFonts w:hint="eastAsia" w:ascii="Times New Roman" w:hAnsi="Times New Roman" w:cs="Times New Roman"/>
          <w:u w:val="none"/>
          <w:lang w:eastAsia="zh-CN"/>
        </w:rPr>
        <w:t>，</w:t>
      </w:r>
      <m:oMath>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m:t>
            </m:r>
            <m:ctrlPr>
              <w:rPr>
                <w:rFonts w:ascii="Cambria Math" w:hAnsi="Cambria Math" w:cs="Times New Roman"/>
                <w:i/>
                <w:iCs/>
                <w:u w:val="none"/>
              </w:rPr>
            </m:ctrlPr>
          </m:sub>
        </m:sSub>
      </m:oMath>
      <w:r>
        <w:rPr>
          <w:rFonts w:hint="eastAsia" w:hAnsi="Cambria Math" w:cs="Times New Roman"/>
          <w:i w:val="0"/>
          <w:iCs/>
          <w:u w:val="none"/>
          <w:lang w:val="en-US" w:eastAsia="zh-CN"/>
        </w:rPr>
        <w:t>表示</w:t>
      </w:r>
      <w:r>
        <w:rPr>
          <w:rFonts w:hint="eastAsia" w:ascii="Times New Roman" w:hAnsi="Times New Roman" w:cs="Times New Roman"/>
          <w:u w:val="none"/>
          <w:lang w:val="en-US" w:eastAsia="zh-CN"/>
        </w:rPr>
        <w:t>某agent第i轮的</w:t>
      </w:r>
      <w:r>
        <w:rPr>
          <w:rFonts w:hint="eastAsia" w:hAnsi="Cambria Math" w:cs="Times New Roman"/>
          <w:i w:val="0"/>
          <w:iCs/>
          <w:u w:val="none"/>
          <w:lang w:val="en-US" w:eastAsia="zh-CN"/>
        </w:rPr>
        <w:t>观点</w:t>
      </w:r>
      <w:r>
        <w:rPr>
          <w:rFonts w:hint="default" w:ascii="Times New Roman" w:hAnsi="Times New Roman" w:cs="Times New Roman"/>
          <w:u w:val="none"/>
        </w:rPr>
        <w:t>。</w:t>
      </w:r>
      <w:r>
        <w:rPr>
          <w:rFonts w:hint="eastAsia" w:ascii="Times New Roman" w:hAnsi="Times New Roman" w:cs="Times New Roman"/>
          <w:u w:val="none"/>
          <w:lang w:val="en-US" w:eastAsia="zh-CN"/>
        </w:rPr>
        <w:t>其中</w:t>
      </w:r>
      <m:oMath>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0</m:t>
            </m:r>
            <m:ctrlPr>
              <w:rPr>
                <w:rFonts w:ascii="Cambria Math" w:hAnsi="Cambria Math" w:cs="Times New Roman"/>
                <w:i/>
                <w:iCs/>
                <w:u w:val="none"/>
              </w:rPr>
            </m:ctrlPr>
          </m:sub>
        </m:sSub>
      </m:oMath>
      <w:r>
        <w:rPr>
          <w:rFonts w:hint="eastAsia" w:hAnsi="Cambria Math" w:cs="Times New Roman"/>
          <w:i w:val="0"/>
          <w:iCs/>
          <w:u w:val="none"/>
          <w:lang w:val="en-US" w:eastAsia="zh-CN"/>
        </w:rPr>
        <w:t>表示原始观点。</w:t>
      </w:r>
    </w:p>
    <w:p w14:paraId="54E3B3FB">
      <w:pPr>
        <w:rPr>
          <w:rFonts w:ascii="Times New Roman" w:hAnsi="Times New Roman" w:cs="Times New Roman"/>
          <w:u w:val="none"/>
        </w:rPr>
      </w:pPr>
    </w:p>
    <w:p w14:paraId="17215F15">
      <w:pPr>
        <w:rPr>
          <w:rFonts w:ascii="Times New Roman" w:hAnsi="Times New Roman" w:cs="Times New Roman"/>
          <w:u w:val="none"/>
        </w:rPr>
      </w:pPr>
    </w:p>
    <w:p w14:paraId="152D4CFA">
      <w:pPr>
        <w:rPr>
          <w:rFonts w:ascii="Times New Roman" w:hAnsi="Times New Roman" w:cs="Times New Roman"/>
          <w:b/>
          <w:bCs/>
          <w:u w:val="none"/>
        </w:rPr>
      </w:pPr>
      <w:r>
        <w:rPr>
          <w:rFonts w:hint="default" w:ascii="Times New Roman" w:hAnsi="Times New Roman" w:cs="Times New Roman"/>
          <w:b/>
          <w:bCs/>
          <w:u w:val="none"/>
        </w:rPr>
        <w:t>影响力函数性质</w:t>
      </w:r>
    </w:p>
    <w:p w14:paraId="1DA25016">
      <w:pPr>
        <w:rPr>
          <w:rFonts w:ascii="Times New Roman" w:hAnsi="Times New Roman" w:cs="Times New Roman"/>
          <w:u w:val="none"/>
        </w:rPr>
      </w:pPr>
      <w:r>
        <w:rPr>
          <w:rFonts w:hint="default" w:ascii="Times New Roman" w:hAnsi="Times New Roman" w:cs="Times New Roman"/>
          <w:u w:val="none"/>
        </w:rPr>
        <w:t xml:space="preserve">I) </w:t>
      </w:r>
      <m:oMath>
        <m:f>
          <m:fPr>
            <m:ctrlPr>
              <w:rPr>
                <w:rFonts w:ascii="Cambria Math" w:hAnsi="Cambria Math" w:cs="Times New Roman"/>
                <w:i/>
                <w:u w:val="none"/>
              </w:rPr>
            </m:ctrlPr>
          </m:fPr>
          <m:num>
            <m:r>
              <m:rPr>
                <m:nor/>
                <m:sty m:val="p"/>
              </m:rPr>
              <w:rPr>
                <w:rFonts w:ascii="Times New Roman" w:hAnsi="Times New Roman" w:cs="Times New Roman"/>
                <w:b w:val="0"/>
                <w:i w:val="0"/>
                <w:u w:val="none"/>
              </w:rPr>
              <m:t>∂</m:t>
            </m:r>
            <m:r>
              <m:rPr>
                <m:nor/>
              </m:rPr>
              <w:rPr>
                <w:rFonts w:ascii="Times New Roman" w:hAnsi="Times New Roman" w:cs="Times New Roman"/>
                <w:i/>
                <w:u w:val="none"/>
              </w:rPr>
              <m:t>f</m:t>
            </m:r>
            <m:ctrlPr>
              <w:rPr>
                <w:rFonts w:ascii="Cambria Math" w:hAnsi="Cambria Math" w:cs="Times New Roman"/>
                <w:i/>
                <w:u w:val="none"/>
              </w:rPr>
            </m:ctrlPr>
          </m:num>
          <m:den>
            <m:r>
              <m:rPr>
                <m:nor/>
                <m:sty m:val="p"/>
              </m:rPr>
              <w:rPr>
                <w:rFonts w:ascii="Times New Roman" w:hAnsi="Times New Roman" w:cs="Times New Roman"/>
                <w:b w:val="0"/>
                <w:i w:val="0"/>
                <w:u w:val="none"/>
              </w:rPr>
              <m:t>∂</m:t>
            </m:r>
            <m:r>
              <m:rPr>
                <m:nor/>
                <m:sty m:val="p"/>
              </m:rPr>
              <w:rPr>
                <w:rFonts w:hint="eastAsia" w:ascii="Times New Roman" w:hAnsi="Times New Roman" w:cs="Times New Roman"/>
                <w:b w:val="0"/>
                <w:i w:val="0"/>
                <w:u w:val="none"/>
                <w:lang w:val="en-US" w:eastAsia="zh-CN"/>
              </w:rPr>
              <m:t>i</m:t>
            </m:r>
            <m:ctrlPr>
              <w:rPr>
                <w:rFonts w:ascii="Cambria Math" w:hAnsi="Cambria Math" w:cs="Times New Roman"/>
                <w:i/>
                <w:u w:val="none"/>
              </w:rPr>
            </m:ctrlPr>
          </m:den>
        </m:f>
        <m:r>
          <m:rPr>
            <m:nor/>
            <m:sty m:val="p"/>
          </m:rPr>
          <w:rPr>
            <w:rFonts w:ascii="Times New Roman" w:hAnsi="Times New Roman" w:cs="Times New Roman"/>
            <w:b w:val="0"/>
            <w:i w:val="0"/>
            <w:u w:val="none"/>
          </w:rPr>
          <m:t>&lt; 0,</m:t>
        </m:r>
        <m:f>
          <m:fPr>
            <m:ctrlPr>
              <w:rPr>
                <w:rFonts w:ascii="Cambria Math" w:hAnsi="Cambria Math" w:cs="Times New Roman"/>
                <w:i/>
                <w:u w:val="none"/>
              </w:rPr>
            </m:ctrlPr>
          </m:fPr>
          <m:num>
            <m:sSup>
              <m:sSupPr>
                <m:ctrlPr>
                  <w:rPr>
                    <w:rFonts w:ascii="Cambria Math" w:hAnsi="Cambria Math" w:cs="Times New Roman"/>
                    <w:i/>
                    <w:u w:val="none"/>
                  </w:rPr>
                </m:ctrlPr>
              </m:sSupPr>
              <m:e>
                <m:r>
                  <m:rPr>
                    <m:nor/>
                    <m:sty m:val="p"/>
                  </m:rPr>
                  <w:rPr>
                    <w:rFonts w:ascii="Times New Roman" w:hAnsi="Times New Roman" w:cs="Times New Roman"/>
                    <w:b w:val="0"/>
                    <w:i w:val="0"/>
                    <w:u w:val="none"/>
                  </w:rPr>
                  <m:t>∂</m:t>
                </m:r>
                <m:ctrlPr>
                  <w:rPr>
                    <w:rFonts w:ascii="Cambria Math" w:hAnsi="Cambria Math" w:cs="Times New Roman"/>
                    <w:i/>
                    <w:u w:val="none"/>
                  </w:rPr>
                </m:ctrlPr>
              </m:e>
              <m:sup>
                <m:r>
                  <m:rPr>
                    <m:nor/>
                    <m:sty m:val="p"/>
                  </m:rPr>
                  <w:rPr>
                    <w:rFonts w:ascii="Times New Roman" w:hAnsi="Times New Roman" w:cs="Times New Roman"/>
                    <w:b w:val="0"/>
                    <w:i w:val="0"/>
                    <w:u w:val="none"/>
                  </w:rPr>
                  <m:t>2</m:t>
                </m:r>
                <m:ctrlPr>
                  <w:rPr>
                    <w:rFonts w:ascii="Cambria Math" w:hAnsi="Cambria Math" w:cs="Times New Roman"/>
                    <w:i/>
                    <w:u w:val="none"/>
                  </w:rPr>
                </m:ctrlPr>
              </m:sup>
            </m:sSup>
            <m:r>
              <m:rPr>
                <m:nor/>
              </m:rPr>
              <w:rPr>
                <w:rFonts w:hint="default" w:ascii="Times New Roman" w:hAnsi="Times New Roman" w:cs="Times New Roman"/>
                <w:i/>
                <w:u w:val="none"/>
              </w:rPr>
              <m:t>f</m:t>
            </m:r>
            <m:ctrlPr>
              <w:rPr>
                <w:rFonts w:ascii="Cambria Math" w:hAnsi="Cambria Math" w:cs="Times New Roman"/>
                <w:i/>
                <w:u w:val="none"/>
              </w:rPr>
            </m:ctrlPr>
          </m:num>
          <m:den>
            <m:r>
              <m:rPr>
                <m:nor/>
                <m:sty m:val="p"/>
              </m:rPr>
              <w:rPr>
                <w:rFonts w:ascii="Times New Roman" w:hAnsi="Times New Roman" w:cs="Times New Roman"/>
                <w:b w:val="0"/>
                <w:i w:val="0"/>
                <w:u w:val="none"/>
              </w:rPr>
              <m:t>∂</m:t>
            </m:r>
            <m:sSup>
              <m:sSupPr>
                <m:ctrlPr>
                  <w:rPr>
                    <w:rFonts w:ascii="Cambria Math" w:hAnsi="Cambria Math" w:cs="Times New Roman"/>
                    <w:i/>
                    <w:u w:val="none"/>
                  </w:rPr>
                </m:ctrlPr>
              </m:sSupPr>
              <m:e>
                <m:r>
                  <m:rPr>
                    <m:nor/>
                  </m:rPr>
                  <w:rPr>
                    <w:rFonts w:ascii="Times New Roman" w:hAnsi="Times New Roman" w:cs="Times New Roman"/>
                    <w:i/>
                    <w:u w:val="none"/>
                  </w:rPr>
                  <m:t>i</m:t>
                </m:r>
                <m:ctrlPr>
                  <w:rPr>
                    <w:rFonts w:ascii="Cambria Math" w:hAnsi="Cambria Math" w:cs="Times New Roman"/>
                    <w:i/>
                    <w:u w:val="none"/>
                  </w:rPr>
                </m:ctrlPr>
              </m:e>
              <m:sup>
                <m:r>
                  <m:rPr>
                    <m:nor/>
                    <m:sty m:val="p"/>
                  </m:rPr>
                  <w:rPr>
                    <w:rFonts w:ascii="Times New Roman" w:hAnsi="Times New Roman" w:cs="Times New Roman"/>
                    <w:b w:val="0"/>
                    <w:i w:val="0"/>
                    <w:u w:val="none"/>
                  </w:rPr>
                  <m:t>2</m:t>
                </m:r>
                <m:ctrlPr>
                  <w:rPr>
                    <w:rFonts w:ascii="Cambria Math" w:hAnsi="Cambria Math" w:cs="Times New Roman"/>
                    <w:i/>
                    <w:u w:val="none"/>
                  </w:rPr>
                </m:ctrlPr>
              </m:sup>
            </m:sSup>
            <m:ctrlPr>
              <w:rPr>
                <w:rFonts w:ascii="Cambria Math" w:hAnsi="Cambria Math" w:cs="Times New Roman"/>
                <w:i/>
                <w:u w:val="none"/>
              </w:rPr>
            </m:ctrlPr>
          </m:den>
        </m:f>
        <m:r>
          <m:rPr>
            <m:nor/>
            <m:sty m:val="p"/>
          </m:rPr>
          <w:rPr>
            <w:rFonts w:ascii="Times New Roman" w:hAnsi="Times New Roman" w:cs="Times New Roman"/>
            <w:b w:val="0"/>
            <w:i w:val="0"/>
            <w:u w:val="none"/>
          </w:rPr>
          <m:t>&gt; 0</m:t>
        </m:r>
      </m:oMath>
      <w:r>
        <w:rPr>
          <w:rFonts w:hint="default" w:ascii="Times New Roman" w:hAnsi="Times New Roman" w:cs="Times New Roman"/>
          <w:u w:val="none"/>
        </w:rPr>
        <w:t>，因此随着辩论轮数的增加，即使观点改变的差值相同，影响力也会变弱，这是因为第i轮的辩论结束后，agent会根据自己的记忆执行反思，再进行观点更改，轮数越多，其记忆的内容就越多，此时的影响力就越弱。同时根据边界递减效应，影响力随辩论轮数的衰减是凸衰减而不是线性的。</w:t>
      </w:r>
    </w:p>
    <w:p w14:paraId="374A94C6">
      <w:pPr>
        <w:rPr>
          <w:rFonts w:ascii="Times New Roman" w:hAnsi="Times New Roman" w:cs="Times New Roman"/>
          <w:u w:val="none"/>
        </w:rPr>
      </w:pPr>
    </w:p>
    <w:p w14:paraId="7503E22E">
      <w:pPr>
        <w:widowControl/>
        <w:numPr>
          <w:ilvl w:val="0"/>
          <w:numId w:val="0"/>
        </w:numPr>
        <w:spacing w:beforeAutospacing="1" w:afterAutospacing="1"/>
        <w:ind w:left="0" w:firstLine="0"/>
        <w:rPr>
          <w:rFonts w:ascii="Times New Roman" w:hAnsi="Times New Roman" w:cs="Times New Roman"/>
          <w:u w:val="none"/>
        </w:rPr>
      </w:pPr>
      <w:r>
        <w:rPr>
          <w:rFonts w:hint="default" w:ascii="Times New Roman" w:hAnsi="Times New Roman" w:cs="Times New Roman"/>
          <w:u w:val="none"/>
        </w:rPr>
        <w:t xml:space="preserve">II) </w:t>
      </w:r>
      <m:oMath>
        <m:f>
          <m:fPr>
            <m:ctrlPr>
              <w:rPr>
                <w:rFonts w:ascii="Cambria Math" w:hAnsi="Cambria Math" w:cs="Times New Roman"/>
                <w:i/>
                <w:u w:val="none"/>
              </w:rPr>
            </m:ctrlPr>
          </m:fPr>
          <m:num>
            <m:r>
              <m:rPr>
                <m:nor/>
                <m:sty m:val="p"/>
              </m:rPr>
              <w:rPr>
                <w:rFonts w:ascii="Times New Roman" w:hAnsi="Times New Roman" w:cs="Times New Roman"/>
                <w:b w:val="0"/>
                <w:i w:val="0"/>
                <w:u w:val="none"/>
              </w:rPr>
              <m:t>∂</m:t>
            </m:r>
            <m:r>
              <m:rPr>
                <m:nor/>
              </m:rPr>
              <w:rPr>
                <w:rFonts w:ascii="Times New Roman" w:hAnsi="Times New Roman" w:cs="Times New Roman"/>
                <w:i/>
                <w:u w:val="none"/>
              </w:rPr>
              <m:t>f</m:t>
            </m:r>
            <m:ctrlPr>
              <w:rPr>
                <w:rFonts w:ascii="Cambria Math" w:hAnsi="Cambria Math" w:cs="Times New Roman"/>
                <w:i/>
                <w:u w:val="none"/>
              </w:rPr>
            </m:ctrlPr>
          </m:num>
          <m:den>
            <m:r>
              <m:rPr>
                <m:nor/>
                <m:sty m:val="p"/>
              </m:rPr>
              <w:rPr>
                <w:rFonts w:ascii="Times New Roman" w:hAnsi="Times New Roman" w:cs="Times New Roman"/>
                <w:b w:val="0"/>
                <w:i w:val="0"/>
                <w:u w:val="none"/>
              </w:rPr>
              <m:t>∂</m:t>
            </m:r>
            <m:r>
              <m:rPr>
                <m:nor/>
              </m:rPr>
              <w:rPr>
                <w:rFonts w:hint="default" w:ascii="Times New Roman" w:hAnsi="Times New Roman" w:cs="Times New Roman"/>
                <w:i/>
                <w:u w:val="none"/>
              </w:rPr>
              <m:t>y</m:t>
            </m:r>
            <m:ctrlPr>
              <w:rPr>
                <w:rFonts w:ascii="Cambria Math" w:hAnsi="Cambria Math" w:cs="Times New Roman"/>
                <w:i/>
                <w:u w:val="none"/>
              </w:rPr>
            </m:ctrlPr>
          </m:den>
        </m:f>
        <m:r>
          <m:rPr>
            <m:nor/>
            <m:sty m:val="p"/>
          </m:rPr>
          <w:rPr>
            <w:rFonts w:ascii="Times New Roman" w:hAnsi="Times New Roman" w:cs="Times New Roman"/>
            <w:b w:val="0"/>
            <w:i w:val="0"/>
            <w:u w:val="none"/>
          </w:rPr>
          <m:t>&gt;0</m:t>
        </m:r>
      </m:oMath>
      <w:r>
        <w:rPr>
          <w:rFonts w:hint="default" w:ascii="Times New Roman" w:hAnsi="Times New Roman" w:cs="Times New Roman"/>
          <w:u w:val="none"/>
        </w:rPr>
        <w:t xml:space="preserve"> ，这意味着观点改变的幅度越大，影响力越高。</w:t>
      </w:r>
    </w:p>
    <w:p w14:paraId="3E12E761">
      <w:pPr>
        <w:pStyle w:val="9"/>
        <w:widowControl/>
        <w:rPr>
          <w:rStyle w:val="13"/>
          <w:rFonts w:ascii="Times New Roman" w:hAnsi="Times New Roman" w:eastAsia="宋体" w:cs="Times New Roman"/>
          <w:bCs/>
          <w:color w:val="0F1115"/>
          <w:sz w:val="16"/>
          <w:szCs w:val="16"/>
          <w:u w:val="none"/>
          <w:shd w:val="clear" w:color="auto" w:fill="FFFFFF"/>
        </w:rPr>
      </w:pPr>
      <w:r>
        <w:rPr>
          <w:rStyle w:val="13"/>
          <w:rFonts w:hint="default" w:ascii="Times New Roman" w:hAnsi="Times New Roman" w:eastAsia="宋体" w:cs="Times New Roman"/>
          <w:bCs/>
          <w:color w:val="0F1115"/>
          <w:sz w:val="16"/>
          <w:szCs w:val="16"/>
          <w:u w:val="none"/>
          <w:shd w:val="clear" w:color="auto" w:fill="FFFFFF"/>
        </w:rPr>
        <w:t>【</w:t>
      </w:r>
    </w:p>
    <w:p w14:paraId="5FE92DAF">
      <w:pPr>
        <w:pStyle w:val="9"/>
        <w:widowControl/>
        <w:rPr>
          <w:rStyle w:val="15"/>
          <w:rFonts w:ascii="Times New Roman" w:hAnsi="Times New Roman" w:eastAsia="Segoe UI" w:cs="Times New Roman"/>
          <w:color w:val="0F1115"/>
          <w:sz w:val="16"/>
          <w:szCs w:val="16"/>
          <w:u w:val="none"/>
          <w:shd w:val="clear" w:color="auto" w:fill="FFFFFF"/>
        </w:rPr>
      </w:pPr>
      <w:r>
        <w:rPr>
          <w:rStyle w:val="15"/>
          <w:rFonts w:ascii="Times New Roman" w:hAnsi="Times New Roman" w:eastAsia="Segoe UI" w:cs="Times New Roman"/>
          <w:color w:val="0F1115"/>
          <w:sz w:val="16"/>
          <w:szCs w:val="16"/>
          <w:u w:val="none"/>
          <w:shd w:val="clear" w:color="auto" w:fill="FFFFFF"/>
        </w:rPr>
        <w:t xml:space="preserve">Bochner, S. &amp; Insko, C. A. (1966). Communicator discrepancy, source credibility, and opinion change. Journal of Personality and Social Psychology, 4(6), 614-621. </w:t>
      </w:r>
    </w:p>
    <w:p w14:paraId="4CB31ACC">
      <w:pPr>
        <w:pStyle w:val="9"/>
        <w:widowControl/>
        <w:rPr>
          <w:rStyle w:val="15"/>
          <w:rFonts w:ascii="Times New Roman" w:hAnsi="Times New Roman" w:eastAsia="Segoe UI" w:cs="Times New Roman"/>
          <w:color w:val="0F1115"/>
          <w:sz w:val="16"/>
          <w:szCs w:val="16"/>
          <w:u w:val="none"/>
          <w:shd w:val="clear" w:color="auto" w:fill="FFFFFF"/>
        </w:rPr>
      </w:pPr>
      <w:r>
        <w:rPr>
          <w:rStyle w:val="15"/>
          <w:rFonts w:ascii="Times New Roman" w:hAnsi="Times New Roman" w:eastAsia="Segoe UI" w:cs="Times New Roman"/>
          <w:color w:val="0F1115"/>
          <w:sz w:val="16"/>
          <w:szCs w:val="16"/>
          <w:u w:val="none"/>
          <w:shd w:val="clear" w:color="auto" w:fill="FFFFFF"/>
        </w:rPr>
        <w:t xml:space="preserve">Sherif, C. W., Sherif, M., &amp; Nebergall, R. E. (1965). Attitude and Attitude Change: The Social Judgment-Involvement Approach. Philadelphia: W. B. Saunders. </w:t>
      </w:r>
    </w:p>
    <w:p w14:paraId="6A831741">
      <w:pPr>
        <w:pStyle w:val="9"/>
        <w:widowControl/>
        <w:rPr>
          <w:rStyle w:val="15"/>
          <w:rFonts w:ascii="Times New Roman" w:hAnsi="Times New Roman" w:eastAsia="Segoe UI" w:cs="Times New Roman"/>
          <w:color w:val="0F1115"/>
          <w:sz w:val="16"/>
          <w:szCs w:val="16"/>
          <w:u w:val="none"/>
          <w:shd w:val="clear" w:color="auto" w:fill="FFFFFF"/>
        </w:rPr>
      </w:pPr>
      <w:r>
        <w:rPr>
          <w:rStyle w:val="15"/>
          <w:rFonts w:hint="eastAsia" w:ascii="微软雅黑" w:hAnsi="微软雅黑" w:eastAsia="微软雅黑" w:cs="微软雅黑"/>
          <w:b/>
          <w:bCs/>
          <w:color w:val="0F1115"/>
          <w:sz w:val="16"/>
          <w:szCs w:val="16"/>
          <w:u w:val="none"/>
          <w:shd w:val="clear" w:color="auto" w:fill="FFFFFF"/>
        </w:rPr>
        <w:t>两篇说的是改变幅度越大，影响力越大</w:t>
      </w:r>
    </w:p>
    <w:p w14:paraId="29A108D9">
      <w:pPr>
        <w:pStyle w:val="9"/>
        <w:widowControl/>
        <w:rPr>
          <w:rFonts w:ascii="Times New Roman" w:hAnsi="Times New Roman" w:cs="Times New Roman"/>
          <w:sz w:val="21"/>
          <w:u w:val="none"/>
        </w:rPr>
      </w:pPr>
      <w:r>
        <w:rPr>
          <w:rFonts w:hint="default" w:ascii="Times New Roman" w:hAnsi="Times New Roman" w:eastAsia="宋体" w:cs="Times New Roman"/>
          <w:color w:val="0F1115"/>
          <w:sz w:val="16"/>
          <w:szCs w:val="16"/>
          <w:u w:val="none"/>
          <w:shd w:val="clear" w:color="auto" w:fill="FFFFFF"/>
        </w:rPr>
        <w:t>】</w:t>
      </w:r>
    </w:p>
    <w:p w14:paraId="3C65684A">
      <w:pPr>
        <w:rPr>
          <w:rFonts w:ascii="Times New Roman" w:hAnsi="Times New Roman" w:cs="Times New Roman"/>
          <w:u w:val="none"/>
        </w:rPr>
      </w:pPr>
      <w:r>
        <w:rPr>
          <w:rFonts w:hint="default" w:ascii="Times New Roman" w:hAnsi="Times New Roman" w:cs="Times New Roman"/>
          <w:u w:val="none"/>
        </w:rPr>
        <w:t xml:space="preserve">III) </w:t>
      </w:r>
      <w:r>
        <w:rPr>
          <w:rFonts w:hint="default" w:ascii="Times New Roman" w:hAnsi="Times New Roman" w:cs="Times New Roman"/>
          <w:u w:val="none"/>
        </w:rPr>
        <w:tab/>
      </w:r>
      <w:r>
        <w:rPr>
          <w:rFonts w:hint="default" w:ascii="Times New Roman" w:hAnsi="Times New Roman" w:cs="Times New Roman"/>
          <w:u w:val="none"/>
        </w:rPr>
        <w:t xml:space="preserve"> </w:t>
      </w:r>
      <m:oMath>
        <m:r>
          <m:rPr>
            <m:nor/>
            <m:sty m:val="p"/>
          </m:rPr>
          <w:rPr>
            <w:rFonts w:ascii="Times New Roman" w:hAnsi="Times New Roman" w:cs="Times New Roman"/>
            <w:b w:val="0"/>
            <w:i w:val="0"/>
            <w:u w:val="none"/>
          </w:rPr>
          <m:t xml:space="preserve">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,2) &gt;</m:t>
        </m:r>
        <m:r>
          <m:rPr>
            <m:nor/>
            <m:sty m:val="p"/>
          </m:rPr>
          <w:rPr>
            <w:rFonts w:hint="default" w:ascii="Times New Roman" w:hAnsi="Times New Roman" w:cs="Times New Roman"/>
            <w:b w:val="0"/>
            <w:i w:val="0"/>
            <w:u w:val="none"/>
            <w:lang w:val="en-US" w:eastAsia="zh-CN"/>
          </w:rPr>
          <m:t xml:space="preserve">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 xml:space="preserve">,1) +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+1,1) &gt;</m:t>
        </m:r>
        <m:r>
          <m:rPr>
            <m:nor/>
            <m:sty m:val="p"/>
          </m:rPr>
          <w:rPr>
            <w:rFonts w:hint="default" w:ascii="Times New Roman" w:hAnsi="Times New Roman" w:cs="Times New Roman"/>
            <w:b w:val="0"/>
            <w:i w:val="0"/>
            <w:u w:val="none"/>
            <w:lang w:val="en-US" w:eastAsia="zh-CN"/>
          </w:rPr>
          <m:t xml:space="preserve">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hint="default" w:ascii="Times New Roman" w:hAnsi="Times New Roman" w:cs="Times New Roman"/>
            <w:b w:val="0"/>
            <w:i w:val="0"/>
            <w:u w:val="none"/>
          </w:rPr>
          <m:t>+1</m:t>
        </m:r>
        <m:r>
          <m:rPr>
            <m:nor/>
            <m:sty m:val="p"/>
          </m:rPr>
          <w:rPr>
            <w:rFonts w:ascii="Times New Roman" w:hAnsi="Times New Roman" w:cs="Times New Roman"/>
            <w:b w:val="0"/>
            <w:i w:val="0"/>
            <w:u w:val="none"/>
          </w:rPr>
          <m:t xml:space="preserve">,2) </m:t>
        </m:r>
        <m:r>
          <m:rPr>
            <m:nor/>
            <m:sty m:val="p"/>
          </m:rPr>
          <w:rPr>
            <w:rFonts w:hint="eastAsia" w:ascii="Cambria Math" w:hAnsi="Times New Roman" w:cs="Times New Roman"/>
            <w:b w:val="0"/>
            <w:i w:val="0"/>
            <w:u w:val="none"/>
          </w:rPr>
          <m:t>&gt;</m:t>
        </m:r>
        <m:r>
          <m:rPr>
            <m:nor/>
            <m:sty m:val="p"/>
          </m:rPr>
          <w:rPr>
            <w:rFonts w:ascii="Times New Roman" w:hAnsi="Times New Roman" w:cs="Times New Roman"/>
            <w:b w:val="0"/>
            <w:i w:val="0"/>
            <w:u w:val="none"/>
          </w:rPr>
          <m:t xml:space="preserve">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 xml:space="preserve">,1) +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+2,1)</m:t>
        </m:r>
      </m:oMath>
    </w:p>
    <w:p w14:paraId="378B981C">
      <w:pPr>
        <w:rPr>
          <w:rFonts w:hint="eastAsia" w:ascii="Times New Roman" w:hAnsi="Times New Roman" w:cs="Times New Roman"/>
          <w:i w:val="0"/>
          <w:u w:val="none"/>
        </w:rPr>
      </w:pPr>
    </w:p>
    <w:p w14:paraId="6F40D9D3">
      <w:pPr>
        <w:rPr>
          <w:rFonts w:hint="default" w:ascii="Times New Roman" w:hAnsi="Times New Roman" w:cs="Times New Roman"/>
          <w:u w:val="none"/>
        </w:rPr>
      </w:pPr>
      <m:oMath>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,2)</m:t>
        </m:r>
      </m:oMath>
      <w:r>
        <w:rPr>
          <w:rFonts w:hint="default" w:ascii="Times New Roman" w:hAnsi="Times New Roman" w:cs="Times New Roman"/>
          <w:u w:val="none"/>
        </w:rPr>
        <w:t xml:space="preserve">        </w:t>
      </w:r>
      <w:r>
        <w:rPr>
          <w:rFonts w:hint="eastAsia" w:ascii="Times New Roman" w:hAnsi="Times New Roman" w:cs="Times New Roman"/>
          <w:u w:val="none"/>
          <w:lang w:val="en-US" w:eastAsia="zh-CN"/>
        </w:rPr>
        <w:t xml:space="preserve">  </w:t>
      </w:r>
      <w:r>
        <w:rPr>
          <w:rFonts w:hint="default" w:ascii="Times New Roman" w:hAnsi="Times New Roman" w:cs="Times New Roman"/>
          <w:u w:val="none"/>
        </w:rPr>
        <w:t>(</w:t>
      </w:r>
      <w:r>
        <w:rPr>
          <w:rFonts w:hint="eastAsia" w:ascii="Times New Roman" w:hAnsi="Times New Roman" w:cs="Times New Roman"/>
          <w:u w:val="none"/>
          <w:lang w:val="en-US" w:eastAsia="zh-CN"/>
        </w:rPr>
        <w:t>1</w:t>
      </w:r>
      <w:r>
        <w:rPr>
          <w:rFonts w:hint="default" w:ascii="Times New Roman" w:hAnsi="Times New Roman" w:cs="Times New Roman"/>
          <w:u w:val="none"/>
        </w:rPr>
        <w:t>)  表示该智能体一轮就进行了2观点值</w:t>
      </w:r>
      <w:r>
        <w:rPr>
          <w:rFonts w:hint="eastAsia" w:ascii="Times New Roman" w:hAnsi="Times New Roman" w:cs="Times New Roman"/>
          <w:u w:val="none"/>
          <w:lang w:val="en-US" w:eastAsia="zh-CN"/>
        </w:rPr>
        <w:t>的</w:t>
      </w:r>
      <w:r>
        <w:rPr>
          <w:rFonts w:hint="default" w:ascii="Times New Roman" w:hAnsi="Times New Roman" w:cs="Times New Roman"/>
          <w:u w:val="none"/>
        </w:rPr>
        <w:t>变化</w:t>
      </w:r>
    </w:p>
    <w:p w14:paraId="57C87674">
      <w:pPr>
        <w:rPr>
          <w:rFonts w:hint="default" w:ascii="Times New Roman" w:hAnsi="Times New Roman" w:cs="Times New Roman"/>
          <w:u w:val="none"/>
        </w:rPr>
      </w:pPr>
      <m:oMath>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 xml:space="preserve">,1) +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+1,1)</m:t>
        </m:r>
      </m:oMath>
      <w:r>
        <w:rPr>
          <w:rFonts w:hint="eastAsia" w:hAnsi="Times New Roman" w:cs="Times New Roman"/>
          <w:b w:val="0"/>
          <w:i/>
          <w:u w:val="none"/>
          <w:lang w:val="en-US" w:eastAsia="zh-CN"/>
        </w:rPr>
        <w:t xml:space="preserve"> </w:t>
      </w:r>
      <w:r>
        <w:rPr>
          <w:rFonts w:hint="default" w:ascii="Times New Roman" w:hAnsi="Times New Roman" w:cs="Times New Roman"/>
          <w:i/>
          <w:u w:val="none"/>
        </w:rPr>
        <w:t xml:space="preserve"> </w:t>
      </w:r>
      <w:r>
        <w:rPr>
          <w:rFonts w:hint="default" w:ascii="Times New Roman" w:hAnsi="Times New Roman" w:cs="Times New Roman"/>
          <w:u w:val="none"/>
        </w:rPr>
        <w:t>(</w:t>
      </w:r>
      <w:r>
        <w:rPr>
          <w:rFonts w:hint="eastAsia" w:ascii="Times New Roman" w:hAnsi="Times New Roman" w:cs="Times New Roman"/>
          <w:u w:val="none"/>
          <w:lang w:val="en-US" w:eastAsia="zh-CN"/>
        </w:rPr>
        <w:t>2</w:t>
      </w:r>
      <w:r>
        <w:rPr>
          <w:rFonts w:hint="default" w:ascii="Times New Roman" w:hAnsi="Times New Roman" w:cs="Times New Roman"/>
          <w:u w:val="none"/>
        </w:rPr>
        <w:t>)  表示该智能体连续两轮进行了1观点值的变化</w:t>
      </w:r>
    </w:p>
    <w:p w14:paraId="56111565">
      <w:pPr>
        <w:rPr>
          <w:rFonts w:hint="default" w:ascii="Times New Roman" w:hAnsi="Times New Roman" w:cs="Times New Roman" w:eastAsiaTheme="minorEastAsia"/>
          <w:u w:val="none"/>
          <w:lang w:val="en-US" w:eastAsia="zh-CN"/>
        </w:rPr>
      </w:pPr>
      <m:oMath>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hint="default" w:ascii="Times New Roman" w:hAnsi="Times New Roman" w:cs="Times New Roman"/>
            <w:b w:val="0"/>
            <w:i w:val="0"/>
            <w:u w:val="none"/>
          </w:rPr>
          <m:t>+1</m:t>
        </m:r>
        <m:r>
          <m:rPr>
            <m:nor/>
            <m:sty m:val="p"/>
          </m:rPr>
          <w:rPr>
            <w:rFonts w:ascii="Times New Roman" w:hAnsi="Times New Roman" w:cs="Times New Roman"/>
            <w:b w:val="0"/>
            <w:i w:val="0"/>
            <w:u w:val="none"/>
          </w:rPr>
          <m:t>,2)</m:t>
        </m:r>
      </m:oMath>
      <w:r>
        <w:rPr>
          <w:rFonts w:hint="eastAsia" w:hAnsi="Times New Roman" w:cs="Times New Roman"/>
          <w:b w:val="0"/>
          <w:i w:val="0"/>
          <w:u w:val="none"/>
          <w:lang w:val="en-US" w:eastAsia="zh-CN"/>
        </w:rPr>
        <w:t xml:space="preserve">        </w:t>
      </w:r>
      <w:r>
        <w:rPr>
          <w:rFonts w:hint="default" w:ascii="Times New Roman" w:hAnsi="Times New Roman" w:cs="Times New Roman"/>
          <w:u w:val="none"/>
        </w:rPr>
        <w:t>(</w:t>
      </w:r>
      <w:r>
        <w:rPr>
          <w:rFonts w:hint="eastAsia" w:ascii="Times New Roman" w:hAnsi="Times New Roman" w:cs="Times New Roman"/>
          <w:u w:val="none"/>
          <w:lang w:val="en-US" w:eastAsia="zh-CN"/>
        </w:rPr>
        <w:t>3</w:t>
      </w:r>
      <w:r>
        <w:rPr>
          <w:rFonts w:hint="default" w:ascii="Times New Roman" w:hAnsi="Times New Roman" w:cs="Times New Roman"/>
          <w:u w:val="none"/>
        </w:rPr>
        <w:t>)</w:t>
      </w:r>
      <w:r>
        <w:rPr>
          <w:rFonts w:hint="eastAsia" w:ascii="Times New Roman" w:hAnsi="Times New Roman" w:cs="Times New Roman"/>
          <w:u w:val="none"/>
          <w:lang w:val="en-US" w:eastAsia="zh-CN"/>
        </w:rPr>
        <w:t xml:space="preserve">  表示该智能体一轮就</w:t>
      </w:r>
      <w:r>
        <w:rPr>
          <w:rFonts w:hint="default" w:ascii="Times New Roman" w:hAnsi="Times New Roman" w:cs="Times New Roman"/>
          <w:u w:val="none"/>
        </w:rPr>
        <w:t>进行了2观点值</w:t>
      </w:r>
      <w:r>
        <w:rPr>
          <w:rFonts w:hint="eastAsia" w:ascii="Times New Roman" w:hAnsi="Times New Roman" w:cs="Times New Roman"/>
          <w:u w:val="none"/>
          <w:lang w:val="en-US" w:eastAsia="zh-CN"/>
        </w:rPr>
        <w:t>的</w:t>
      </w:r>
      <w:r>
        <w:rPr>
          <w:rFonts w:hint="default" w:ascii="Times New Roman" w:hAnsi="Times New Roman" w:cs="Times New Roman"/>
          <w:u w:val="none"/>
        </w:rPr>
        <w:t>变化</w:t>
      </w:r>
      <w:r>
        <w:rPr>
          <w:rFonts w:hint="eastAsia" w:ascii="Times New Roman" w:hAnsi="Times New Roman" w:cs="Times New Roman"/>
          <w:u w:val="none"/>
          <w:lang w:eastAsia="zh-CN"/>
        </w:rPr>
        <w:t>，</w:t>
      </w:r>
      <w:r>
        <w:rPr>
          <w:rFonts w:hint="eastAsia" w:ascii="Times New Roman" w:hAnsi="Times New Roman" w:cs="Times New Roman"/>
          <w:u w:val="none"/>
          <w:lang w:val="en-US" w:eastAsia="zh-CN"/>
        </w:rPr>
        <w:t>但较(2)晚一轮</w:t>
      </w:r>
    </w:p>
    <w:p w14:paraId="52840C1F">
      <w:pPr>
        <w:rPr>
          <w:rFonts w:ascii="Times New Roman" w:hAnsi="Times New Roman" w:cs="Times New Roman"/>
          <w:u w:val="none"/>
        </w:rPr>
      </w:pPr>
      <m:oMath>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 xml:space="preserve">,1) + </m:t>
        </m:r>
        <m:r>
          <m:rPr>
            <m:nor/>
          </m:rPr>
          <w:rPr>
            <w:rFonts w:ascii="Times New Roman" w:hAnsi="Times New Roman" w:cs="Times New Roman"/>
            <w:i/>
            <w:u w:val="none"/>
          </w:rPr>
          <m:t>f</m:t>
        </m:r>
        <m:r>
          <m:rPr>
            <m:nor/>
            <m:sty m:val="p"/>
          </m:rPr>
          <w:rPr>
            <w:rFonts w:ascii="Times New Roman" w:hAnsi="Times New Roman" w:cs="Times New Roman"/>
            <w:b w:val="0"/>
            <w:i w:val="0"/>
            <w:u w:val="none"/>
          </w:rPr>
          <m:t>(</m:t>
        </m:r>
        <m:r>
          <m:rPr>
            <m:nor/>
          </m:rPr>
          <w:rPr>
            <w:rFonts w:ascii="Times New Roman" w:hAnsi="Times New Roman" w:cs="Times New Roman"/>
            <w:i/>
            <w:u w:val="none"/>
          </w:rPr>
          <m:t>i</m:t>
        </m:r>
        <m:r>
          <m:rPr>
            <m:nor/>
            <m:sty m:val="p"/>
          </m:rPr>
          <w:rPr>
            <w:rFonts w:ascii="Times New Roman" w:hAnsi="Times New Roman" w:cs="Times New Roman"/>
            <w:b w:val="0"/>
            <w:i w:val="0"/>
            <w:u w:val="none"/>
          </w:rPr>
          <m:t>+2,1)</m:t>
        </m:r>
      </m:oMath>
      <w:r>
        <w:rPr>
          <w:rFonts w:hint="eastAsia" w:hAnsi="Times New Roman" w:cs="Times New Roman"/>
          <w:b w:val="0"/>
          <w:i w:val="0"/>
          <w:u w:val="none"/>
          <w:lang w:val="en-US" w:eastAsia="zh-CN"/>
        </w:rPr>
        <w:t xml:space="preserve">  </w:t>
      </w:r>
      <w:r>
        <w:rPr>
          <w:rFonts w:hint="default" w:ascii="Times New Roman" w:hAnsi="Times New Roman" w:cs="Times New Roman"/>
          <w:u w:val="none"/>
        </w:rPr>
        <w:t>(</w:t>
      </w:r>
      <w:r>
        <w:rPr>
          <w:rFonts w:hint="eastAsia" w:ascii="Times New Roman" w:hAnsi="Times New Roman" w:cs="Times New Roman"/>
          <w:u w:val="none"/>
          <w:lang w:val="en-US" w:eastAsia="zh-CN"/>
        </w:rPr>
        <w:t>4</w:t>
      </w:r>
      <w:r>
        <w:rPr>
          <w:rFonts w:hint="default" w:ascii="Times New Roman" w:hAnsi="Times New Roman" w:cs="Times New Roman"/>
          <w:u w:val="none"/>
        </w:rPr>
        <w:t>)  表示智能体先进行了1观点值的变化，随后隔了一轮又进行了1观点值的变化</w:t>
      </w:r>
    </w:p>
    <w:p w14:paraId="56DC8213">
      <w:pPr>
        <w:rPr>
          <w:rFonts w:ascii="Times New Roman" w:hAnsi="Times New Roman" w:cs="Times New Roman"/>
          <w:u w:val="none"/>
        </w:rPr>
      </w:pPr>
      <w:r>
        <w:rPr>
          <w:rFonts w:hint="default" w:ascii="Times New Roman" w:hAnsi="Times New Roman" w:cs="Times New Roman"/>
          <w:u w:val="none"/>
        </w:rPr>
        <w:t>三者影响力大小是递减的。</w:t>
      </w:r>
    </w:p>
    <w:p w14:paraId="28B49916">
      <w:pPr>
        <w:rPr>
          <w:rFonts w:hint="default" w:ascii="Times New Roman" w:hAnsi="Times New Roman" w:cs="Times New Roman"/>
          <w:u w:val="none"/>
        </w:rPr>
      </w:pPr>
      <w:r>
        <w:rPr>
          <w:rFonts w:hint="default" w:ascii="Times New Roman" w:hAnsi="Times New Roman" w:cs="Times New Roman"/>
          <w:u w:val="none"/>
        </w:rPr>
        <w:t>(1)和(2)虽然总观点变化值是一样的，</w:t>
      </w:r>
      <w:r>
        <w:rPr>
          <w:rFonts w:hint="eastAsia" w:ascii="Times New Roman" w:hAnsi="Times New Roman" w:cs="Times New Roman"/>
          <w:u w:val="none"/>
          <w:lang w:val="en-US" w:eastAsia="zh-CN"/>
        </w:rPr>
        <w:t>但</w:t>
      </w:r>
      <w:r>
        <w:rPr>
          <w:rFonts w:hint="default" w:ascii="Times New Roman" w:hAnsi="Times New Roman" w:cs="Times New Roman"/>
          <w:u w:val="none"/>
        </w:rPr>
        <w:t>(</w:t>
      </w:r>
      <w:r>
        <w:rPr>
          <w:rFonts w:hint="eastAsia" w:ascii="Times New Roman" w:hAnsi="Times New Roman" w:cs="Times New Roman"/>
          <w:u w:val="none"/>
          <w:lang w:val="en-US" w:eastAsia="zh-CN"/>
        </w:rPr>
        <w:t>1</w:t>
      </w:r>
      <w:r>
        <w:rPr>
          <w:rFonts w:hint="default" w:ascii="Times New Roman" w:hAnsi="Times New Roman" w:cs="Times New Roman"/>
          <w:u w:val="none"/>
        </w:rPr>
        <w:t>)</w:t>
      </w:r>
      <w:r>
        <w:rPr>
          <w:rFonts w:hint="eastAsia" w:ascii="Times New Roman" w:hAnsi="Times New Roman" w:cs="Times New Roman"/>
          <w:u w:val="none"/>
          <w:lang w:val="en-US" w:eastAsia="zh-CN"/>
        </w:rPr>
        <w:t>的影响完成时间更早且未分步</w:t>
      </w:r>
      <w:r>
        <w:rPr>
          <w:rFonts w:hint="default" w:ascii="Times New Roman" w:hAnsi="Times New Roman" w:cs="Times New Roman"/>
          <w:u w:val="none"/>
        </w:rPr>
        <w:t>，因此需要在影响力值上</w:t>
      </w:r>
      <w:r>
        <w:rPr>
          <w:rFonts w:hint="eastAsia" w:ascii="Times New Roman" w:hAnsi="Times New Roman" w:cs="Times New Roman"/>
          <w:u w:val="none"/>
          <w:lang w:val="en-US" w:eastAsia="zh-CN"/>
        </w:rPr>
        <w:t>需要</w:t>
      </w:r>
      <w:r>
        <w:rPr>
          <w:rFonts w:hint="default" w:ascii="Times New Roman" w:hAnsi="Times New Roman" w:cs="Times New Roman"/>
          <w:u w:val="none"/>
        </w:rPr>
        <w:t>体现</w:t>
      </w:r>
      <w:r>
        <w:rPr>
          <w:rFonts w:hint="eastAsia" w:ascii="Times New Roman" w:hAnsi="Times New Roman" w:cs="Times New Roman"/>
          <w:u w:val="none"/>
          <w:lang w:val="en-US" w:eastAsia="zh-CN"/>
        </w:rPr>
        <w:t>为(1)&gt;(2)</w:t>
      </w:r>
      <w:r>
        <w:rPr>
          <w:rFonts w:hint="default" w:ascii="Times New Roman" w:hAnsi="Times New Roman" w:cs="Times New Roman"/>
          <w:u w:val="none"/>
        </w:rPr>
        <w:t>。</w:t>
      </w:r>
    </w:p>
    <w:p w14:paraId="658983A8">
      <w:pPr>
        <w:rPr>
          <w:rFonts w:ascii="Times New Roman" w:hAnsi="Times New Roman" w:cs="Times New Roman"/>
          <w:u w:val="none"/>
        </w:rPr>
      </w:pPr>
      <w:r>
        <w:rPr>
          <w:rFonts w:hint="default" w:ascii="Times New Roman" w:hAnsi="Times New Roman" w:cs="Times New Roman"/>
          <w:u w:val="none"/>
        </w:rPr>
        <w:t>(</w:t>
      </w:r>
      <w:r>
        <w:rPr>
          <w:rFonts w:hint="eastAsia" w:ascii="Times New Roman" w:hAnsi="Times New Roman" w:cs="Times New Roman"/>
          <w:u w:val="none"/>
          <w:lang w:val="en-US" w:eastAsia="zh-CN"/>
        </w:rPr>
        <w:t>2</w:t>
      </w:r>
      <w:r>
        <w:rPr>
          <w:rFonts w:hint="default" w:ascii="Times New Roman" w:hAnsi="Times New Roman" w:cs="Times New Roman"/>
          <w:u w:val="none"/>
        </w:rPr>
        <w:t>)和(3)</w:t>
      </w:r>
      <w:r>
        <w:rPr>
          <w:rFonts w:hint="eastAsia" w:ascii="Times New Roman" w:hAnsi="Times New Roman" w:cs="Times New Roman"/>
          <w:u w:val="none"/>
          <w:lang w:val="en-US" w:eastAsia="zh-CN"/>
        </w:rPr>
        <w:t>相比，</w:t>
      </w:r>
      <w:r>
        <w:rPr>
          <w:rFonts w:hint="default" w:ascii="Times New Roman" w:hAnsi="Times New Roman" w:cs="Times New Roman"/>
          <w:u w:val="none"/>
        </w:rPr>
        <w:t>(</w:t>
      </w:r>
      <w:r>
        <w:rPr>
          <w:rFonts w:hint="eastAsia" w:ascii="Times New Roman" w:hAnsi="Times New Roman" w:cs="Times New Roman"/>
          <w:u w:val="none"/>
          <w:lang w:val="en-US" w:eastAsia="zh-CN"/>
        </w:rPr>
        <w:t>2</w:t>
      </w:r>
      <w:r>
        <w:rPr>
          <w:rFonts w:hint="default" w:ascii="Times New Roman" w:hAnsi="Times New Roman" w:cs="Times New Roman"/>
          <w:u w:val="none"/>
        </w:rPr>
        <w:t>)</w:t>
      </w:r>
      <w:r>
        <w:rPr>
          <w:rFonts w:hint="eastAsia" w:ascii="Times New Roman" w:hAnsi="Times New Roman" w:cs="Times New Roman"/>
          <w:u w:val="none"/>
          <w:lang w:val="en-US" w:eastAsia="zh-CN"/>
        </w:rPr>
        <w:t>的影响完成时间更早，且总观点变化值和(3)相同，因此</w:t>
      </w:r>
      <w:r>
        <w:rPr>
          <w:rFonts w:hint="default" w:ascii="Times New Roman" w:hAnsi="Times New Roman" w:cs="Times New Roman"/>
          <w:u w:val="none"/>
        </w:rPr>
        <w:t>影响力值上</w:t>
      </w:r>
      <w:r>
        <w:rPr>
          <w:rFonts w:hint="eastAsia" w:ascii="Times New Roman" w:hAnsi="Times New Roman" w:cs="Times New Roman"/>
          <w:u w:val="none"/>
          <w:lang w:val="en-US" w:eastAsia="zh-CN"/>
        </w:rPr>
        <w:t>需要</w:t>
      </w:r>
      <w:r>
        <w:rPr>
          <w:rFonts w:hint="default" w:ascii="Times New Roman" w:hAnsi="Times New Roman" w:cs="Times New Roman"/>
          <w:u w:val="none"/>
        </w:rPr>
        <w:t>体现</w:t>
      </w:r>
      <w:r>
        <w:rPr>
          <w:rFonts w:hint="eastAsia" w:ascii="Times New Roman" w:hAnsi="Times New Roman" w:cs="Times New Roman"/>
          <w:u w:val="none"/>
          <w:lang w:val="en-US" w:eastAsia="zh-CN"/>
        </w:rPr>
        <w:t>为(2)&gt;(3)</w:t>
      </w:r>
      <w:r>
        <w:rPr>
          <w:rFonts w:hint="default" w:ascii="Times New Roman" w:hAnsi="Times New Roman" w:cs="Times New Roman"/>
          <w:u w:val="none"/>
        </w:rPr>
        <w:t>。</w:t>
      </w:r>
    </w:p>
    <w:p w14:paraId="3D456491">
      <w:pPr>
        <w:rPr>
          <w:rFonts w:hint="default" w:ascii="Times New Roman" w:hAnsi="Times New Roman" w:cs="Times New Roman"/>
          <w:u w:val="none"/>
        </w:rPr>
      </w:pPr>
      <w:r>
        <w:rPr>
          <w:rFonts w:hint="default" w:ascii="Times New Roman" w:hAnsi="Times New Roman" w:cs="Times New Roman"/>
          <w:u w:val="none"/>
        </w:rPr>
        <w:t>(</w:t>
      </w:r>
      <w:r>
        <w:rPr>
          <w:rFonts w:hint="eastAsia" w:ascii="Times New Roman" w:hAnsi="Times New Roman" w:cs="Times New Roman"/>
          <w:u w:val="none"/>
          <w:lang w:val="en-US" w:eastAsia="zh-CN"/>
        </w:rPr>
        <w:t>3</w:t>
      </w:r>
      <w:r>
        <w:rPr>
          <w:rFonts w:hint="default" w:ascii="Times New Roman" w:hAnsi="Times New Roman" w:cs="Times New Roman"/>
          <w:u w:val="none"/>
        </w:rPr>
        <w:t>)和(</w:t>
      </w:r>
      <w:r>
        <w:rPr>
          <w:rFonts w:hint="eastAsia" w:ascii="Times New Roman" w:hAnsi="Times New Roman" w:cs="Times New Roman"/>
          <w:u w:val="none"/>
          <w:lang w:val="en-US" w:eastAsia="zh-CN"/>
        </w:rPr>
        <w:t>4</w:t>
      </w:r>
      <w:r>
        <w:rPr>
          <w:rFonts w:hint="default" w:ascii="Times New Roman" w:hAnsi="Times New Roman" w:cs="Times New Roman"/>
          <w:u w:val="none"/>
        </w:rPr>
        <w:t>)相比，(</w:t>
      </w:r>
      <w:r>
        <w:rPr>
          <w:rFonts w:hint="eastAsia" w:ascii="Times New Roman" w:hAnsi="Times New Roman" w:cs="Times New Roman"/>
          <w:u w:val="none"/>
          <w:lang w:val="en-US" w:eastAsia="zh-CN"/>
        </w:rPr>
        <w:t>3</w:t>
      </w:r>
      <w:r>
        <w:rPr>
          <w:rFonts w:hint="default" w:ascii="Times New Roman" w:hAnsi="Times New Roman" w:cs="Times New Roman"/>
          <w:u w:val="none"/>
        </w:rPr>
        <w:t>)</w:t>
      </w:r>
      <w:r>
        <w:rPr>
          <w:rFonts w:hint="eastAsia" w:ascii="Times New Roman" w:hAnsi="Times New Roman" w:cs="Times New Roman"/>
          <w:u w:val="none"/>
          <w:lang w:val="en-US" w:eastAsia="zh-CN"/>
        </w:rPr>
        <w:t>的影响完成时间更早，且总观点变化值和(4)相同，因此</w:t>
      </w:r>
      <w:r>
        <w:rPr>
          <w:rFonts w:hint="default" w:ascii="Times New Roman" w:hAnsi="Times New Roman" w:cs="Times New Roman"/>
          <w:u w:val="none"/>
        </w:rPr>
        <w:t>影响力值上</w:t>
      </w:r>
      <w:r>
        <w:rPr>
          <w:rFonts w:hint="eastAsia" w:ascii="Times New Roman" w:hAnsi="Times New Roman" w:cs="Times New Roman"/>
          <w:u w:val="none"/>
          <w:lang w:val="en-US" w:eastAsia="zh-CN"/>
        </w:rPr>
        <w:t>需要</w:t>
      </w:r>
      <w:r>
        <w:rPr>
          <w:rFonts w:hint="default" w:ascii="Times New Roman" w:hAnsi="Times New Roman" w:cs="Times New Roman"/>
          <w:u w:val="none"/>
        </w:rPr>
        <w:t>体现</w:t>
      </w:r>
      <w:r>
        <w:rPr>
          <w:rFonts w:hint="eastAsia" w:ascii="Times New Roman" w:hAnsi="Times New Roman" w:cs="Times New Roman"/>
          <w:u w:val="none"/>
          <w:lang w:val="en-US" w:eastAsia="zh-CN"/>
        </w:rPr>
        <w:t>为(3)&gt;(4)</w:t>
      </w:r>
      <w:r>
        <w:rPr>
          <w:rFonts w:hint="default" w:ascii="Times New Roman" w:hAnsi="Times New Roman" w:cs="Times New Roman"/>
          <w:u w:val="none"/>
        </w:rPr>
        <w:t>。</w:t>
      </w:r>
    </w:p>
    <w:p w14:paraId="58C57B92">
      <w:pPr>
        <w:rPr>
          <w:rFonts w:hint="default" w:ascii="Times New Roman" w:hAnsi="Times New Roman" w:cs="Times New Roman" w:eastAsiaTheme="minorEastAsia"/>
          <w:u w:val="none"/>
          <w:lang w:val="en-US" w:eastAsia="zh-CN"/>
        </w:rPr>
      </w:pPr>
      <w:r>
        <w:rPr>
          <w:rFonts w:hint="eastAsia" w:ascii="Times New Roman" w:hAnsi="Times New Roman" w:cs="Times New Roman"/>
          <w:u w:val="none"/>
          <w:lang w:val="en-US" w:eastAsia="zh-CN"/>
        </w:rPr>
        <w:t>由于</w:t>
      </w:r>
      <w:r>
        <w:rPr>
          <w:rFonts w:hint="default" w:ascii="Times New Roman" w:hAnsi="Times New Roman" w:cs="Times New Roman"/>
          <w:u w:val="none"/>
        </w:rPr>
        <w:t>(</w:t>
      </w:r>
      <w:r>
        <w:rPr>
          <w:rFonts w:hint="eastAsia" w:ascii="Times New Roman" w:hAnsi="Times New Roman" w:cs="Times New Roman"/>
          <w:u w:val="none"/>
          <w:lang w:val="en-US" w:eastAsia="zh-CN"/>
        </w:rPr>
        <w:t>1</w:t>
      </w:r>
      <w:r>
        <w:rPr>
          <w:rFonts w:hint="default" w:ascii="Times New Roman" w:hAnsi="Times New Roman" w:cs="Times New Roman"/>
          <w:u w:val="none"/>
        </w:rPr>
        <w:t>)</w:t>
      </w:r>
      <w:r>
        <w:rPr>
          <w:rFonts w:hint="eastAsia" w:ascii="Times New Roman" w:hAnsi="Times New Roman" w:cs="Times New Roman"/>
          <w:u w:val="none"/>
          <w:lang w:val="en-US" w:eastAsia="zh-CN"/>
        </w:rPr>
        <w:t>的影响完成时间比(2)更早，同时(1)未分步，因此(1)与(2)的差值最大，另两组差值相近。</w:t>
      </w:r>
    </w:p>
    <w:p w14:paraId="7F59E10D">
      <w:pPr>
        <w:rPr>
          <w:rFonts w:ascii="Times New Roman" w:hAnsi="Times New Roman" w:cs="Times New Roman"/>
          <w:u w:val="none"/>
        </w:rPr>
      </w:pPr>
      <w:r>
        <w:rPr>
          <w:rFonts w:hint="default" w:ascii="Times New Roman" w:hAnsi="Times New Roman" w:cs="Times New Roman"/>
          <w:u w:val="none"/>
        </w:rPr>
        <w:t>【</w:t>
      </w:r>
    </w:p>
    <w:p w14:paraId="1113BA18">
      <w:pPr>
        <w:rPr>
          <w:rStyle w:val="15"/>
          <w:rFonts w:ascii="Times New Roman" w:hAnsi="Times New Roman" w:eastAsia="Segoe UI" w:cs="Times New Roman"/>
          <w:color w:val="0F1115"/>
          <w:sz w:val="16"/>
          <w:szCs w:val="16"/>
          <w:u w:val="none"/>
          <w:shd w:val="clear" w:color="auto" w:fill="FFFFFF"/>
        </w:rPr>
      </w:pPr>
      <w:r>
        <w:rPr>
          <w:rStyle w:val="15"/>
          <w:rFonts w:hint="default" w:ascii="Times New Roman" w:hAnsi="Times New Roman" w:eastAsia="Segoe UI" w:cs="Times New Roman"/>
          <w:color w:val="0F1115"/>
          <w:sz w:val="16"/>
          <w:szCs w:val="16"/>
          <w:u w:val="none"/>
          <w:shd w:val="clear" w:color="auto" w:fill="FFFFFF"/>
        </w:rPr>
        <w:t>Zhang, Y., Fishbach, A., &amp; Kruglanski, A. W. (2007). The dilution model: How additional goals undermine the perceived instrumentality of a shared path. Journal of Personality and Social Psychology, 92(5), 767-781.</w:t>
      </w:r>
    </w:p>
    <w:p w14:paraId="424C2E49">
      <w:pPr>
        <w:pStyle w:val="4"/>
        <w:widowControl/>
        <w:shd w:val="clear" w:color="auto" w:fill="FFFFFF"/>
        <w:spacing w:before="160" w:beforeAutospacing="0" w:after="160" w:afterAutospacing="0" w:line="280" w:lineRule="atLeast"/>
        <w:rPr>
          <w:rStyle w:val="15"/>
          <w:rFonts w:hint="default" w:ascii="Times New Roman" w:hAnsi="Times New Roman" w:eastAsia="Segoe UI" w:cs="Times New Roman"/>
          <w:color w:val="0F1115"/>
          <w:kern w:val="2"/>
          <w:sz w:val="16"/>
          <w:szCs w:val="16"/>
          <w:u w:val="none"/>
          <w:shd w:val="clear" w:color="auto" w:fill="FFFFFF"/>
        </w:rPr>
      </w:pPr>
      <w:r>
        <w:rPr>
          <w:rStyle w:val="15"/>
          <w:rFonts w:ascii="微软雅黑" w:hAnsi="微软雅黑" w:eastAsia="微软雅黑" w:cs="微软雅黑"/>
          <w:color w:val="0F1115"/>
          <w:kern w:val="2"/>
          <w:sz w:val="16"/>
          <w:szCs w:val="16"/>
          <w:u w:val="none"/>
          <w:shd w:val="clear" w:color="auto" w:fill="FFFFFF"/>
        </w:rPr>
        <w:t>说的是稀释效应，分步更改会</w:t>
      </w:r>
      <w:r>
        <w:rPr>
          <w:rStyle w:val="15"/>
          <w:rFonts w:hint="eastAsia" w:ascii="微软雅黑" w:hAnsi="微软雅黑" w:eastAsia="微软雅黑" w:cs="微软雅黑"/>
          <w:color w:val="0F1115"/>
          <w:kern w:val="2"/>
          <w:sz w:val="16"/>
          <w:szCs w:val="16"/>
          <w:u w:val="none"/>
          <w:shd w:val="clear" w:color="auto" w:fill="FFFFFF"/>
        </w:rPr>
        <w:t>削弱影响力</w:t>
      </w:r>
    </w:p>
    <w:p w14:paraId="56BD5743">
      <w:pPr>
        <w:rPr>
          <w:rFonts w:ascii="Times New Roman" w:hAnsi="Times New Roman" w:cs="Times New Roman"/>
          <w:u w:val="none"/>
        </w:rPr>
      </w:pPr>
      <w:r>
        <w:rPr>
          <w:rFonts w:hint="default" w:ascii="Times New Roman" w:hAnsi="Times New Roman" w:cs="Times New Roman"/>
          <w:u w:val="none"/>
        </w:rPr>
        <w:t>】</w:t>
      </w:r>
    </w:p>
    <w:p w14:paraId="54E3CEE3">
      <w:pPr>
        <w:rPr>
          <w:rFonts w:ascii="Times New Roman" w:hAnsi="Times New Roman" w:cs="Times New Roman"/>
          <w:u w:val="none"/>
        </w:rPr>
      </w:pPr>
    </w:p>
    <w:p w14:paraId="154323C0">
      <w:pPr>
        <w:rPr>
          <w:rFonts w:ascii="Times New Roman" w:hAnsi="Times New Roman" w:cs="Times New Roman"/>
          <w:u w:val="none"/>
        </w:rPr>
      </w:pPr>
      <w:r>
        <w:rPr>
          <w:rFonts w:hint="default" w:ascii="Times New Roman" w:hAnsi="Times New Roman" w:cs="Times New Roman"/>
          <w:b/>
          <w:bCs/>
          <w:u w:val="none"/>
        </w:rPr>
        <w:t>影响力分配</w:t>
      </w:r>
    </w:p>
    <w:p w14:paraId="67BAA76F">
      <w:pPr>
        <w:rPr>
          <w:rFonts w:ascii="Times New Roman" w:hAnsi="Times New Roman" w:cs="Times New Roman"/>
          <w:u w:val="none"/>
        </w:rPr>
      </w:pPr>
      <w:r>
        <w:rPr>
          <w:rFonts w:hint="default" w:ascii="Times New Roman" w:hAnsi="Times New Roman" w:cs="Times New Roman"/>
          <w:u w:val="none"/>
        </w:rPr>
        <w:t>每次计</w:t>
      </w:r>
      <w:r>
        <w:rPr>
          <w:rFonts w:ascii="Times New Roman" w:hAnsi="Times New Roman" w:cs="Times New Roman"/>
          <w:u w:val="none"/>
        </w:rPr>
        <w:t>算出的influence是对于</w:t>
      </w:r>
      <w:r>
        <w:rPr>
          <w:rFonts w:hint="default" w:ascii="Times New Roman" w:hAnsi="Times New Roman" w:cs="Times New Roman"/>
          <w:u w:val="none"/>
        </w:rPr>
        <w:t>此次观点改变</w:t>
      </w:r>
      <w:r>
        <w:rPr>
          <w:rFonts w:ascii="Times New Roman" w:hAnsi="Times New Roman" w:cs="Times New Roman"/>
          <w:u w:val="none"/>
        </w:rPr>
        <w:t>的</w:t>
      </w:r>
      <w:r>
        <w:rPr>
          <w:rFonts w:hint="default" w:ascii="Times New Roman" w:hAnsi="Times New Roman" w:cs="Times New Roman"/>
          <w:u w:val="none"/>
        </w:rPr>
        <w:t>影响力</w:t>
      </w:r>
      <w:r>
        <w:rPr>
          <w:rFonts w:ascii="Times New Roman" w:hAnsi="Times New Roman" w:cs="Times New Roman"/>
          <w:u w:val="none"/>
        </w:rPr>
        <w:t>总分，</w:t>
      </w:r>
      <w:r>
        <w:rPr>
          <w:rFonts w:hint="eastAsia" w:ascii="Times New Roman" w:hAnsi="Times New Roman" w:cs="Times New Roman"/>
          <w:u w:val="none"/>
          <w:lang w:val="en-US" w:eastAsia="zh-CN"/>
        </w:rPr>
        <w:t>会分配给</w:t>
      </w:r>
      <w:r>
        <w:rPr>
          <w:rFonts w:ascii="Times New Roman" w:hAnsi="Times New Roman" w:cs="Times New Roman"/>
          <w:u w:val="none"/>
        </w:rPr>
        <w:t>所有</w:t>
      </w:r>
      <w:r>
        <w:rPr>
          <w:rFonts w:hint="default" w:ascii="Times New Roman" w:hAnsi="Times New Roman" w:cs="Times New Roman"/>
          <w:u w:val="none"/>
        </w:rPr>
        <w:t>产生影响</w:t>
      </w:r>
      <w:r>
        <w:rPr>
          <w:rFonts w:ascii="Times New Roman" w:hAnsi="Times New Roman" w:cs="Times New Roman"/>
          <w:u w:val="none"/>
        </w:rPr>
        <w:t>的agent。</w:t>
      </w:r>
    </w:p>
    <w:p w14:paraId="0611D80D">
      <w:pPr>
        <w:rPr>
          <w:rFonts w:ascii="Times New Roman" w:hAnsi="Times New Roman" w:cs="Times New Roman"/>
          <w:u w:val="none"/>
        </w:rPr>
      </w:pPr>
      <w:r>
        <w:rPr>
          <w:rFonts w:hint="default" w:ascii="Times New Roman" w:hAnsi="Times New Roman" w:cs="Times New Roman"/>
          <w:u w:val="none"/>
        </w:rPr>
        <w:t>因为相同的影响情况，源智能体越多，其单体的影响力会更小。</w:t>
      </w:r>
    </w:p>
    <w:p w14:paraId="5CA1ECD5">
      <w:pPr>
        <w:rPr>
          <w:rFonts w:hint="default" w:ascii="Times New Roman" w:hAnsi="Times New Roman" w:cs="Times New Roman"/>
          <w:u w:val="none"/>
          <w:lang w:val="en-US" w:eastAsia="zh-CN"/>
        </w:rPr>
      </w:pPr>
      <w:r>
        <w:rPr>
          <w:rFonts w:hint="eastAsia" w:ascii="Times New Roman" w:hAnsi="Times New Roman" w:cs="Times New Roman"/>
          <w:u w:val="none"/>
          <w:lang w:val="en-US" w:eastAsia="zh-CN"/>
        </w:rPr>
        <w:t>一般情况下，总影响力会被均分，除了target_agent的观点值变化为2。当target_agent观点值变化为2时，源智能体会被分为两类，第一类观点值为0，第二类观点值为target_agent的观点变化终值，赋予第一类智能体权重1，第二类智能体权重2，将总影响力视为这些源智能体的合力，所有源智能体按权重得到分配。最终，每个源智能体分得的影响力表示如下：</w:t>
      </w:r>
    </w:p>
    <w:p w14:paraId="089A0995">
      <w:pPr>
        <w:rPr>
          <w:rFonts w:hint="default" w:ascii="Times New Roman" w:hAnsi="Times New Roman" w:cs="Times New Roman" w:eastAsiaTheme="minorEastAsia"/>
          <w:u w:val="none"/>
          <w:lang w:val="en-US" w:eastAsia="zh-CN"/>
        </w:rPr>
      </w:pPr>
      <m:oMathPara>
        <m:oMath>
          <m:sSub>
            <m:sSubPr>
              <m:ctrlPr>
                <w:rPr>
                  <w:rFonts w:ascii="Cambria Math" w:hAnsi="Cambria Math" w:cs="Times New Roman"/>
                  <w:i/>
                </w:rPr>
              </m:ctrlPr>
            </m:sSubPr>
            <m:e>
              <m:r>
                <m:rPr/>
                <w:rPr>
                  <w:rFonts w:ascii="Cambria Math" w:hAnsi="Cambria Math" w:cs="Times New Roman"/>
                </w:rPr>
                <m:t>P</m:t>
              </m:r>
              <m:ctrlPr>
                <w:rPr>
                  <w:rFonts w:ascii="Cambria Math" w:hAnsi="Cambria Math" w:cs="Times New Roman"/>
                  <w:i/>
                </w:rPr>
              </m:ctrlPr>
            </m:e>
            <m:sub>
              <m:r>
                <m:rPr/>
                <w:rPr>
                  <w:rFonts w:ascii="Cambria Math" w:hAnsi="Cambria Math" w:cs="Times New Roman"/>
                </w:rPr>
                <m:t>s</m:t>
              </m:r>
              <m:ctrlPr>
                <w:rPr>
                  <w:rFonts w:ascii="Cambria Math" w:hAnsi="Cambria Math" w:cs="Times New Roman"/>
                  <w:i/>
                </w:rPr>
              </m:ctrlPr>
            </m:sub>
          </m:sSub>
          <m:r>
            <m:rP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s</m:t>
                  </m:r>
                  <m:ctrlPr>
                    <w:rPr>
                      <w:rFonts w:ascii="Cambria Math" w:hAnsi="Cambria Math" w:cs="Times New Roman"/>
                      <w:i/>
                    </w:rPr>
                  </m:ctrlPr>
                </m:sub>
              </m:sSub>
              <m:ctrlPr>
                <w:rPr>
                  <w:rFonts w:ascii="Cambria Math" w:hAnsi="Cambria Math" w:cs="Times New Roman"/>
                  <w:i/>
                </w:rPr>
              </m:ctrlPr>
            </m:num>
            <m:den>
              <m:nary>
                <m:naryPr>
                  <m:chr m:val="∑"/>
                  <m:limLoc m:val="subSup"/>
                  <m:ctrlPr>
                    <w:rPr>
                      <w:rFonts w:ascii="Cambria Math" w:hAnsi="Cambria Math" w:cs="Times New Roman"/>
                      <w:i/>
                    </w:rPr>
                  </m:ctrlPr>
                </m:naryPr>
                <m:sub>
                  <m:r>
                    <m:rPr/>
                    <w:rPr>
                      <w:rFonts w:hint="default" w:ascii="Cambria Math" w:hAnsi="Cambria Math" w:cs="Times New Roman"/>
                      <w:lang w:val="en-US" w:eastAsia="zh-CN"/>
                    </w:rPr>
                    <m:t>j=0</m:t>
                  </m:r>
                  <m:ctrlPr>
                    <w:rPr>
                      <w:rFonts w:ascii="Cambria Math" w:hAnsi="Cambria Math" w:cs="Times New Roman"/>
                      <w:i/>
                    </w:rPr>
                  </m:ctrlPr>
                </m:sub>
                <m:sup>
                  <m:r>
                    <m:rPr/>
                    <w:rPr>
                      <w:rFonts w:hint="default" w:ascii="Cambria Math" w:hAnsi="Cambria Math" w:cs="Times New Roman"/>
                      <w:lang w:val="en-US" w:eastAsia="zh-CN"/>
                    </w:rPr>
                    <m:t>5</m:t>
                  </m:r>
                  <m:ctrlPr>
                    <w:rPr>
                      <w:rFonts w:ascii="Cambria Math" w:hAnsi="Cambria Math" w:cs="Times New Roman"/>
                      <w:i/>
                    </w:rPr>
                  </m:ctrlPr>
                </m:sup>
                <m:e>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j</m:t>
                      </m:r>
                      <m:ctrlPr>
                        <w:rPr>
                          <w:rFonts w:ascii="Cambria Math" w:hAnsi="Cambria Math" w:cs="Times New Roman"/>
                          <w:i/>
                        </w:rPr>
                      </m:ctrlPr>
                    </m:sub>
                  </m:sSub>
                  <m:ctrlPr>
                    <w:rPr>
                      <w:rFonts w:ascii="Cambria Math" w:hAnsi="Cambria Math" w:cs="Times New Roman"/>
                      <w:i/>
                    </w:rPr>
                  </m:ctrlPr>
                </m:e>
              </m:nary>
              <m:ctrlPr>
                <w:rPr>
                  <w:rFonts w:ascii="Cambria Math" w:hAnsi="Cambria Math" w:cs="Times New Roman"/>
                  <w:i/>
                </w:rPr>
              </m:ctrlPr>
            </m:den>
          </m:f>
          <m:sSup>
            <m:sSupPr>
              <m:ctrlPr>
                <w:rPr>
                  <w:rFonts w:ascii="Cambria Math" w:hAnsi="Cambria Math" w:cs="Times New Roman"/>
                  <w:i/>
                  <w:iCs/>
                  <w:u w:val="none"/>
                </w:rPr>
              </m:ctrlPr>
            </m:sSupPr>
            <m:e>
              <m:r>
                <m:rPr/>
                <w:rPr>
                  <w:rFonts w:ascii="Cambria Math" w:hAnsi="Cambria Math" w:cs="Times New Roman"/>
                  <w:u w:val="none"/>
                </w:rPr>
                <m:t>1.2</m:t>
              </m:r>
              <m:ctrlPr>
                <w:rPr>
                  <w:rFonts w:ascii="Cambria Math" w:hAnsi="Cambria Math" w:cs="Times New Roman"/>
                  <w:i/>
                  <w:iCs/>
                  <w:u w:val="none"/>
                </w:rPr>
              </m:ctrlPr>
            </m:e>
            <m:sup>
              <m:r>
                <m:rPr/>
                <w:rPr>
                  <w:rFonts w:ascii="Cambria Math" w:hAnsi="Cambria Math" w:cs="Times New Roman"/>
                  <w:u w:val="none"/>
                </w:rPr>
                <m:t>−i</m:t>
              </m:r>
              <m:ctrlPr>
                <w:rPr>
                  <w:rFonts w:ascii="Cambria Math" w:hAnsi="Cambria Math" w:cs="Times New Roman"/>
                  <w:i/>
                  <w:iCs/>
                  <w:u w:val="none"/>
                </w:rPr>
              </m:ctrlPr>
            </m:sup>
          </m:sSup>
          <m:sSup>
            <m:sSupPr>
              <m:ctrlPr>
                <w:rPr>
                  <w:rFonts w:ascii="Cambria Math" w:hAnsi="Cambria Math" w:cs="Times New Roman"/>
                  <w:i/>
                  <w:u w:val="none"/>
                </w:rPr>
              </m:ctrlPr>
            </m:sSupPr>
            <m:e>
              <m:d>
                <m:dPr>
                  <m:begChr m:val="|"/>
                  <m:endChr m:val="|"/>
                  <m:ctrlPr>
                    <w:rPr>
                      <w:rFonts w:ascii="Cambria Math" w:hAnsi="Cambria Math" w:cs="Times New Roman"/>
                      <w:i/>
                      <w:iCs/>
                      <w:u w:val="none"/>
                    </w:rPr>
                  </m:ctrlPr>
                </m:dPr>
                <m:e>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m:t>
                      </m:r>
                      <m:ctrlPr>
                        <w:rPr>
                          <w:rFonts w:ascii="Cambria Math" w:hAnsi="Cambria Math" w:cs="Times New Roman"/>
                          <w:i/>
                          <w:iCs/>
                          <w:u w:val="none"/>
                        </w:rPr>
                      </m:ctrlPr>
                    </m:sub>
                  </m:sSub>
                  <m:r>
                    <m:rPr/>
                    <w:rPr>
                      <w:rFonts w:ascii="Cambria Math" w:hAnsi="Cambria Math" w:cs="Times New Roman"/>
                      <w:u w:val="none"/>
                    </w:rPr>
                    <m:t>−</m:t>
                  </m:r>
                  <m:sSub>
                    <m:sSubPr>
                      <m:ctrlPr>
                        <w:rPr>
                          <w:rFonts w:ascii="Cambria Math" w:hAnsi="Cambria Math" w:cs="Times New Roman"/>
                          <w:i/>
                          <w:iCs/>
                          <w:u w:val="none"/>
                        </w:rPr>
                      </m:ctrlPr>
                    </m:sSubPr>
                    <m:e>
                      <m:r>
                        <m:rPr/>
                        <w:rPr>
                          <w:rFonts w:ascii="Cambria Math" w:hAnsi="Cambria Math" w:cs="Times New Roman"/>
                          <w:u w:val="none"/>
                        </w:rPr>
                        <m:t>op</m:t>
                      </m:r>
                      <m:ctrlPr>
                        <w:rPr>
                          <w:rFonts w:ascii="Cambria Math" w:hAnsi="Cambria Math" w:cs="Times New Roman"/>
                          <w:i/>
                          <w:iCs/>
                          <w:u w:val="none"/>
                        </w:rPr>
                      </m:ctrlPr>
                    </m:e>
                    <m:sub>
                      <m:r>
                        <m:rPr/>
                        <w:rPr>
                          <w:rFonts w:hint="default" w:ascii="Cambria Math" w:hAnsi="Cambria Math" w:cs="Times New Roman"/>
                          <w:u w:val="none"/>
                          <w:lang w:val="en-US" w:eastAsia="zh-CN"/>
                        </w:rPr>
                        <m:t>i−1</m:t>
                      </m:r>
                      <m:ctrlPr>
                        <w:rPr>
                          <w:rFonts w:ascii="Cambria Math" w:hAnsi="Cambria Math" w:cs="Times New Roman"/>
                          <w:i/>
                          <w:iCs/>
                          <w:u w:val="none"/>
                        </w:rPr>
                      </m:ctrlPr>
                    </m:sub>
                  </m:sSub>
                  <m:ctrlPr>
                    <w:rPr>
                      <w:rFonts w:ascii="Cambria Math" w:hAnsi="Cambria Math" w:cs="Times New Roman"/>
                      <w:i/>
                      <w:iCs/>
                      <w:u w:val="none"/>
                    </w:rPr>
                  </m:ctrlPr>
                </m:e>
              </m:d>
              <m:ctrlPr>
                <w:rPr>
                  <w:rFonts w:ascii="Cambria Math" w:hAnsi="Cambria Math" w:cs="Times New Roman"/>
                  <w:i/>
                  <w:u w:val="none"/>
                </w:rPr>
              </m:ctrlPr>
            </m:e>
            <m:sup>
              <m:r>
                <m:rPr/>
                <w:rPr>
                  <w:rFonts w:ascii="Cambria Math" w:hAnsi="Cambria Math" w:cs="Times New Roman"/>
                  <w:u w:val="none"/>
                </w:rPr>
                <m:t>1.08</m:t>
              </m:r>
              <m:ctrlPr>
                <w:rPr>
                  <w:rFonts w:ascii="Cambria Math" w:hAnsi="Cambria Math" w:cs="Times New Roman"/>
                  <w:i/>
                  <w:u w:val="none"/>
                </w:rPr>
              </m:ctrlPr>
            </m:sup>
          </m:sSup>
          <m:r>
            <m:rPr/>
            <w:rPr>
              <w:rFonts w:ascii="Cambria Math" w:hAnsi="Cambria Math" w:cs="Times New Roman"/>
            </w:rPr>
            <m:t>,i∈</m:t>
          </m:r>
          <m:d>
            <m:dPr>
              <m:begChr m:val="["/>
              <m:endChr m:val="]"/>
              <m:ctrlPr>
                <w:rPr>
                  <w:rFonts w:ascii="Cambria Math" w:hAnsi="Cambria Math" w:cs="Times New Roman"/>
                  <w:i/>
                  <w:iCs/>
                </w:rPr>
              </m:ctrlPr>
            </m:dPr>
            <m:e>
              <m:r>
                <m:rPr/>
                <w:rPr>
                  <w:rFonts w:ascii="Cambria Math" w:hAnsi="Cambria Math" w:cs="Times New Roman"/>
                </w:rPr>
                <m:t>1,10</m:t>
              </m:r>
              <m:ctrlPr>
                <w:rPr>
                  <w:rFonts w:ascii="Cambria Math" w:hAnsi="Cambria Math" w:cs="Times New Roman"/>
                  <w:i/>
                  <w:iCs/>
                </w:rPr>
              </m:ctrlPr>
            </m:e>
          </m:d>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s</m:t>
              </m:r>
              <m:ctrlPr>
                <w:rPr>
                  <w:rFonts w:ascii="Cambria Math" w:hAnsi="Cambria Math" w:cs="Times New Roman"/>
                  <w:i/>
                </w:rPr>
              </m:ctrlPr>
            </m:sub>
          </m:sSub>
          <m:r>
            <m:rPr/>
            <w:rPr>
              <w:rFonts w:ascii="Cambria Math" w:hAnsi="Cambria Math" w:cs="Times New Roman"/>
            </w:rPr>
            <m:t>∈</m:t>
          </m:r>
          <m:r>
            <m:rPr/>
            <w:rPr>
              <w:rFonts w:hint="default" w:ascii="Cambria Math" w:hAnsi="Cambria Math" w:cs="Times New Roman"/>
              <w:lang w:val="en-US" w:eastAsia="zh-CN"/>
            </w:rPr>
            <m:t>{1,2}</m:t>
          </m:r>
        </m:oMath>
      </m:oMathPara>
    </w:p>
    <w:p w14:paraId="5269DDC9">
      <w:pPr>
        <w:rPr>
          <w:rFonts w:ascii="Times New Roman" w:hAnsi="Times New Roman" w:cs="Times New Roman"/>
          <w:u w:val="none"/>
        </w:rPr>
      </w:pPr>
      <w:r>
        <w:rPr>
          <w:rFonts w:hint="default" w:ascii="Times New Roman" w:hAnsi="Times New Roman" w:cs="Times New Roman"/>
          <w:u w:val="none"/>
        </w:rPr>
        <w:t>【</w:t>
      </w:r>
    </w:p>
    <w:p w14:paraId="5AA34670">
      <w:pPr>
        <w:rPr>
          <w:rStyle w:val="15"/>
          <w:rFonts w:ascii="Times New Roman" w:hAnsi="Times New Roman" w:eastAsia="Segoe UI" w:cs="Times New Roman"/>
          <w:color w:val="0F1115"/>
          <w:sz w:val="16"/>
          <w:szCs w:val="16"/>
          <w:u w:val="none"/>
          <w:shd w:val="clear" w:color="auto" w:fill="FFFFFF"/>
        </w:rPr>
      </w:pPr>
      <w:r>
        <w:rPr>
          <w:rStyle w:val="15"/>
          <w:rFonts w:hint="default" w:ascii="Times New Roman" w:hAnsi="Times New Roman" w:eastAsia="Segoe UI" w:cs="Times New Roman"/>
          <w:color w:val="0F1115"/>
          <w:sz w:val="16"/>
          <w:szCs w:val="16"/>
          <w:u w:val="none"/>
          <w:shd w:val="clear" w:color="auto" w:fill="FFFFFF"/>
        </w:rPr>
        <w:t>Asch, S. E. (1956). Studies of independence and conformity: I. A minority of one against a unanimous majority.</w:t>
      </w:r>
      <w:r>
        <w:rPr>
          <w:rStyle w:val="15"/>
          <w:rFonts w:ascii="Times New Roman" w:hAnsi="Times New Roman" w:eastAsia="Segoe UI" w:cs="Times New Roman"/>
          <w:color w:val="0F1115"/>
          <w:sz w:val="16"/>
          <w:szCs w:val="16"/>
          <w:u w:val="none"/>
          <w:shd w:val="clear" w:color="auto" w:fill="FFFFFF"/>
        </w:rPr>
        <w:t> Psychological monographs: General and applied, 70(9), 1.</w:t>
      </w:r>
    </w:p>
    <w:p w14:paraId="14287D4D">
      <w:pPr>
        <w:rPr>
          <w:rStyle w:val="15"/>
          <w:rFonts w:ascii="Times New Roman" w:hAnsi="Times New Roman" w:eastAsia="Segoe UI" w:cs="Times New Roman"/>
          <w:b/>
          <w:bCs/>
          <w:color w:val="0F1115"/>
          <w:sz w:val="16"/>
          <w:szCs w:val="16"/>
          <w:u w:val="none"/>
          <w:shd w:val="clear" w:color="auto" w:fill="FFFFFF"/>
        </w:rPr>
      </w:pPr>
      <w:r>
        <w:rPr>
          <w:rStyle w:val="15"/>
          <w:rFonts w:hint="eastAsia" w:ascii="微软雅黑" w:hAnsi="微软雅黑" w:eastAsia="微软雅黑" w:cs="微软雅黑"/>
          <w:b/>
          <w:bCs/>
          <w:color w:val="0F1115"/>
          <w:sz w:val="16"/>
          <w:szCs w:val="16"/>
          <w:u w:val="none"/>
          <w:shd w:val="clear" w:color="auto" w:fill="FFFFFF"/>
        </w:rPr>
        <w:t>说的是人越多越容易影响（实验是小社区，多数派人数为</w:t>
      </w:r>
      <w:r>
        <w:rPr>
          <w:rStyle w:val="15"/>
          <w:rFonts w:hint="default" w:ascii="Times New Roman" w:hAnsi="Times New Roman" w:eastAsia="Segoe UI" w:cs="Times New Roman"/>
          <w:b/>
          <w:bCs/>
          <w:color w:val="0F1115"/>
          <w:sz w:val="16"/>
          <w:szCs w:val="16"/>
          <w:u w:val="none"/>
          <w:shd w:val="clear" w:color="auto" w:fill="FFFFFF"/>
        </w:rPr>
        <w:t>5-9</w:t>
      </w:r>
      <w:r>
        <w:rPr>
          <w:rStyle w:val="15"/>
          <w:rFonts w:hint="eastAsia" w:ascii="微软雅黑" w:hAnsi="微软雅黑" w:eastAsia="微软雅黑" w:cs="微软雅黑"/>
          <w:b/>
          <w:bCs/>
          <w:color w:val="0F1115"/>
          <w:sz w:val="16"/>
          <w:szCs w:val="16"/>
          <w:u w:val="none"/>
          <w:shd w:val="clear" w:color="auto" w:fill="FFFFFF"/>
        </w:rPr>
        <w:t>）</w:t>
      </w:r>
    </w:p>
    <w:p w14:paraId="7242DC25">
      <w:pPr>
        <w:jc w:val="center"/>
        <w:rPr>
          <w:rFonts w:ascii="Times New Roman" w:hAnsi="Times New Roman" w:cs="Times New Roman"/>
          <w:u w:val="none"/>
        </w:rPr>
      </w:pPr>
      <w:r>
        <w:rPr>
          <w:rFonts w:ascii="Times New Roman" w:hAnsi="Times New Roman" w:cs="Times New Roman"/>
          <w:u w:val="none"/>
        </w:rPr>
        <w:drawing>
          <wp:inline distT="0" distB="0" distL="114300" distR="114300">
            <wp:extent cx="4167505" cy="2191385"/>
            <wp:effectExtent l="0" t="0" r="10795" b="571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
                    <a:stretch>
                      <a:fillRect/>
                    </a:stretch>
                  </pic:blipFill>
                  <pic:spPr>
                    <a:xfrm>
                      <a:off x="0" y="0"/>
                      <a:ext cx="4167505" cy="2191385"/>
                    </a:xfrm>
                    <a:prstGeom prst="rect">
                      <a:avLst/>
                    </a:prstGeom>
                    <a:noFill/>
                    <a:ln>
                      <a:noFill/>
                    </a:ln>
                  </pic:spPr>
                </pic:pic>
              </a:graphicData>
            </a:graphic>
          </wp:inline>
        </w:drawing>
      </w:r>
    </w:p>
    <w:p w14:paraId="7E9FF31F">
      <w:pPr>
        <w:pStyle w:val="5"/>
        <w:jc w:val="center"/>
        <w:rPr>
          <w:rStyle w:val="15"/>
          <w:rFonts w:ascii="Times New Roman" w:hAnsi="Times New Roman" w:eastAsia="Segoe UI" w:cs="Times New Roman"/>
          <w:i w:val="0"/>
          <w:iCs/>
          <w:color w:val="0F1115"/>
          <w:sz w:val="16"/>
          <w:szCs w:val="16"/>
          <w:u w:val="none"/>
          <w:shd w:val="clear" w:color="auto" w:fill="FFFFFF"/>
        </w:rPr>
      </w:pPr>
      <w:r>
        <w:rPr>
          <w:rStyle w:val="15"/>
          <w:rFonts w:hint="eastAsia" w:ascii="微软雅黑" w:hAnsi="微软雅黑" w:eastAsia="微软雅黑" w:cs="微软雅黑"/>
          <w:i w:val="0"/>
          <w:iCs/>
          <w:color w:val="0F1115"/>
          <w:sz w:val="16"/>
          <w:szCs w:val="16"/>
          <w:u w:val="none"/>
          <w:shd w:val="clear" w:color="auto" w:fill="FFFFFF"/>
        </w:rPr>
        <w:t>图</w:t>
      </w:r>
      <w:r>
        <w:rPr>
          <w:rStyle w:val="15"/>
          <w:rFonts w:hint="default" w:ascii="Times New Roman" w:hAnsi="Times New Roman" w:eastAsia="Segoe UI" w:cs="Times New Roman"/>
          <w:i w:val="0"/>
          <w:iCs/>
          <w:color w:val="0F1115"/>
          <w:sz w:val="16"/>
          <w:szCs w:val="16"/>
          <w:u w:val="none"/>
          <w:shd w:val="clear" w:color="auto" w:fill="FFFFFF"/>
        </w:rPr>
        <w:t xml:space="preserve"> </w:t>
      </w:r>
      <w:r>
        <w:rPr>
          <w:rStyle w:val="15"/>
          <w:rFonts w:hint="default" w:ascii="Times New Roman" w:hAnsi="Times New Roman" w:eastAsia="Segoe UI" w:cs="Times New Roman"/>
          <w:i w:val="0"/>
          <w:iCs/>
          <w:color w:val="0F1115"/>
          <w:sz w:val="16"/>
          <w:szCs w:val="16"/>
          <w:u w:val="none"/>
          <w:shd w:val="clear" w:color="auto" w:fill="FFFFFF"/>
        </w:rPr>
        <w:fldChar w:fldCharType="begin"/>
      </w:r>
      <w:r>
        <w:rPr>
          <w:rStyle w:val="15"/>
          <w:rFonts w:hint="default" w:ascii="Times New Roman" w:hAnsi="Times New Roman" w:eastAsia="Segoe UI" w:cs="Times New Roman"/>
          <w:i w:val="0"/>
          <w:iCs/>
          <w:color w:val="0F1115"/>
          <w:sz w:val="16"/>
          <w:szCs w:val="16"/>
          <w:u w:val="none"/>
          <w:shd w:val="clear" w:color="auto" w:fill="FFFFFF"/>
        </w:rPr>
        <w:instrText xml:space="preserve"> SEQ </w:instrText>
      </w:r>
      <w:r>
        <w:rPr>
          <w:rStyle w:val="15"/>
          <w:rFonts w:hint="eastAsia" w:ascii="微软雅黑" w:hAnsi="微软雅黑" w:eastAsia="微软雅黑" w:cs="微软雅黑"/>
          <w:i w:val="0"/>
          <w:iCs/>
          <w:color w:val="0F1115"/>
          <w:sz w:val="16"/>
          <w:szCs w:val="16"/>
          <w:u w:val="none"/>
          <w:shd w:val="clear" w:color="auto" w:fill="FFFFFF"/>
        </w:rPr>
        <w:instrText xml:space="preserve">图</w:instrText>
      </w:r>
      <w:r>
        <w:rPr>
          <w:rStyle w:val="15"/>
          <w:rFonts w:hint="default" w:ascii="Times New Roman" w:hAnsi="Times New Roman" w:eastAsia="Segoe UI" w:cs="Times New Roman"/>
          <w:i w:val="0"/>
          <w:iCs/>
          <w:color w:val="0F1115"/>
          <w:sz w:val="16"/>
          <w:szCs w:val="16"/>
          <w:u w:val="none"/>
          <w:shd w:val="clear" w:color="auto" w:fill="FFFFFF"/>
        </w:rPr>
        <w:instrText xml:space="preserve"> \* ARABIC </w:instrText>
      </w:r>
      <w:r>
        <w:rPr>
          <w:rStyle w:val="15"/>
          <w:rFonts w:hint="default" w:ascii="Times New Roman" w:hAnsi="Times New Roman" w:eastAsia="Segoe UI" w:cs="Times New Roman"/>
          <w:i w:val="0"/>
          <w:iCs/>
          <w:color w:val="0F1115"/>
          <w:sz w:val="16"/>
          <w:szCs w:val="16"/>
          <w:u w:val="none"/>
          <w:shd w:val="clear" w:color="auto" w:fill="FFFFFF"/>
        </w:rPr>
        <w:fldChar w:fldCharType="separate"/>
      </w:r>
      <w:r>
        <w:rPr>
          <w:rStyle w:val="15"/>
          <w:rFonts w:hint="default" w:ascii="Times New Roman" w:hAnsi="Times New Roman" w:eastAsia="Segoe UI" w:cs="Times New Roman"/>
          <w:i w:val="0"/>
          <w:iCs/>
          <w:color w:val="0F1115"/>
          <w:sz w:val="16"/>
          <w:szCs w:val="16"/>
          <w:u w:val="none"/>
          <w:shd w:val="clear" w:color="auto" w:fill="FFFFFF"/>
        </w:rPr>
        <w:t>1</w:t>
      </w:r>
      <w:r>
        <w:rPr>
          <w:rStyle w:val="15"/>
          <w:rFonts w:hint="default" w:ascii="Times New Roman" w:hAnsi="Times New Roman" w:eastAsia="Segoe UI" w:cs="Times New Roman"/>
          <w:i w:val="0"/>
          <w:iCs/>
          <w:color w:val="0F1115"/>
          <w:sz w:val="16"/>
          <w:szCs w:val="16"/>
          <w:u w:val="none"/>
          <w:shd w:val="clear" w:color="auto" w:fill="FFFFFF"/>
        </w:rPr>
        <w:fldChar w:fldCharType="end"/>
      </w:r>
      <w:r>
        <w:rPr>
          <w:rStyle w:val="15"/>
          <w:rFonts w:hint="default" w:ascii="Times New Roman" w:hAnsi="Times New Roman" w:eastAsia="Segoe UI" w:cs="Times New Roman"/>
          <w:i w:val="0"/>
          <w:iCs/>
          <w:color w:val="0F1115"/>
          <w:sz w:val="16"/>
          <w:szCs w:val="16"/>
          <w:u w:val="none"/>
          <w:shd w:val="clear" w:color="auto" w:fill="FFFFFF"/>
        </w:rPr>
        <w:t xml:space="preserve">  </w:t>
      </w:r>
      <w:r>
        <w:rPr>
          <w:rStyle w:val="15"/>
          <w:rFonts w:hint="eastAsia" w:ascii="微软雅黑" w:hAnsi="微软雅黑" w:eastAsia="微软雅黑" w:cs="微软雅黑"/>
          <w:i w:val="0"/>
          <w:iCs/>
          <w:color w:val="0F1115"/>
          <w:sz w:val="16"/>
          <w:szCs w:val="16"/>
          <w:u w:val="none"/>
          <w:shd w:val="clear" w:color="auto" w:fill="FFFFFF"/>
        </w:rPr>
        <w:t>原文对于多数派数量的说明</w:t>
      </w:r>
    </w:p>
    <w:p w14:paraId="19BCC986">
      <w:pPr>
        <w:rPr>
          <w:rStyle w:val="15"/>
          <w:rFonts w:ascii="Times New Roman" w:hAnsi="Times New Roman" w:eastAsia="Segoe UI" w:cs="Times New Roman"/>
          <w:b/>
          <w:bCs/>
          <w:color w:val="FF0000"/>
          <w:sz w:val="16"/>
          <w:szCs w:val="16"/>
          <w:u w:val="none"/>
          <w:shd w:val="clear" w:color="auto" w:fill="FFFFFF"/>
        </w:rPr>
      </w:pPr>
      <w:r>
        <w:rPr>
          <w:rStyle w:val="15"/>
          <w:rFonts w:hint="eastAsia" w:ascii="微软雅黑" w:hAnsi="微软雅黑" w:eastAsia="微软雅黑" w:cs="微软雅黑"/>
          <w:b/>
          <w:bCs/>
          <w:color w:val="FF0000"/>
          <w:sz w:val="16"/>
          <w:szCs w:val="16"/>
          <w:u w:val="none"/>
          <w:shd w:val="clear" w:color="auto" w:fill="FFFFFF"/>
        </w:rPr>
        <w:t>大模型说边界递减效应产生在</w:t>
      </w:r>
      <w:r>
        <w:rPr>
          <w:rStyle w:val="15"/>
          <w:rFonts w:hint="default" w:ascii="Times New Roman" w:hAnsi="Times New Roman" w:eastAsia="Segoe UI" w:cs="Times New Roman"/>
          <w:b/>
          <w:bCs/>
          <w:color w:val="FF0000"/>
          <w:sz w:val="16"/>
          <w:szCs w:val="16"/>
          <w:u w:val="none"/>
          <w:shd w:val="clear" w:color="auto" w:fill="FFFFFF"/>
        </w:rPr>
        <w:t>1:3</w:t>
      </w:r>
      <w:r>
        <w:rPr>
          <w:rStyle w:val="15"/>
          <w:rFonts w:hint="eastAsia" w:ascii="微软雅黑" w:hAnsi="微软雅黑" w:eastAsia="微软雅黑" w:cs="微软雅黑"/>
          <w:b/>
          <w:bCs/>
          <w:color w:val="FF0000"/>
          <w:sz w:val="16"/>
          <w:szCs w:val="16"/>
          <w:u w:val="none"/>
          <w:shd w:val="clear" w:color="auto" w:fill="FFFFFF"/>
        </w:rPr>
        <w:t>，翻原文实验没这个结果，是后人的补充实验提的。</w:t>
      </w:r>
    </w:p>
    <w:p w14:paraId="47A2B50B">
      <w:pPr>
        <w:rPr>
          <w:rStyle w:val="15"/>
          <w:rFonts w:ascii="Times New Roman" w:hAnsi="Times New Roman" w:eastAsia="Segoe UI" w:cs="Times New Roman"/>
          <w:b/>
          <w:bCs/>
          <w:color w:val="FF0000"/>
          <w:sz w:val="16"/>
          <w:szCs w:val="16"/>
          <w:u w:val="none"/>
          <w:shd w:val="clear" w:color="auto" w:fill="FFFFFF"/>
        </w:rPr>
      </w:pPr>
      <w:r>
        <w:rPr>
          <w:rStyle w:val="15"/>
          <w:rFonts w:hint="eastAsia" w:ascii="微软雅黑" w:hAnsi="微软雅黑" w:eastAsia="微软雅黑" w:cs="微软雅黑"/>
          <w:b/>
          <w:bCs/>
          <w:color w:val="FF0000"/>
          <w:sz w:val="16"/>
          <w:szCs w:val="16"/>
          <w:u w:val="none"/>
          <w:shd w:val="clear" w:color="auto" w:fill="FFFFFF"/>
        </w:rPr>
        <w:t>但是</w:t>
      </w:r>
      <w:r>
        <w:rPr>
          <w:rStyle w:val="15"/>
          <w:rFonts w:hint="default" w:ascii="Times New Roman" w:hAnsi="Times New Roman" w:eastAsia="Segoe UI" w:cs="Times New Roman"/>
          <w:b/>
          <w:bCs/>
          <w:color w:val="FF0000"/>
          <w:sz w:val="16"/>
          <w:szCs w:val="16"/>
          <w:u w:val="none"/>
          <w:shd w:val="clear" w:color="auto" w:fill="FFFFFF"/>
        </w:rPr>
        <w:t>1:3</w:t>
      </w:r>
      <w:r>
        <w:rPr>
          <w:rStyle w:val="15"/>
          <w:rFonts w:hint="eastAsia" w:ascii="微软雅黑" w:hAnsi="微软雅黑" w:eastAsia="微软雅黑" w:cs="微软雅黑"/>
          <w:b/>
          <w:bCs/>
          <w:color w:val="FF0000"/>
          <w:sz w:val="16"/>
          <w:szCs w:val="16"/>
          <w:u w:val="none"/>
          <w:shd w:val="clear" w:color="auto" w:fill="FFFFFF"/>
        </w:rPr>
        <w:t>的边界不那么好，因为我们的实验边界最差是</w:t>
      </w:r>
      <w:r>
        <w:rPr>
          <w:rStyle w:val="15"/>
          <w:rFonts w:hint="default" w:ascii="Times New Roman" w:hAnsi="Times New Roman" w:eastAsia="Segoe UI" w:cs="Times New Roman"/>
          <w:b/>
          <w:bCs/>
          <w:color w:val="FF0000"/>
          <w:sz w:val="16"/>
          <w:szCs w:val="16"/>
          <w:u w:val="none"/>
          <w:shd w:val="clear" w:color="auto" w:fill="FFFFFF"/>
        </w:rPr>
        <w:t>1</w:t>
      </w:r>
      <w:r>
        <w:rPr>
          <w:rStyle w:val="15"/>
          <w:rFonts w:hint="eastAsia" w:ascii="微软雅黑" w:hAnsi="微软雅黑" w:eastAsia="微软雅黑" w:cs="微软雅黑"/>
          <w:b/>
          <w:bCs/>
          <w:color w:val="FF0000"/>
          <w:sz w:val="16"/>
          <w:szCs w:val="16"/>
          <w:u w:val="none"/>
          <w:shd w:val="clear" w:color="auto" w:fill="FFFFFF"/>
        </w:rPr>
        <w:t>：</w:t>
      </w:r>
      <w:r>
        <w:rPr>
          <w:rStyle w:val="15"/>
          <w:rFonts w:hint="default" w:ascii="Times New Roman" w:hAnsi="Times New Roman" w:eastAsia="Segoe UI" w:cs="Times New Roman"/>
          <w:b/>
          <w:bCs/>
          <w:color w:val="FF0000"/>
          <w:sz w:val="16"/>
          <w:szCs w:val="16"/>
          <w:u w:val="none"/>
          <w:shd w:val="clear" w:color="auto" w:fill="FFFFFF"/>
        </w:rPr>
        <w:t>5</w:t>
      </w:r>
    </w:p>
    <w:p w14:paraId="2B172CAA">
      <w:pPr>
        <w:rPr>
          <w:rFonts w:ascii="Times New Roman" w:hAnsi="Times New Roman" w:cs="Times New Roman"/>
          <w:u w:val="none"/>
        </w:rPr>
      </w:pPr>
      <w:r>
        <w:rPr>
          <w:rFonts w:hint="default" w:ascii="Times New Roman" w:hAnsi="Times New Roman" w:cs="Times New Roman"/>
          <w:u w:val="none"/>
        </w:rPr>
        <w:t>】</w:t>
      </w:r>
    </w:p>
    <w:p w14:paraId="1FE2045A">
      <w:pPr>
        <w:rPr>
          <w:rFonts w:ascii="Times New Roman" w:hAnsi="Times New Roman" w:cs="Times New Roman"/>
          <w:u w:val="none"/>
        </w:rPr>
      </w:pPr>
    </w:p>
    <w:p w14:paraId="795BC147">
      <w:pPr>
        <w:rPr>
          <w:rFonts w:ascii="Times New Roman" w:hAnsi="Times New Roman" w:cs="Times New Roman"/>
          <w:u w:val="none"/>
        </w:rPr>
      </w:pPr>
      <w:r>
        <w:rPr>
          <w:rFonts w:hint="default" w:ascii="Times New Roman" w:hAnsi="Times New Roman" w:cs="Times New Roman"/>
          <w:u w:val="none"/>
        </w:rPr>
        <w:t>最后我们将每个话题中的源智能体对目标智能体的影响力以矩阵形式给出，(i,j)格表示当前话题下Agent_i对Agent_j的总影响力。</w:t>
      </w:r>
    </w:p>
    <w:p w14:paraId="73127068">
      <w:pPr>
        <w:rPr>
          <w:rFonts w:ascii="Times New Roman" w:hAnsi="Times New Roman" w:cs="Times New Roman"/>
          <w:u w:val="none"/>
        </w:rPr>
      </w:pPr>
      <w:r>
        <w:rPr>
          <w:rFonts w:ascii="Times New Roman" w:hAnsi="Times New Roman" w:cs="Times New Roman"/>
          <w:u w:val="none"/>
        </w:rPr>
        <w:t>影响力矩阵示例</w:t>
      </w:r>
    </w:p>
    <w:p w14:paraId="1FBFFC55">
      <w:pPr>
        <w:rPr>
          <w:rFonts w:ascii="Times New Roman" w:hAnsi="Times New Roman" w:cs="Times New Roman"/>
          <w:u w:val="none"/>
        </w:rPr>
      </w:pPr>
      <m:oMathPara>
        <m:oMath>
          <m:d>
            <m:dPr>
              <m:begChr m:val="["/>
              <m:endChr m:val="]"/>
              <m:ctrlPr>
                <w:rPr>
                  <w:rFonts w:ascii="Cambria Math" w:hAnsi="Cambria Math" w:cs="Times New Roman"/>
                  <w:i/>
                  <w:u w:val="none"/>
                </w:rPr>
              </m:ctrlPr>
            </m:dPr>
            <m:e>
              <m:m>
                <m:mPr>
                  <m:mcs>
                    <m:mc>
                      <m:mcPr>
                        <m:count m:val="3"/>
                        <m:mcJc m:val="center"/>
                      </m:mcPr>
                    </m:mc>
                  </m:mcs>
                  <m:ctrlPr>
                    <w:rPr>
                      <w:rFonts w:ascii="Cambria Math" w:hAnsi="Cambria Math" w:cs="Times New Roman"/>
                      <w:i/>
                      <w:u w:val="none"/>
                    </w:rPr>
                  </m:ctrlPr>
                </m:mPr>
                <m:mr>
                  <m:e>
                    <m:m>
                      <m:mPr>
                        <m:mcs>
                          <m:mc>
                            <m:mcPr>
                              <m:count m:val="1"/>
                              <m:mcJc m:val="center"/>
                            </m:mcPr>
                          </m:mc>
                        </m:mcs>
                        <m:ctrlPr>
                          <w:rPr>
                            <w:rFonts w:ascii="Cambria Math" w:hAnsi="Cambria Math" w:cs="Times New Roman"/>
                            <w:i/>
                            <w:u w:val="none"/>
                          </w:rPr>
                        </m:ctrlPr>
                      </m:mPr>
                      <m:mr>
                        <m:e>
                          <m:ctrlPr>
                            <w:rPr>
                              <w:rFonts w:ascii="Cambria Math" w:hAnsi="Cambria Math" w:cs="Times New Roman"/>
                              <w:i/>
                              <w:u w:val="none"/>
                            </w:rPr>
                          </m:ctrlPr>
                        </m:e>
                      </m:mr>
                      <m:mr>
                        <m:e>
                          <m:r>
                            <m:rPr/>
                            <w:rPr>
                              <w:rFonts w:hint="default" w:ascii="Cambria Math" w:hAnsi="Cambria Math" w:cs="Times New Roman"/>
                              <w:u w:val="none"/>
                            </w:rPr>
                            <m:t>0</m:t>
                          </m:r>
                          <m:ctrlPr>
                            <w:rPr>
                              <w:rFonts w:ascii="Cambria Math" w:hAnsi="Cambria Math" w:cs="Times New Roman"/>
                              <w:i/>
                              <w:u w:val="none"/>
                            </w:rPr>
                          </m:ctrlPr>
                        </m:e>
                      </m:mr>
                      <m:mr>
                        <m:e>
                          <m:r>
                            <m:rPr/>
                            <w:rPr>
                              <w:rFonts w:hint="default" w:ascii="Cambria Math" w:hAnsi="Cambria Math" w:cs="Times New Roman"/>
                              <w:u w:val="none"/>
                            </w:rPr>
                            <m:t>1</m:t>
                          </m:r>
                          <m:ctrlPr>
                            <w:rPr>
                              <w:rFonts w:ascii="Cambria Math" w:hAnsi="Cambria Math" w:cs="Times New Roman"/>
                              <w:i/>
                              <w:u w:val="none"/>
                            </w:rPr>
                          </m:ctrlPr>
                        </m:e>
                      </m:mr>
                    </m:m>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r>
                            <m:rPr/>
                            <w:rPr>
                              <w:rFonts w:hint="default" w:ascii="Cambria Math" w:hAnsi="Cambria Math" w:cs="Times New Roman"/>
                              <w:u w:val="none"/>
                            </w:rPr>
                            <m:t>0</m:t>
                          </m:r>
                          <m:ctrlPr>
                            <w:rPr>
                              <w:rFonts w:ascii="Cambria Math" w:hAnsi="Cambria Math" w:cs="Times New Roman"/>
                              <w:i/>
                              <w:u w:val="none"/>
                            </w:rPr>
                          </m:ctrlPr>
                        </m:e>
                        <m:e>
                          <m:r>
                            <m:rPr/>
                            <w:rPr>
                              <w:rFonts w:hint="default" w:ascii="Cambria Math" w:hAnsi="Cambria Math" w:cs="Times New Roman"/>
                              <w:u w:val="none"/>
                            </w:rPr>
                            <m:t>1</m:t>
                          </m:r>
                          <m:ctrlPr>
                            <w:rPr>
                              <w:rFonts w:ascii="Cambria Math" w:hAnsi="Cambria Math" w:cs="Times New Roman"/>
                              <w:i/>
                              <w:u w:val="none"/>
                            </w:rPr>
                          </m:ctrlPr>
                        </m:e>
                      </m:mr>
                      <m:mr>
                        <m:e>
                          <m:r>
                            <m:rPr/>
                            <w:rPr>
                              <w:rFonts w:hint="default" w:ascii="Cambria Math" w:hAnsi="Cambria Math" w:cs="Times New Roman"/>
                              <w:u w:val="none"/>
                            </w:rPr>
                            <m:t>/</m:t>
                          </m:r>
                          <m:ctrlPr>
                            <w:rPr>
                              <w:rFonts w:ascii="Cambria Math" w:hAnsi="Cambria Math" w:cs="Times New Roman"/>
                              <w:i/>
                              <w:u w:val="none"/>
                            </w:rPr>
                          </m:ctrlPr>
                        </m:e>
                        <m:e>
                          <m:ctrlPr>
                            <w:rPr>
                              <w:rFonts w:ascii="Cambria Math" w:hAnsi="Cambria Math" w:cs="Times New Roman"/>
                              <w:i/>
                              <w:u w:val="none"/>
                            </w:rPr>
                          </m:ctrlPr>
                        </m:e>
                      </m:mr>
                      <m:mr>
                        <m:e>
                          <m:ctrlPr>
                            <w:rPr>
                              <w:rFonts w:ascii="Cambria Math" w:hAnsi="Cambria Math" w:cs="Times New Roman"/>
                              <w:i/>
                              <w:u w:val="none"/>
                            </w:rPr>
                          </m:ctrlPr>
                        </m:e>
                        <m:e>
                          <m:r>
                            <m:rPr/>
                            <w:rPr>
                              <w:rFonts w:hint="default" w:ascii="Cambria Math" w:hAnsi="Cambria Math" w:cs="Times New Roman"/>
                              <w:u w:val="none"/>
                            </w:rPr>
                            <m:t>/</m:t>
                          </m:r>
                          <m:ctrlPr>
                            <w:rPr>
                              <w:rFonts w:ascii="Cambria Math" w:hAnsi="Cambria Math" w:cs="Times New Roman"/>
                              <w:i/>
                              <w:u w:val="none"/>
                            </w:rPr>
                          </m:ctrlPr>
                        </m:e>
                      </m:mr>
                    </m:m>
                    <m:ctrlPr>
                      <w:rPr>
                        <w:rFonts w:ascii="Cambria Math" w:hAnsi="Cambria Math" w:cs="Times New Roman"/>
                        <w:i/>
                        <w:u w:val="none"/>
                      </w:rPr>
                    </m:ctrlPr>
                  </m:e>
                  <m:e>
                    <m:m>
                      <m:mPr>
                        <m:mcs>
                          <m:mc>
                            <m:mcPr>
                              <m:count m:val="3"/>
                              <m:mcJc m:val="center"/>
                            </m:mcPr>
                          </m:mc>
                        </m:mcs>
                        <m:ctrlPr>
                          <w:rPr>
                            <w:rFonts w:ascii="Cambria Math" w:hAnsi="Cambria Math" w:cs="Times New Roman"/>
                            <w:i/>
                            <w:u w:val="none"/>
                          </w:rPr>
                        </m:ctrlPr>
                      </m:mPr>
                      <m:mr>
                        <m:e>
                          <m:r>
                            <m:rPr/>
                            <w:rPr>
                              <w:rFonts w:hint="default" w:ascii="Cambria Math" w:hAnsi="Cambria Math" w:cs="Times New Roman"/>
                              <w:u w:val="none"/>
                            </w:rPr>
                            <m:t>2</m:t>
                          </m:r>
                          <m:ctrlPr>
                            <w:rPr>
                              <w:rFonts w:ascii="Cambria Math" w:hAnsi="Cambria Math" w:cs="Times New Roman"/>
                              <w:i/>
                              <w:u w:val="none"/>
                            </w:rPr>
                          </m:ctrlPr>
                        </m:e>
                        <m:e>
                          <m:r>
                            <m:rPr/>
                            <w:rPr>
                              <w:rFonts w:hint="default" w:ascii="Cambria Math" w:hAnsi="Cambria Math" w:cs="Times New Roman"/>
                              <w:u w:val="none"/>
                            </w:rPr>
                            <m:t>3</m:t>
                          </m:r>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r>
                                  <m:rPr/>
                                  <w:rPr>
                                    <w:rFonts w:hint="default" w:ascii="Cambria Math" w:hAnsi="Cambria Math" w:cs="Times New Roman"/>
                                    <w:u w:val="none"/>
                                  </w:rPr>
                                  <m:t>4</m:t>
                                </m:r>
                                <m:ctrlPr>
                                  <w:rPr>
                                    <w:rFonts w:ascii="Cambria Math" w:hAnsi="Cambria Math" w:cs="Times New Roman"/>
                                    <w:i/>
                                    <w:u w:val="none"/>
                                  </w:rPr>
                                </m:ctrlPr>
                              </m:e>
                              <m:e>
                                <m:r>
                                  <m:rPr/>
                                  <w:rPr>
                                    <w:rFonts w:hint="default" w:ascii="Cambria Math" w:hAnsi="Cambria Math" w:cs="Times New Roman"/>
                                    <w:u w:val="none"/>
                                  </w:rPr>
                                  <m:t>5</m:t>
                                </m:r>
                                <m:ctrlPr>
                                  <w:rPr>
                                    <w:rFonts w:ascii="Cambria Math" w:hAnsi="Cambria Math" w:cs="Times New Roman"/>
                                    <w:i/>
                                    <w:u w:val="none"/>
                                  </w:rPr>
                                </m:ctrlPr>
                              </m:e>
                            </m:mr>
                          </m:m>
                          <m:ctrlPr>
                            <w:rPr>
                              <w:rFonts w:ascii="Cambria Math" w:hAnsi="Cambria Math" w:cs="Times New Roman"/>
                              <w:i/>
                              <w:u w:val="none"/>
                            </w:rPr>
                          </m:ctrlPr>
                        </m:e>
                      </m:mr>
                      <m:mr>
                        <m:e>
                          <m:ctrlPr>
                            <w:rPr>
                              <w:rFonts w:ascii="Cambria Math" w:hAnsi="Cambria Math" w:cs="Times New Roman"/>
                              <w:i/>
                              <w:u w:val="none"/>
                            </w:rPr>
                          </m:ctrlPr>
                        </m:e>
                        <m:e>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ctrlPr>
                                  <w:rPr>
                                    <w:rFonts w:ascii="Cambria Math" w:hAnsi="Cambria Math" w:cs="Times New Roman"/>
                                    <w:i/>
                                    <w:u w:val="none"/>
                                  </w:rPr>
                                </m:ctrlPr>
                              </m:e>
                              <m:e>
                                <m:ctrlPr>
                                  <w:rPr>
                                    <w:rFonts w:ascii="Cambria Math" w:hAnsi="Cambria Math" w:cs="Times New Roman"/>
                                    <w:i/>
                                    <w:u w:val="none"/>
                                  </w:rPr>
                                </m:ctrlPr>
                              </m:e>
                            </m:mr>
                          </m:m>
                          <m:ctrlPr>
                            <w:rPr>
                              <w:rFonts w:ascii="Cambria Math" w:hAnsi="Cambria Math" w:cs="Times New Roman"/>
                              <w:i/>
                              <w:u w:val="none"/>
                            </w:rPr>
                          </m:ctrlPr>
                        </m:e>
                      </m:mr>
                      <m:mr>
                        <m:e>
                          <m:ctrlPr>
                            <w:rPr>
                              <w:rFonts w:ascii="Cambria Math" w:hAnsi="Cambria Math" w:cs="Times New Roman"/>
                              <w:i/>
                              <w:u w:val="none"/>
                            </w:rPr>
                          </m:ctrlPr>
                        </m:e>
                        <m:e>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ctrlPr>
                                  <w:rPr>
                                    <w:rFonts w:ascii="Cambria Math" w:hAnsi="Cambria Math" w:cs="Times New Roman"/>
                                    <w:i/>
                                    <w:u w:val="none"/>
                                  </w:rPr>
                                </m:ctrlPr>
                              </m:e>
                              <m:e>
                                <m:ctrlPr>
                                  <w:rPr>
                                    <w:rFonts w:ascii="Cambria Math" w:hAnsi="Cambria Math" w:cs="Times New Roman"/>
                                    <w:i/>
                                    <w:u w:val="none"/>
                                  </w:rPr>
                                </m:ctrlPr>
                              </m:e>
                            </m:mr>
                          </m:m>
                          <m:ctrlPr>
                            <w:rPr>
                              <w:rFonts w:ascii="Cambria Math" w:hAnsi="Cambria Math" w:cs="Times New Roman"/>
                              <w:i/>
                              <w:u w:val="none"/>
                            </w:rPr>
                          </m:ctrlPr>
                        </m:e>
                      </m:mr>
                    </m:m>
                    <m:ctrlPr>
                      <w:rPr>
                        <w:rFonts w:ascii="Cambria Math" w:hAnsi="Cambria Math" w:cs="Times New Roman"/>
                        <w:i/>
                        <w:u w:val="none"/>
                      </w:rPr>
                    </m:ctrlPr>
                  </m:e>
                </m:mr>
                <m:mr>
                  <m:e>
                    <m:m>
                      <m:mPr>
                        <m:mcs>
                          <m:mc>
                            <m:mcPr>
                              <m:count m:val="1"/>
                              <m:mcJc m:val="center"/>
                            </m:mcPr>
                          </m:mc>
                        </m:mcs>
                        <m:ctrlPr>
                          <w:rPr>
                            <w:rFonts w:ascii="Cambria Math" w:hAnsi="Cambria Math" w:cs="Times New Roman"/>
                            <w:i/>
                            <w:u w:val="none"/>
                          </w:rPr>
                        </m:ctrlPr>
                      </m:mPr>
                      <m:mr>
                        <m:e>
                          <m:r>
                            <m:rPr/>
                            <w:rPr>
                              <w:rFonts w:hint="default" w:ascii="Cambria Math" w:hAnsi="Cambria Math" w:cs="Times New Roman"/>
                              <w:u w:val="none"/>
                            </w:rPr>
                            <m:t>2</m:t>
                          </m:r>
                          <m:ctrlPr>
                            <w:rPr>
                              <w:rFonts w:ascii="Cambria Math" w:hAnsi="Cambria Math" w:cs="Times New Roman"/>
                              <w:i/>
                              <w:u w:val="none"/>
                            </w:rPr>
                          </m:ctrlPr>
                        </m:e>
                      </m:mr>
                      <m:mr>
                        <m:e>
                          <m:r>
                            <m:rPr/>
                            <w:rPr>
                              <w:rFonts w:hint="default" w:ascii="Cambria Math" w:hAnsi="Cambria Math" w:cs="Times New Roman"/>
                              <w:u w:val="none"/>
                            </w:rPr>
                            <m:t>3</m:t>
                          </m:r>
                          <m:ctrlPr>
                            <w:rPr>
                              <w:rFonts w:ascii="Cambria Math" w:hAnsi="Cambria Math" w:cs="Times New Roman"/>
                              <w:i/>
                              <w:u w:val="none"/>
                            </w:rPr>
                          </m:ctrlPr>
                        </m:e>
                      </m:mr>
                    </m:m>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ctrlPr>
                            <w:rPr>
                              <w:rFonts w:ascii="Cambria Math" w:hAnsi="Cambria Math" w:cs="Times New Roman"/>
                              <w:i/>
                              <w:u w:val="none"/>
                            </w:rPr>
                          </m:ctrlPr>
                        </m:e>
                        <m:e>
                          <m:ctrlPr>
                            <w:rPr>
                              <w:rFonts w:ascii="Cambria Math" w:hAnsi="Cambria Math" w:cs="Times New Roman"/>
                              <w:i/>
                              <w:u w:val="none"/>
                            </w:rPr>
                          </m:ctrlPr>
                        </m:e>
                      </m:mr>
                      <m:mr>
                        <m:e>
                          <m:ctrlPr>
                            <w:rPr>
                              <w:rFonts w:ascii="Cambria Math" w:hAnsi="Cambria Math" w:cs="Times New Roman"/>
                              <w:i/>
                              <w:u w:val="none"/>
                            </w:rPr>
                          </m:ctrlPr>
                        </m:e>
                        <m:e>
                          <m:ctrlPr>
                            <w:rPr>
                              <w:rFonts w:ascii="Cambria Math" w:hAnsi="Cambria Math" w:cs="Times New Roman"/>
                              <w:i/>
                              <w:u w:val="none"/>
                            </w:rPr>
                          </m:ctrlPr>
                        </m:e>
                      </m:mr>
                    </m:m>
                    <m:ctrlPr>
                      <w:rPr>
                        <w:rFonts w:ascii="Cambria Math" w:hAnsi="Cambria Math" w:cs="Times New Roman"/>
                        <w:i/>
                        <w:u w:val="none"/>
                      </w:rPr>
                    </m:ctrlPr>
                  </m:e>
                  <m:e>
                    <m:m>
                      <m:mPr>
                        <m:mcs>
                          <m:mc>
                            <m:mcPr>
                              <m:count m:val="3"/>
                              <m:mcJc m:val="center"/>
                            </m:mcPr>
                          </m:mc>
                        </m:mcs>
                        <m:ctrlPr>
                          <w:rPr>
                            <w:rFonts w:ascii="Cambria Math" w:hAnsi="Cambria Math" w:cs="Times New Roman"/>
                            <w:i/>
                            <w:u w:val="none"/>
                          </w:rPr>
                        </m:ctrlPr>
                      </m:mPr>
                      <m:mr>
                        <m:e>
                          <m:r>
                            <m:rPr/>
                            <w:rPr>
                              <w:rFonts w:hint="default" w:ascii="Cambria Math" w:hAnsi="Cambria Math" w:cs="Times New Roman"/>
                              <w:u w:val="none"/>
                            </w:rPr>
                            <m:t>/</m:t>
                          </m:r>
                          <m:ctrlPr>
                            <w:rPr>
                              <w:rFonts w:ascii="Cambria Math" w:hAnsi="Cambria Math" w:cs="Times New Roman"/>
                              <w:i/>
                              <w:u w:val="none"/>
                            </w:rPr>
                          </m:ctrlPr>
                        </m:e>
                        <m:e>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ctrlPr>
                                  <w:rPr>
                                    <w:rFonts w:ascii="Cambria Math" w:hAnsi="Cambria Math" w:cs="Times New Roman"/>
                                    <w:i/>
                                    <w:u w:val="none"/>
                                  </w:rPr>
                                </m:ctrlPr>
                              </m:e>
                              <m:e>
                                <m:ctrlPr>
                                  <w:rPr>
                                    <w:rFonts w:ascii="Cambria Math" w:hAnsi="Cambria Math" w:cs="Times New Roman"/>
                                    <w:i/>
                                    <w:u w:val="none"/>
                                  </w:rPr>
                                </m:ctrlPr>
                              </m:e>
                            </m:mr>
                          </m:m>
                          <m:ctrlPr>
                            <w:rPr>
                              <w:rFonts w:ascii="Cambria Math" w:hAnsi="Cambria Math" w:cs="Times New Roman"/>
                              <w:i/>
                              <w:u w:val="none"/>
                            </w:rPr>
                          </m:ctrlPr>
                        </m:e>
                      </m:mr>
                      <m:mr>
                        <m:e>
                          <m:ctrlPr>
                            <w:rPr>
                              <w:rFonts w:ascii="Cambria Math" w:hAnsi="Cambria Math" w:cs="Times New Roman"/>
                              <w:i/>
                              <w:u w:val="none"/>
                            </w:rPr>
                          </m:ctrlPr>
                        </m:e>
                        <m:e>
                          <m:r>
                            <m:rPr/>
                            <w:rPr>
                              <w:rFonts w:hint="default" w:ascii="Cambria Math" w:hAnsi="Cambria Math" w:cs="Times New Roman"/>
                              <w:u w:val="none"/>
                            </w:rPr>
                            <m:t>/</m:t>
                          </m:r>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ctrlPr>
                                  <w:rPr>
                                    <w:rFonts w:ascii="Cambria Math" w:hAnsi="Cambria Math" w:cs="Times New Roman"/>
                                    <w:i/>
                                    <w:u w:val="none"/>
                                  </w:rPr>
                                </m:ctrlPr>
                              </m:e>
                              <m:e>
                                <m:ctrlPr>
                                  <w:rPr>
                                    <w:rFonts w:ascii="Cambria Math" w:hAnsi="Cambria Math" w:cs="Times New Roman"/>
                                    <w:i/>
                                    <w:u w:val="none"/>
                                  </w:rPr>
                                </m:ctrlPr>
                              </m:e>
                            </m:mr>
                          </m:m>
                          <m:ctrlPr>
                            <w:rPr>
                              <w:rFonts w:ascii="Cambria Math" w:hAnsi="Cambria Math" w:cs="Times New Roman"/>
                              <w:i/>
                              <w:u w:val="none"/>
                            </w:rPr>
                          </m:ctrlPr>
                        </m:e>
                      </m:mr>
                    </m:m>
                    <m:ctrlPr>
                      <w:rPr>
                        <w:rFonts w:ascii="Cambria Math" w:hAnsi="Cambria Math" w:cs="Times New Roman"/>
                        <w:i/>
                        <w:u w:val="none"/>
                      </w:rPr>
                    </m:ctrlPr>
                  </m:e>
                </m:mr>
                <m:mr>
                  <m:e>
                    <m:m>
                      <m:mPr>
                        <m:mcs>
                          <m:mc>
                            <m:mcPr>
                              <m:count m:val="1"/>
                              <m:mcJc m:val="center"/>
                            </m:mcPr>
                          </m:mc>
                        </m:mcs>
                        <m:ctrlPr>
                          <w:rPr>
                            <w:rFonts w:ascii="Cambria Math" w:hAnsi="Cambria Math" w:cs="Times New Roman"/>
                            <w:i/>
                            <w:u w:val="none"/>
                          </w:rPr>
                        </m:ctrlPr>
                      </m:mPr>
                      <m:mr>
                        <m:e>
                          <m:r>
                            <m:rPr/>
                            <w:rPr>
                              <w:rFonts w:hint="default" w:ascii="Cambria Math" w:hAnsi="Cambria Math" w:cs="Times New Roman"/>
                              <w:u w:val="none"/>
                            </w:rPr>
                            <m:t>4</m:t>
                          </m:r>
                          <m:ctrlPr>
                            <w:rPr>
                              <w:rFonts w:ascii="Cambria Math" w:hAnsi="Cambria Math" w:cs="Times New Roman"/>
                              <w:i/>
                              <w:u w:val="none"/>
                            </w:rPr>
                          </m:ctrlPr>
                        </m:e>
                      </m:mr>
                      <m:mr>
                        <m:e>
                          <m:r>
                            <m:rPr/>
                            <w:rPr>
                              <w:rFonts w:hint="default" w:ascii="Cambria Math" w:hAnsi="Cambria Math" w:cs="Times New Roman"/>
                              <w:u w:val="none"/>
                            </w:rPr>
                            <m:t>5</m:t>
                          </m:r>
                          <m:ctrlPr>
                            <w:rPr>
                              <w:rFonts w:ascii="Cambria Math" w:hAnsi="Cambria Math" w:cs="Times New Roman"/>
                              <w:i/>
                              <w:u w:val="none"/>
                            </w:rPr>
                          </m:ctrlPr>
                        </m:e>
                      </m:mr>
                    </m:m>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m>
                            <m:mPr>
                              <m:mcs>
                                <m:mc>
                                  <m:mcPr>
                                    <m:count m:val="1"/>
                                    <m:mcJc m:val="center"/>
                                  </m:mcPr>
                                </m:mc>
                              </m:mcs>
                              <m:ctrlPr>
                                <w:rPr>
                                  <w:rFonts w:ascii="Cambria Math" w:hAnsi="Cambria Math" w:cs="Times New Roman"/>
                                  <w:i/>
                                  <w:u w:val="none"/>
                                </w:rPr>
                              </m:ctrlPr>
                            </m:mPr>
                            <m:mr>
                              <m:e>
                                <m:ctrlPr>
                                  <w:rPr>
                                    <w:rFonts w:ascii="Cambria Math" w:hAnsi="Cambria Math" w:cs="Times New Roman"/>
                                    <w:i/>
                                    <w:u w:val="none"/>
                                  </w:rPr>
                                </m:ctrlPr>
                              </m:e>
                            </m:mr>
                            <m:mr>
                              <m:e>
                                <m:ctrlPr>
                                  <w:rPr>
                                    <w:rFonts w:ascii="Cambria Math" w:hAnsi="Cambria Math" w:cs="Times New Roman"/>
                                    <w:i/>
                                    <w:u w:val="none"/>
                                  </w:rPr>
                                </m:ctrlPr>
                              </m:e>
                            </m:mr>
                          </m:m>
                          <m:ctrlPr>
                            <w:rPr>
                              <w:rFonts w:ascii="Cambria Math" w:hAnsi="Cambria Math" w:cs="Times New Roman"/>
                              <w:i/>
                              <w:u w:val="none"/>
                            </w:rPr>
                          </m:ctrlPr>
                        </m:e>
                        <m:e>
                          <m:m>
                            <m:mPr>
                              <m:mcs>
                                <m:mc>
                                  <m:mcPr>
                                    <m:count m:val="1"/>
                                    <m:mcJc m:val="center"/>
                                  </m:mcPr>
                                </m:mc>
                              </m:mcs>
                              <m:ctrlPr>
                                <w:rPr>
                                  <w:rFonts w:ascii="Cambria Math" w:hAnsi="Cambria Math" w:cs="Times New Roman"/>
                                  <w:i/>
                                  <w:u w:val="none"/>
                                </w:rPr>
                              </m:ctrlPr>
                            </m:mPr>
                            <m:mr>
                              <m:e>
                                <m:ctrlPr>
                                  <w:rPr>
                                    <w:rFonts w:ascii="Cambria Math" w:hAnsi="Cambria Math" w:cs="Times New Roman"/>
                                    <w:i/>
                                    <w:u w:val="none"/>
                                  </w:rPr>
                                </m:ctrlPr>
                              </m:e>
                            </m:mr>
                            <m:mr>
                              <m:e>
                                <m:ctrlPr>
                                  <w:rPr>
                                    <w:rFonts w:ascii="Cambria Math" w:hAnsi="Cambria Math" w:cs="Times New Roman"/>
                                    <w:i/>
                                    <w:u w:val="none"/>
                                  </w:rPr>
                                </m:ctrlPr>
                              </m:e>
                            </m:mr>
                          </m:m>
                          <m:ctrlPr>
                            <w:rPr>
                              <w:rFonts w:ascii="Cambria Math" w:hAnsi="Cambria Math" w:cs="Times New Roman"/>
                              <w:i/>
                              <w:u w:val="none"/>
                            </w:rPr>
                          </m:ctrlPr>
                        </m:e>
                      </m:mr>
                    </m:m>
                    <m:ctrlPr>
                      <w:rPr>
                        <w:rFonts w:ascii="Cambria Math" w:hAnsi="Cambria Math" w:cs="Times New Roman"/>
                        <w:i/>
                        <w:u w:val="none"/>
                      </w:rPr>
                    </m:ctrlPr>
                  </m:e>
                  <m:e>
                    <m:m>
                      <m:mPr>
                        <m:mcs>
                          <m:mc>
                            <m:mcPr>
                              <m:count m:val="3"/>
                              <m:mcJc m:val="center"/>
                            </m:mcPr>
                          </m:mc>
                        </m:mcs>
                        <m:ctrlPr>
                          <w:rPr>
                            <w:rFonts w:ascii="Cambria Math" w:hAnsi="Cambria Math" w:cs="Times New Roman"/>
                            <w:i/>
                            <w:u w:val="none"/>
                          </w:rPr>
                        </m:ctrlPr>
                      </m:mPr>
                      <m:mr>
                        <m:e>
                          <m:ctrlPr>
                            <w:rPr>
                              <w:rFonts w:ascii="Cambria Math" w:hAnsi="Cambria Math" w:cs="Times New Roman"/>
                              <w:i/>
                              <w:u w:val="none"/>
                            </w:rPr>
                          </m:ctrlPr>
                        </m:e>
                        <m:e>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r>
                                  <m:rPr/>
                                  <w:rPr>
                                    <w:rFonts w:hint="default" w:ascii="Cambria Math" w:hAnsi="Cambria Math" w:cs="Times New Roman"/>
                                    <w:u w:val="none"/>
                                  </w:rPr>
                                  <m:t>/</m:t>
                                </m:r>
                                <m:ctrlPr>
                                  <w:rPr>
                                    <w:rFonts w:ascii="Cambria Math" w:hAnsi="Cambria Math" w:cs="Times New Roman"/>
                                    <w:i/>
                                    <w:u w:val="none"/>
                                  </w:rPr>
                                </m:ctrlPr>
                              </m:e>
                              <m:e>
                                <m:ctrlPr>
                                  <w:rPr>
                                    <w:rFonts w:ascii="Cambria Math" w:hAnsi="Cambria Math" w:cs="Times New Roman"/>
                                    <w:i/>
                                    <w:u w:val="none"/>
                                  </w:rPr>
                                </m:ctrlPr>
                              </m:e>
                            </m:mr>
                          </m:m>
                          <m:ctrlPr>
                            <w:rPr>
                              <w:rFonts w:ascii="Cambria Math" w:hAnsi="Cambria Math" w:cs="Times New Roman"/>
                              <w:i/>
                              <w:u w:val="none"/>
                            </w:rPr>
                          </m:ctrlPr>
                        </m:e>
                      </m:mr>
                      <m:mr>
                        <m:e>
                          <m:ctrlPr>
                            <w:rPr>
                              <w:rFonts w:ascii="Cambria Math" w:hAnsi="Cambria Math" w:cs="Times New Roman"/>
                              <w:i/>
                              <w:u w:val="none"/>
                            </w:rPr>
                          </m:ctrlPr>
                        </m:e>
                        <m:e>
                          <m:ctrlPr>
                            <w:rPr>
                              <w:rFonts w:ascii="Cambria Math" w:hAnsi="Cambria Math" w:cs="Times New Roman"/>
                              <w:i/>
                              <w:u w:val="none"/>
                            </w:rPr>
                          </m:ctrlPr>
                        </m:e>
                        <m:e>
                          <m:m>
                            <m:mPr>
                              <m:mcs>
                                <m:mc>
                                  <m:mcPr>
                                    <m:count m:val="2"/>
                                    <m:mcJc m:val="center"/>
                                  </m:mcPr>
                                </m:mc>
                              </m:mcs>
                              <m:ctrlPr>
                                <w:rPr>
                                  <w:rFonts w:ascii="Cambria Math" w:hAnsi="Cambria Math" w:cs="Times New Roman"/>
                                  <w:i/>
                                  <w:u w:val="none"/>
                                </w:rPr>
                              </m:ctrlPr>
                            </m:mPr>
                            <m:mr>
                              <m:e>
                                <m:ctrlPr>
                                  <w:rPr>
                                    <w:rFonts w:ascii="Cambria Math" w:hAnsi="Cambria Math" w:cs="Times New Roman"/>
                                    <w:i/>
                                    <w:u w:val="none"/>
                                  </w:rPr>
                                </m:ctrlPr>
                              </m:e>
                              <m:e>
                                <m:r>
                                  <m:rPr/>
                                  <w:rPr>
                                    <w:rFonts w:hint="default" w:ascii="Cambria Math" w:hAnsi="Cambria Math" w:cs="Times New Roman"/>
                                    <w:u w:val="none"/>
                                  </w:rPr>
                                  <m:t>/</m:t>
                                </m:r>
                                <m:ctrlPr>
                                  <w:rPr>
                                    <w:rFonts w:ascii="Cambria Math" w:hAnsi="Cambria Math" w:cs="Times New Roman"/>
                                    <w:i/>
                                    <w:u w:val="none"/>
                                  </w:rPr>
                                </m:ctrlPr>
                              </m:e>
                            </m:mr>
                          </m:m>
                          <m:ctrlPr>
                            <w:rPr>
                              <w:rFonts w:ascii="Cambria Math" w:hAnsi="Cambria Math" w:cs="Times New Roman"/>
                              <w:i/>
                              <w:u w:val="none"/>
                            </w:rPr>
                          </m:ctrlPr>
                        </m:e>
                      </m:mr>
                    </m:m>
                    <m:ctrlPr>
                      <w:rPr>
                        <w:rFonts w:ascii="Cambria Math" w:hAnsi="Cambria Math" w:cs="Times New Roman"/>
                        <w:i/>
                        <w:u w:val="none"/>
                      </w:rPr>
                    </m:ctrlPr>
                  </m:e>
                </m:mr>
              </m:m>
              <m:ctrlPr>
                <w:rPr>
                  <w:rFonts w:ascii="Cambria Math" w:hAnsi="Cambria Math" w:cs="Times New Roman"/>
                  <w:i/>
                  <w:u w:val="none"/>
                </w:rPr>
              </m:ctrlPr>
            </m:e>
          </m:d>
        </m:oMath>
      </m:oMathPara>
    </w:p>
    <w:p w14:paraId="6BD2134C">
      <w:pPr>
        <w:widowControl/>
        <w:numPr>
          <w:ilvl w:val="-1"/>
          <w:numId w:val="0"/>
        </w:numPr>
        <w:spacing w:beforeAutospacing="0" w:afterAutospacing="0"/>
        <w:ind w:left="0" w:firstLine="0"/>
        <w:rPr>
          <w:rFonts w:ascii="Times New Roman" w:hAnsi="Times New Roman" w:cs="Times New Roman"/>
          <w:u w:val="none"/>
        </w:rPr>
      </w:pPr>
      <w:r>
        <w:rPr>
          <w:rFonts w:ascii="Times New Roman" w:hAnsi="Times New Roman" w:cs="Times New Roman"/>
          <w:u w:val="none"/>
        </w:rPr>
        <w:t>但是只关注总影响力是不够的，由于我们关注的场景聚焦于谣言传播，因此，影响力的方向也同样重要。</w:t>
      </w:r>
    </w:p>
    <w:p w14:paraId="4E146056">
      <w:pPr>
        <w:widowControl/>
        <w:numPr>
          <w:ilvl w:val="-1"/>
          <w:numId w:val="0"/>
        </w:numPr>
        <w:spacing w:beforeAutospacing="0" w:afterAutospacing="0"/>
        <w:ind w:left="0" w:firstLine="0"/>
        <w:rPr>
          <w:rFonts w:ascii="Times New Roman" w:hAnsi="Times New Roman" w:cs="Times New Roman"/>
          <w:u w:val="none"/>
        </w:rPr>
      </w:pPr>
      <w:r>
        <w:rPr>
          <w:rFonts w:hint="default" w:ascii="Times New Roman" w:hAnsi="Times New Roman" w:cs="Times New Roman"/>
          <w:u w:val="none"/>
        </w:rPr>
        <w:t>基于</w:t>
      </w:r>
      <w:r>
        <w:rPr>
          <w:rFonts w:ascii="Times New Roman" w:hAnsi="Times New Roman" w:cs="Times New Roman"/>
          <w:u w:val="none"/>
        </w:rPr>
        <w:t>影响力</w:t>
      </w:r>
      <w:r>
        <w:rPr>
          <w:rFonts w:hint="default" w:ascii="Times New Roman" w:hAnsi="Times New Roman" w:cs="Times New Roman"/>
          <w:u w:val="none"/>
        </w:rPr>
        <w:t>的定义</w:t>
      </w:r>
      <w:r>
        <w:rPr>
          <w:rFonts w:ascii="Times New Roman" w:hAnsi="Times New Roman" w:cs="Times New Roman"/>
          <w:u w:val="none"/>
        </w:rPr>
        <w:t>，总影响力实际由两部分构成，positive部分的影响力代表此部分的影响是将其他智能体向真相方向引导</w:t>
      </w:r>
      <w:r>
        <w:rPr>
          <w:rFonts w:hint="default" w:ascii="Times New Roman" w:hAnsi="Times New Roman" w:cs="Times New Roman"/>
          <w:u w:val="none"/>
        </w:rPr>
        <w:t>（即正向影响力）</w:t>
      </w:r>
      <w:r>
        <w:rPr>
          <w:rFonts w:ascii="Times New Roman" w:hAnsi="Times New Roman" w:cs="Times New Roman"/>
          <w:u w:val="none"/>
        </w:rPr>
        <w:t>；negative部分的影响力则代表此部分的影响是将其他智能体向谣言方向引导</w:t>
      </w:r>
      <w:r>
        <w:rPr>
          <w:rFonts w:hint="default" w:ascii="Times New Roman" w:hAnsi="Times New Roman" w:cs="Times New Roman"/>
          <w:u w:val="none"/>
        </w:rPr>
        <w:t>（即负向影响力）</w:t>
      </w:r>
      <w:r>
        <w:rPr>
          <w:rFonts w:ascii="Times New Roman" w:hAnsi="Times New Roman" w:cs="Times New Roman"/>
          <w:u w:val="none"/>
        </w:rPr>
        <w:t>。</w:t>
      </w:r>
    </w:p>
    <w:p w14:paraId="0F2AE86D">
      <w:pPr>
        <w:widowControl/>
        <w:numPr>
          <w:ilvl w:val="-1"/>
          <w:numId w:val="0"/>
        </w:numPr>
        <w:spacing w:beforeAutospacing="0" w:afterAutospacing="0"/>
        <w:ind w:left="0" w:firstLine="0"/>
        <w:rPr>
          <w:rFonts w:ascii="Times New Roman" w:hAnsi="Times New Roman" w:cs="Times New Roman"/>
          <w:u w:val="none"/>
        </w:rPr>
      </w:pPr>
      <w:r>
        <w:rPr>
          <w:rFonts w:hint="default" w:ascii="Times New Roman" w:hAnsi="Times New Roman" w:cs="Times New Roman"/>
          <w:u w:val="none"/>
        </w:rPr>
        <w:t>我们更加深入的分析将基于positive/negative影响力展开。</w:t>
      </w:r>
    </w:p>
    <w:p w14:paraId="18EEDB9D">
      <w:pPr>
        <w:rPr>
          <w:rFonts w:ascii="Times New Roman" w:hAnsi="Times New Roman" w:cs="Times New Roman"/>
          <w:u w:val="none"/>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HighlightColorPicker"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embedSystemFonts/>
  <w:trackRevisions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xtDSzMDIwtTQxMDQ2t7RQ0lEKTi0uzszPAykwrAUA+QU3oCwAAAA="/>
  </w:docVars>
  <w:rsids>
    <w:rsidRoot w:val="004919DB"/>
    <w:rsid w:val="00036942"/>
    <w:rsid w:val="000C5A14"/>
    <w:rsid w:val="001744B2"/>
    <w:rsid w:val="001F6AF3"/>
    <w:rsid w:val="00214D00"/>
    <w:rsid w:val="002C4360"/>
    <w:rsid w:val="003A44D8"/>
    <w:rsid w:val="004919DB"/>
    <w:rsid w:val="004D6899"/>
    <w:rsid w:val="005D2854"/>
    <w:rsid w:val="00612158"/>
    <w:rsid w:val="006B31C3"/>
    <w:rsid w:val="007E0D9A"/>
    <w:rsid w:val="008102F1"/>
    <w:rsid w:val="008C5C33"/>
    <w:rsid w:val="008D250B"/>
    <w:rsid w:val="00A650D3"/>
    <w:rsid w:val="00AB1812"/>
    <w:rsid w:val="00AD558A"/>
    <w:rsid w:val="00B2343A"/>
    <w:rsid w:val="00B3451A"/>
    <w:rsid w:val="00B92181"/>
    <w:rsid w:val="00B93F2F"/>
    <w:rsid w:val="00BC791B"/>
    <w:rsid w:val="00BD0700"/>
    <w:rsid w:val="00BD21DA"/>
    <w:rsid w:val="00D41AEE"/>
    <w:rsid w:val="00E32D5A"/>
    <w:rsid w:val="00EB21BA"/>
    <w:rsid w:val="00EC7C19"/>
    <w:rsid w:val="00F749F4"/>
    <w:rsid w:val="00F907CF"/>
    <w:rsid w:val="00FC3E1B"/>
    <w:rsid w:val="013B2B96"/>
    <w:rsid w:val="01B841E6"/>
    <w:rsid w:val="01EA636A"/>
    <w:rsid w:val="0227136C"/>
    <w:rsid w:val="022B0E5C"/>
    <w:rsid w:val="022B14E9"/>
    <w:rsid w:val="02493090"/>
    <w:rsid w:val="02661E94"/>
    <w:rsid w:val="02781BC8"/>
    <w:rsid w:val="02BC7D06"/>
    <w:rsid w:val="02F53218"/>
    <w:rsid w:val="02FA25DD"/>
    <w:rsid w:val="030D2172"/>
    <w:rsid w:val="032E14C4"/>
    <w:rsid w:val="0337738D"/>
    <w:rsid w:val="03433F84"/>
    <w:rsid w:val="034A70C0"/>
    <w:rsid w:val="03653EFA"/>
    <w:rsid w:val="036A7762"/>
    <w:rsid w:val="037C7496"/>
    <w:rsid w:val="038A3960"/>
    <w:rsid w:val="03D2013A"/>
    <w:rsid w:val="03EB3317"/>
    <w:rsid w:val="03F86B1C"/>
    <w:rsid w:val="04043713"/>
    <w:rsid w:val="04506958"/>
    <w:rsid w:val="050414F1"/>
    <w:rsid w:val="05107E95"/>
    <w:rsid w:val="055661F0"/>
    <w:rsid w:val="055C757F"/>
    <w:rsid w:val="05816FE5"/>
    <w:rsid w:val="05834B0B"/>
    <w:rsid w:val="05A607FA"/>
    <w:rsid w:val="05AB5E10"/>
    <w:rsid w:val="060C68AF"/>
    <w:rsid w:val="0624009C"/>
    <w:rsid w:val="0661309E"/>
    <w:rsid w:val="06BA455D"/>
    <w:rsid w:val="06BA630B"/>
    <w:rsid w:val="06E623AC"/>
    <w:rsid w:val="07256B46"/>
    <w:rsid w:val="072639A0"/>
    <w:rsid w:val="07666493"/>
    <w:rsid w:val="07854B6B"/>
    <w:rsid w:val="07893F2F"/>
    <w:rsid w:val="07C05BA3"/>
    <w:rsid w:val="0801674A"/>
    <w:rsid w:val="083E4D1A"/>
    <w:rsid w:val="08421BC8"/>
    <w:rsid w:val="08485B98"/>
    <w:rsid w:val="084E7652"/>
    <w:rsid w:val="085D1644"/>
    <w:rsid w:val="08901A19"/>
    <w:rsid w:val="08953153"/>
    <w:rsid w:val="08962DA7"/>
    <w:rsid w:val="08CE609D"/>
    <w:rsid w:val="08E92ED7"/>
    <w:rsid w:val="094620D8"/>
    <w:rsid w:val="095F3199"/>
    <w:rsid w:val="096B5FE2"/>
    <w:rsid w:val="096D1D5A"/>
    <w:rsid w:val="09756E61"/>
    <w:rsid w:val="098552F6"/>
    <w:rsid w:val="098B3F8E"/>
    <w:rsid w:val="099C43EE"/>
    <w:rsid w:val="09C53944"/>
    <w:rsid w:val="09C6146A"/>
    <w:rsid w:val="09D27E0F"/>
    <w:rsid w:val="09FB1114"/>
    <w:rsid w:val="0A1B17B6"/>
    <w:rsid w:val="0A58147A"/>
    <w:rsid w:val="0AC736EC"/>
    <w:rsid w:val="0AE24082"/>
    <w:rsid w:val="0B077F8D"/>
    <w:rsid w:val="0B2428ED"/>
    <w:rsid w:val="0B401B38"/>
    <w:rsid w:val="0BC140B0"/>
    <w:rsid w:val="0BC67500"/>
    <w:rsid w:val="0BEB340A"/>
    <w:rsid w:val="0BF202F5"/>
    <w:rsid w:val="0C1C2136"/>
    <w:rsid w:val="0C246346"/>
    <w:rsid w:val="0CB67574"/>
    <w:rsid w:val="0CC51EAD"/>
    <w:rsid w:val="0D4E1D51"/>
    <w:rsid w:val="0D5B011C"/>
    <w:rsid w:val="0D645222"/>
    <w:rsid w:val="0D935B07"/>
    <w:rsid w:val="0DA9532B"/>
    <w:rsid w:val="0DE16873"/>
    <w:rsid w:val="0E146C48"/>
    <w:rsid w:val="0E2055ED"/>
    <w:rsid w:val="0EA87391"/>
    <w:rsid w:val="0EDB32C2"/>
    <w:rsid w:val="0F9556AF"/>
    <w:rsid w:val="0FD74C28"/>
    <w:rsid w:val="0FFF1232"/>
    <w:rsid w:val="1010343F"/>
    <w:rsid w:val="1017657C"/>
    <w:rsid w:val="10437371"/>
    <w:rsid w:val="107C0AD5"/>
    <w:rsid w:val="107D4042"/>
    <w:rsid w:val="10D66437"/>
    <w:rsid w:val="10E32902"/>
    <w:rsid w:val="110034B4"/>
    <w:rsid w:val="11056D1C"/>
    <w:rsid w:val="116F23E8"/>
    <w:rsid w:val="118E0AC0"/>
    <w:rsid w:val="11B04EDA"/>
    <w:rsid w:val="11DF131B"/>
    <w:rsid w:val="11E06E41"/>
    <w:rsid w:val="11F56D91"/>
    <w:rsid w:val="122B630F"/>
    <w:rsid w:val="126006AE"/>
    <w:rsid w:val="1293209E"/>
    <w:rsid w:val="12C84103"/>
    <w:rsid w:val="1300779B"/>
    <w:rsid w:val="13294F44"/>
    <w:rsid w:val="134753CA"/>
    <w:rsid w:val="134A310C"/>
    <w:rsid w:val="13511DA5"/>
    <w:rsid w:val="13743DC0"/>
    <w:rsid w:val="13BA5B9C"/>
    <w:rsid w:val="13C133CE"/>
    <w:rsid w:val="143771ED"/>
    <w:rsid w:val="144D4C62"/>
    <w:rsid w:val="14634486"/>
    <w:rsid w:val="14740441"/>
    <w:rsid w:val="14830684"/>
    <w:rsid w:val="152E4A94"/>
    <w:rsid w:val="1556265D"/>
    <w:rsid w:val="155B33AF"/>
    <w:rsid w:val="157F52EF"/>
    <w:rsid w:val="159529BE"/>
    <w:rsid w:val="15BF56EC"/>
    <w:rsid w:val="15C34AB0"/>
    <w:rsid w:val="15E213DA"/>
    <w:rsid w:val="160E0421"/>
    <w:rsid w:val="161812A0"/>
    <w:rsid w:val="16322361"/>
    <w:rsid w:val="16461969"/>
    <w:rsid w:val="166938A9"/>
    <w:rsid w:val="16783AEC"/>
    <w:rsid w:val="168B1A72"/>
    <w:rsid w:val="16921052"/>
    <w:rsid w:val="16B34B25"/>
    <w:rsid w:val="16D52CED"/>
    <w:rsid w:val="16E3365C"/>
    <w:rsid w:val="171926EA"/>
    <w:rsid w:val="171B2DF6"/>
    <w:rsid w:val="171E28E6"/>
    <w:rsid w:val="173B5246"/>
    <w:rsid w:val="17571954"/>
    <w:rsid w:val="17680005"/>
    <w:rsid w:val="17D9680D"/>
    <w:rsid w:val="18B666E7"/>
    <w:rsid w:val="19524AC9"/>
    <w:rsid w:val="196763AA"/>
    <w:rsid w:val="196B7938"/>
    <w:rsid w:val="199944A6"/>
    <w:rsid w:val="19BE3F0C"/>
    <w:rsid w:val="19DB686C"/>
    <w:rsid w:val="19FD48D6"/>
    <w:rsid w:val="1A294CEC"/>
    <w:rsid w:val="1A2A3350"/>
    <w:rsid w:val="1A420699"/>
    <w:rsid w:val="1A824F3A"/>
    <w:rsid w:val="1A9829AF"/>
    <w:rsid w:val="1B18764C"/>
    <w:rsid w:val="1B34092A"/>
    <w:rsid w:val="1B414DF5"/>
    <w:rsid w:val="1B4D5548"/>
    <w:rsid w:val="1B612DA1"/>
    <w:rsid w:val="1B7C407F"/>
    <w:rsid w:val="1BCA6B98"/>
    <w:rsid w:val="1BEA723A"/>
    <w:rsid w:val="1BEF2AA3"/>
    <w:rsid w:val="1BFB1448"/>
    <w:rsid w:val="1CA53161"/>
    <w:rsid w:val="1CAB4C1C"/>
    <w:rsid w:val="1CB11B06"/>
    <w:rsid w:val="1CC6131B"/>
    <w:rsid w:val="1CDF48C5"/>
    <w:rsid w:val="1D0C4F8F"/>
    <w:rsid w:val="1D156539"/>
    <w:rsid w:val="1D24052A"/>
    <w:rsid w:val="1D4F3BFA"/>
    <w:rsid w:val="1D94745E"/>
    <w:rsid w:val="1DE340BB"/>
    <w:rsid w:val="1EEC32CA"/>
    <w:rsid w:val="1F8332CB"/>
    <w:rsid w:val="1FCF4225"/>
    <w:rsid w:val="207417C9"/>
    <w:rsid w:val="208539D6"/>
    <w:rsid w:val="20A21E92"/>
    <w:rsid w:val="20DA5ACF"/>
    <w:rsid w:val="20DB1848"/>
    <w:rsid w:val="20EA55E7"/>
    <w:rsid w:val="20F052F3"/>
    <w:rsid w:val="210743EB"/>
    <w:rsid w:val="21090163"/>
    <w:rsid w:val="211C60E8"/>
    <w:rsid w:val="21221225"/>
    <w:rsid w:val="215B0293"/>
    <w:rsid w:val="21C5052E"/>
    <w:rsid w:val="2230171F"/>
    <w:rsid w:val="22511DC1"/>
    <w:rsid w:val="22665141"/>
    <w:rsid w:val="22765384"/>
    <w:rsid w:val="22A53EBB"/>
    <w:rsid w:val="22E542B8"/>
    <w:rsid w:val="233D5EA2"/>
    <w:rsid w:val="234E4553"/>
    <w:rsid w:val="23706277"/>
    <w:rsid w:val="23767606"/>
    <w:rsid w:val="239F090A"/>
    <w:rsid w:val="23AE4FF1"/>
    <w:rsid w:val="23FA3D93"/>
    <w:rsid w:val="241F1A4B"/>
    <w:rsid w:val="24741D97"/>
    <w:rsid w:val="24960E20"/>
    <w:rsid w:val="24A361D8"/>
    <w:rsid w:val="24A7216D"/>
    <w:rsid w:val="24B71C84"/>
    <w:rsid w:val="24BE3012"/>
    <w:rsid w:val="251B2213"/>
    <w:rsid w:val="25423C43"/>
    <w:rsid w:val="25627E42"/>
    <w:rsid w:val="258778A8"/>
    <w:rsid w:val="25902C01"/>
    <w:rsid w:val="26084E8D"/>
    <w:rsid w:val="26395046"/>
    <w:rsid w:val="267B565F"/>
    <w:rsid w:val="268A58A2"/>
    <w:rsid w:val="26977FBF"/>
    <w:rsid w:val="26AB75C6"/>
    <w:rsid w:val="26C3261C"/>
    <w:rsid w:val="26DE799C"/>
    <w:rsid w:val="26E01966"/>
    <w:rsid w:val="26E8081A"/>
    <w:rsid w:val="27000148"/>
    <w:rsid w:val="272C6959"/>
    <w:rsid w:val="27363334"/>
    <w:rsid w:val="27533EE6"/>
    <w:rsid w:val="27716A62"/>
    <w:rsid w:val="277603C0"/>
    <w:rsid w:val="277B168E"/>
    <w:rsid w:val="279B3ADF"/>
    <w:rsid w:val="27AB55F3"/>
    <w:rsid w:val="27F53BFF"/>
    <w:rsid w:val="28090A48"/>
    <w:rsid w:val="28117663"/>
    <w:rsid w:val="28186EDD"/>
    <w:rsid w:val="28310F5C"/>
    <w:rsid w:val="2835183D"/>
    <w:rsid w:val="28754330"/>
    <w:rsid w:val="28996270"/>
    <w:rsid w:val="28A9154B"/>
    <w:rsid w:val="28CA467C"/>
    <w:rsid w:val="28DB0637"/>
    <w:rsid w:val="28EC45F2"/>
    <w:rsid w:val="28F9286B"/>
    <w:rsid w:val="291853E7"/>
    <w:rsid w:val="29600B3C"/>
    <w:rsid w:val="298E7457"/>
    <w:rsid w:val="29D07A70"/>
    <w:rsid w:val="29D3130E"/>
    <w:rsid w:val="29FC6AB7"/>
    <w:rsid w:val="2A043BBD"/>
    <w:rsid w:val="2A0D0CC4"/>
    <w:rsid w:val="2A273408"/>
    <w:rsid w:val="2A353D77"/>
    <w:rsid w:val="2A44220C"/>
    <w:rsid w:val="2A465F84"/>
    <w:rsid w:val="2AED63FF"/>
    <w:rsid w:val="2B3B716B"/>
    <w:rsid w:val="2B5B15BB"/>
    <w:rsid w:val="2B990335"/>
    <w:rsid w:val="2BB45838"/>
    <w:rsid w:val="2BE041B6"/>
    <w:rsid w:val="2BF33EE9"/>
    <w:rsid w:val="2C016606"/>
    <w:rsid w:val="2C025EDA"/>
    <w:rsid w:val="2C2B5431"/>
    <w:rsid w:val="2C302A48"/>
    <w:rsid w:val="2C445BA9"/>
    <w:rsid w:val="2C970D19"/>
    <w:rsid w:val="2CBD0053"/>
    <w:rsid w:val="2CE11F94"/>
    <w:rsid w:val="2CED0939"/>
    <w:rsid w:val="2D1265F1"/>
    <w:rsid w:val="2D542766"/>
    <w:rsid w:val="2D6055AE"/>
    <w:rsid w:val="2D720E3E"/>
    <w:rsid w:val="2D9B65E7"/>
    <w:rsid w:val="2DC773DC"/>
    <w:rsid w:val="2DCF003E"/>
    <w:rsid w:val="2E206AEC"/>
    <w:rsid w:val="2E6A7D67"/>
    <w:rsid w:val="2E796D32"/>
    <w:rsid w:val="2E951288"/>
    <w:rsid w:val="2EA96AE1"/>
    <w:rsid w:val="2ECE02F6"/>
    <w:rsid w:val="2EF35FAE"/>
    <w:rsid w:val="2F68699C"/>
    <w:rsid w:val="2F9652B7"/>
    <w:rsid w:val="2FA23C5C"/>
    <w:rsid w:val="2FAF45CB"/>
    <w:rsid w:val="2FC31E25"/>
    <w:rsid w:val="2FC82F97"/>
    <w:rsid w:val="2FE37DD1"/>
    <w:rsid w:val="2FF9238E"/>
    <w:rsid w:val="300466C5"/>
    <w:rsid w:val="30087837"/>
    <w:rsid w:val="301663F8"/>
    <w:rsid w:val="308C2216"/>
    <w:rsid w:val="30C60767"/>
    <w:rsid w:val="30D43636"/>
    <w:rsid w:val="30EE1123"/>
    <w:rsid w:val="30F878AC"/>
    <w:rsid w:val="310224D9"/>
    <w:rsid w:val="310E70CF"/>
    <w:rsid w:val="312D39F9"/>
    <w:rsid w:val="31350B00"/>
    <w:rsid w:val="31556AAC"/>
    <w:rsid w:val="317909ED"/>
    <w:rsid w:val="31C51E84"/>
    <w:rsid w:val="323A4620"/>
    <w:rsid w:val="323D1A1A"/>
    <w:rsid w:val="325D3E6B"/>
    <w:rsid w:val="32A61CB5"/>
    <w:rsid w:val="32C65EB4"/>
    <w:rsid w:val="32DA370D"/>
    <w:rsid w:val="32E14D7B"/>
    <w:rsid w:val="3333106F"/>
    <w:rsid w:val="335F3C12"/>
    <w:rsid w:val="33751688"/>
    <w:rsid w:val="338D69D1"/>
    <w:rsid w:val="33DD3477"/>
    <w:rsid w:val="341744ED"/>
    <w:rsid w:val="34237336"/>
    <w:rsid w:val="34897199"/>
    <w:rsid w:val="34EB7E53"/>
    <w:rsid w:val="350031D3"/>
    <w:rsid w:val="3511718E"/>
    <w:rsid w:val="35A818A1"/>
    <w:rsid w:val="35AD335B"/>
    <w:rsid w:val="35BA5002"/>
    <w:rsid w:val="35E328D9"/>
    <w:rsid w:val="35FB2318"/>
    <w:rsid w:val="36110370"/>
    <w:rsid w:val="36201D7F"/>
    <w:rsid w:val="3623361D"/>
    <w:rsid w:val="362D736B"/>
    <w:rsid w:val="36785717"/>
    <w:rsid w:val="36D36DF1"/>
    <w:rsid w:val="36FD2ADC"/>
    <w:rsid w:val="370341B6"/>
    <w:rsid w:val="37164F30"/>
    <w:rsid w:val="373D24BC"/>
    <w:rsid w:val="374C2700"/>
    <w:rsid w:val="3756532C"/>
    <w:rsid w:val="37FC4126"/>
    <w:rsid w:val="3801798E"/>
    <w:rsid w:val="3837515E"/>
    <w:rsid w:val="384A30E3"/>
    <w:rsid w:val="38685317"/>
    <w:rsid w:val="38A9631F"/>
    <w:rsid w:val="38E928FC"/>
    <w:rsid w:val="391A3C05"/>
    <w:rsid w:val="3955268D"/>
    <w:rsid w:val="395F496C"/>
    <w:rsid w:val="39673821"/>
    <w:rsid w:val="39A95F2D"/>
    <w:rsid w:val="39B527DE"/>
    <w:rsid w:val="39BC1DBE"/>
    <w:rsid w:val="3A2B484E"/>
    <w:rsid w:val="3A563FC1"/>
    <w:rsid w:val="3A676128"/>
    <w:rsid w:val="3A6C5593"/>
    <w:rsid w:val="3A7D77A0"/>
    <w:rsid w:val="3A881CA1"/>
    <w:rsid w:val="3A976388"/>
    <w:rsid w:val="3AB94550"/>
    <w:rsid w:val="3AC30F2B"/>
    <w:rsid w:val="3B0954D1"/>
    <w:rsid w:val="3B0A24D6"/>
    <w:rsid w:val="3B7566C9"/>
    <w:rsid w:val="3B7A3CDF"/>
    <w:rsid w:val="3B8C3A12"/>
    <w:rsid w:val="3BAC5E63"/>
    <w:rsid w:val="3C052B4F"/>
    <w:rsid w:val="3C153A08"/>
    <w:rsid w:val="3C221C81"/>
    <w:rsid w:val="3C2B322B"/>
    <w:rsid w:val="3C3618F0"/>
    <w:rsid w:val="3C522355"/>
    <w:rsid w:val="3C597545"/>
    <w:rsid w:val="3C621014"/>
    <w:rsid w:val="3C7324DC"/>
    <w:rsid w:val="3CDC0F86"/>
    <w:rsid w:val="3D202664"/>
    <w:rsid w:val="3D2C1009"/>
    <w:rsid w:val="3D385C00"/>
    <w:rsid w:val="3D4822F1"/>
    <w:rsid w:val="3D5A3DC8"/>
    <w:rsid w:val="3D6E33D0"/>
    <w:rsid w:val="3DA3255E"/>
    <w:rsid w:val="3DAE1A1E"/>
    <w:rsid w:val="3DC47494"/>
    <w:rsid w:val="3E1A3557"/>
    <w:rsid w:val="3E2B70F8"/>
    <w:rsid w:val="3E3068D7"/>
    <w:rsid w:val="3E497999"/>
    <w:rsid w:val="3E5720B6"/>
    <w:rsid w:val="3E66054B"/>
    <w:rsid w:val="3EDE4585"/>
    <w:rsid w:val="3EE576C2"/>
    <w:rsid w:val="3EFD0EAF"/>
    <w:rsid w:val="3FDB2873"/>
    <w:rsid w:val="3FDF6807"/>
    <w:rsid w:val="3FE060DB"/>
    <w:rsid w:val="3FEC4A80"/>
    <w:rsid w:val="402B37FA"/>
    <w:rsid w:val="40385F17"/>
    <w:rsid w:val="40510BF2"/>
    <w:rsid w:val="40644F5E"/>
    <w:rsid w:val="40F7192E"/>
    <w:rsid w:val="41263FC1"/>
    <w:rsid w:val="417411D1"/>
    <w:rsid w:val="417D62D7"/>
    <w:rsid w:val="418F600A"/>
    <w:rsid w:val="42242413"/>
    <w:rsid w:val="423A0642"/>
    <w:rsid w:val="42586730"/>
    <w:rsid w:val="425A2175"/>
    <w:rsid w:val="432D5ADB"/>
    <w:rsid w:val="434A043B"/>
    <w:rsid w:val="43695A4B"/>
    <w:rsid w:val="43996CCD"/>
    <w:rsid w:val="43A55671"/>
    <w:rsid w:val="43A86F10"/>
    <w:rsid w:val="43CA157C"/>
    <w:rsid w:val="43EA577A"/>
    <w:rsid w:val="440C56F0"/>
    <w:rsid w:val="44254A04"/>
    <w:rsid w:val="443133A9"/>
    <w:rsid w:val="44623562"/>
    <w:rsid w:val="448E07FB"/>
    <w:rsid w:val="44994931"/>
    <w:rsid w:val="44A771C7"/>
    <w:rsid w:val="44B57B36"/>
    <w:rsid w:val="44F93EC7"/>
    <w:rsid w:val="451F1453"/>
    <w:rsid w:val="45596713"/>
    <w:rsid w:val="45B7168C"/>
    <w:rsid w:val="45E343E9"/>
    <w:rsid w:val="46207231"/>
    <w:rsid w:val="46222FA9"/>
    <w:rsid w:val="46345C9D"/>
    <w:rsid w:val="465C7D79"/>
    <w:rsid w:val="4664577F"/>
    <w:rsid w:val="467F664E"/>
    <w:rsid w:val="46BD2CD2"/>
    <w:rsid w:val="46D1677D"/>
    <w:rsid w:val="46D70238"/>
    <w:rsid w:val="47111105"/>
    <w:rsid w:val="47680E90"/>
    <w:rsid w:val="47797541"/>
    <w:rsid w:val="479F062A"/>
    <w:rsid w:val="47F92430"/>
    <w:rsid w:val="480C1629"/>
    <w:rsid w:val="483B47F6"/>
    <w:rsid w:val="484528DB"/>
    <w:rsid w:val="48684EBF"/>
    <w:rsid w:val="48862307"/>
    <w:rsid w:val="48931F3C"/>
    <w:rsid w:val="48FF3A76"/>
    <w:rsid w:val="49465201"/>
    <w:rsid w:val="49627B61"/>
    <w:rsid w:val="49843F7B"/>
    <w:rsid w:val="49F06F55"/>
    <w:rsid w:val="4A01737A"/>
    <w:rsid w:val="4A121587"/>
    <w:rsid w:val="4A2646FA"/>
    <w:rsid w:val="4A282B58"/>
    <w:rsid w:val="4A455009"/>
    <w:rsid w:val="4A4A6F73"/>
    <w:rsid w:val="4A595408"/>
    <w:rsid w:val="4AA03036"/>
    <w:rsid w:val="4AC05487"/>
    <w:rsid w:val="4ACF1226"/>
    <w:rsid w:val="4AE03433"/>
    <w:rsid w:val="4AF55130"/>
    <w:rsid w:val="4B025F5D"/>
    <w:rsid w:val="4B49722A"/>
    <w:rsid w:val="4B4B6AFE"/>
    <w:rsid w:val="4B644064"/>
    <w:rsid w:val="4B6978CC"/>
    <w:rsid w:val="4B797B0F"/>
    <w:rsid w:val="4B8169C4"/>
    <w:rsid w:val="4BC0573E"/>
    <w:rsid w:val="4BE11211"/>
    <w:rsid w:val="4C1710D6"/>
    <w:rsid w:val="4C567E51"/>
    <w:rsid w:val="4CBE1552"/>
    <w:rsid w:val="4CD314A1"/>
    <w:rsid w:val="4CE52F83"/>
    <w:rsid w:val="4D583754"/>
    <w:rsid w:val="4DA70238"/>
    <w:rsid w:val="4DB0533F"/>
    <w:rsid w:val="4DC42B98"/>
    <w:rsid w:val="4E1753BE"/>
    <w:rsid w:val="4E231FB4"/>
    <w:rsid w:val="4E882D43"/>
    <w:rsid w:val="4EAA6232"/>
    <w:rsid w:val="4EFF657E"/>
    <w:rsid w:val="4F0516BA"/>
    <w:rsid w:val="4F147B4F"/>
    <w:rsid w:val="4F1D07B2"/>
    <w:rsid w:val="4F4B3F85"/>
    <w:rsid w:val="4F822D0B"/>
    <w:rsid w:val="4FA669F9"/>
    <w:rsid w:val="4FA709C3"/>
    <w:rsid w:val="4FAE3B00"/>
    <w:rsid w:val="50146059"/>
    <w:rsid w:val="50267B3A"/>
    <w:rsid w:val="502A587C"/>
    <w:rsid w:val="50355FCF"/>
    <w:rsid w:val="50852AB2"/>
    <w:rsid w:val="508B122D"/>
    <w:rsid w:val="50AA2519"/>
    <w:rsid w:val="50AC44E3"/>
    <w:rsid w:val="50CC5205"/>
    <w:rsid w:val="50DB0924"/>
    <w:rsid w:val="5107796B"/>
    <w:rsid w:val="511D0F3D"/>
    <w:rsid w:val="512C1180"/>
    <w:rsid w:val="51E93115"/>
    <w:rsid w:val="51EE4687"/>
    <w:rsid w:val="52271947"/>
    <w:rsid w:val="5253273C"/>
    <w:rsid w:val="526A01B2"/>
    <w:rsid w:val="52720E14"/>
    <w:rsid w:val="52C11D9C"/>
    <w:rsid w:val="52CD24EF"/>
    <w:rsid w:val="52E51ED0"/>
    <w:rsid w:val="538434F5"/>
    <w:rsid w:val="53EA0E7E"/>
    <w:rsid w:val="53FE1636"/>
    <w:rsid w:val="54227471"/>
    <w:rsid w:val="544B2D16"/>
    <w:rsid w:val="547C41CC"/>
    <w:rsid w:val="549534E0"/>
    <w:rsid w:val="54C6369A"/>
    <w:rsid w:val="54FB4C08"/>
    <w:rsid w:val="54FC355F"/>
    <w:rsid w:val="55067F3A"/>
    <w:rsid w:val="55894DF3"/>
    <w:rsid w:val="55E9126C"/>
    <w:rsid w:val="562C40D1"/>
    <w:rsid w:val="56837A94"/>
    <w:rsid w:val="5684702F"/>
    <w:rsid w:val="56BC4D54"/>
    <w:rsid w:val="56BC55AE"/>
    <w:rsid w:val="56DC53F6"/>
    <w:rsid w:val="57236B81"/>
    <w:rsid w:val="57454D4A"/>
    <w:rsid w:val="5797131D"/>
    <w:rsid w:val="57D63BF4"/>
    <w:rsid w:val="57E00F16"/>
    <w:rsid w:val="57E75E01"/>
    <w:rsid w:val="57EF1159"/>
    <w:rsid w:val="57FA5FD2"/>
    <w:rsid w:val="5822508B"/>
    <w:rsid w:val="58331046"/>
    <w:rsid w:val="583B7EFB"/>
    <w:rsid w:val="586E02D0"/>
    <w:rsid w:val="593432C8"/>
    <w:rsid w:val="59345076"/>
    <w:rsid w:val="594554D5"/>
    <w:rsid w:val="595B6AA6"/>
    <w:rsid w:val="595D44FA"/>
    <w:rsid w:val="59905F4A"/>
    <w:rsid w:val="59D32AE1"/>
    <w:rsid w:val="5A0709DC"/>
    <w:rsid w:val="5A160C1F"/>
    <w:rsid w:val="5A6E0A5B"/>
    <w:rsid w:val="5A821E11"/>
    <w:rsid w:val="5AC62645"/>
    <w:rsid w:val="5AFF3520"/>
    <w:rsid w:val="5B3550D5"/>
    <w:rsid w:val="5B4B2B4A"/>
    <w:rsid w:val="5B501F0F"/>
    <w:rsid w:val="5B6B4F9B"/>
    <w:rsid w:val="5B7025B1"/>
    <w:rsid w:val="5BF64864"/>
    <w:rsid w:val="5C076A71"/>
    <w:rsid w:val="5C6C0FCA"/>
    <w:rsid w:val="5C9F6CAA"/>
    <w:rsid w:val="5CAB38A1"/>
    <w:rsid w:val="5CC52489"/>
    <w:rsid w:val="5CF27722"/>
    <w:rsid w:val="5CF74D38"/>
    <w:rsid w:val="5D296EBB"/>
    <w:rsid w:val="5D4930BA"/>
    <w:rsid w:val="5D7874FB"/>
    <w:rsid w:val="5DA30A1C"/>
    <w:rsid w:val="5DBE5856"/>
    <w:rsid w:val="5DCC7F73"/>
    <w:rsid w:val="5DDA0125"/>
    <w:rsid w:val="5DDB01B6"/>
    <w:rsid w:val="5E0C4813"/>
    <w:rsid w:val="5E4915C3"/>
    <w:rsid w:val="5E4F64AE"/>
    <w:rsid w:val="5E547F68"/>
    <w:rsid w:val="5E5B4E53"/>
    <w:rsid w:val="5E5C53CE"/>
    <w:rsid w:val="5E875C48"/>
    <w:rsid w:val="5EA70098"/>
    <w:rsid w:val="5EAE7678"/>
    <w:rsid w:val="5EC549C2"/>
    <w:rsid w:val="5EF534F9"/>
    <w:rsid w:val="5F105FFF"/>
    <w:rsid w:val="5F1C2834"/>
    <w:rsid w:val="5F2636B2"/>
    <w:rsid w:val="5FDE5D3B"/>
    <w:rsid w:val="5FE07D05"/>
    <w:rsid w:val="600D03CE"/>
    <w:rsid w:val="601856F1"/>
    <w:rsid w:val="606A75CF"/>
    <w:rsid w:val="607B5C80"/>
    <w:rsid w:val="60EB4BB4"/>
    <w:rsid w:val="6110461A"/>
    <w:rsid w:val="61113EEE"/>
    <w:rsid w:val="611539DF"/>
    <w:rsid w:val="61265BEC"/>
    <w:rsid w:val="6155027F"/>
    <w:rsid w:val="615F2EAC"/>
    <w:rsid w:val="616613AF"/>
    <w:rsid w:val="61A46B11"/>
    <w:rsid w:val="61C81EF2"/>
    <w:rsid w:val="61D2367E"/>
    <w:rsid w:val="61ED6709"/>
    <w:rsid w:val="61FC4B9F"/>
    <w:rsid w:val="62083543"/>
    <w:rsid w:val="62143C96"/>
    <w:rsid w:val="622C5484"/>
    <w:rsid w:val="62367D31"/>
    <w:rsid w:val="627B5AC3"/>
    <w:rsid w:val="62943029"/>
    <w:rsid w:val="62B72874"/>
    <w:rsid w:val="632919C3"/>
    <w:rsid w:val="638766EA"/>
    <w:rsid w:val="63911317"/>
    <w:rsid w:val="63D01E3F"/>
    <w:rsid w:val="63FA6EBC"/>
    <w:rsid w:val="641C32D6"/>
    <w:rsid w:val="647C3D75"/>
    <w:rsid w:val="648508C9"/>
    <w:rsid w:val="648C045C"/>
    <w:rsid w:val="64A776FD"/>
    <w:rsid w:val="64C23E7D"/>
    <w:rsid w:val="64D140C0"/>
    <w:rsid w:val="64D911C7"/>
    <w:rsid w:val="65196259"/>
    <w:rsid w:val="6522491C"/>
    <w:rsid w:val="6525440C"/>
    <w:rsid w:val="652F7039"/>
    <w:rsid w:val="653E102A"/>
    <w:rsid w:val="6587477F"/>
    <w:rsid w:val="658C7FE7"/>
    <w:rsid w:val="65A76BCF"/>
    <w:rsid w:val="65AD68DC"/>
    <w:rsid w:val="65C6174B"/>
    <w:rsid w:val="65E91292"/>
    <w:rsid w:val="65F83080"/>
    <w:rsid w:val="6609788A"/>
    <w:rsid w:val="660D2ED6"/>
    <w:rsid w:val="66293A88"/>
    <w:rsid w:val="66650F64"/>
    <w:rsid w:val="667411A7"/>
    <w:rsid w:val="66925AD1"/>
    <w:rsid w:val="66AA2E1B"/>
    <w:rsid w:val="66CD08B8"/>
    <w:rsid w:val="66E77BCB"/>
    <w:rsid w:val="67206C39"/>
    <w:rsid w:val="672F50CE"/>
    <w:rsid w:val="673646AF"/>
    <w:rsid w:val="676236F6"/>
    <w:rsid w:val="67C63C85"/>
    <w:rsid w:val="67DC5256"/>
    <w:rsid w:val="67FF0F45"/>
    <w:rsid w:val="68071BA7"/>
    <w:rsid w:val="684626D0"/>
    <w:rsid w:val="684828EC"/>
    <w:rsid w:val="687D5A84"/>
    <w:rsid w:val="690F3409"/>
    <w:rsid w:val="69170B5A"/>
    <w:rsid w:val="692844CB"/>
    <w:rsid w:val="694806C9"/>
    <w:rsid w:val="694C640B"/>
    <w:rsid w:val="695232F6"/>
    <w:rsid w:val="696F20FA"/>
    <w:rsid w:val="69D82F36"/>
    <w:rsid w:val="6A010FA4"/>
    <w:rsid w:val="6A303637"/>
    <w:rsid w:val="6A633A0D"/>
    <w:rsid w:val="6A843983"/>
    <w:rsid w:val="6A955B90"/>
    <w:rsid w:val="6AB029CA"/>
    <w:rsid w:val="6AB44268"/>
    <w:rsid w:val="6AB73D58"/>
    <w:rsid w:val="6B013226"/>
    <w:rsid w:val="6B20545A"/>
    <w:rsid w:val="6B2807B2"/>
    <w:rsid w:val="6B2C2051"/>
    <w:rsid w:val="6B4355EC"/>
    <w:rsid w:val="6B767770"/>
    <w:rsid w:val="6BB42046"/>
    <w:rsid w:val="6C7204BB"/>
    <w:rsid w:val="6C727F37"/>
    <w:rsid w:val="6C733CAF"/>
    <w:rsid w:val="6C7517D5"/>
    <w:rsid w:val="6C871509"/>
    <w:rsid w:val="6C8934D3"/>
    <w:rsid w:val="6CB56076"/>
    <w:rsid w:val="6CBC11B2"/>
    <w:rsid w:val="6D301BA0"/>
    <w:rsid w:val="6DB77BCC"/>
    <w:rsid w:val="6DD10C8D"/>
    <w:rsid w:val="6DF64B98"/>
    <w:rsid w:val="6E027099"/>
    <w:rsid w:val="6E162B44"/>
    <w:rsid w:val="6E3A2CD6"/>
    <w:rsid w:val="6E7A1325"/>
    <w:rsid w:val="6EA971D1"/>
    <w:rsid w:val="6EB74327"/>
    <w:rsid w:val="6EDC1FE0"/>
    <w:rsid w:val="6EED5F9B"/>
    <w:rsid w:val="6EF54E4F"/>
    <w:rsid w:val="6F35524C"/>
    <w:rsid w:val="6F6618A9"/>
    <w:rsid w:val="6F7C731F"/>
    <w:rsid w:val="6F884D8A"/>
    <w:rsid w:val="6FA1380A"/>
    <w:rsid w:val="6FAC19B2"/>
    <w:rsid w:val="6FBE7937"/>
    <w:rsid w:val="6FCF56A0"/>
    <w:rsid w:val="6FD1766A"/>
    <w:rsid w:val="6FED3D79"/>
    <w:rsid w:val="6FEE06D0"/>
    <w:rsid w:val="6FEF5D43"/>
    <w:rsid w:val="701D640C"/>
    <w:rsid w:val="70291255"/>
    <w:rsid w:val="70422316"/>
    <w:rsid w:val="7044521C"/>
    <w:rsid w:val="70950698"/>
    <w:rsid w:val="709F5073"/>
    <w:rsid w:val="70D016D0"/>
    <w:rsid w:val="70DA60AB"/>
    <w:rsid w:val="70DF36C1"/>
    <w:rsid w:val="71A32941"/>
    <w:rsid w:val="71B44B4E"/>
    <w:rsid w:val="71E52F59"/>
    <w:rsid w:val="71F4319C"/>
    <w:rsid w:val="71F907B3"/>
    <w:rsid w:val="71FB09CF"/>
    <w:rsid w:val="72395053"/>
    <w:rsid w:val="72842772"/>
    <w:rsid w:val="73155AC0"/>
    <w:rsid w:val="731F249B"/>
    <w:rsid w:val="734B3290"/>
    <w:rsid w:val="739374C9"/>
    <w:rsid w:val="73B47087"/>
    <w:rsid w:val="73BB6668"/>
    <w:rsid w:val="73C50B60"/>
    <w:rsid w:val="73CB617F"/>
    <w:rsid w:val="73E213FE"/>
    <w:rsid w:val="73E47C2A"/>
    <w:rsid w:val="73F27BAF"/>
    <w:rsid w:val="743E1047"/>
    <w:rsid w:val="744D3038"/>
    <w:rsid w:val="74827DD5"/>
    <w:rsid w:val="748F53FE"/>
    <w:rsid w:val="74C57072"/>
    <w:rsid w:val="74DB6895"/>
    <w:rsid w:val="74DD0860"/>
    <w:rsid w:val="74F33BDF"/>
    <w:rsid w:val="74F71921"/>
    <w:rsid w:val="75104791"/>
    <w:rsid w:val="752D5343"/>
    <w:rsid w:val="75363ACC"/>
    <w:rsid w:val="755723C0"/>
    <w:rsid w:val="7564688B"/>
    <w:rsid w:val="756B5E01"/>
    <w:rsid w:val="757545F4"/>
    <w:rsid w:val="75A35605"/>
    <w:rsid w:val="75B01AD0"/>
    <w:rsid w:val="75C80BC8"/>
    <w:rsid w:val="75D166E3"/>
    <w:rsid w:val="75E023B5"/>
    <w:rsid w:val="76144A1A"/>
    <w:rsid w:val="761E4C8C"/>
    <w:rsid w:val="762D259F"/>
    <w:rsid w:val="76944F4E"/>
    <w:rsid w:val="76B64EC4"/>
    <w:rsid w:val="76C05D43"/>
    <w:rsid w:val="76D11CFE"/>
    <w:rsid w:val="76DF08BF"/>
    <w:rsid w:val="77170059"/>
    <w:rsid w:val="77316C41"/>
    <w:rsid w:val="776E579F"/>
    <w:rsid w:val="777367F2"/>
    <w:rsid w:val="77B21B30"/>
    <w:rsid w:val="781F6A99"/>
    <w:rsid w:val="78370287"/>
    <w:rsid w:val="78A31478"/>
    <w:rsid w:val="78B418D7"/>
    <w:rsid w:val="78B43685"/>
    <w:rsid w:val="78D15FE5"/>
    <w:rsid w:val="78D36201"/>
    <w:rsid w:val="793A6280"/>
    <w:rsid w:val="793B3DA7"/>
    <w:rsid w:val="79442C5B"/>
    <w:rsid w:val="79492020"/>
    <w:rsid w:val="79532E9E"/>
    <w:rsid w:val="79674B9C"/>
    <w:rsid w:val="797D616D"/>
    <w:rsid w:val="7981599B"/>
    <w:rsid w:val="79856DD0"/>
    <w:rsid w:val="79A25BD4"/>
    <w:rsid w:val="79E87A8A"/>
    <w:rsid w:val="79EB30D7"/>
    <w:rsid w:val="7A122D59"/>
    <w:rsid w:val="7A1E525A"/>
    <w:rsid w:val="7A6B4218"/>
    <w:rsid w:val="7ABD5276"/>
    <w:rsid w:val="7AD274E2"/>
    <w:rsid w:val="7B032B4D"/>
    <w:rsid w:val="7B166879"/>
    <w:rsid w:val="7B4C4690"/>
    <w:rsid w:val="7B786BEC"/>
    <w:rsid w:val="7B95154C"/>
    <w:rsid w:val="7B98728E"/>
    <w:rsid w:val="7C1D6B62"/>
    <w:rsid w:val="7C605FFE"/>
    <w:rsid w:val="7CA0464C"/>
    <w:rsid w:val="7CB400F8"/>
    <w:rsid w:val="7CEF7382"/>
    <w:rsid w:val="7CFB1883"/>
    <w:rsid w:val="7D060228"/>
    <w:rsid w:val="7D2C5EE0"/>
    <w:rsid w:val="7D474AC8"/>
    <w:rsid w:val="7D77112F"/>
    <w:rsid w:val="7D801778"/>
    <w:rsid w:val="7DA939D5"/>
    <w:rsid w:val="7DC12ACC"/>
    <w:rsid w:val="7DCE51E9"/>
    <w:rsid w:val="7DEC566F"/>
    <w:rsid w:val="7DF05160"/>
    <w:rsid w:val="7E221091"/>
    <w:rsid w:val="7E68119A"/>
    <w:rsid w:val="7E76635E"/>
    <w:rsid w:val="7E81225C"/>
    <w:rsid w:val="7E9B1075"/>
    <w:rsid w:val="7E9C0E44"/>
    <w:rsid w:val="7EDB7BBE"/>
    <w:rsid w:val="7EF23159"/>
    <w:rsid w:val="7EF40C80"/>
    <w:rsid w:val="7F6A0F42"/>
    <w:rsid w:val="7F841C19"/>
    <w:rsid w:val="7FA501CC"/>
    <w:rsid w:val="7FD91C23"/>
    <w:rsid w:val="7FE17456"/>
    <w:rsid w:val="7FE231CE"/>
    <w:rsid w:val="7FFE2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unhideWhenUsed/>
    <w:qFormat/>
    <w:uiPriority w:val="0"/>
    <w:pPr>
      <w:keepNext/>
      <w:keepLines/>
      <w:spacing w:before="260" w:after="260" w:line="413" w:lineRule="auto"/>
      <w:outlineLvl w:val="1"/>
    </w:pPr>
    <w:rPr>
      <w:rFonts w:ascii="Arial" w:hAnsi="Arial" w:eastAsia="黑体"/>
      <w:b/>
      <w:sz w:val="32"/>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footer"/>
    <w:basedOn w:val="1"/>
    <w:link w:val="18"/>
    <w:qFormat/>
    <w:uiPriority w:val="0"/>
    <w:pPr>
      <w:tabs>
        <w:tab w:val="center" w:pos="4153"/>
        <w:tab w:val="right" w:pos="8306"/>
      </w:tabs>
      <w:snapToGrid w:val="0"/>
      <w:jc w:val="left"/>
    </w:pPr>
    <w:rPr>
      <w:sz w:val="18"/>
      <w:szCs w:val="18"/>
    </w:rPr>
  </w:style>
  <w:style w:type="paragraph" w:styleId="7">
    <w:name w:val="header"/>
    <w:basedOn w:val="1"/>
    <w:link w:val="17"/>
    <w:qFormat/>
    <w:uiPriority w:val="0"/>
    <w:pPr>
      <w:tabs>
        <w:tab w:val="center" w:pos="4153"/>
        <w:tab w:val="right" w:pos="8306"/>
      </w:tabs>
      <w:snapToGrid w:val="0"/>
      <w:jc w:val="center"/>
    </w:pPr>
    <w:rPr>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rPr>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FollowedHyperlink"/>
    <w:basedOn w:val="12"/>
    <w:qFormat/>
    <w:uiPriority w:val="0"/>
    <w:rPr>
      <w:color w:val="800080"/>
      <w:u w:val="single"/>
    </w:rPr>
  </w:style>
  <w:style w:type="character" w:styleId="15">
    <w:name w:val="Emphasis"/>
    <w:basedOn w:val="12"/>
    <w:qFormat/>
    <w:uiPriority w:val="0"/>
    <w:rPr>
      <w:i/>
    </w:rPr>
  </w:style>
  <w:style w:type="character" w:styleId="16">
    <w:name w:val="Hyperlink"/>
    <w:basedOn w:val="12"/>
    <w:qFormat/>
    <w:uiPriority w:val="0"/>
    <w:rPr>
      <w:color w:val="0000FF"/>
      <w:u w:val="single"/>
    </w:rPr>
  </w:style>
  <w:style w:type="character" w:customStyle="1" w:styleId="17">
    <w:name w:val="页眉 字符"/>
    <w:basedOn w:val="12"/>
    <w:link w:val="7"/>
    <w:qFormat/>
    <w:uiPriority w:val="0"/>
    <w:rPr>
      <w:rFonts w:asciiTheme="minorHAnsi" w:hAnsiTheme="minorHAnsi" w:eastAsiaTheme="minorEastAsia" w:cstheme="minorBidi"/>
      <w:kern w:val="2"/>
      <w:sz w:val="18"/>
      <w:szCs w:val="18"/>
    </w:rPr>
  </w:style>
  <w:style w:type="character" w:customStyle="1" w:styleId="18">
    <w:name w:val="页脚 字符"/>
    <w:basedOn w:val="12"/>
    <w:link w:val="6"/>
    <w:qFormat/>
    <w:uiPriority w:val="0"/>
    <w:rPr>
      <w:rFonts w:asciiTheme="minorHAnsi" w:hAnsiTheme="minorHAnsi" w:eastAsiaTheme="minorEastAsia" w:cstheme="minorBidi"/>
      <w:kern w:val="2"/>
      <w:sz w:val="18"/>
      <w:szCs w:val="18"/>
    </w:rPr>
  </w:style>
  <w:style w:type="paragraph" w:customStyle="1" w:styleId="19">
    <w:name w:val="Revision"/>
    <w:hidden/>
    <w:unhideWhenUsed/>
    <w:qFormat/>
    <w:uiPriority w:val="99"/>
    <w:rPr>
      <w:rFonts w:asciiTheme="minorHAnsi" w:hAnsiTheme="minorHAnsi" w:eastAsiaTheme="minorEastAsia" w:cstheme="minorBidi"/>
      <w:kern w:val="2"/>
      <w:sz w:val="21"/>
      <w:szCs w:val="24"/>
      <w:lang w:val="en-US" w:eastAsia="zh-CN" w:bidi="ar-SA"/>
    </w:rPr>
  </w:style>
  <w:style w:type="character" w:styleId="20">
    <w:name w:val="Placeholder Text"/>
    <w:basedOn w:val="12"/>
    <w:unhideWhenUsed/>
    <w:qFormat/>
    <w:uiPriority w:val="99"/>
    <w:rPr>
      <w:color w:val="66666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microsoft.com/office/2006/relationships/keyMapCustomizations" Target="customization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ontractReview xmlns="http://schemas.wps.cn/vas-ai-hub/contract-review">
  <reviewItems>
    <reviewItem>
      <errorID>6c2661b8-6e43-434e-a249-c0599365033e</errorID>
      <errorWord>】</errorWord>
      <group>L1_Punc</group>
      <groupName>标点问题</groupName>
      <ability>L2_Punc</ability>
      <abilityName>标点符号检查</abilityName>
      <candidateList/>
      <explain/>
      <paraID>29A108D9</paraID>
      <start>0</start>
      <end>1</end>
      <status>unmodified</status>
      <modifiedWord/>
      <trackRevisions>false</trackRevisions>
    </reviewItem>
    <reviewItem>
      <errorID>7dc8be86-4c77-4728-a4ed-405d7b3e454d</errorID>
      <errorWord>III</errorWord>
      <group>L1_Word</group>
      <groupName>字词问题</groupName>
      <ability>L2_Typo</ability>
      <abilityName>字词错误</abilityName>
      <candidateList>
        <item>Ⅲ</item>
      </candidateList>
      <explain/>
      <paraID>3C65684A</paraID>
      <start>0</start>
      <end>3</end>
      <status>unmodified</status>
      <modifiedWord/>
      <trackRevisions>false</trackRevisions>
    </reviewItem>
    <reviewItem>
      <errorID>d68827db-6d9b-4828-9b16-72ea430387e1</errorID>
      <errorWord>(</errorWord>
      <group>L1_Format</group>
      <groupName>格式问题</groupName>
      <ability>L2_HalfPunc</ability>
      <abilityName>全半角检查</abilityName>
      <candidateList>
        <item>（</item>
      </candidateList>
      <explain>文本全半角错误。</explain>
      <paraID>56111565</paraID>
      <start>43</start>
      <end>44</end>
      <status>unmodified</status>
      <modifiedWord/>
      <trackRevisions>false</trackRevisions>
    </reviewItem>
    <reviewItem>
      <errorID>471eccc7-cf21-439b-b17c-c1c7903799d3</errorID>
      <errorWord>)</errorWord>
      <group>L1_Format</group>
      <groupName>格式问题</groupName>
      <ability>L2_HalfPunc</ability>
      <abilityName>全半角检查</abilityName>
      <candidateList>
        <item>）</item>
      </candidateList>
      <explain>文本全半角错误。</explain>
      <paraID>56111565</paraID>
      <start>45</start>
      <end>46</end>
      <status>unmodified</status>
      <modifiedWord/>
      <trackRevisions>false</trackRevisions>
    </reviewItem>
    <reviewItem>
      <errorID>33711c50-4385-4acd-b062-018bfba1762c</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28B49916</paraID>
      <start>0</start>
      <end>3</end>
      <status>unmodified</status>
      <modifiedWord/>
      <trackRevisions>false</trackRevisions>
    </reviewItem>
    <reviewItem>
      <errorID>759bac0b-55ad-4265-83d7-6e50d55eeb53</errorID>
      <errorWord>(</errorWord>
      <group>L1_Format</group>
      <groupName>格式问题</groupName>
      <ability>L2_HalfPunc</ability>
      <abilityName>全半角检查</abilityName>
      <candidateList>
        <item>（</item>
      </candidateList>
      <explain>文本全半角错误。</explain>
      <paraID>28B49916</paraID>
      <start>4</start>
      <end>5</end>
      <status>unmodified</status>
      <modifiedWord/>
      <trackRevisions>false</trackRevisions>
    </reviewItem>
    <reviewItem>
      <errorID>c5a7b1c9-46d3-4fa2-a828-6b72d829bd45</errorID>
      <errorWord>)</errorWord>
      <group>L1_Format</group>
      <groupName>格式问题</groupName>
      <ability>L2_HalfPunc</ability>
      <abilityName>全半角检查</abilityName>
      <candidateList>
        <item>）</item>
      </candidateList>
      <explain>文本全半角错误。</explain>
      <paraID>28B49916</paraID>
      <start>6</start>
      <end>7</end>
      <status>unmodified</status>
      <modifiedWord/>
      <trackRevisions>false</trackRevisions>
    </reviewItem>
    <reviewItem>
      <errorID>b4c2de46-d4d7-4f82-9bb9-f91d69fa562c</errorID>
      <errorWord>(</errorWord>
      <group>L1_Format</group>
      <groupName>格式问题</groupName>
      <ability>L2_HalfPunc</ability>
      <abilityName>全半角检查</abilityName>
      <candidateList>
        <item>（</item>
      </candidateList>
      <explain>文本全半角错误。</explain>
      <paraID>28B49916</paraID>
      <start>21</start>
      <end>22</end>
      <status>unmodified</status>
      <modifiedWord/>
      <trackRevisions>false</trackRevisions>
    </reviewItem>
    <reviewItem>
      <errorID>a5e2df58-51bd-43c7-be48-6be461e0eb2a</errorID>
      <errorWord>)</errorWord>
      <group>L1_Format</group>
      <groupName>格式问题</groupName>
      <ability>L2_HalfPunc</ability>
      <abilityName>全半角检查</abilityName>
      <candidateList>
        <item>）</item>
      </candidateList>
      <explain>文本全半角错误。</explain>
      <paraID>28B49916</paraID>
      <start>23</start>
      <end>24</end>
      <status>unmodified</status>
      <modifiedWord/>
      <trackRevisions>false</trackRevisions>
    </reviewItem>
    <reviewItem>
      <errorID>c5d766da-07ad-4abd-aeba-d60a7835933e</errorID>
      <errorWord>(</errorWord>
      <group>L1_Format</group>
      <groupName>格式问题</groupName>
      <ability>L2_HalfPunc</ability>
      <abilityName>全半角检查</abilityName>
      <candidateList>
        <item>（</item>
      </candidateList>
      <explain>文本全半角错误。</explain>
      <paraID>28B49916</paraID>
      <start>53</start>
      <end>54</end>
      <status>unmodified</status>
      <modifiedWord/>
      <trackRevisions>false</trackRevisions>
    </reviewItem>
    <reviewItem>
      <errorID>afe52125-af95-4497-a679-5ef704c0a60f</errorID>
      <errorWord>)</errorWord>
      <group>L1_Format</group>
      <groupName>格式问题</groupName>
      <ability>L2_HalfPunc</ability>
      <abilityName>全半角检查</abilityName>
      <candidateList>
        <item>）</item>
      </candidateList>
      <explain>文本全半角错误。</explain>
      <paraID>28B49916</paraID>
      <start>55</start>
      <end>56</end>
      <status>unmodified</status>
      <modifiedWord/>
      <trackRevisions>false</trackRevisions>
    </reviewItem>
    <reviewItem>
      <errorID>7d8c94f9-4db8-47fc-bcbe-c372054f6700</errorID>
      <errorWord>)</errorWord>
      <group>L1_Format</group>
      <groupName>格式问题</groupName>
      <ability>L2_HalfPunc</ability>
      <abilityName>全半角检查</abilityName>
      <candidateList>
        <item>）</item>
      </candidateList>
      <explain>文本全半角错误。</explain>
      <paraID>28B49916</paraID>
      <start>59</start>
      <end>60</end>
      <status>unmodified</status>
      <modifiedWord/>
      <trackRevisions>false</trackRevisions>
    </reviewItem>
    <reviewItem>
      <errorID>fef6405a-a690-4cd3-be1d-33016b06c718</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658983A8</paraID>
      <start>0</start>
      <end>3</end>
      <status>unmodified</status>
      <modifiedWord/>
      <trackRevisions>false</trackRevisions>
    </reviewItem>
    <reviewItem>
      <errorID>49e58d5c-1c90-4eba-a260-4f39b5493c63</errorID>
      <errorWord>(</errorWord>
      <group>L1_Format</group>
      <groupName>格式问题</groupName>
      <ability>L2_HalfPunc</ability>
      <abilityName>全半角检查</abilityName>
      <candidateList>
        <item>（</item>
      </candidateList>
      <explain>文本全半角错误。</explain>
      <paraID>658983A8</paraID>
      <start>4</start>
      <end>5</end>
      <status>unmodified</status>
      <modifiedWord/>
      <trackRevisions>false</trackRevisions>
    </reviewItem>
    <reviewItem>
      <errorID>9a5fda3b-eb1b-4291-8eb7-872b43bc96e0</errorID>
      <errorWord>)</errorWord>
      <group>L1_Format</group>
      <groupName>格式问题</groupName>
      <ability>L2_HalfPunc</ability>
      <abilityName>全半角检查</abilityName>
      <candidateList>
        <item>）</item>
      </candidateList>
      <explain>文本全半角错误。</explain>
      <paraID>658983A8</paraID>
      <start>6</start>
      <end>7</end>
      <status>unmodified</status>
      <modifiedWord/>
      <trackRevisions>false</trackRevisions>
    </reviewItem>
    <reviewItem>
      <errorID>49722194-9aa5-45a3-86ec-003ce854ab81</errorID>
      <errorWord>(</errorWord>
      <group>L1_Format</group>
      <groupName>格式问题</groupName>
      <ability>L2_HalfPunc</ability>
      <abilityName>全半角检查</abilityName>
      <candidateList>
        <item>（</item>
      </candidateList>
      <explain>文本全半角错误。</explain>
      <paraID>658983A8</paraID>
      <start>10</start>
      <end>11</end>
      <status>unmodified</status>
      <modifiedWord/>
      <trackRevisions>false</trackRevisions>
    </reviewItem>
    <reviewItem>
      <errorID>ffb736e1-f9e9-4df2-9f22-e6989bfbb882</errorID>
      <errorWord>)</errorWord>
      <group>L1_Format</group>
      <groupName>格式问题</groupName>
      <ability>L2_HalfPunc</ability>
      <abilityName>全半角检查</abilityName>
      <candidateList>
        <item>）</item>
      </candidateList>
      <explain>文本全半角错误。</explain>
      <paraID>658983A8</paraID>
      <start>12</start>
      <end>13</end>
      <status>unmodified</status>
      <modifiedWord/>
      <trackRevisions>false</trackRevisions>
    </reviewItem>
    <reviewItem>
      <errorID>c56753e9-9de5-48dc-8746-6ac0db03850a</errorID>
      <errorWord>(</errorWord>
      <group>L1_Format</group>
      <groupName>格式问题</groupName>
      <ability>L2_HalfPunc</ability>
      <abilityName>全半角检查</abilityName>
      <candidateList>
        <item>（</item>
      </candidateList>
      <explain>文本全半角错误。</explain>
      <paraID>658983A8</paraID>
      <start>31</start>
      <end>32</end>
      <status>unmodified</status>
      <modifiedWord/>
      <trackRevisions>false</trackRevisions>
    </reviewItem>
    <reviewItem>
      <errorID>7f291369-8185-4e26-93ec-a600ebcdf682</errorID>
      <errorWord>)</errorWord>
      <group>L1_Format</group>
      <groupName>格式问题</groupName>
      <ability>L2_HalfPunc</ability>
      <abilityName>全半角检查</abilityName>
      <candidateList>
        <item>）</item>
      </candidateList>
      <explain>文本全半角错误。</explain>
      <paraID>658983A8</paraID>
      <start>33</start>
      <end>34</end>
      <status>unmodified</status>
      <modifiedWord/>
      <trackRevisions>false</trackRevisions>
    </reviewItem>
    <reviewItem>
      <errorID>0e2570bf-c61d-4fce-be9e-242ac991a756</errorID>
      <errorWord>(</errorWord>
      <group>L1_Format</group>
      <groupName>格式问题</groupName>
      <ability>L2_HalfPunc</ability>
      <abilityName>全半角检查</abilityName>
      <candidateList>
        <item>（</item>
      </candidateList>
      <explain>文本全半角错误。</explain>
      <paraID>658983A8</paraID>
      <start>49</start>
      <end>50</end>
      <status>unmodified</status>
      <modifiedWord/>
      <trackRevisions>false</trackRevisions>
    </reviewItem>
    <reviewItem>
      <errorID>95ae854b-5f63-4149-bb7d-d064515adb76</errorID>
      <errorWord>)</errorWord>
      <group>L1_Format</group>
      <groupName>格式问题</groupName>
      <ability>L2_HalfPunc</ability>
      <abilityName>全半角检查</abilityName>
      <candidateList>
        <item>）</item>
      </candidateList>
      <explain>文本全半角错误。</explain>
      <paraID>658983A8</paraID>
      <start>51</start>
      <end>52</end>
      <status>unmodified</status>
      <modifiedWord/>
      <trackRevisions>false</trackRevisions>
    </reviewItem>
    <reviewItem>
      <errorID>5c3c703a-f24a-4ab9-b03c-8d28b8e26eab</errorID>
      <errorWord>)</errorWord>
      <group>L1_Format</group>
      <groupName>格式问题</groupName>
      <ability>L2_HalfPunc</ability>
      <abilityName>全半角检查</abilityName>
      <candidateList>
        <item>）</item>
      </candidateList>
      <explain>文本全半角错误。</explain>
      <paraID>658983A8</paraID>
      <start>55</start>
      <end>56</end>
      <status>unmodified</status>
      <modifiedWord/>
      <trackRevisions>false</trackRevisions>
    </reviewItem>
    <reviewItem>
      <errorID>586490ca-7f4b-4356-bbb3-cead21bcbe23</errorID>
      <errorWord>(3)</errorWord>
      <group>L1_Format</group>
      <groupName>格式问题</groupName>
      <ability>L2_Ordinal</ability>
      <abilityName>序号格式</abilityName>
      <candidateList>
        <item>（3）</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3D456491</paraID>
      <start>0</start>
      <end>3</end>
      <status>unmodified</status>
      <modifiedWord/>
      <trackRevisions>false</trackRevisions>
    </reviewItem>
    <reviewItem>
      <errorID>08dbda79-6e36-41a2-975c-3882dbd3f575</errorID>
      <errorWord>(</errorWord>
      <group>L1_Format</group>
      <groupName>格式问题</groupName>
      <ability>L2_HalfPunc</ability>
      <abilityName>全半角检查</abilityName>
      <candidateList>
        <item>（</item>
      </candidateList>
      <explain>文本全半角错误。</explain>
      <paraID>3D456491</paraID>
      <start>4</start>
      <end>5</end>
      <status>unmodified</status>
      <modifiedWord/>
      <trackRevisions>false</trackRevisions>
    </reviewItem>
    <reviewItem>
      <errorID>f855157a-5627-416c-a7b9-ab228284301f</errorID>
      <errorWord>)</errorWord>
      <group>L1_Format</group>
      <groupName>格式问题</groupName>
      <ability>L2_HalfPunc</ability>
      <abilityName>全半角检查</abilityName>
      <candidateList>
        <item>）</item>
      </candidateList>
      <explain>文本全半角错误。</explain>
      <paraID>3D456491</paraID>
      <start>6</start>
      <end>7</end>
      <status>unmodified</status>
      <modifiedWord/>
      <trackRevisions>false</trackRevisions>
    </reviewItem>
    <reviewItem>
      <errorID>effc4dff-8bee-4786-877d-131f59a97038</errorID>
      <errorWord>(</errorWord>
      <group>L1_Format</group>
      <groupName>格式问题</groupName>
      <ability>L2_HalfPunc</ability>
      <abilityName>全半角检查</abilityName>
      <candidateList>
        <item>（</item>
      </candidateList>
      <explain>文本全半角错误。</explain>
      <paraID>3D456491</paraID>
      <start>10</start>
      <end>11</end>
      <status>unmodified</status>
      <modifiedWord/>
      <trackRevisions>false</trackRevisions>
    </reviewItem>
    <reviewItem>
      <errorID>f8cdac76-e4c5-4e31-a3db-e23009468e38</errorID>
      <errorWord>)</errorWord>
      <group>L1_Format</group>
      <groupName>格式问题</groupName>
      <ability>L2_HalfPunc</ability>
      <abilityName>全半角检查</abilityName>
      <candidateList>
        <item>）</item>
      </candidateList>
      <explain>文本全半角错误。</explain>
      <paraID>3D456491</paraID>
      <start>12</start>
      <end>13</end>
      <status>unmodified</status>
      <modifiedWord/>
      <trackRevisions>false</trackRevisions>
    </reviewItem>
    <reviewItem>
      <errorID>7a275e90-9818-4878-9b76-69a78a4fbbc1</errorID>
      <errorWord>(</errorWord>
      <group>L1_Format</group>
      <groupName>格式问题</groupName>
      <ability>L2_HalfPunc</ability>
      <abilityName>全半角检查</abilityName>
      <candidateList>
        <item>（</item>
      </candidateList>
      <explain>文本全半角错误。</explain>
      <paraID>3D456491</paraID>
      <start>31</start>
      <end>32</end>
      <status>unmodified</status>
      <modifiedWord/>
      <trackRevisions>false</trackRevisions>
    </reviewItem>
    <reviewItem>
      <errorID>7b641e1c-7de4-4053-b557-292f95438673</errorID>
      <errorWord>)</errorWord>
      <group>L1_Format</group>
      <groupName>格式问题</groupName>
      <ability>L2_HalfPunc</ability>
      <abilityName>全半角检查</abilityName>
      <candidateList>
        <item>）</item>
      </candidateList>
      <explain>文本全半角错误。</explain>
      <paraID>3D456491</paraID>
      <start>33</start>
      <end>34</end>
      <status>unmodified</status>
      <modifiedWord/>
      <trackRevisions>false</trackRevisions>
    </reviewItem>
    <reviewItem>
      <errorID>31850a6e-daa5-4b79-88a2-669d47b10221</errorID>
      <errorWord>(</errorWord>
      <group>L1_Format</group>
      <groupName>格式问题</groupName>
      <ability>L2_HalfPunc</ability>
      <abilityName>全半角检查</abilityName>
      <candidateList>
        <item>（</item>
      </candidateList>
      <explain>文本全半角错误。</explain>
      <paraID>3D456491</paraID>
      <start>49</start>
      <end>50</end>
      <status>unmodified</status>
      <modifiedWord/>
      <trackRevisions>false</trackRevisions>
    </reviewItem>
    <reviewItem>
      <errorID>30b7b0cd-e2df-4ae0-9ae5-410c82f9fae9</errorID>
      <errorWord>)</errorWord>
      <group>L1_Format</group>
      <groupName>格式问题</groupName>
      <ability>L2_HalfPunc</ability>
      <abilityName>全半角检查</abilityName>
      <candidateList>
        <item>）</item>
      </candidateList>
      <explain>文本全半角错误。</explain>
      <paraID>3D456491</paraID>
      <start>51</start>
      <end>52</end>
      <status>unmodified</status>
      <modifiedWord/>
      <trackRevisions>false</trackRevisions>
    </reviewItem>
    <reviewItem>
      <errorID>f6115232-dba6-4126-bc62-4ac9e769ed4c</errorID>
      <errorWord>)</errorWord>
      <group>L1_Format</group>
      <groupName>格式问题</groupName>
      <ability>L2_HalfPunc</ability>
      <abilityName>全半角检查</abilityName>
      <candidateList>
        <item>）</item>
      </candidateList>
      <explain>文本全半角错误。</explain>
      <paraID>3D456491</paraID>
      <start>55</start>
      <end>56</end>
      <status>unmodified</status>
      <modifiedWord/>
      <trackRevisions>false</trackRevisions>
    </reviewItem>
    <reviewItem>
      <errorID>88b0483a-77f6-4b8a-b63d-83ee7c8338fe</errorID>
      <errorWord>(</errorWord>
      <group>L1_Format</group>
      <groupName>格式问题</groupName>
      <ability>L2_HalfPunc</ability>
      <abilityName>全半角检查</abilityName>
      <candidateList>
        <item>（</item>
      </candidateList>
      <explain>文本全半角错误。</explain>
      <paraID>58C57B92</paraID>
      <start>2</start>
      <end>3</end>
      <status>unmodified</status>
      <modifiedWord/>
      <trackRevisions>false</trackRevisions>
    </reviewItem>
    <reviewItem>
      <errorID>679fe8ed-21a5-4531-9317-912532a48644</errorID>
      <errorWord>)</errorWord>
      <group>L1_Format</group>
      <groupName>格式问题</groupName>
      <ability>L2_HalfPunc</ability>
      <abilityName>全半角检查</abilityName>
      <candidateList>
        <item>）</item>
      </candidateList>
      <explain>文本全半角错误。</explain>
      <paraID>58C57B92</paraID>
      <start>4</start>
      <end>5</end>
      <status>unmodified</status>
      <modifiedWord/>
      <trackRevisions>false</trackRevisions>
    </reviewItem>
    <reviewItem>
      <errorID>16463460-d066-4843-98d1-d58c8aa085e8</errorID>
      <errorWord>(</errorWord>
      <group>L1_Format</group>
      <groupName>格式问题</groupName>
      <ability>L2_HalfPunc</ability>
      <abilityName>全半角检查</abilityName>
      <candidateList>
        <item>（</item>
      </candidateList>
      <explain>文本全半角错误。</explain>
      <paraID>58C57B92</paraID>
      <start>13</start>
      <end>14</end>
      <status>unmodified</status>
      <modifiedWord/>
      <trackRevisions>false</trackRevisions>
    </reviewItem>
    <reviewItem>
      <errorID>5834b770-cde2-4521-8f4a-2e29519b37f2</errorID>
      <errorWord>)</errorWord>
      <group>L1_Format</group>
      <groupName>格式问题</groupName>
      <ability>L2_HalfPunc</ability>
      <abilityName>全半角检查</abilityName>
      <candidateList>
        <item>）</item>
      </candidateList>
      <explain>文本全半角错误。</explain>
      <paraID>58C57B92</paraID>
      <start>15</start>
      <end>16</end>
      <status>unmodified</status>
      <modifiedWord/>
      <trackRevisions>false</trackRevisions>
    </reviewItem>
    <reviewItem>
      <errorID>0252c3d5-2350-4eaf-acfa-8572255501f0</errorID>
      <errorWord>(</errorWord>
      <group>L1_Format</group>
      <groupName>格式问题</groupName>
      <ability>L2_HalfPunc</ability>
      <abilityName>全半角检查</abilityName>
      <candidateList>
        <item>（</item>
      </candidateList>
      <explain>文本全半角错误。</explain>
      <paraID>58C57B92</paraID>
      <start>21</start>
      <end>22</end>
      <status>unmodified</status>
      <modifiedWord/>
      <trackRevisions>false</trackRevisions>
    </reviewItem>
    <reviewItem>
      <errorID>b455df03-9981-46d3-8773-5f02e1f8db98</errorID>
      <errorWord>)</errorWord>
      <group>L1_Format</group>
      <groupName>格式问题</groupName>
      <ability>L2_HalfPunc</ability>
      <abilityName>全半角检查</abilityName>
      <candidateList>
        <item>）</item>
      </candidateList>
      <explain>文本全半角错误。</explain>
      <paraID>58C57B92</paraID>
      <start>23</start>
      <end>24</end>
      <status>unmodified</status>
      <modifiedWord/>
      <trackRevisions>false</trackRevisions>
    </reviewItem>
    <reviewItem>
      <errorID>67eed6ca-cbc4-417c-897a-f7f025ee0af0</errorID>
      <errorWord>(</errorWord>
      <group>L1_Format</group>
      <groupName>格式问题</groupName>
      <ability>L2_HalfPunc</ability>
      <abilityName>全半角检查</abilityName>
      <candidateList>
        <item>（</item>
      </candidateList>
      <explain>文本全半角错误。</explain>
      <paraID>58C57B92</paraID>
      <start>30</start>
      <end>31</end>
      <status>unmodified</status>
      <modifiedWord/>
      <trackRevisions>false</trackRevisions>
    </reviewItem>
    <reviewItem>
      <errorID>8e4c66fd-4398-4986-940b-1ca48c9234e3</errorID>
      <errorWord>)</errorWord>
      <group>L1_Format</group>
      <groupName>格式问题</groupName>
      <ability>L2_HalfPunc</ability>
      <abilityName>全半角检查</abilityName>
      <candidateList>
        <item>）</item>
      </candidateList>
      <explain>文本全半角错误。</explain>
      <paraID>58C57B92</paraID>
      <start>32</start>
      <end>33</end>
      <status>unmodified</status>
      <modifiedWord/>
      <trackRevisions>false</trackRevisions>
    </reviewItem>
    <reviewItem>
      <errorID>9b21bd24-4872-4630-b116-5782c3bd7319</errorID>
      <errorWord>(</errorWord>
      <group>L1_Format</group>
      <groupName>格式问题</groupName>
      <ability>L2_HalfPunc</ability>
      <abilityName>全半角检查</abilityName>
      <candidateList>
        <item>（</item>
      </candidateList>
      <explain>文本全半角错误。</explain>
      <paraID>58C57B92</paraID>
      <start>34</start>
      <end>35</end>
      <status>unmodified</status>
      <modifiedWord/>
      <trackRevisions>false</trackRevisions>
    </reviewItem>
    <reviewItem>
      <errorID>9723c603-fa3c-4eab-baaf-7049180dcfcf</errorID>
      <errorWord>)</errorWord>
      <group>L1_Format</group>
      <groupName>格式问题</groupName>
      <ability>L2_HalfPunc</ability>
      <abilityName>全半角检查</abilityName>
      <candidateList>
        <item>）</item>
      </candidateList>
      <explain>文本全半角错误。</explain>
      <paraID>58C57B92</paraID>
      <start>36</start>
      <end>37</end>
      <status>unmodified</status>
      <modifiedWord/>
      <trackRevisions>false</trackRevisions>
    </reviewItem>
    <reviewItem>
      <errorID>321ae6f3-a44d-4b1c-8ba4-41582251de7d</errorID>
      <errorWord>】</errorWord>
      <group>L1_Punc</group>
      <groupName>标点问题</groupName>
      <ability>L2_Punc</ability>
      <abilityName>标点符号检查</abilityName>
      <candidateList/>
      <explain/>
      <paraID>56BD5743</paraID>
      <start>0</start>
      <end>1</end>
      <status>unmodified</status>
      <modifiedWord/>
      <trackRevisions>false</trackRevisions>
    </reviewItem>
    <reviewItem>
      <errorID>4fd6b19c-a3e5-4bd3-8003-be239328e22a</errorID>
      <errorWord>没</errorWord>
      <group>L1_Word</group>
      <groupName>字词问题</groupName>
      <ability>L2_Typo</ability>
      <abilityName>字词错误</abilityName>
      <candidateList>
        <item>没有</item>
      </candidateList>
      <explain>〈副〉❶表示“已然”的否定：他还～回来｜天还～黑呢。❷表示“曾经”的否定：老张上个星期～回来过｜银行昨天～开门。</explain>
      <paraID>19BCC986</paraID>
      <start>22</start>
      <end>23</end>
      <status>unmodified</status>
      <modifiedWord/>
      <trackRevisions>false</trackRevisions>
    </reviewItem>
    <reviewItem>
      <errorID>f5dce454-6ef1-44e0-aab6-13b69d846a18</errorID>
      <errorWord>提</errorWord>
      <group>L1_Word</group>
      <groupName>字词问题</groupName>
      <ability>L2_Typo</ability>
      <abilityName>字词错误</abilityName>
      <candidateList>
        <item>提出</item>
      </candidateList>
      <explain/>
      <paraID>19BCC986</paraID>
      <start>36</start>
      <end>37</end>
      <status>unmodified</status>
      <modifiedWord/>
      <trackRevisions>false</trackRevisions>
    </reviewItem>
    <reviewItem>
      <errorID>b9c4fb06-9b54-4700-96f6-e9e4f80505c5</errorID>
      <errorWord>：</errorWord>
      <group>L1_Format</group>
      <groupName>格式问题</groupName>
      <ability>L2_HalfPunc</ability>
      <abilityName>全半角检查</abilityName>
      <candidateList>
        <item>:</item>
      </candidateList>
      <explain>文本全半角错误。</explain>
      <paraID>47A2B50B</paraID>
      <start>26</start>
      <end>27</end>
      <status>unmodified</status>
      <modifiedWord/>
      <trackRevisions>false</trackRevisions>
    </reviewItem>
    <reviewItem>
      <errorID>bff07662-f1f8-41ba-98b4-65e86e93897b</errorID>
      <errorWord>】</errorWord>
      <group>L1_Punc</group>
      <groupName>标点问题</groupName>
      <ability>L2_Punc</ability>
      <abilityName>标点符号检查</abilityName>
      <candidateList/>
      <explain/>
      <paraID>2B172CAA</paraID>
      <start>0</start>
      <end>1</end>
      <status>unmodified</status>
      <modifiedWord/>
      <trackRevisions>false</trackRevisions>
    </reviewItem>
    <reviewItem>
      <errorID>76e848e4-6f3a-455a-b6dc-f44b115de7f9</errorID>
      <errorWord>(</errorWord>
      <group>L1_Format</group>
      <groupName>格式问题</groupName>
      <ability>L2_HalfPunc</ability>
      <abilityName>全半角检查</abilityName>
      <candidateList>
        <item>（</item>
      </candidateList>
      <explain>文本全半角错误。</explain>
      <paraID>795BC147</paraID>
      <start>33</start>
      <end>34</end>
      <status>unmodified</status>
      <modifiedWord/>
      <trackRevisions>false</trackRevisions>
    </reviewItem>
    <reviewItem>
      <errorID>e96933ab-89a1-4ba8-89a5-2b64a1c302c7</errorID>
      <errorWord>)</errorWord>
      <group>L1_Format</group>
      <groupName>格式问题</groupName>
      <ability>L2_HalfPunc</ability>
      <abilityName>全半角检查</abilityName>
      <candidateList>
        <item>）</item>
      </candidateList>
      <explain>文本全半角错误。</explain>
      <paraID>795BC147</paraID>
      <start>37</start>
      <end>38</end>
      <status>unmodified</status>
      <modifiedWord/>
      <trackRevisions>false</trackRevisions>
    </reviewItem>
  </reviewItems>
  <config/>
</contractReview>
</file>

<file path=customXml/itemProps1.xml><?xml version="1.0" encoding="utf-8"?>
<ds:datastoreItem xmlns:ds="http://schemas.openxmlformats.org/officeDocument/2006/customXml" ds:itemID="{BFEA38AC-9B33-41A3-97D2-A29DAB482202}">
  <ds:schemaRefs/>
</ds:datastoreItem>
</file>

<file path=customXml/itemProps2.xml><?xml version="1.0" encoding="utf-8"?>
<ds:datastoreItem xmlns:ds="http://schemas.openxmlformats.org/officeDocument/2006/customXml" ds:itemID="{371ba449-4a5f-405a-90ec-0f4b9f34396b}">
  <ds:schemaRefs/>
</ds:datastoreItem>
</file>

<file path=docProps/app.xml><?xml version="1.0" encoding="utf-8"?>
<Properties xmlns="http://schemas.openxmlformats.org/officeDocument/2006/extended-properties" xmlns:vt="http://schemas.openxmlformats.org/officeDocument/2006/docPropsVTypes">
  <Template>Normal.dotm</Template>
  <Pages>3</Pages>
  <Words>2810</Words>
  <Characters>4627</Characters>
  <Lines>20</Lines>
  <Paragraphs>5</Paragraphs>
  <TotalTime>4</TotalTime>
  <ScaleCrop>false</ScaleCrop>
  <LinksUpToDate>false</LinksUpToDate>
  <CharactersWithSpaces>4922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2026-02-11T11:03:00Z</dcterms:created>
  <dc:creator>lenovo</dc:creator>
  <cp:lastModifiedBy>时光电车</cp:lastModifiedBy>
  <dcterms:modified xsi:type="dcterms:W3CDTF">2026-04-07T08:15:22Z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8D10AD28C2824DC2900F6E61798DF336_13</vt:lpwstr>
  </property>
  <property fmtid="{D5CDD505-2E9C-101B-9397-08002B2CF9AE}" pid="4" name="KSOTemplateDocerSaveRecord">
    <vt:lpwstr>eyJoZGlkIjoiZWRjYzZiNmQ0YTFmNjllODNlNTdmNTExYWJmZmU0YjEiLCJ1c2VySWQiOiI2MDM4NzU0MDMifQ==</vt:lpwstr>
  </property>
</Properties>
</file>