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010469"/>
        <w:docPartObj>
          <w:docPartGallery w:val="Cover Pages"/>
          <w:docPartUnique/>
        </w:docPartObj>
      </w:sdtPr>
      <w:sdtEndPr/>
      <w:sdtContent>
        <w:p w:rsidR="00EE1DB6" w:rsidRDefault="00315C9C">
          <w:r>
            <w:rPr>
              <w:noProof/>
              <w:lang w:eastAsia="zh-TW"/>
            </w:rPr>
            <w:pict>
              <v:group id="_x0000_s1026" style="position:absolute;margin-left:1.15pt;margin-top:9.75pt;width:611.95pt;height:9in;z-index:251660288;mso-width-percent:1000;mso-height-percent:1000;mso-position-horizontal-relative:page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042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5010667"/>
                          <w:placeholder>
                            <w:docPart w:val="FCA772BC72CC4A82AC9623183223FCAC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p w:rsidR="00EE1DB6" w:rsidRDefault="00EE1DB6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ICS4U1</w:t>
                            </w:r>
                          </w:p>
                        </w:sdtContent>
                      </w:sdt>
                      <w:p w:rsidR="00EE1DB6" w:rsidRDefault="00EE1DB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355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</w:rPr>
                          <w:alias w:val="Year"/>
                          <w:id w:val="501066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:rsidR="00EE1DB6" w:rsidRPr="00274F9E" w:rsidRDefault="0084151F">
                            <w:pPr>
                              <w:jc w:val="right"/>
                              <w:rPr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</w:rPr>
                              <w:t>2013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501066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EE1DB6" w:rsidRDefault="00EE1DB6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ControlPoint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5010670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 w:rsidR="00EE1DB6" w:rsidRDefault="00EE1DB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 xml:space="preserve">A Remote Administration Tool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5010671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EndPr/>
                        <w:sdtContent>
                          <w:p w:rsidR="00EE1DB6" w:rsidRDefault="00EE1DB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Tim Salomonsson</w:t>
                            </w:r>
                          </w:p>
                        </w:sdtContent>
                      </w:sdt>
                      <w:p w:rsidR="00EE1DB6" w:rsidRDefault="00EE1DB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EE1DB6" w:rsidRDefault="00EE1DB6"/>
        <w:p w:rsidR="00EE1DB6" w:rsidRDefault="00315C9C">
          <w:r>
            <w:rPr>
              <w:noProof/>
              <w:lang w:eastAsia="zh-TW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margin-left:82.85pt;margin-top:432.1pt;width:235.85pt;height:96pt;z-index:251662336;mso-width-relative:margin;mso-height-relative:margin;v-text-anchor:middle" fillcolor="white [3212]" stroked="f" strokecolor="white [3212]" strokeweight="0">
                <v:fill opacity="0"/>
                <v:textbox style="mso-next-textbox:#_x0000_s1042">
                  <w:txbxContent>
                    <w:p w:rsidR="005950DF" w:rsidRPr="00274F9E" w:rsidRDefault="005950DF" w:rsidP="00274F9E">
                      <w:pPr>
                        <w:rPr>
                          <w:sz w:val="72"/>
                          <w:szCs w:val="72"/>
                          <w:lang w:val="en-CA"/>
                        </w:rPr>
                      </w:pPr>
                      <w:r w:rsidRPr="00274F9E">
                        <w:rPr>
                          <w:sz w:val="72"/>
                          <w:szCs w:val="72"/>
                          <w:lang w:val="en-CA"/>
                        </w:rPr>
                        <w:t>User Manual</w:t>
                      </w:r>
                    </w:p>
                  </w:txbxContent>
                </v:textbox>
              </v:shape>
            </w:pict>
          </w:r>
          <w:r w:rsidR="00EE1DB6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5010650"/>
        <w:docPartObj>
          <w:docPartGallery w:val="Table of Contents"/>
          <w:docPartUnique/>
        </w:docPartObj>
      </w:sdtPr>
      <w:sdtEndPr/>
      <w:sdtContent>
        <w:p w:rsidR="00274F9E" w:rsidRDefault="00274F9E">
          <w:pPr>
            <w:pStyle w:val="TOCHeading"/>
          </w:pPr>
          <w:r>
            <w:t>Contents</w:t>
          </w:r>
          <w:bookmarkStart w:id="0" w:name="_GoBack"/>
          <w:bookmarkEnd w:id="0"/>
        </w:p>
        <w:p w:rsidR="00315C9C" w:rsidRDefault="00E945A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274F9E">
            <w:instrText xml:space="preserve"> TOC \o "1-3" \h \z \u </w:instrText>
          </w:r>
          <w:r>
            <w:fldChar w:fldCharType="separate"/>
          </w:r>
          <w:hyperlink w:anchor="_Toc358907860" w:history="1">
            <w:r w:rsidR="00315C9C" w:rsidRPr="004D6EBC">
              <w:rPr>
                <w:rStyle w:val="Hyperlink"/>
                <w:noProof/>
              </w:rPr>
              <w:t>Outline</w:t>
            </w:r>
            <w:r w:rsidR="00315C9C">
              <w:rPr>
                <w:noProof/>
                <w:webHidden/>
              </w:rPr>
              <w:tab/>
            </w:r>
            <w:r w:rsidR="00315C9C">
              <w:rPr>
                <w:noProof/>
                <w:webHidden/>
              </w:rPr>
              <w:fldChar w:fldCharType="begin"/>
            </w:r>
            <w:r w:rsidR="00315C9C">
              <w:rPr>
                <w:noProof/>
                <w:webHidden/>
              </w:rPr>
              <w:instrText xml:space="preserve"> PAGEREF _Toc358907860 \h </w:instrText>
            </w:r>
            <w:r w:rsidR="00315C9C">
              <w:rPr>
                <w:noProof/>
                <w:webHidden/>
              </w:rPr>
            </w:r>
            <w:r w:rsidR="00315C9C">
              <w:rPr>
                <w:noProof/>
                <w:webHidden/>
              </w:rPr>
              <w:fldChar w:fldCharType="separate"/>
            </w:r>
            <w:r w:rsidR="00315C9C">
              <w:rPr>
                <w:noProof/>
                <w:webHidden/>
              </w:rPr>
              <w:t>3</w:t>
            </w:r>
            <w:r w:rsidR="00315C9C"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1" w:history="1">
            <w:r w:rsidRPr="004D6EBC">
              <w:rPr>
                <w:rStyle w:val="Hyperlink"/>
                <w:noProof/>
              </w:rPr>
              <w:t>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2" w:history="1">
            <w:r w:rsidRPr="004D6EBC">
              <w:rPr>
                <w:rStyle w:val="Hyperlink"/>
                <w:noProof/>
              </w:rPr>
              <w:t>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8907863" w:history="1">
            <w:r w:rsidRPr="004D6EBC">
              <w:rPr>
                <w:rStyle w:val="Hyperlink"/>
                <w:noProof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4" w:history="1">
            <w:r w:rsidRPr="004D6EBC">
              <w:rPr>
                <w:rStyle w:val="Hyperlink"/>
                <w:noProof/>
              </w:rPr>
              <w:t>Viewing Connected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5" w:history="1">
            <w:r w:rsidRPr="004D6EBC">
              <w:rPr>
                <w:rStyle w:val="Hyperlink"/>
                <w:noProof/>
              </w:rPr>
              <w:t>Managing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6" w:history="1">
            <w:r w:rsidRPr="004D6EBC">
              <w:rPr>
                <w:rStyle w:val="Hyperlink"/>
                <w:noProof/>
              </w:rPr>
              <w:t>Viewing Remote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7" w:history="1">
            <w:r w:rsidRPr="004D6EBC">
              <w:rPr>
                <w:rStyle w:val="Hyperlink"/>
                <w:noProof/>
              </w:rPr>
              <w:t>Searching for 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58907868" w:history="1">
            <w:r w:rsidRPr="004D6EBC">
              <w:rPr>
                <w:rStyle w:val="Hyperlink"/>
                <w:noProof/>
              </w:rPr>
              <w:t>Administrative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69" w:history="1">
            <w:r w:rsidRPr="004D6EBC">
              <w:rPr>
                <w:rStyle w:val="Hyperlink"/>
                <w:noProof/>
              </w:rPr>
              <w:t>Retrieving the Remote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70" w:history="1">
            <w:r w:rsidRPr="004D6EBC">
              <w:rPr>
                <w:rStyle w:val="Hyperlink"/>
                <w:noProof/>
              </w:rPr>
              <w:t>Taking a 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71" w:history="1">
            <w:r w:rsidRPr="004D6EBC">
              <w:rPr>
                <w:rStyle w:val="Hyperlink"/>
                <w:noProof/>
              </w:rPr>
              <w:t>Sending a System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72" w:history="1">
            <w:r w:rsidRPr="004D6EBC">
              <w:rPr>
                <w:rStyle w:val="Hyperlink"/>
                <w:noProof/>
              </w:rPr>
              <w:t>Password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5C9C" w:rsidRDefault="00315C9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58907873" w:history="1">
            <w:r w:rsidRPr="004D6EBC">
              <w:rPr>
                <w:rStyle w:val="Hyperlink"/>
                <w:noProof/>
              </w:rPr>
              <w:t>Reference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_Toc358907873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4F9E" w:rsidRDefault="00E945A8">
          <w:r>
            <w:fldChar w:fldCharType="end"/>
          </w:r>
        </w:p>
      </w:sdtContent>
    </w:sdt>
    <w:p w:rsidR="00274F9E" w:rsidRDefault="00274F9E">
      <w:r>
        <w:br w:type="page"/>
      </w:r>
    </w:p>
    <w:p w:rsidR="00274F9E" w:rsidRDefault="00274F9E" w:rsidP="00274F9E">
      <w:pPr>
        <w:pStyle w:val="Heading1"/>
      </w:pPr>
      <w:bookmarkStart w:id="1" w:name="_Toc358907860"/>
      <w:r>
        <w:lastRenderedPageBreak/>
        <w:t>Outline</w:t>
      </w:r>
      <w:bookmarkEnd w:id="1"/>
    </w:p>
    <w:p w:rsidR="00274F9E" w:rsidRDefault="00274F9E" w:rsidP="00274F9E">
      <w:pPr>
        <w:pStyle w:val="Heading2"/>
      </w:pPr>
      <w:bookmarkStart w:id="2" w:name="_Toc358907861"/>
      <w:r>
        <w:t>Server-side</w:t>
      </w:r>
      <w:bookmarkEnd w:id="2"/>
    </w:p>
    <w:p w:rsidR="008A1334" w:rsidRDefault="008A1334" w:rsidP="008A1334">
      <w:r>
        <w:t xml:space="preserve">The server side of ControlPoint consists of the management interface. Here is where administration of all remote clients occurs. </w:t>
      </w:r>
    </w:p>
    <w:p w:rsidR="0084151F" w:rsidRDefault="007203C4" w:rsidP="008A1334">
      <w:r>
        <w:rPr>
          <w:noProof/>
        </w:rPr>
        <w:drawing>
          <wp:inline distT="0" distB="0" distL="0" distR="0">
            <wp:extent cx="5943600" cy="3952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334" w:rsidRPr="008A1334" w:rsidRDefault="0084151F" w:rsidP="008A1334">
      <w:r>
        <w:t xml:space="preserve">The port upon which the server listens </w:t>
      </w:r>
      <w:proofErr w:type="gramStart"/>
      <w:r>
        <w:t>is specified</w:t>
      </w:r>
      <w:proofErr w:type="gramEnd"/>
      <w:r>
        <w:t xml:space="preserve"> in the configuration file: control-config.txt, in the main program folder.</w:t>
      </w:r>
    </w:p>
    <w:p w:rsidR="00136471" w:rsidRDefault="00274F9E" w:rsidP="00274F9E">
      <w:pPr>
        <w:pStyle w:val="Heading2"/>
      </w:pPr>
      <w:bookmarkStart w:id="3" w:name="_Toc358907862"/>
      <w:r>
        <w:t>Client-side</w:t>
      </w:r>
      <w:bookmarkEnd w:id="3"/>
    </w:p>
    <w:p w:rsidR="0084151F" w:rsidRPr="0084151F" w:rsidRDefault="0084151F" w:rsidP="0084151F">
      <w:r>
        <w:t xml:space="preserve">The client part of the application displays a button that allows connects the client to the server.  The IP address and port to connect to </w:t>
      </w:r>
      <w:proofErr w:type="gramStart"/>
      <w:r>
        <w:t>is</w:t>
      </w:r>
      <w:proofErr w:type="gramEnd"/>
      <w:r>
        <w:t xml:space="preserve"> specified in the configuration file: client –config.txt in the main program folder.</w:t>
      </w:r>
    </w:p>
    <w:p w:rsidR="0084151F" w:rsidRDefault="0084151F" w:rsidP="0084151F">
      <w:r>
        <w:rPr>
          <w:noProof/>
        </w:rPr>
        <w:drawing>
          <wp:inline distT="0" distB="0" distL="0" distR="0" wp14:anchorId="34D6C1BD" wp14:editId="2DD33F9C">
            <wp:extent cx="287274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51F" w:rsidRPr="0084151F" w:rsidRDefault="0084151F" w:rsidP="0084151F">
      <w:r>
        <w:t>The client app</w:t>
      </w:r>
      <w:r>
        <w:t xml:space="preserve"> </w:t>
      </w:r>
      <w:proofErr w:type="gramStart"/>
      <w:r>
        <w:t>must be executed</w:t>
      </w:r>
      <w:proofErr w:type="gramEnd"/>
      <w:r>
        <w:t xml:space="preserve"> from </w:t>
      </w:r>
      <w:r>
        <w:t>inside an IDE by running the file named ClientInterface.</w:t>
      </w:r>
    </w:p>
    <w:p w:rsidR="00E945A8" w:rsidRDefault="00274F9E" w:rsidP="00274F9E">
      <w:pPr>
        <w:pStyle w:val="Heading1"/>
      </w:pPr>
      <w:bookmarkStart w:id="4" w:name="_Toc358907863"/>
      <w:r>
        <w:lastRenderedPageBreak/>
        <w:t>Procedures</w:t>
      </w:r>
      <w:bookmarkEnd w:id="4"/>
    </w:p>
    <w:p w:rsidR="00A16BA4" w:rsidRDefault="00A16BA4" w:rsidP="00A16BA4"/>
    <w:p w:rsidR="00A16BA4" w:rsidRDefault="00A16BA4" w:rsidP="00A16BA4">
      <w:pPr>
        <w:pStyle w:val="Heading2"/>
      </w:pPr>
      <w:bookmarkStart w:id="5" w:name="_Toc358907864"/>
      <w:r>
        <w:t>Viewing Connected Clients</w:t>
      </w:r>
      <w:bookmarkEnd w:id="5"/>
    </w:p>
    <w:p w:rsidR="009477ED" w:rsidRDefault="00A16BA4" w:rsidP="00A16BA4">
      <w:r>
        <w:t xml:space="preserve">Client connections </w:t>
      </w:r>
      <w:r w:rsidR="009477ED">
        <w:t xml:space="preserve">automatically update </w:t>
      </w:r>
      <w:r>
        <w:t>on the user interface upon connection.</w:t>
      </w:r>
    </w:p>
    <w:p w:rsidR="009477ED" w:rsidRDefault="009477ED" w:rsidP="009477ED">
      <w:pPr>
        <w:pStyle w:val="Heading2"/>
      </w:pPr>
      <w:bookmarkStart w:id="6" w:name="_Toc358907865"/>
      <w:r>
        <w:t>Managing Clients</w:t>
      </w:r>
      <w:bookmarkEnd w:id="6"/>
    </w:p>
    <w:p w:rsidR="009477ED" w:rsidRDefault="009477ED" w:rsidP="009477ED">
      <w:r>
        <w:t xml:space="preserve">The </w:t>
      </w:r>
      <w:r w:rsidR="00DE3D2C">
        <w:t xml:space="preserve">administrative functions available for each client </w:t>
      </w:r>
      <w:proofErr w:type="gramStart"/>
      <w:r w:rsidR="00DE3D2C">
        <w:t>can be displayed</w:t>
      </w:r>
      <w:proofErr w:type="gramEnd"/>
      <w:r w:rsidR="00DE3D2C">
        <w:t xml:space="preserve"> by right clicking on a client connection in the table.</w:t>
      </w:r>
    </w:p>
    <w:p w:rsidR="00DE3D2C" w:rsidRPr="009477ED" w:rsidRDefault="00DE3D2C" w:rsidP="009477ED">
      <w:r>
        <w:rPr>
          <w:noProof/>
        </w:rPr>
        <w:drawing>
          <wp:inline distT="0" distB="0" distL="0" distR="0">
            <wp:extent cx="5753100" cy="4030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D2C" w:rsidRDefault="00DE3D2C" w:rsidP="00DE3D2C">
      <w:pPr>
        <w:pStyle w:val="Heading2"/>
      </w:pPr>
    </w:p>
    <w:p w:rsidR="00274F9E" w:rsidRDefault="00DE3D2C" w:rsidP="00DE3D2C">
      <w:pPr>
        <w:pStyle w:val="Heading2"/>
      </w:pPr>
      <w:bookmarkStart w:id="7" w:name="_Toc358907866"/>
      <w:r>
        <w:t>Viewing Remote System Information</w:t>
      </w:r>
      <w:bookmarkEnd w:id="7"/>
    </w:p>
    <w:p w:rsidR="00DE3D2C" w:rsidRDefault="00DE3D2C" w:rsidP="00274F9E">
      <w:r>
        <w:t xml:space="preserve">The system information of the currently selected client </w:t>
      </w:r>
      <w:proofErr w:type="gramStart"/>
      <w:r>
        <w:t>is automatically updated</w:t>
      </w:r>
      <w:proofErr w:type="gramEnd"/>
      <w:r>
        <w:t xml:space="preserve"> in the pane to the right of the table.</w:t>
      </w:r>
    </w:p>
    <w:p w:rsidR="00274F9E" w:rsidRDefault="00187C01" w:rsidP="00187C01">
      <w:pPr>
        <w:pStyle w:val="Heading2"/>
      </w:pPr>
      <w:bookmarkStart w:id="8" w:name="_Toc358907867"/>
      <w:r>
        <w:t>Searching for Clients</w:t>
      </w:r>
      <w:bookmarkEnd w:id="8"/>
    </w:p>
    <w:p w:rsidR="00187C01" w:rsidRPr="00187C01" w:rsidRDefault="00187C01" w:rsidP="00187C01">
      <w:r>
        <w:t>The search bar on the bottom left of the interface allows the user to search by IP address</w:t>
      </w:r>
      <w:proofErr w:type="gramStart"/>
      <w:r>
        <w:t xml:space="preserve">. </w:t>
      </w:r>
      <w:proofErr w:type="gramEnd"/>
      <w:r>
        <w:t xml:space="preserve">The desired connection in the table </w:t>
      </w:r>
      <w:proofErr w:type="gramStart"/>
      <w:r>
        <w:t>is automatically selected</w:t>
      </w:r>
      <w:proofErr w:type="gramEnd"/>
      <w:r>
        <w:t>.</w:t>
      </w:r>
    </w:p>
    <w:p w:rsidR="00E6438F" w:rsidRDefault="00B41D1B" w:rsidP="00B41D1B">
      <w:pPr>
        <w:pStyle w:val="Heading1"/>
      </w:pPr>
      <w:bookmarkStart w:id="9" w:name="_Toc358907868"/>
      <w:r>
        <w:lastRenderedPageBreak/>
        <w:t>Administrative Functions</w:t>
      </w:r>
      <w:bookmarkEnd w:id="9"/>
    </w:p>
    <w:p w:rsidR="00E6438F" w:rsidRDefault="00E6438F" w:rsidP="00E6438F">
      <w:pPr>
        <w:pStyle w:val="Heading2"/>
      </w:pPr>
      <w:bookmarkStart w:id="10" w:name="_Toc358907869"/>
      <w:r>
        <w:t>Retrieving the Remote Date</w:t>
      </w:r>
      <w:bookmarkEnd w:id="10"/>
    </w:p>
    <w:p w:rsidR="001362CD" w:rsidRPr="001362CD" w:rsidRDefault="001362CD" w:rsidP="001362CD">
      <w:r>
        <w:t>Clicking the date function in the context menu retrieves the remote date and displays it in the table.</w:t>
      </w:r>
    </w:p>
    <w:p w:rsidR="001362CD" w:rsidRDefault="001362CD" w:rsidP="00E6438F">
      <w:pPr>
        <w:pStyle w:val="Heading2"/>
      </w:pPr>
      <w:bookmarkStart w:id="11" w:name="_Toc358907870"/>
      <w:r>
        <w:t>Taking a Screenshot</w:t>
      </w:r>
      <w:bookmarkEnd w:id="11"/>
    </w:p>
    <w:p w:rsidR="001362CD" w:rsidRPr="001362CD" w:rsidRDefault="001362CD" w:rsidP="001362CD">
      <w:r>
        <w:t xml:space="preserve">Clicking the </w:t>
      </w:r>
      <w:r>
        <w:t>screenshot</w:t>
      </w:r>
      <w:r>
        <w:t xml:space="preserve"> function in the context men</w:t>
      </w:r>
      <w:r>
        <w:t>u retrieves an image of the remote screen</w:t>
      </w:r>
      <w:r>
        <w:t xml:space="preserve"> and displays</w:t>
      </w:r>
      <w:r>
        <w:t xml:space="preserve"> in a new window.</w:t>
      </w:r>
    </w:p>
    <w:p w:rsidR="001362CD" w:rsidRDefault="001362CD" w:rsidP="00E6438F">
      <w:pPr>
        <w:pStyle w:val="Heading2"/>
      </w:pPr>
      <w:bookmarkStart w:id="12" w:name="_Toc358907871"/>
      <w:r>
        <w:t>Sending a System Command</w:t>
      </w:r>
      <w:bookmarkEnd w:id="12"/>
    </w:p>
    <w:p w:rsidR="00620274" w:rsidRPr="001362CD" w:rsidRDefault="00620274" w:rsidP="00620274">
      <w:r>
        <w:t xml:space="preserve">Clicking the </w:t>
      </w:r>
      <w:r>
        <w:t xml:space="preserve">command </w:t>
      </w:r>
      <w:r>
        <w:t xml:space="preserve">function in the context menu </w:t>
      </w:r>
      <w:r>
        <w:t xml:space="preserve">sends a command to the remote system </w:t>
      </w:r>
      <w:r>
        <w:t xml:space="preserve">and displays </w:t>
      </w:r>
      <w:r>
        <w:t xml:space="preserve">the command output </w:t>
      </w:r>
      <w:r>
        <w:t>in a new window.</w:t>
      </w:r>
    </w:p>
    <w:p w:rsidR="00620274" w:rsidRDefault="001362CD" w:rsidP="00E6438F">
      <w:pPr>
        <w:pStyle w:val="Heading2"/>
      </w:pPr>
      <w:bookmarkStart w:id="13" w:name="_Toc358907872"/>
      <w:r>
        <w:t>Password Generation</w:t>
      </w:r>
      <w:bookmarkEnd w:id="13"/>
    </w:p>
    <w:p w:rsidR="00620274" w:rsidRDefault="00620274" w:rsidP="00620274">
      <w:r>
        <w:t xml:space="preserve">Pressing Ctrl + G will open a password generation window.  Here the user can specify the desired password length and a random password </w:t>
      </w:r>
      <w:proofErr w:type="gramStart"/>
      <w:r w:rsidR="00952863">
        <w:t>is</w:t>
      </w:r>
      <w:proofErr w:type="gramEnd"/>
      <w:r w:rsidR="00952863">
        <w:t xml:space="preserve"> </w:t>
      </w:r>
      <w:r>
        <w:t>displayed.</w:t>
      </w:r>
    </w:p>
    <w:p w:rsidR="00952863" w:rsidRDefault="00952863" w:rsidP="00620274">
      <w:r>
        <w:rPr>
          <w:noProof/>
        </w:rPr>
        <w:drawing>
          <wp:inline distT="0" distB="0" distL="0" distR="0">
            <wp:extent cx="3169920" cy="1463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863" w:rsidRDefault="00952863" w:rsidP="00620274"/>
    <w:p w:rsidR="00096230" w:rsidRDefault="00096230" w:rsidP="00FA3F3D">
      <w:pPr>
        <w:pStyle w:val="Heading2"/>
      </w:pPr>
      <w:bookmarkStart w:id="14" w:name="_Toc358907873"/>
      <w:r>
        <w:t>Reference Materials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96230" w:rsidTr="00096230">
        <w:tc>
          <w:tcPr>
            <w:tcW w:w="4788" w:type="dxa"/>
          </w:tcPr>
          <w:p w:rsidR="00096230" w:rsidRPr="00096230" w:rsidRDefault="00096230" w:rsidP="00096230">
            <w:pPr>
              <w:rPr>
                <w:b/>
              </w:rPr>
            </w:pPr>
            <w:r w:rsidRPr="00096230">
              <w:rPr>
                <w:b/>
              </w:rPr>
              <w:t>Function</w:t>
            </w:r>
          </w:p>
        </w:tc>
        <w:tc>
          <w:tcPr>
            <w:tcW w:w="4788" w:type="dxa"/>
          </w:tcPr>
          <w:p w:rsidR="00096230" w:rsidRPr="00096230" w:rsidRDefault="00096230" w:rsidP="00096230">
            <w:pPr>
              <w:rPr>
                <w:b/>
              </w:rPr>
            </w:pPr>
            <w:r w:rsidRPr="00096230">
              <w:rPr>
                <w:b/>
              </w:rPr>
              <w:t>Keyboard Shortcut</w:t>
            </w:r>
          </w:p>
        </w:tc>
      </w:tr>
      <w:tr w:rsidR="00096230" w:rsidTr="00096230">
        <w:tc>
          <w:tcPr>
            <w:tcW w:w="4788" w:type="dxa"/>
          </w:tcPr>
          <w:p w:rsidR="00096230" w:rsidRDefault="00096230" w:rsidP="00096230">
            <w:r>
              <w:t>Shutdown the server</w:t>
            </w:r>
          </w:p>
        </w:tc>
        <w:tc>
          <w:tcPr>
            <w:tcW w:w="4788" w:type="dxa"/>
          </w:tcPr>
          <w:p w:rsidR="00096230" w:rsidRDefault="00096230" w:rsidP="00096230">
            <w:r>
              <w:t>Ctrl - E</w:t>
            </w:r>
          </w:p>
        </w:tc>
      </w:tr>
      <w:tr w:rsidR="00096230" w:rsidTr="00096230">
        <w:tc>
          <w:tcPr>
            <w:tcW w:w="4788" w:type="dxa"/>
          </w:tcPr>
          <w:p w:rsidR="00096230" w:rsidRDefault="00096230" w:rsidP="00096230">
            <w:r>
              <w:t>Password generation</w:t>
            </w:r>
          </w:p>
        </w:tc>
        <w:tc>
          <w:tcPr>
            <w:tcW w:w="4788" w:type="dxa"/>
          </w:tcPr>
          <w:p w:rsidR="00096230" w:rsidRDefault="00096230" w:rsidP="00096230">
            <w:r>
              <w:t>Ctrl - G</w:t>
            </w:r>
          </w:p>
        </w:tc>
      </w:tr>
    </w:tbl>
    <w:p w:rsidR="00096230" w:rsidRPr="00096230" w:rsidRDefault="00096230" w:rsidP="00096230"/>
    <w:sectPr w:rsidR="00096230" w:rsidRPr="00096230" w:rsidSect="00EE1DB6">
      <w:footerReference w:type="defaul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190" w:rsidRDefault="00EF2190" w:rsidP="00EF2190">
      <w:pPr>
        <w:spacing w:after="0" w:line="240" w:lineRule="auto"/>
      </w:pPr>
      <w:r>
        <w:separator/>
      </w:r>
    </w:p>
  </w:endnote>
  <w:endnote w:type="continuationSeparator" w:id="0">
    <w:p w:rsidR="00EF2190" w:rsidRDefault="00EF2190" w:rsidP="00EF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190" w:rsidRDefault="00EF219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ControlPoint © Tim Salomonsson 2013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233DA">
      <w:fldChar w:fldCharType="begin"/>
    </w:r>
    <w:r w:rsidR="00C233DA">
      <w:instrText xml:space="preserve"> PAGE   \* MERGEFORMAT </w:instrText>
    </w:r>
    <w:r w:rsidR="00C233DA">
      <w:fldChar w:fldCharType="separate"/>
    </w:r>
    <w:r w:rsidR="00315C9C" w:rsidRPr="00315C9C">
      <w:rPr>
        <w:rFonts w:asciiTheme="majorHAnsi" w:hAnsiTheme="majorHAnsi"/>
        <w:noProof/>
      </w:rPr>
      <w:t>4</w:t>
    </w:r>
    <w:r w:rsidR="00C233DA">
      <w:rPr>
        <w:rFonts w:asciiTheme="majorHAnsi" w:hAnsiTheme="majorHAnsi"/>
        <w:noProof/>
      </w:rPr>
      <w:fldChar w:fldCharType="end"/>
    </w:r>
  </w:p>
  <w:p w:rsidR="00EF2190" w:rsidRDefault="00EF2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190" w:rsidRDefault="00EF2190" w:rsidP="00EF2190">
      <w:pPr>
        <w:spacing w:after="0" w:line="240" w:lineRule="auto"/>
      </w:pPr>
      <w:r>
        <w:separator/>
      </w:r>
    </w:p>
  </w:footnote>
  <w:footnote w:type="continuationSeparator" w:id="0">
    <w:p w:rsidR="00EF2190" w:rsidRDefault="00EF2190" w:rsidP="00EF21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1DB6"/>
    <w:rsid w:val="00096230"/>
    <w:rsid w:val="001362CD"/>
    <w:rsid w:val="00136471"/>
    <w:rsid w:val="00187C01"/>
    <w:rsid w:val="00253AFD"/>
    <w:rsid w:val="00274F9E"/>
    <w:rsid w:val="00315C9C"/>
    <w:rsid w:val="003D40D0"/>
    <w:rsid w:val="005950DF"/>
    <w:rsid w:val="00620274"/>
    <w:rsid w:val="006743F7"/>
    <w:rsid w:val="007203C4"/>
    <w:rsid w:val="0076766E"/>
    <w:rsid w:val="007E2982"/>
    <w:rsid w:val="0084151F"/>
    <w:rsid w:val="008A1334"/>
    <w:rsid w:val="00922994"/>
    <w:rsid w:val="009477ED"/>
    <w:rsid w:val="00952863"/>
    <w:rsid w:val="00A16BA4"/>
    <w:rsid w:val="00A31BE4"/>
    <w:rsid w:val="00A4628F"/>
    <w:rsid w:val="00B41D1B"/>
    <w:rsid w:val="00B6211C"/>
    <w:rsid w:val="00B66436"/>
    <w:rsid w:val="00C233DA"/>
    <w:rsid w:val="00D00DF3"/>
    <w:rsid w:val="00D21F4C"/>
    <w:rsid w:val="00DC27AB"/>
    <w:rsid w:val="00DE3D2C"/>
    <w:rsid w:val="00E37896"/>
    <w:rsid w:val="00E6438F"/>
    <w:rsid w:val="00E945A8"/>
    <w:rsid w:val="00EE1DB6"/>
    <w:rsid w:val="00EF2190"/>
    <w:rsid w:val="00F904DE"/>
    <w:rsid w:val="00FA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5A8"/>
  </w:style>
  <w:style w:type="paragraph" w:styleId="Heading1">
    <w:name w:val="heading 1"/>
    <w:basedOn w:val="Normal"/>
    <w:next w:val="Normal"/>
    <w:link w:val="Heading1Char"/>
    <w:uiPriority w:val="9"/>
    <w:qFormat/>
    <w:rsid w:val="005950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DB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1DB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9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EF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2190"/>
  </w:style>
  <w:style w:type="paragraph" w:styleId="Footer">
    <w:name w:val="footer"/>
    <w:basedOn w:val="Normal"/>
    <w:link w:val="FooterChar"/>
    <w:uiPriority w:val="99"/>
    <w:unhideWhenUsed/>
    <w:rsid w:val="00EF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190"/>
  </w:style>
  <w:style w:type="paragraph" w:styleId="TOCHeading">
    <w:name w:val="TOC Heading"/>
    <w:basedOn w:val="Heading1"/>
    <w:next w:val="Normal"/>
    <w:uiPriority w:val="39"/>
    <w:unhideWhenUsed/>
    <w:qFormat/>
    <w:rsid w:val="00274F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74F9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74F9E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74F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74F9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62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71B88"/>
    <w:rsid w:val="005C20B7"/>
    <w:rsid w:val="00C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772BC72CC4A82AC9623183223FCAC">
    <w:name w:val="FCA772BC72CC4A82AC9623183223FCAC"/>
    <w:rsid w:val="00C71B88"/>
  </w:style>
  <w:style w:type="paragraph" w:customStyle="1" w:styleId="31BB4CCE639F47B6A8380712FA1A7BE7">
    <w:name w:val="31BB4CCE639F47B6A8380712FA1A7BE7"/>
    <w:rsid w:val="00C71B88"/>
  </w:style>
  <w:style w:type="paragraph" w:customStyle="1" w:styleId="48DB5900538C41E2BDEECD3F983384D9">
    <w:name w:val="48DB5900538C41E2BDEECD3F983384D9"/>
    <w:rsid w:val="00C71B88"/>
  </w:style>
  <w:style w:type="paragraph" w:customStyle="1" w:styleId="99BB5319E61249CAB4B11B0D4C21F1B6">
    <w:name w:val="99BB5319E61249CAB4B11B0D4C21F1B6"/>
    <w:rsid w:val="00C71B88"/>
  </w:style>
  <w:style w:type="paragraph" w:customStyle="1" w:styleId="97AB701A951C4CBC8425D673454FE831">
    <w:name w:val="97AB701A951C4CBC8425D673454FE831"/>
    <w:rsid w:val="00C71B88"/>
  </w:style>
  <w:style w:type="character" w:styleId="PlaceholderText">
    <w:name w:val="Placeholder Text"/>
    <w:basedOn w:val="DefaultParagraphFont"/>
    <w:uiPriority w:val="99"/>
    <w:semiHidden/>
    <w:rsid w:val="00C71B88"/>
    <w:rPr>
      <w:color w:val="808080"/>
    </w:rPr>
  </w:style>
  <w:style w:type="paragraph" w:customStyle="1" w:styleId="36629FE7435349F084519E689A769648">
    <w:name w:val="36629FE7435349F084519E689A769648"/>
    <w:rsid w:val="00C71B88"/>
  </w:style>
  <w:style w:type="paragraph" w:customStyle="1" w:styleId="FF29327FB601411AAC7CAF1AE26BF7D3">
    <w:name w:val="FF29327FB601411AAC7CAF1AE26BF7D3"/>
    <w:rsid w:val="00C71B88"/>
  </w:style>
  <w:style w:type="paragraph" w:customStyle="1" w:styleId="88B16FECE3DA43A899589B40B2669F23">
    <w:name w:val="88B16FECE3DA43A899589B40B2669F23"/>
    <w:rsid w:val="00C71B88"/>
  </w:style>
  <w:style w:type="paragraph" w:customStyle="1" w:styleId="947F8C734F90481BAACD36795B7CC972">
    <w:name w:val="947F8C734F90481BAACD36795B7CC972"/>
    <w:rsid w:val="00C71B88"/>
  </w:style>
  <w:style w:type="paragraph" w:customStyle="1" w:styleId="1033FC1C3E094345A13FA9D47DFB0FEC">
    <w:name w:val="1033FC1C3E094345A13FA9D47DFB0FEC"/>
    <w:rsid w:val="00C71B88"/>
  </w:style>
  <w:style w:type="paragraph" w:customStyle="1" w:styleId="71AA0A8FCFD64C21B6A86A512A8EE1C6">
    <w:name w:val="71AA0A8FCFD64C21B6A86A512A8EE1C6"/>
    <w:rsid w:val="00C71B88"/>
  </w:style>
  <w:style w:type="paragraph" w:customStyle="1" w:styleId="7FF6A517B0C244CCADD9D4643B415C52">
    <w:name w:val="7FF6A517B0C244CCADD9D4643B415C52"/>
    <w:rsid w:val="00C71B88"/>
  </w:style>
  <w:style w:type="paragraph" w:customStyle="1" w:styleId="06B54A2523C942ECB280B0EA901C61F9">
    <w:name w:val="06B54A2523C942ECB280B0EA901C61F9"/>
    <w:rsid w:val="00C71B88"/>
  </w:style>
  <w:style w:type="paragraph" w:customStyle="1" w:styleId="4A9E495E046147FD9D30A8166654889B">
    <w:name w:val="4A9E495E046147FD9D30A8166654889B"/>
    <w:rsid w:val="00C71B88"/>
  </w:style>
  <w:style w:type="paragraph" w:customStyle="1" w:styleId="7B2D5F8E39DC4F48AAB0F539E9E5A608">
    <w:name w:val="7B2D5F8E39DC4F48AAB0F539E9E5A608"/>
    <w:rsid w:val="00C71B88"/>
  </w:style>
  <w:style w:type="paragraph" w:customStyle="1" w:styleId="12B5A2534B3F4734B002B64803FE8917">
    <w:name w:val="12B5A2534B3F4734B002B64803FE8917"/>
    <w:rsid w:val="00C71B88"/>
  </w:style>
  <w:style w:type="paragraph" w:customStyle="1" w:styleId="16EEB0B9ADE140979D48B39585C81E0B">
    <w:name w:val="16EEB0B9ADE140979D48B39585C81E0B"/>
    <w:rsid w:val="00C71B88"/>
  </w:style>
  <w:style w:type="paragraph" w:customStyle="1" w:styleId="15F7786A262C439EA94FD57855828095">
    <w:name w:val="15F7786A262C439EA94FD57855828095"/>
    <w:rsid w:val="00C71B88"/>
  </w:style>
  <w:style w:type="paragraph" w:customStyle="1" w:styleId="B4CE0E3E8B454E9ABCE411ACC2D23C7B">
    <w:name w:val="B4CE0E3E8B454E9ABCE411ACC2D23C7B"/>
    <w:rsid w:val="00C71B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27A1DBB-0B34-47DF-BA52-F9CE6E2F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ControlPoint</vt:lpstr>
    </vt:vector>
  </TitlesOfParts>
  <Company>ICS4U1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ControlPoint</dc:title>
  <dc:subject>A Remote Administration Tool </dc:subject>
  <dc:creator>Tim Salomonsson</dc:creator>
  <cp:keywords/>
  <dc:description/>
  <cp:lastModifiedBy>Tim</cp:lastModifiedBy>
  <cp:revision>40</cp:revision>
  <dcterms:created xsi:type="dcterms:W3CDTF">2013-06-13T13:33:00Z</dcterms:created>
  <dcterms:modified xsi:type="dcterms:W3CDTF">2013-06-13T21:28:00Z</dcterms:modified>
</cp:coreProperties>
</file>