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DCD2" w14:textId="1322150E" w:rsidR="003C470B" w:rsidRPr="00466C9F" w:rsidRDefault="001040C1" w:rsidP="00466C9F">
      <w:pPr>
        <w:pStyle w:val="Ttulo1"/>
        <w:spacing w:before="240" w:after="120" w:line="240" w:lineRule="auto"/>
        <w:rPr>
          <w:rFonts w:ascii="Verdana" w:hAnsi="Verdana"/>
          <w:lang w:val="es-MX"/>
        </w:rPr>
      </w:pPr>
      <w:r w:rsidRPr="00466C9F">
        <w:rPr>
          <w:rFonts w:ascii="Verdana" w:hAnsi="Verdana"/>
          <w:lang w:val="es-MX"/>
        </w:rPr>
        <w:t>Desafío de Reacción y Atención</w:t>
      </w:r>
    </w:p>
    <w:p w14:paraId="5C3D5A9F" w14:textId="77777777" w:rsidR="00495687" w:rsidRPr="00671780" w:rsidRDefault="001040C1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 xml:space="preserve">Desarrollar una aplicación Android que implemente un juego de reflejos y atención, </w:t>
      </w:r>
      <w:r w:rsidR="009917D4" w:rsidRPr="00671780">
        <w:rPr>
          <w:rFonts w:ascii="Verdana" w:hAnsi="Verdana"/>
          <w:sz w:val="20"/>
          <w:szCs w:val="20"/>
          <w:lang w:val="es-MX"/>
        </w:rPr>
        <w:t>e</w:t>
      </w:r>
      <w:r w:rsidRPr="00671780">
        <w:rPr>
          <w:rFonts w:ascii="Verdana" w:hAnsi="Verdana"/>
          <w:sz w:val="20"/>
          <w:szCs w:val="20"/>
          <w:lang w:val="es-MX"/>
        </w:rPr>
        <w:t xml:space="preserve">valuando la capacidad del usuario para reaccionar ante estímulos visuales dentro de un tiempo </w:t>
      </w:r>
      <w:r w:rsidR="00B63334" w:rsidRPr="00671780">
        <w:rPr>
          <w:rFonts w:ascii="Verdana" w:hAnsi="Verdana"/>
          <w:sz w:val="20"/>
          <w:szCs w:val="20"/>
          <w:lang w:val="es-MX"/>
        </w:rPr>
        <w:t>determinado</w:t>
      </w:r>
      <w:r w:rsidRPr="00671780">
        <w:rPr>
          <w:rFonts w:ascii="Verdana" w:hAnsi="Verdana"/>
          <w:sz w:val="20"/>
          <w:szCs w:val="20"/>
          <w:lang w:val="es-MX"/>
        </w:rPr>
        <w:t>.</w:t>
      </w:r>
      <w:r w:rsidR="00495687" w:rsidRPr="00671780">
        <w:rPr>
          <w:rFonts w:ascii="Verdana" w:hAnsi="Verdana"/>
          <w:sz w:val="20"/>
          <w:szCs w:val="20"/>
          <w:lang w:val="es-MX"/>
        </w:rPr>
        <w:t xml:space="preserve"> El sistema registra resultados, tiempos de reacción y estadísticas del jugador.</w:t>
      </w:r>
    </w:p>
    <w:p w14:paraId="5D59ABA7" w14:textId="4040B5B8" w:rsidR="003C470B" w:rsidRPr="00671780" w:rsidRDefault="001040C1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 xml:space="preserve">La aplicación presenta estímulos visuales </w:t>
      </w:r>
      <w:r w:rsidR="009917D4" w:rsidRPr="00671780">
        <w:rPr>
          <w:rFonts w:ascii="Verdana" w:hAnsi="Verdana"/>
          <w:sz w:val="20"/>
          <w:szCs w:val="20"/>
          <w:lang w:val="es-MX"/>
        </w:rPr>
        <w:t>(pueden ser aleatoriamente palabras</w:t>
      </w:r>
      <w:r w:rsidR="00A16E43" w:rsidRPr="00671780">
        <w:rPr>
          <w:rFonts w:ascii="Verdana" w:hAnsi="Verdana"/>
          <w:sz w:val="20"/>
          <w:szCs w:val="20"/>
          <w:lang w:val="es-MX"/>
        </w:rPr>
        <w:t>, números o colores</w:t>
      </w:r>
      <w:r w:rsidR="00A360A4" w:rsidRPr="00671780">
        <w:rPr>
          <w:rFonts w:ascii="Verdana" w:hAnsi="Verdana"/>
          <w:sz w:val="20"/>
          <w:szCs w:val="20"/>
          <w:lang w:val="es-MX"/>
        </w:rPr>
        <w:t xml:space="preserve"> o por niveles de un mismo estilo</w:t>
      </w:r>
      <w:r w:rsidR="00A16E43" w:rsidRPr="00671780">
        <w:rPr>
          <w:rFonts w:ascii="Verdana" w:hAnsi="Verdana"/>
          <w:sz w:val="20"/>
          <w:szCs w:val="20"/>
          <w:lang w:val="es-MX"/>
        </w:rPr>
        <w:t>)</w:t>
      </w:r>
      <w:r w:rsidR="009917D4" w:rsidRPr="00671780">
        <w:rPr>
          <w:rFonts w:ascii="Verdana" w:hAnsi="Verdana"/>
          <w:sz w:val="20"/>
          <w:szCs w:val="20"/>
          <w:lang w:val="es-MX"/>
        </w:rPr>
        <w:t xml:space="preserve"> </w:t>
      </w:r>
      <w:r w:rsidRPr="00671780">
        <w:rPr>
          <w:rFonts w:ascii="Verdana" w:hAnsi="Verdana"/>
          <w:sz w:val="20"/>
          <w:szCs w:val="20"/>
          <w:lang w:val="es-MX"/>
        </w:rPr>
        <w:t xml:space="preserve">que el usuario debe responder correctamente en un tiempo determinado. </w:t>
      </w:r>
    </w:p>
    <w:p w14:paraId="45A8C997" w14:textId="1D2DD713" w:rsidR="003416CC" w:rsidRPr="00671780" w:rsidRDefault="00743AAB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En el inicio puede configurar el modo de dificultad, siendo posible elegir “</w:t>
      </w:r>
      <w:r w:rsidRPr="00702FD0">
        <w:rPr>
          <w:rFonts w:ascii="Verdana" w:hAnsi="Verdana"/>
          <w:b/>
          <w:bCs/>
          <w:sz w:val="20"/>
          <w:szCs w:val="20"/>
          <w:lang w:val="es-MX"/>
        </w:rPr>
        <w:t>entrenamiento</w:t>
      </w:r>
      <w:r w:rsidRPr="00671780">
        <w:rPr>
          <w:rFonts w:ascii="Verdana" w:hAnsi="Verdana"/>
          <w:sz w:val="20"/>
          <w:szCs w:val="20"/>
          <w:lang w:val="es-MX"/>
        </w:rPr>
        <w:t>”</w:t>
      </w:r>
      <w:r w:rsidR="003C14F4" w:rsidRPr="00671780">
        <w:rPr>
          <w:rFonts w:ascii="Verdana" w:hAnsi="Verdana"/>
          <w:sz w:val="20"/>
          <w:szCs w:val="20"/>
          <w:lang w:val="es-MX"/>
        </w:rPr>
        <w:t xml:space="preserve"> (este modo no suma puntos)</w:t>
      </w:r>
      <w:r w:rsidRPr="00671780">
        <w:rPr>
          <w:rFonts w:ascii="Verdana" w:hAnsi="Verdana"/>
          <w:sz w:val="20"/>
          <w:szCs w:val="20"/>
          <w:lang w:val="es-MX"/>
        </w:rPr>
        <w:t xml:space="preserve">, </w:t>
      </w:r>
      <w:r w:rsidR="003C14F4" w:rsidRPr="00671780">
        <w:rPr>
          <w:rFonts w:ascii="Verdana" w:hAnsi="Verdana"/>
          <w:sz w:val="20"/>
          <w:szCs w:val="20"/>
          <w:lang w:val="es-MX"/>
        </w:rPr>
        <w:t>“</w:t>
      </w:r>
      <w:r w:rsidR="003C14F4" w:rsidRPr="00702FD0">
        <w:rPr>
          <w:rFonts w:ascii="Verdana" w:hAnsi="Verdana"/>
          <w:b/>
          <w:bCs/>
          <w:sz w:val="20"/>
          <w:szCs w:val="20"/>
          <w:lang w:val="es-MX"/>
        </w:rPr>
        <w:t>fácil</w:t>
      </w:r>
      <w:r w:rsidR="003C14F4" w:rsidRPr="00671780">
        <w:rPr>
          <w:rFonts w:ascii="Verdana" w:hAnsi="Verdana"/>
          <w:sz w:val="20"/>
          <w:szCs w:val="20"/>
          <w:lang w:val="es-MX"/>
        </w:rPr>
        <w:t>”, “</w:t>
      </w:r>
      <w:r w:rsidR="003C14F4" w:rsidRPr="00702FD0">
        <w:rPr>
          <w:rFonts w:ascii="Verdana" w:hAnsi="Verdana"/>
          <w:b/>
          <w:bCs/>
          <w:sz w:val="20"/>
          <w:szCs w:val="20"/>
          <w:lang w:val="es-MX"/>
        </w:rPr>
        <w:t>medio</w:t>
      </w:r>
      <w:r w:rsidR="003C14F4" w:rsidRPr="00671780">
        <w:rPr>
          <w:rFonts w:ascii="Verdana" w:hAnsi="Verdana"/>
          <w:sz w:val="20"/>
          <w:szCs w:val="20"/>
          <w:lang w:val="es-MX"/>
        </w:rPr>
        <w:t>” y “</w:t>
      </w:r>
      <w:r w:rsidR="003C14F4" w:rsidRPr="00702FD0">
        <w:rPr>
          <w:rFonts w:ascii="Verdana" w:hAnsi="Verdana"/>
          <w:b/>
          <w:bCs/>
          <w:sz w:val="20"/>
          <w:szCs w:val="20"/>
          <w:lang w:val="es-MX"/>
        </w:rPr>
        <w:t>difícil</w:t>
      </w:r>
      <w:r w:rsidR="003C14F4" w:rsidRPr="00671780">
        <w:rPr>
          <w:rFonts w:ascii="Verdana" w:hAnsi="Verdana"/>
          <w:sz w:val="20"/>
          <w:szCs w:val="20"/>
          <w:lang w:val="es-MX"/>
        </w:rPr>
        <w:t>”</w:t>
      </w:r>
      <w:r w:rsidR="003416CC" w:rsidRPr="00671780">
        <w:rPr>
          <w:rFonts w:ascii="Verdana" w:hAnsi="Verdana"/>
          <w:sz w:val="20"/>
          <w:szCs w:val="20"/>
          <w:lang w:val="es-MX"/>
        </w:rPr>
        <w:t>.</w:t>
      </w:r>
    </w:p>
    <w:p w14:paraId="6C09056B" w14:textId="7AC9B866" w:rsidR="003416CC" w:rsidRPr="00671780" w:rsidRDefault="003416CC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También podrá configurar cantidad de iteraciones para pasar de nivel (</w:t>
      </w:r>
      <w:r w:rsidR="00CA1BC2" w:rsidRPr="00671780">
        <w:rPr>
          <w:rFonts w:ascii="Verdana" w:hAnsi="Verdana"/>
          <w:sz w:val="20"/>
          <w:szCs w:val="20"/>
          <w:lang w:val="es-MX"/>
        </w:rPr>
        <w:t>por defecto 20</w:t>
      </w:r>
      <w:r w:rsidRPr="00671780">
        <w:rPr>
          <w:rFonts w:ascii="Verdana" w:hAnsi="Verdana"/>
          <w:sz w:val="20"/>
          <w:szCs w:val="20"/>
          <w:lang w:val="es-MX"/>
        </w:rPr>
        <w:t>)</w:t>
      </w:r>
      <w:r w:rsidR="00CA1BC2" w:rsidRPr="00671780">
        <w:rPr>
          <w:rFonts w:ascii="Verdana" w:hAnsi="Verdana"/>
          <w:sz w:val="20"/>
          <w:szCs w:val="20"/>
          <w:lang w:val="es-MX"/>
        </w:rPr>
        <w:t>.</w:t>
      </w:r>
    </w:p>
    <w:p w14:paraId="413F373F" w14:textId="215EE9D3" w:rsidR="00CA1BC2" w:rsidRPr="00671780" w:rsidRDefault="009E6F13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También</w:t>
      </w:r>
      <w:r w:rsidR="00CA1BC2" w:rsidRPr="00671780">
        <w:rPr>
          <w:rFonts w:ascii="Verdana" w:hAnsi="Verdana"/>
          <w:sz w:val="20"/>
          <w:szCs w:val="20"/>
          <w:lang w:val="es-MX"/>
        </w:rPr>
        <w:t xml:space="preserve"> </w:t>
      </w:r>
      <w:r w:rsidR="004B749D" w:rsidRPr="00671780">
        <w:rPr>
          <w:rFonts w:ascii="Verdana" w:hAnsi="Verdana"/>
          <w:sz w:val="20"/>
          <w:szCs w:val="20"/>
          <w:lang w:val="es-MX"/>
        </w:rPr>
        <w:t>podrá definir el tiempo máximo de reacción (por defecto 20</w:t>
      </w:r>
      <w:r w:rsidR="00702FD0">
        <w:rPr>
          <w:rFonts w:ascii="Verdana" w:hAnsi="Verdana"/>
          <w:sz w:val="20"/>
          <w:szCs w:val="20"/>
          <w:lang w:val="es-MX"/>
        </w:rPr>
        <w:t xml:space="preserve"> </w:t>
      </w:r>
      <w:r w:rsidR="004B749D" w:rsidRPr="00671780">
        <w:rPr>
          <w:rFonts w:ascii="Verdana" w:hAnsi="Verdana"/>
          <w:sz w:val="20"/>
          <w:szCs w:val="20"/>
          <w:lang w:val="es-MX"/>
        </w:rPr>
        <w:t>s</w:t>
      </w:r>
      <w:r w:rsidR="00702FD0">
        <w:rPr>
          <w:rFonts w:ascii="Verdana" w:hAnsi="Verdana"/>
          <w:sz w:val="20"/>
          <w:szCs w:val="20"/>
          <w:lang w:val="es-MX"/>
        </w:rPr>
        <w:t>egundos</w:t>
      </w:r>
      <w:r w:rsidR="004B749D" w:rsidRPr="00671780">
        <w:rPr>
          <w:rFonts w:ascii="Verdana" w:hAnsi="Verdana"/>
          <w:sz w:val="20"/>
          <w:szCs w:val="20"/>
          <w:lang w:val="es-MX"/>
        </w:rPr>
        <w:t xml:space="preserve"> en </w:t>
      </w:r>
      <w:r w:rsidRPr="00671780">
        <w:rPr>
          <w:rFonts w:ascii="Verdana" w:hAnsi="Verdana"/>
          <w:sz w:val="20"/>
          <w:szCs w:val="20"/>
          <w:lang w:val="es-MX"/>
        </w:rPr>
        <w:t xml:space="preserve">modo </w:t>
      </w:r>
      <w:r w:rsidR="004B749D" w:rsidRPr="00671780">
        <w:rPr>
          <w:rFonts w:ascii="Verdana" w:hAnsi="Verdana"/>
          <w:sz w:val="20"/>
          <w:szCs w:val="20"/>
          <w:lang w:val="es-MX"/>
        </w:rPr>
        <w:t xml:space="preserve">fácil, 15 </w:t>
      </w:r>
      <w:r w:rsidR="00702FD0">
        <w:rPr>
          <w:rFonts w:ascii="Verdana" w:hAnsi="Verdana"/>
          <w:sz w:val="20"/>
          <w:szCs w:val="20"/>
          <w:lang w:val="es-MX"/>
        </w:rPr>
        <w:t xml:space="preserve">segundos </w:t>
      </w:r>
      <w:r w:rsidR="004B749D" w:rsidRPr="00671780">
        <w:rPr>
          <w:rFonts w:ascii="Verdana" w:hAnsi="Verdana"/>
          <w:sz w:val="20"/>
          <w:szCs w:val="20"/>
          <w:lang w:val="es-MX"/>
        </w:rPr>
        <w:t xml:space="preserve">en medio </w:t>
      </w:r>
      <w:r w:rsidRPr="00671780">
        <w:rPr>
          <w:rFonts w:ascii="Verdana" w:hAnsi="Verdana"/>
          <w:sz w:val="20"/>
          <w:szCs w:val="20"/>
          <w:lang w:val="es-MX"/>
        </w:rPr>
        <w:t>y 10</w:t>
      </w:r>
      <w:r w:rsidR="00702FD0">
        <w:rPr>
          <w:rFonts w:ascii="Verdana" w:hAnsi="Verdana"/>
          <w:sz w:val="20"/>
          <w:szCs w:val="20"/>
          <w:lang w:val="es-MX"/>
        </w:rPr>
        <w:t xml:space="preserve"> segundos</w:t>
      </w:r>
      <w:r w:rsidRPr="00671780">
        <w:rPr>
          <w:rFonts w:ascii="Verdana" w:hAnsi="Verdana"/>
          <w:sz w:val="20"/>
          <w:szCs w:val="20"/>
          <w:lang w:val="es-MX"/>
        </w:rPr>
        <w:t xml:space="preserve"> en difícil</w:t>
      </w:r>
      <w:r w:rsidR="004514DB" w:rsidRPr="00671780">
        <w:rPr>
          <w:rFonts w:ascii="Verdana" w:hAnsi="Verdana"/>
          <w:sz w:val="20"/>
          <w:szCs w:val="20"/>
          <w:lang w:val="es-MX"/>
        </w:rPr>
        <w:t>)</w:t>
      </w:r>
      <w:r w:rsidR="00844B89">
        <w:rPr>
          <w:rFonts w:ascii="Verdana" w:hAnsi="Verdana"/>
          <w:sz w:val="20"/>
          <w:szCs w:val="20"/>
          <w:lang w:val="es-MX"/>
        </w:rPr>
        <w:t>. Los tiempos de reacción nunca pueden superar los 30 segundos.</w:t>
      </w:r>
    </w:p>
    <w:p w14:paraId="3550A149" w14:textId="2202BA0B" w:rsidR="004514DB" w:rsidRDefault="004514DB" w:rsidP="00721ED0">
      <w:pPr>
        <w:jc w:val="both"/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Debe mostrar estadísticas finales y almacena</w:t>
      </w:r>
      <w:r w:rsidR="00EA5950">
        <w:rPr>
          <w:rFonts w:ascii="Verdana" w:hAnsi="Verdana"/>
          <w:sz w:val="20"/>
          <w:szCs w:val="20"/>
          <w:lang w:val="es-MX"/>
        </w:rPr>
        <w:t xml:space="preserve">r </w:t>
      </w:r>
      <w:r w:rsidRPr="00671780">
        <w:rPr>
          <w:rFonts w:ascii="Verdana" w:hAnsi="Verdana"/>
          <w:sz w:val="20"/>
          <w:szCs w:val="20"/>
          <w:lang w:val="es-MX"/>
        </w:rPr>
        <w:t xml:space="preserve">los mejores resultados </w:t>
      </w:r>
      <w:r w:rsidR="00466C9F" w:rsidRPr="00671780">
        <w:rPr>
          <w:rFonts w:ascii="Verdana" w:hAnsi="Verdana"/>
          <w:sz w:val="20"/>
          <w:szCs w:val="20"/>
          <w:lang w:val="es-MX"/>
        </w:rPr>
        <w:t xml:space="preserve">obtenidos </w:t>
      </w:r>
      <w:r w:rsidRPr="00671780">
        <w:rPr>
          <w:rFonts w:ascii="Verdana" w:hAnsi="Verdana"/>
          <w:sz w:val="20"/>
          <w:szCs w:val="20"/>
          <w:lang w:val="es-MX"/>
        </w:rPr>
        <w:t>por jugador.</w:t>
      </w:r>
    </w:p>
    <w:p w14:paraId="7EAAB09D" w14:textId="24727D62" w:rsidR="00DF4ABE" w:rsidRPr="00671780" w:rsidRDefault="00801A30" w:rsidP="00721ED0">
      <w:pPr>
        <w:jc w:val="both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t>Además,</w:t>
      </w:r>
      <w:r w:rsidR="001545AB">
        <w:rPr>
          <w:rFonts w:ascii="Verdana" w:hAnsi="Verdana"/>
          <w:sz w:val="20"/>
          <w:szCs w:val="20"/>
          <w:lang w:val="es-MX"/>
        </w:rPr>
        <w:t xml:space="preserve"> debe brindar la posibilidad de volver a iniciar cuando pierda o cuando </w:t>
      </w:r>
      <w:r w:rsidR="00844B89">
        <w:rPr>
          <w:rFonts w:ascii="Verdana" w:hAnsi="Verdana"/>
          <w:sz w:val="20"/>
          <w:szCs w:val="20"/>
          <w:lang w:val="es-MX"/>
        </w:rPr>
        <w:t>supere</w:t>
      </w:r>
      <w:r w:rsidR="001545AB">
        <w:rPr>
          <w:rFonts w:ascii="Verdana" w:hAnsi="Verdana"/>
          <w:sz w:val="20"/>
          <w:szCs w:val="20"/>
          <w:lang w:val="es-MX"/>
        </w:rPr>
        <w:t xml:space="preserve"> todo</w:t>
      </w:r>
      <w:r w:rsidR="00844B89">
        <w:rPr>
          <w:rFonts w:ascii="Verdana" w:hAnsi="Verdana"/>
          <w:sz w:val="20"/>
          <w:szCs w:val="20"/>
          <w:lang w:val="es-MX"/>
        </w:rPr>
        <w:t>s</w:t>
      </w:r>
      <w:r w:rsidR="001545AB">
        <w:rPr>
          <w:rFonts w:ascii="Verdana" w:hAnsi="Verdana"/>
          <w:sz w:val="20"/>
          <w:szCs w:val="20"/>
          <w:lang w:val="es-MX"/>
        </w:rPr>
        <w:t xml:space="preserve"> </w:t>
      </w:r>
      <w:r w:rsidR="00844B89">
        <w:rPr>
          <w:rFonts w:ascii="Verdana" w:hAnsi="Verdana"/>
          <w:sz w:val="20"/>
          <w:szCs w:val="20"/>
          <w:lang w:val="es-MX"/>
        </w:rPr>
        <w:t>los niveles d</w:t>
      </w:r>
      <w:r w:rsidR="001545AB">
        <w:rPr>
          <w:rFonts w:ascii="Verdana" w:hAnsi="Verdana"/>
          <w:sz w:val="20"/>
          <w:szCs w:val="20"/>
          <w:lang w:val="es-MX"/>
        </w:rPr>
        <w:t>el juego</w:t>
      </w:r>
      <w:r w:rsidR="00844B89">
        <w:rPr>
          <w:rFonts w:ascii="Verdana" w:hAnsi="Verdana"/>
          <w:sz w:val="20"/>
          <w:szCs w:val="20"/>
          <w:lang w:val="es-MX"/>
        </w:rPr>
        <w:t>.</w:t>
      </w:r>
      <w:r w:rsidR="001545AB">
        <w:rPr>
          <w:rFonts w:ascii="Verdana" w:hAnsi="Verdana"/>
          <w:sz w:val="20"/>
          <w:szCs w:val="20"/>
          <w:lang w:val="es-MX"/>
        </w:rPr>
        <w:t xml:space="preserve"> </w:t>
      </w:r>
    </w:p>
    <w:p w14:paraId="4C6E0F11" w14:textId="77777777" w:rsidR="003C470B" w:rsidRPr="00245CA5" w:rsidRDefault="001040C1" w:rsidP="00245CA5">
      <w:pPr>
        <w:pStyle w:val="Ttulo1"/>
        <w:spacing w:before="240" w:after="120" w:line="240" w:lineRule="auto"/>
        <w:rPr>
          <w:rFonts w:ascii="Verdana" w:hAnsi="Verdana"/>
          <w:lang w:val="es-MX"/>
        </w:rPr>
      </w:pPr>
      <w:r w:rsidRPr="00245CA5">
        <w:rPr>
          <w:rFonts w:ascii="Verdana" w:hAnsi="Verdana"/>
          <w:lang w:val="es-MX"/>
        </w:rPr>
        <w:t>Restricciones</w:t>
      </w:r>
    </w:p>
    <w:p w14:paraId="3000A08D" w14:textId="2CFEE6F7" w:rsidR="00801A30" w:rsidRPr="00801A30" w:rsidRDefault="00A63803" w:rsidP="00801A30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801A30">
        <w:rPr>
          <w:rFonts w:ascii="Verdana" w:hAnsi="Verdana"/>
          <w:sz w:val="20"/>
          <w:szCs w:val="20"/>
          <w:lang w:val="es-MX"/>
        </w:rPr>
        <w:t>El d</w:t>
      </w:r>
      <w:r w:rsidR="001040C1" w:rsidRPr="00801A30">
        <w:rPr>
          <w:rFonts w:ascii="Verdana" w:hAnsi="Verdana"/>
          <w:sz w:val="20"/>
          <w:szCs w:val="20"/>
          <w:lang w:val="es-MX"/>
        </w:rPr>
        <w:t>esarrollo individual</w:t>
      </w:r>
      <w:r w:rsidR="00801A30" w:rsidRPr="00801A30">
        <w:rPr>
          <w:rFonts w:ascii="Verdana" w:hAnsi="Verdana"/>
          <w:sz w:val="20"/>
          <w:szCs w:val="20"/>
          <w:lang w:val="es-MX"/>
        </w:rPr>
        <w:t>.</w:t>
      </w:r>
    </w:p>
    <w:p w14:paraId="0821A82B" w14:textId="7ED0EACC" w:rsidR="00801A30" w:rsidRPr="00801A30" w:rsidRDefault="00315912" w:rsidP="00801A30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801A30">
        <w:rPr>
          <w:rFonts w:ascii="Verdana" w:hAnsi="Verdana"/>
          <w:sz w:val="20"/>
          <w:szCs w:val="20"/>
          <w:lang w:val="es-MX"/>
        </w:rPr>
        <w:t xml:space="preserve">La aplicación no se </w:t>
      </w:r>
      <w:r w:rsidR="00801A30" w:rsidRPr="00801A30">
        <w:rPr>
          <w:rFonts w:ascii="Verdana" w:hAnsi="Verdana"/>
          <w:sz w:val="20"/>
          <w:szCs w:val="20"/>
          <w:lang w:val="es-MX"/>
        </w:rPr>
        <w:t>conectará</w:t>
      </w:r>
      <w:r w:rsidRPr="00801A30">
        <w:rPr>
          <w:rFonts w:ascii="Verdana" w:hAnsi="Verdana"/>
          <w:sz w:val="20"/>
          <w:szCs w:val="20"/>
          <w:lang w:val="es-MX"/>
        </w:rPr>
        <w:t xml:space="preserve"> </w:t>
      </w:r>
      <w:r w:rsidR="001040C1" w:rsidRPr="00801A30">
        <w:rPr>
          <w:rFonts w:ascii="Verdana" w:hAnsi="Verdana"/>
          <w:sz w:val="20"/>
          <w:szCs w:val="20"/>
          <w:lang w:val="es-MX"/>
        </w:rPr>
        <w:t>a internet</w:t>
      </w:r>
      <w:r w:rsidRPr="00801A30">
        <w:rPr>
          <w:rFonts w:ascii="Verdana" w:hAnsi="Verdana"/>
          <w:sz w:val="20"/>
          <w:szCs w:val="20"/>
          <w:lang w:val="es-MX"/>
        </w:rPr>
        <w:t>.</w:t>
      </w:r>
    </w:p>
    <w:p w14:paraId="3544D69E" w14:textId="49EF5D08" w:rsidR="003C470B" w:rsidRPr="00801A30" w:rsidRDefault="00315912" w:rsidP="00801A30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801A30">
        <w:rPr>
          <w:rFonts w:ascii="Verdana" w:hAnsi="Verdana"/>
          <w:sz w:val="20"/>
          <w:szCs w:val="20"/>
          <w:lang w:val="es-MX"/>
        </w:rPr>
        <w:t>La p</w:t>
      </w:r>
      <w:r w:rsidR="001040C1" w:rsidRPr="00801A30">
        <w:rPr>
          <w:rFonts w:ascii="Verdana" w:hAnsi="Verdana"/>
          <w:sz w:val="20"/>
          <w:szCs w:val="20"/>
          <w:lang w:val="es-MX"/>
        </w:rPr>
        <w:t xml:space="preserve">ersistencia </w:t>
      </w:r>
      <w:r w:rsidRPr="00801A30">
        <w:rPr>
          <w:rFonts w:ascii="Verdana" w:hAnsi="Verdana"/>
          <w:sz w:val="20"/>
          <w:szCs w:val="20"/>
          <w:lang w:val="es-MX"/>
        </w:rPr>
        <w:t xml:space="preserve">será </w:t>
      </w:r>
      <w:r w:rsidR="001040C1" w:rsidRPr="00801A30">
        <w:rPr>
          <w:rFonts w:ascii="Verdana" w:hAnsi="Verdana"/>
          <w:sz w:val="20"/>
          <w:szCs w:val="20"/>
          <w:lang w:val="es-MX"/>
        </w:rPr>
        <w:t>local</w:t>
      </w:r>
      <w:r w:rsidRPr="00801A30">
        <w:rPr>
          <w:rFonts w:ascii="Verdana" w:hAnsi="Verdana"/>
          <w:sz w:val="20"/>
          <w:szCs w:val="20"/>
          <w:lang w:val="es-MX"/>
        </w:rPr>
        <w:t>.</w:t>
      </w:r>
    </w:p>
    <w:p w14:paraId="1951DD11" w14:textId="77777777" w:rsidR="004F60FC" w:rsidRPr="00671780" w:rsidRDefault="004F60FC" w:rsidP="004F60FC">
      <w:pPr>
        <w:pStyle w:val="Ttulo1"/>
        <w:spacing w:before="240" w:after="120" w:line="240" w:lineRule="auto"/>
        <w:rPr>
          <w:rFonts w:ascii="Verdana" w:hAnsi="Verdana"/>
          <w:lang w:val="es-MX"/>
        </w:rPr>
      </w:pPr>
      <w:r w:rsidRPr="00671780">
        <w:rPr>
          <w:rFonts w:ascii="Verdana" w:hAnsi="Verdana"/>
          <w:lang w:val="es-MX"/>
        </w:rPr>
        <w:t>Agregados Opciones</w:t>
      </w:r>
    </w:p>
    <w:p w14:paraId="749AA0B3" w14:textId="77777777" w:rsidR="004F60FC" w:rsidRDefault="004F60FC" w:rsidP="004F60FC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Incremento dinámico de dificultad</w:t>
      </w:r>
    </w:p>
    <w:p w14:paraId="6B13F6D3" w14:textId="77777777" w:rsidR="004F60FC" w:rsidRDefault="004F60FC" w:rsidP="004F60FC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Incorporación de sonidos</w:t>
      </w:r>
    </w:p>
    <w:p w14:paraId="77F0E9F8" w14:textId="77777777" w:rsidR="004F60FC" w:rsidRPr="00671780" w:rsidRDefault="004F60FC" w:rsidP="004F60FC">
      <w:pPr>
        <w:pStyle w:val="Prrafodelista"/>
        <w:numPr>
          <w:ilvl w:val="0"/>
          <w:numId w:val="14"/>
        </w:numPr>
        <w:rPr>
          <w:rFonts w:ascii="Verdana" w:hAnsi="Verdana"/>
          <w:sz w:val="20"/>
          <w:szCs w:val="20"/>
          <w:lang w:val="es-MX"/>
        </w:rPr>
      </w:pPr>
      <w:r w:rsidRPr="00671780">
        <w:rPr>
          <w:rFonts w:ascii="Verdana" w:hAnsi="Verdana"/>
          <w:sz w:val="20"/>
          <w:szCs w:val="20"/>
          <w:lang w:val="es-MX"/>
        </w:rPr>
        <w:t>Modo reacción inversa</w:t>
      </w:r>
      <w:r>
        <w:rPr>
          <w:rFonts w:ascii="Verdana" w:hAnsi="Verdana"/>
          <w:sz w:val="20"/>
          <w:szCs w:val="20"/>
          <w:lang w:val="es-MX"/>
        </w:rPr>
        <w:t xml:space="preserve"> </w:t>
      </w:r>
    </w:p>
    <w:p w14:paraId="5E2E3046" w14:textId="6682A311" w:rsidR="00801A30" w:rsidRDefault="0051544B" w:rsidP="0051544B">
      <w:pPr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r w:rsidRPr="0051544B">
        <w:rPr>
          <w:rFonts w:ascii="Verdana" w:hAnsi="Verdana"/>
          <w:b/>
          <w:bCs/>
          <w:i/>
          <w:iCs/>
          <w:sz w:val="20"/>
          <w:szCs w:val="20"/>
          <w:lang w:val="es-MX"/>
        </w:rPr>
        <w:t>Nota:</w:t>
      </w:r>
      <w:r>
        <w:rPr>
          <w:rFonts w:ascii="Verdana" w:hAnsi="Verdana"/>
          <w:sz w:val="20"/>
          <w:szCs w:val="20"/>
          <w:lang w:val="es-MX"/>
        </w:rPr>
        <w:t xml:space="preserve"> </w:t>
      </w:r>
      <w:r w:rsidR="00011631" w:rsidRPr="00011631">
        <w:rPr>
          <w:rFonts w:ascii="Verdana" w:hAnsi="Verdana"/>
          <w:sz w:val="20"/>
          <w:szCs w:val="20"/>
          <w:lang w:val="es-MX"/>
        </w:rPr>
        <w:t>El modo reacción inversa es una variante del juego en la que</w:t>
      </w:r>
      <w:r w:rsidR="00011631">
        <w:rPr>
          <w:rFonts w:ascii="Verdana" w:hAnsi="Verdana"/>
          <w:sz w:val="20"/>
          <w:szCs w:val="20"/>
          <w:lang w:val="es-MX"/>
        </w:rPr>
        <w:t xml:space="preserve"> e</w:t>
      </w:r>
      <w:r w:rsidR="00011631" w:rsidRPr="00011631">
        <w:rPr>
          <w:rFonts w:ascii="Verdana" w:hAnsi="Verdana"/>
          <w:sz w:val="20"/>
          <w:szCs w:val="20"/>
          <w:lang w:val="es-MX"/>
        </w:rPr>
        <w:t>l estímulo NO siempre debe generar una acción, y en algunos casos la respuesta correcta es NO responder</w:t>
      </w:r>
      <w:r w:rsidR="009D657B">
        <w:rPr>
          <w:rFonts w:ascii="Verdana" w:hAnsi="Verdana"/>
          <w:sz w:val="20"/>
          <w:szCs w:val="20"/>
          <w:lang w:val="es-MX"/>
        </w:rPr>
        <w:t xml:space="preserve">; por </w:t>
      </w:r>
      <w:r w:rsidR="00F66F35">
        <w:rPr>
          <w:rFonts w:ascii="Verdana" w:hAnsi="Verdana"/>
          <w:sz w:val="20"/>
          <w:szCs w:val="20"/>
          <w:lang w:val="es-MX"/>
        </w:rPr>
        <w:t>ejemplo,</w:t>
      </w:r>
      <w:r w:rsidR="009D657B">
        <w:rPr>
          <w:rFonts w:ascii="Verdana" w:hAnsi="Verdana"/>
          <w:sz w:val="20"/>
          <w:szCs w:val="20"/>
          <w:lang w:val="es-MX"/>
        </w:rPr>
        <w:t xml:space="preserve"> al</w:t>
      </w:r>
      <w:r w:rsidR="00011631" w:rsidRPr="00011631">
        <w:rPr>
          <w:rFonts w:ascii="Verdana" w:hAnsi="Verdana" w:hint="eastAsia"/>
          <w:sz w:val="20"/>
          <w:szCs w:val="20"/>
          <w:lang w:val="es-MX"/>
        </w:rPr>
        <w:t xml:space="preserve"> aparece</w:t>
      </w:r>
      <w:r w:rsidR="009D657B">
        <w:rPr>
          <w:rFonts w:ascii="Verdana" w:hAnsi="Verdana"/>
          <w:sz w:val="20"/>
          <w:szCs w:val="20"/>
          <w:lang w:val="es-MX"/>
        </w:rPr>
        <w:t>r</w:t>
      </w:r>
      <w:r w:rsidR="00011631" w:rsidRPr="00011631">
        <w:rPr>
          <w:rFonts w:ascii="Verdana" w:hAnsi="Verdana" w:hint="eastAsia"/>
          <w:sz w:val="20"/>
          <w:szCs w:val="20"/>
          <w:lang w:val="es-MX"/>
        </w:rPr>
        <w:t xml:space="preserve"> cierto estímulo </w:t>
      </w:r>
      <w:r w:rsidR="00011631" w:rsidRPr="00F66F35">
        <w:rPr>
          <w:rFonts w:ascii="Verdana" w:hAnsi="Verdana" w:hint="eastAsia"/>
          <w:b/>
          <w:bCs/>
          <w:sz w:val="20"/>
          <w:szCs w:val="20"/>
          <w:lang w:val="es-MX"/>
        </w:rPr>
        <w:t>NO</w:t>
      </w:r>
      <w:r w:rsidR="00011631" w:rsidRPr="00011631">
        <w:rPr>
          <w:rFonts w:ascii="Verdana" w:hAnsi="Verdana" w:hint="eastAsia"/>
          <w:sz w:val="20"/>
          <w:szCs w:val="20"/>
          <w:lang w:val="es-MX"/>
        </w:rPr>
        <w:t xml:space="preserve"> </w:t>
      </w:r>
      <w:r w:rsidR="00F66F35">
        <w:rPr>
          <w:rFonts w:ascii="Verdana" w:hAnsi="Verdana"/>
          <w:sz w:val="20"/>
          <w:szCs w:val="20"/>
          <w:lang w:val="es-MX"/>
        </w:rPr>
        <w:t>debería generar una reacción.</w:t>
      </w:r>
    </w:p>
    <w:p w14:paraId="7DCA8541" w14:textId="77777777" w:rsidR="00702FD0" w:rsidRDefault="00702FD0">
      <w:pPr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br w:type="page"/>
      </w:r>
    </w:p>
    <w:p w14:paraId="0BAA56E4" w14:textId="611F0332" w:rsidR="00F66F35" w:rsidRDefault="00F66F35" w:rsidP="009D657B">
      <w:pPr>
        <w:spacing w:after="0" w:line="240" w:lineRule="auto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lastRenderedPageBreak/>
        <w:t xml:space="preserve">Algunos ejemplos: </w:t>
      </w:r>
    </w:p>
    <w:p w14:paraId="5B8DFB99" w14:textId="77777777" w:rsidR="00E10ED8" w:rsidRDefault="00E10ED8" w:rsidP="009D657B">
      <w:pPr>
        <w:spacing w:after="0" w:line="240" w:lineRule="auto"/>
        <w:rPr>
          <w:rFonts w:ascii="Verdana" w:hAnsi="Verdana"/>
          <w:sz w:val="20"/>
          <w:szCs w:val="20"/>
          <w:lang w:val="es-MX"/>
        </w:rPr>
      </w:pPr>
    </w:p>
    <w:tbl>
      <w:tblPr>
        <w:tblW w:w="8580" w:type="dxa"/>
        <w:tblInd w:w="113" w:type="dxa"/>
        <w:tblLook w:val="04A0" w:firstRow="1" w:lastRow="0" w:firstColumn="1" w:lastColumn="0" w:noHBand="0" w:noVBand="1"/>
      </w:tblPr>
      <w:tblGrid>
        <w:gridCol w:w="1240"/>
        <w:gridCol w:w="2840"/>
        <w:gridCol w:w="1727"/>
        <w:gridCol w:w="1418"/>
        <w:gridCol w:w="1500"/>
      </w:tblGrid>
      <w:tr w:rsidR="00E84027" w:rsidRPr="00E84027" w14:paraId="0B5FFB55" w14:textId="77777777" w:rsidTr="00AF2103">
        <w:trPr>
          <w:trHeight w:val="288"/>
        </w:trPr>
        <w:tc>
          <w:tcPr>
            <w:tcW w:w="1240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nil"/>
            </w:tcBorders>
            <w:shd w:val="clear" w:color="156082" w:fill="156082"/>
            <w:noWrap/>
            <w:vAlign w:val="center"/>
            <w:hideMark/>
          </w:tcPr>
          <w:p w14:paraId="1CC812F9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  <w:t>Caso</w:t>
            </w:r>
          </w:p>
        </w:tc>
        <w:tc>
          <w:tcPr>
            <w:tcW w:w="2840" w:type="dxa"/>
            <w:tcBorders>
              <w:top w:val="single" w:sz="4" w:space="0" w:color="156082"/>
              <w:left w:val="nil"/>
              <w:bottom w:val="single" w:sz="4" w:space="0" w:color="auto"/>
              <w:right w:val="nil"/>
            </w:tcBorders>
            <w:shd w:val="clear" w:color="156082" w:fill="156082"/>
            <w:noWrap/>
            <w:vAlign w:val="center"/>
            <w:hideMark/>
          </w:tcPr>
          <w:p w14:paraId="428CA084" w14:textId="77777777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  <w:t>Regla</w:t>
            </w:r>
          </w:p>
        </w:tc>
        <w:tc>
          <w:tcPr>
            <w:tcW w:w="1727" w:type="dxa"/>
            <w:tcBorders>
              <w:top w:val="single" w:sz="4" w:space="0" w:color="156082"/>
              <w:left w:val="nil"/>
              <w:bottom w:val="single" w:sz="4" w:space="0" w:color="auto"/>
              <w:right w:val="nil"/>
            </w:tcBorders>
            <w:shd w:val="clear" w:color="156082" w:fill="156082"/>
            <w:noWrap/>
            <w:vAlign w:val="center"/>
            <w:hideMark/>
          </w:tcPr>
          <w:p w14:paraId="27F6BB6D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  <w:t>Estimulo</w:t>
            </w:r>
          </w:p>
        </w:tc>
        <w:tc>
          <w:tcPr>
            <w:tcW w:w="1418" w:type="dxa"/>
            <w:tcBorders>
              <w:top w:val="single" w:sz="4" w:space="0" w:color="156082"/>
              <w:left w:val="nil"/>
              <w:bottom w:val="single" w:sz="4" w:space="0" w:color="auto"/>
              <w:right w:val="nil"/>
            </w:tcBorders>
            <w:shd w:val="clear" w:color="156082" w:fill="156082"/>
            <w:noWrap/>
            <w:vAlign w:val="center"/>
            <w:hideMark/>
          </w:tcPr>
          <w:p w14:paraId="3F810569" w14:textId="2B7999FE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</w:pPr>
            <w:r w:rsidRPr="00392B5A"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  <w:t>Acción</w:t>
            </w:r>
          </w:p>
        </w:tc>
        <w:tc>
          <w:tcPr>
            <w:tcW w:w="1355" w:type="dxa"/>
            <w:tcBorders>
              <w:top w:val="single" w:sz="4" w:space="0" w:color="156082"/>
              <w:left w:val="nil"/>
              <w:bottom w:val="single" w:sz="4" w:space="0" w:color="auto"/>
              <w:right w:val="single" w:sz="4" w:space="0" w:color="156082"/>
            </w:tcBorders>
            <w:shd w:val="clear" w:color="156082" w:fill="156082"/>
            <w:noWrap/>
            <w:vAlign w:val="center"/>
            <w:hideMark/>
          </w:tcPr>
          <w:p w14:paraId="53B96B8E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FFFFFF"/>
                <w:lang w:val="es-AR" w:eastAsia="en-GB"/>
              </w:rPr>
              <w:t>Respuesta</w:t>
            </w:r>
          </w:p>
        </w:tc>
      </w:tr>
      <w:tr w:rsidR="00E84027" w:rsidRPr="00E84027" w14:paraId="2EF5E897" w14:textId="77777777" w:rsidTr="00AF2103">
        <w:trPr>
          <w:trHeight w:val="504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B00F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  <w:t>1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3AE4" w14:textId="77777777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  <w:t xml:space="preserve">Reaccionar ante todos los colores excepto </w:t>
            </w:r>
            <w:r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41805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Color </w:t>
            </w:r>
            <w:r w:rsidRPr="00E84027">
              <w:rPr>
                <w:rFonts w:ascii="Verdana" w:eastAsia="Times New Roman" w:hAnsi="Verdana" w:cs="Times New Roman"/>
                <w:b/>
                <w:bCs/>
                <w:caps/>
                <w:color w:val="00B050"/>
                <w:lang w:val="es-AR" w:eastAsia="en-GB"/>
              </w:rPr>
              <w:t>verde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A2D77" w14:textId="15BE06A1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Genera </w:t>
            </w:r>
            <w:r w:rsidRPr="00392B5A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e</w:t>
            </w: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vento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F0A2C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Correcto</w:t>
            </w:r>
          </w:p>
        </w:tc>
      </w:tr>
      <w:tr w:rsidR="00E84027" w:rsidRPr="00E84027" w14:paraId="38D04EBB" w14:textId="77777777" w:rsidTr="00AF2103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C1F2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  <w:t>2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539A1" w14:textId="77777777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  <w:t xml:space="preserve">No reaccionar ante </w:t>
            </w:r>
            <w:r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B1B9" w14:textId="566D858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Color </w:t>
            </w:r>
            <w:r w:rsidR="00392B5A"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EF70D" w14:textId="497904E1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Genera </w:t>
            </w:r>
            <w:r w:rsidRPr="00392B5A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e</w:t>
            </w: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vento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87653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Incorrecto</w:t>
            </w:r>
          </w:p>
        </w:tc>
      </w:tr>
      <w:tr w:rsidR="00E84027" w:rsidRPr="00E84027" w14:paraId="18835FFB" w14:textId="77777777" w:rsidTr="00AF2103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92A16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  <w:t>3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52C7" w14:textId="77777777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  <w:t xml:space="preserve">No reaccionar ante </w:t>
            </w:r>
            <w:r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46C65" w14:textId="545E9DFC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Color </w:t>
            </w:r>
            <w:r w:rsidR="00392B5A"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18D5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No genera evento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A1C9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Correcto</w:t>
            </w:r>
          </w:p>
        </w:tc>
      </w:tr>
      <w:tr w:rsidR="00E84027" w:rsidRPr="00E84027" w14:paraId="467E1A10" w14:textId="77777777" w:rsidTr="00AF2103">
        <w:trPr>
          <w:trHeight w:val="504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5F05C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  <w:t>4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BA8A" w14:textId="77777777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  <w:t xml:space="preserve">Reaccionar ante todos los colores excepto </w:t>
            </w:r>
            <w:r w:rsidRPr="00E84027">
              <w:rPr>
                <w:rFonts w:ascii="Verdana" w:eastAsia="Times New Roman" w:hAnsi="Verdana" w:cs="Times New Roman"/>
                <w:b/>
                <w:bCs/>
                <w:color w:val="EE0000"/>
                <w:sz w:val="20"/>
                <w:szCs w:val="20"/>
                <w:lang w:val="es-AR" w:eastAsia="en-GB"/>
              </w:rPr>
              <w:t>ROJO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AEDB1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 xml:space="preserve">Color </w:t>
            </w:r>
            <w:r w:rsidRPr="00E84027">
              <w:rPr>
                <w:rFonts w:ascii="Verdana" w:eastAsia="Times New Roman" w:hAnsi="Verdana" w:cs="Times New Roman"/>
                <w:b/>
                <w:bCs/>
                <w:color w:val="365F91" w:themeColor="accent1" w:themeShade="BF"/>
                <w:lang w:val="es-AR" w:eastAsia="en-GB"/>
              </w:rPr>
              <w:t>AZUL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D7A90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No genera evento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3C94A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Incorrecto</w:t>
            </w:r>
          </w:p>
        </w:tc>
      </w:tr>
      <w:tr w:rsidR="00E84027" w:rsidRPr="00E84027" w14:paraId="2FCC02A1" w14:textId="77777777" w:rsidTr="00AF2103">
        <w:trPr>
          <w:trHeight w:val="504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AAD27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  <w:t>5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AD1A" w14:textId="698E84CC" w:rsidR="00E84027" w:rsidRPr="00E84027" w:rsidRDefault="00E84027" w:rsidP="00E8402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AR" w:eastAsia="en-GB"/>
              </w:rPr>
              <w:t xml:space="preserve">No reaccionar ante </w:t>
            </w:r>
            <w:r w:rsidRPr="00EF1106">
              <w:rPr>
                <w:rFonts w:ascii="Verdana" w:eastAsia="Times New Roman" w:hAnsi="Verdana" w:cs="Times New Roman"/>
                <w:b/>
                <w:bCs/>
                <w:caps/>
                <w:color w:val="948A54" w:themeColor="background2" w:themeShade="80"/>
                <w:sz w:val="20"/>
                <w:szCs w:val="20"/>
                <w:lang w:val="es-AR" w:eastAsia="en-GB"/>
              </w:rPr>
              <w:t>número</w:t>
            </w:r>
            <w:r w:rsidRPr="00E84027">
              <w:rPr>
                <w:rFonts w:ascii="Verdana" w:eastAsia="Times New Roman" w:hAnsi="Verdana" w:cs="Times New Roman"/>
                <w:b/>
                <w:bCs/>
                <w:caps/>
                <w:color w:val="948A54" w:themeColor="background2" w:themeShade="80"/>
                <w:sz w:val="20"/>
                <w:szCs w:val="20"/>
                <w:lang w:val="es-AR" w:eastAsia="en-GB"/>
              </w:rPr>
              <w:t xml:space="preserve"> primo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A82B5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b/>
                <w:bCs/>
                <w:color w:val="948A54" w:themeColor="background2" w:themeShade="80"/>
                <w:lang w:val="es-AR" w:eastAsia="en-GB"/>
              </w:rPr>
              <w:t>127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51F70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No genera evento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E2AE" w14:textId="77777777" w:rsidR="00E84027" w:rsidRPr="00E84027" w:rsidRDefault="00E84027" w:rsidP="00E8402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lang w:val="es-AR" w:eastAsia="en-GB"/>
              </w:rPr>
            </w:pPr>
            <w:r w:rsidRPr="00E84027">
              <w:rPr>
                <w:rFonts w:ascii="Verdana" w:eastAsia="Times New Roman" w:hAnsi="Verdana" w:cs="Times New Roman"/>
                <w:color w:val="000000"/>
                <w:lang w:val="es-AR" w:eastAsia="en-GB"/>
              </w:rPr>
              <w:t>Correcto</w:t>
            </w:r>
          </w:p>
        </w:tc>
      </w:tr>
    </w:tbl>
    <w:p w14:paraId="5303D1E7" w14:textId="77777777" w:rsidR="00F66F35" w:rsidRDefault="00F66F35" w:rsidP="009D657B">
      <w:pPr>
        <w:spacing w:after="0" w:line="240" w:lineRule="auto"/>
        <w:rPr>
          <w:rFonts w:ascii="Verdana" w:hAnsi="Verdana"/>
          <w:sz w:val="20"/>
          <w:szCs w:val="20"/>
          <w:lang w:val="es-MX"/>
        </w:rPr>
      </w:pPr>
    </w:p>
    <w:p w14:paraId="157F82C8" w14:textId="0DF29841" w:rsidR="006E6C83" w:rsidRDefault="00FA33F2" w:rsidP="00405E21">
      <w:pPr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t>Entregar en Teams el proyecto realizado junto con una captura de la pantalla de cada actividad realizada.</w:t>
      </w:r>
    </w:p>
    <w:p w14:paraId="52650A2F" w14:textId="77777777" w:rsidR="006E6C83" w:rsidRDefault="006E6C83" w:rsidP="00405E21">
      <w:pPr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</w:p>
    <w:p w14:paraId="020A29BE" w14:textId="7B664011" w:rsidR="00E84027" w:rsidRPr="00A63803" w:rsidRDefault="006E6C83" w:rsidP="00405E21">
      <w:pPr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t xml:space="preserve">Adjuntar un archivo conteniendo </w:t>
      </w:r>
      <w:r w:rsidR="00405E21">
        <w:rPr>
          <w:rFonts w:ascii="Verdana" w:hAnsi="Verdana"/>
          <w:sz w:val="20"/>
          <w:szCs w:val="20"/>
          <w:lang w:val="es-MX"/>
        </w:rPr>
        <w:t>la descripción</w:t>
      </w:r>
      <w:r>
        <w:rPr>
          <w:rFonts w:ascii="Verdana" w:hAnsi="Verdana"/>
          <w:sz w:val="20"/>
          <w:szCs w:val="20"/>
          <w:lang w:val="es-MX"/>
        </w:rPr>
        <w:t xml:space="preserve"> de las funcionalidades implementadas y como </w:t>
      </w:r>
      <w:r w:rsidR="00D84E6E">
        <w:rPr>
          <w:rFonts w:ascii="Verdana" w:hAnsi="Verdana"/>
          <w:sz w:val="20"/>
          <w:szCs w:val="20"/>
          <w:lang w:val="es-MX"/>
        </w:rPr>
        <w:t xml:space="preserve">lo implementaron. </w:t>
      </w:r>
      <w:r w:rsidR="00FA33F2">
        <w:rPr>
          <w:rFonts w:ascii="Verdana" w:hAnsi="Verdana"/>
          <w:sz w:val="20"/>
          <w:szCs w:val="20"/>
          <w:lang w:val="es-MX"/>
        </w:rPr>
        <w:t xml:space="preserve"> </w:t>
      </w:r>
    </w:p>
    <w:sectPr w:rsidR="00E84027" w:rsidRPr="00A6380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7E98" w14:textId="77777777" w:rsidR="00607118" w:rsidRDefault="00607118" w:rsidP="004B2B50">
      <w:pPr>
        <w:spacing w:after="0" w:line="240" w:lineRule="auto"/>
      </w:pPr>
      <w:r>
        <w:separator/>
      </w:r>
    </w:p>
  </w:endnote>
  <w:endnote w:type="continuationSeparator" w:id="0">
    <w:p w14:paraId="6637D63E" w14:textId="77777777" w:rsidR="00607118" w:rsidRDefault="00607118" w:rsidP="004B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0E8B7" w14:textId="77777777" w:rsidR="00607118" w:rsidRDefault="00607118" w:rsidP="004B2B50">
      <w:pPr>
        <w:spacing w:after="0" w:line="240" w:lineRule="auto"/>
      </w:pPr>
      <w:r>
        <w:separator/>
      </w:r>
    </w:p>
  </w:footnote>
  <w:footnote w:type="continuationSeparator" w:id="0">
    <w:p w14:paraId="19A0E743" w14:textId="77777777" w:rsidR="00607118" w:rsidRDefault="00607118" w:rsidP="004B2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A5EA" w14:textId="1DAE8F9D" w:rsidR="004B2B50" w:rsidRPr="00644894" w:rsidRDefault="004B2B50" w:rsidP="00644894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 w:rsidRPr="00644894">
      <w:rPr>
        <w:rFonts w:ascii="Verdana" w:hAnsi="Verdana"/>
        <w:b/>
        <w:bCs/>
        <w:sz w:val="24"/>
        <w:szCs w:val="24"/>
        <w:lang w:val="es-MX"/>
      </w:rPr>
      <w:t>Desarrollo de Aplicaciones I</w:t>
    </w:r>
  </w:p>
  <w:p w14:paraId="6B39975D" w14:textId="67A2147A" w:rsidR="004B2B50" w:rsidRPr="00644894" w:rsidRDefault="004B2B50" w:rsidP="00644894">
    <w:pPr>
      <w:pStyle w:val="Encabezado"/>
      <w:jc w:val="center"/>
      <w:rPr>
        <w:rFonts w:ascii="Verdana" w:hAnsi="Verdana"/>
        <w:sz w:val="24"/>
        <w:szCs w:val="24"/>
        <w:lang w:val="es-MX"/>
      </w:rPr>
    </w:pPr>
    <w:r w:rsidRPr="00644894">
      <w:rPr>
        <w:rFonts w:ascii="Verdana" w:hAnsi="Verdana"/>
        <w:sz w:val="24"/>
        <w:szCs w:val="24"/>
        <w:lang w:val="es-MX"/>
      </w:rPr>
      <w:t>Desarrollo individual</w:t>
    </w:r>
    <w:r w:rsidR="00644894" w:rsidRPr="00644894">
      <w:rPr>
        <w:rFonts w:ascii="Verdana" w:hAnsi="Verdana"/>
        <w:sz w:val="24"/>
        <w:szCs w:val="24"/>
        <w:lang w:val="es-MX"/>
      </w:rPr>
      <w:t xml:space="preserve"> - </w:t>
    </w:r>
    <w:r w:rsidRPr="00644894">
      <w:rPr>
        <w:rFonts w:ascii="Verdana" w:hAnsi="Verdana"/>
        <w:sz w:val="24"/>
        <w:szCs w:val="24"/>
        <w:lang w:val="es-MX"/>
      </w:rPr>
      <w:t>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A7C02"/>
    <w:multiLevelType w:val="hybridMultilevel"/>
    <w:tmpl w:val="4FD4F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40D6A"/>
    <w:multiLevelType w:val="hybridMultilevel"/>
    <w:tmpl w:val="9B744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E1032">
      <w:numFmt w:val="bullet"/>
      <w:lvlText w:val="•"/>
      <w:lvlJc w:val="left"/>
      <w:pPr>
        <w:ind w:left="1440" w:hanging="360"/>
      </w:pPr>
      <w:rPr>
        <w:rFonts w:ascii="Verdana" w:eastAsiaTheme="minorEastAsia" w:hAnsi="Verdana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A03F8"/>
    <w:multiLevelType w:val="hybridMultilevel"/>
    <w:tmpl w:val="A958460C"/>
    <w:lvl w:ilvl="0" w:tplc="A0463A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500D1"/>
    <w:multiLevelType w:val="hybridMultilevel"/>
    <w:tmpl w:val="F24035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D580C"/>
    <w:multiLevelType w:val="hybridMultilevel"/>
    <w:tmpl w:val="FAAC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5298D"/>
    <w:multiLevelType w:val="hybridMultilevel"/>
    <w:tmpl w:val="83B075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675E3"/>
    <w:multiLevelType w:val="hybridMultilevel"/>
    <w:tmpl w:val="A4BC5A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2A7913"/>
    <w:multiLevelType w:val="hybridMultilevel"/>
    <w:tmpl w:val="2938A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757670">
    <w:abstractNumId w:val="8"/>
  </w:num>
  <w:num w:numId="2" w16cid:durableId="1024213339">
    <w:abstractNumId w:val="6"/>
  </w:num>
  <w:num w:numId="3" w16cid:durableId="699476176">
    <w:abstractNumId w:val="5"/>
  </w:num>
  <w:num w:numId="4" w16cid:durableId="320885881">
    <w:abstractNumId w:val="4"/>
  </w:num>
  <w:num w:numId="5" w16cid:durableId="1542134420">
    <w:abstractNumId w:val="7"/>
  </w:num>
  <w:num w:numId="6" w16cid:durableId="770710709">
    <w:abstractNumId w:val="3"/>
  </w:num>
  <w:num w:numId="7" w16cid:durableId="1578708475">
    <w:abstractNumId w:val="2"/>
  </w:num>
  <w:num w:numId="8" w16cid:durableId="1140461208">
    <w:abstractNumId w:val="1"/>
  </w:num>
  <w:num w:numId="9" w16cid:durableId="1682464244">
    <w:abstractNumId w:val="0"/>
  </w:num>
  <w:num w:numId="10" w16cid:durableId="605843440">
    <w:abstractNumId w:val="10"/>
  </w:num>
  <w:num w:numId="11" w16cid:durableId="1014116336">
    <w:abstractNumId w:val="13"/>
  </w:num>
  <w:num w:numId="12" w16cid:durableId="662902802">
    <w:abstractNumId w:val="9"/>
  </w:num>
  <w:num w:numId="13" w16cid:durableId="132915801">
    <w:abstractNumId w:val="16"/>
  </w:num>
  <w:num w:numId="14" w16cid:durableId="1595439328">
    <w:abstractNumId w:val="15"/>
  </w:num>
  <w:num w:numId="15" w16cid:durableId="2040159984">
    <w:abstractNumId w:val="14"/>
  </w:num>
  <w:num w:numId="16" w16cid:durableId="941766334">
    <w:abstractNumId w:val="11"/>
  </w:num>
  <w:num w:numId="17" w16cid:durableId="19768374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31"/>
    <w:rsid w:val="00034616"/>
    <w:rsid w:val="0006063C"/>
    <w:rsid w:val="001040C1"/>
    <w:rsid w:val="0015074B"/>
    <w:rsid w:val="001545AB"/>
    <w:rsid w:val="00245CA5"/>
    <w:rsid w:val="0029639D"/>
    <w:rsid w:val="00315912"/>
    <w:rsid w:val="00326F90"/>
    <w:rsid w:val="003416CC"/>
    <w:rsid w:val="00392B5A"/>
    <w:rsid w:val="003C14F4"/>
    <w:rsid w:val="003C470B"/>
    <w:rsid w:val="003F6F53"/>
    <w:rsid w:val="00405E21"/>
    <w:rsid w:val="004250B9"/>
    <w:rsid w:val="004514DB"/>
    <w:rsid w:val="00466C9F"/>
    <w:rsid w:val="00495687"/>
    <w:rsid w:val="004B2B50"/>
    <w:rsid w:val="004B749D"/>
    <w:rsid w:val="004F60FC"/>
    <w:rsid w:val="0051544B"/>
    <w:rsid w:val="00591937"/>
    <w:rsid w:val="00607118"/>
    <w:rsid w:val="00644894"/>
    <w:rsid w:val="00671780"/>
    <w:rsid w:val="006E6C83"/>
    <w:rsid w:val="00702FD0"/>
    <w:rsid w:val="00721ED0"/>
    <w:rsid w:val="00743AAB"/>
    <w:rsid w:val="00801A30"/>
    <w:rsid w:val="00844B89"/>
    <w:rsid w:val="009917D4"/>
    <w:rsid w:val="009D657B"/>
    <w:rsid w:val="009E6F13"/>
    <w:rsid w:val="009F7311"/>
    <w:rsid w:val="00A16E43"/>
    <w:rsid w:val="00A360A4"/>
    <w:rsid w:val="00A63803"/>
    <w:rsid w:val="00AA1D8D"/>
    <w:rsid w:val="00AF2103"/>
    <w:rsid w:val="00B04FAE"/>
    <w:rsid w:val="00B47730"/>
    <w:rsid w:val="00B63334"/>
    <w:rsid w:val="00B67C41"/>
    <w:rsid w:val="00CA1BC2"/>
    <w:rsid w:val="00CB0664"/>
    <w:rsid w:val="00D84E6E"/>
    <w:rsid w:val="00DF4ABE"/>
    <w:rsid w:val="00E10ED8"/>
    <w:rsid w:val="00E84027"/>
    <w:rsid w:val="00EA5950"/>
    <w:rsid w:val="00EF1106"/>
    <w:rsid w:val="00F66F35"/>
    <w:rsid w:val="00F71AAA"/>
    <w:rsid w:val="00FA33F2"/>
    <w:rsid w:val="00FA5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74D8"/>
  <w14:defaultImageDpi w14:val="300"/>
  <w15:docId w15:val="{4C00AA52-16AB-4718-B535-D729263B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C99AAC680D5D40842C731C3B401C43" ma:contentTypeVersion="1" ma:contentTypeDescription="Crear nuevo documento." ma:contentTypeScope="" ma:versionID="da3d8a994a7145e4a6e4836433727e1b">
  <xsd:schema xmlns:xsd="http://www.w3.org/2001/XMLSchema" xmlns:xs="http://www.w3.org/2001/XMLSchema" xmlns:p="http://schemas.microsoft.com/office/2006/metadata/properties" xmlns:ns2="4b48658e-4cfe-437f-8669-5f3fb5a81093" targetNamespace="http://schemas.microsoft.com/office/2006/metadata/properties" ma:root="true" ma:fieldsID="33d9f491f13620a55e9a1ef753b43642" ns2:_="">
    <xsd:import namespace="4b48658e-4cfe-437f-8669-5f3fb5a8109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8658e-4cfe-437f-8669-5f3fb5a810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48658e-4cfe-437f-8669-5f3fb5a8109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0D2FB4-2B0B-441D-9CB3-D12B3EC52591}"/>
</file>

<file path=customXml/itemProps3.xml><?xml version="1.0" encoding="utf-8"?>
<ds:datastoreItem xmlns:ds="http://schemas.openxmlformats.org/officeDocument/2006/customXml" ds:itemID="{968AA5AE-62C7-4B69-9C3F-7A0B0C848EA3}"/>
</file>

<file path=customXml/itemProps4.xml><?xml version="1.0" encoding="utf-8"?>
<ds:datastoreItem xmlns:ds="http://schemas.openxmlformats.org/officeDocument/2006/customXml" ds:itemID="{C792DBD6-5B0F-473A-B57D-3AB441CD88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Godio Claudio Jose</cp:lastModifiedBy>
  <cp:revision>47</cp:revision>
  <dcterms:created xsi:type="dcterms:W3CDTF">2026-04-04T21:24:00Z</dcterms:created>
  <dcterms:modified xsi:type="dcterms:W3CDTF">2026-04-04T22:55:00Z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0x010100B4C99AAC680D5D40842C731C3B401C43</vt:lpwstr>
  </property>
</Properties>
</file>