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52A2D" w14:textId="0093EAD9" w:rsidR="00BD0373" w:rsidRDefault="00BD0373" w:rsidP="00BD0373">
      <w:r>
        <w:t>In the NASHP dataset, several columns are critical for evaluating and recommending the best hospital based on financial performance, cost efficiency, and patient care quality. Here are the key columns from the NASHP dataset that are particularly important:</w:t>
      </w:r>
    </w:p>
    <w:p w14:paraId="168FF098" w14:textId="77777777" w:rsidR="00BD0373" w:rsidRDefault="00BD0373" w:rsidP="00BD0373"/>
    <w:p w14:paraId="2B0DAE98" w14:textId="19BEC2A8" w:rsidR="00BD0373" w:rsidRDefault="00BD0373" w:rsidP="00BD0373">
      <w:r>
        <w:t xml:space="preserve"> 1. Cost Efficiency and Financial Stability</w:t>
      </w:r>
    </w:p>
    <w:p w14:paraId="46EFB99C" w14:textId="73A7D18C" w:rsidR="00BD0373" w:rsidRDefault="00BD0373" w:rsidP="00BD0373">
      <w:r>
        <w:t xml:space="preserve">   - Net Patient Revenue: Reflects the total revenue generated from patient care services, excluding discounts. It’s important to evaluate a hospital's ability to generate income from services while maintaining affordability.</w:t>
      </w:r>
    </w:p>
    <w:p w14:paraId="75B07EF1" w14:textId="23692EC4" w:rsidR="00BD0373" w:rsidRDefault="00BD0373" w:rsidP="00BD0373">
      <w:r>
        <w:t xml:space="preserve">   - Operating Expenses: Represents the total expenses associated with hospital operations. Lower operating expenses relative to revenue may indicate efficient cost management.</w:t>
      </w:r>
    </w:p>
    <w:p w14:paraId="0F02EBA0" w14:textId="03F06FF9" w:rsidR="00BD0373" w:rsidRDefault="00BD0373" w:rsidP="00BD0373">
      <w:r>
        <w:t xml:space="preserve">   - Cost-to-Charge Ratio: Indicates the relationship between hospital operating costs and charges. A lower ratio suggests the hospital is managing costs efficiently while charging reasonable prices.</w:t>
      </w:r>
    </w:p>
    <w:p w14:paraId="7E160734" w14:textId="55C9A680" w:rsidR="00BD0373" w:rsidRDefault="00BD0373" w:rsidP="00BD0373">
      <w:r>
        <w:t xml:space="preserve">   - Operating Profit Margin: Shows the percentage of revenue retained as profit after covering operating expenses. A higher margin indicates better financial performance.</w:t>
      </w:r>
    </w:p>
    <w:p w14:paraId="2E1F4AEE" w14:textId="4E159F06" w:rsidR="00BD0373" w:rsidRDefault="00BD0373" w:rsidP="00BD0373">
      <w:r>
        <w:t xml:space="preserve">   - Net Profit Margin: Similar to the operating profit margin but includes all income and expenses. This provides a comprehensive picture of a hospital's financial health.</w:t>
      </w:r>
    </w:p>
    <w:p w14:paraId="018A5BD0" w14:textId="77777777" w:rsidR="00BD0373" w:rsidRDefault="00BD0373" w:rsidP="00BD0373"/>
    <w:p w14:paraId="33F0FBC0" w14:textId="463E5929" w:rsidR="00BD0373" w:rsidRDefault="00BD0373" w:rsidP="00BD0373">
      <w:r>
        <w:t xml:space="preserve"> 2. Quality of Care and Outcomes</w:t>
      </w:r>
    </w:p>
    <w:p w14:paraId="3EF6CFA4" w14:textId="20EDD58F" w:rsidR="00BD0373" w:rsidRDefault="00BD0373" w:rsidP="00BD0373">
      <w:r>
        <w:t xml:space="preserve">   - Hospital Charges: The total charges for inpatient and outpatient services. This column is essential to compare how different hospitals price similar services.</w:t>
      </w:r>
    </w:p>
    <w:p w14:paraId="1D889238" w14:textId="63F33AEE" w:rsidR="00BD0373" w:rsidRDefault="00BD0373" w:rsidP="00BD0373">
      <w:r>
        <w:t xml:space="preserve">   - Adjusted Patient Discharges: Represents the adjusted number of inpatient and outpatient discharges. Higher discharges with better outcomes can indicate a hospital’s capacity and performance.</w:t>
      </w:r>
    </w:p>
    <w:p w14:paraId="1B5E4304" w14:textId="054549AB" w:rsidR="00BD0373" w:rsidRDefault="00BD0373" w:rsidP="00BD0373">
      <w:r>
        <w:t xml:space="preserve">   - Net Patient Revenue per Adjusted Discharge: Shows revenue per patient, adjusted for both inpatient and outpatient volume. This is useful for evaluating how hospitals manage costs relative to the number of patients.</w:t>
      </w:r>
    </w:p>
    <w:p w14:paraId="0A3DADAC" w14:textId="6A738E54" w:rsidR="00BD0373" w:rsidRDefault="00BD0373" w:rsidP="00BD0373">
      <w:r>
        <w:t xml:space="preserve">   - Value of Care Measures (from other related datasets): While not a specific column in the NASHP dataset, understanding outcomes (like mortality and readmission rates) is critical for assessing care quality.</w:t>
      </w:r>
    </w:p>
    <w:p w14:paraId="7B3C6251" w14:textId="77777777" w:rsidR="00BD0373" w:rsidRDefault="00BD0373" w:rsidP="00BD0373"/>
    <w:p w14:paraId="5694BE87" w14:textId="60EF4139" w:rsidR="00BD0373" w:rsidRDefault="00BD0373" w:rsidP="00BD0373">
      <w:r>
        <w:t xml:space="preserve"> 3. Patient Demographic and Accessibility Indicators</w:t>
      </w:r>
    </w:p>
    <w:p w14:paraId="235E19AF" w14:textId="0FE0BF11" w:rsidR="00BD0373" w:rsidRDefault="00BD0373" w:rsidP="00BD0373">
      <w:r>
        <w:t xml:space="preserve">   - Payer Mix (Medicaid, Medicare, Commercial, Charity Care): These columns reflect the distribution of patient insurance types. A hospital with a diverse payer mix, including Medicaid and charity care, might be more accessible to different patient demographics.</w:t>
      </w:r>
    </w:p>
    <w:p w14:paraId="6C0C23D7" w14:textId="1B1214DB" w:rsidR="00BD0373" w:rsidRDefault="00BD0373" w:rsidP="00BD0373">
      <w:r>
        <w:t xml:space="preserve">   - Charity Care Payer Mix: Percentage of services provided to charity care patients. A higher percentage indicates a hospital’s commitment to serving low-income or uninsured populations.</w:t>
      </w:r>
    </w:p>
    <w:p w14:paraId="28C7E412" w14:textId="45254F18" w:rsidR="00BD0373" w:rsidRDefault="00BD0373" w:rsidP="00BD0373">
      <w:r>
        <w:lastRenderedPageBreak/>
        <w:t xml:space="preserve">   - Uninsured and Bad Debt Cost: Shows the hospital’s exposure to unreimbursed care costs. A lower cost might indicate better strategies for managing patient payments and uninsured care.</w:t>
      </w:r>
    </w:p>
    <w:p w14:paraId="17854ED9" w14:textId="77777777" w:rsidR="00BD0373" w:rsidRDefault="00BD0373" w:rsidP="00BD0373"/>
    <w:p w14:paraId="702E992B" w14:textId="55A624E9" w:rsidR="00BD0373" w:rsidRDefault="00BD0373" w:rsidP="00BD0373">
      <w:r>
        <w:t xml:space="preserve"> 4. Operational and Cost Management</w:t>
      </w:r>
    </w:p>
    <w:p w14:paraId="46B70B9E" w14:textId="37CB1093" w:rsidR="00BD0373" w:rsidRDefault="00BD0373" w:rsidP="00BD0373">
      <w:r>
        <w:t xml:space="preserve">   - Hospital Operating Costs per Adjusted Discharge: Shows the average cost per patient discharge, adjusted for volume. Lower costs may suggest better operational efficiency.</w:t>
      </w:r>
    </w:p>
    <w:p w14:paraId="7745961F" w14:textId="4B06049D" w:rsidR="00BD0373" w:rsidRDefault="00BD0373" w:rsidP="00BD0373">
      <w:r>
        <w:t xml:space="preserve">   - Hospital Operating Labor Costs: Includes direct patient care </w:t>
      </w:r>
      <w:proofErr w:type="spellStart"/>
      <w:r>
        <w:t>labor</w:t>
      </w:r>
      <w:proofErr w:type="spellEnd"/>
      <w:r>
        <w:t xml:space="preserve"> costs. High </w:t>
      </w:r>
      <w:proofErr w:type="spellStart"/>
      <w:r>
        <w:t>labor</w:t>
      </w:r>
      <w:proofErr w:type="spellEnd"/>
      <w:r>
        <w:t xml:space="preserve"> costs can indicate a focus on quality care, but efficiency must also be considered.</w:t>
      </w:r>
    </w:p>
    <w:p w14:paraId="439D086A" w14:textId="30F3B6D3" w:rsidR="00BD0373" w:rsidRDefault="00BD0373" w:rsidP="00BD0373">
      <w:r>
        <w:t xml:space="preserve">   - Direct Patient Care Labor Cost: Costs related to direct patient care </w:t>
      </w:r>
      <w:proofErr w:type="spellStart"/>
      <w:r>
        <w:t>labor</w:t>
      </w:r>
      <w:proofErr w:type="spellEnd"/>
      <w:r>
        <w:t xml:space="preserve">, including both hospital staff and contracted </w:t>
      </w:r>
      <w:proofErr w:type="spellStart"/>
      <w:r>
        <w:t>labor</w:t>
      </w:r>
      <w:proofErr w:type="spellEnd"/>
      <w:r>
        <w:t xml:space="preserve">. Lower costs may suggest efficient </w:t>
      </w:r>
      <w:proofErr w:type="spellStart"/>
      <w:r>
        <w:t>labor</w:t>
      </w:r>
      <w:proofErr w:type="spellEnd"/>
      <w:r>
        <w:t xml:space="preserve"> management, while still ensuring quality care.</w:t>
      </w:r>
    </w:p>
    <w:p w14:paraId="7A58ACBC" w14:textId="3B592B3D" w:rsidR="00BD0373" w:rsidRDefault="00BD0373" w:rsidP="00BD0373">
      <w:r>
        <w:t xml:space="preserve">   - Direct Patient Care Labor Cost per FTE (Full Time Equivalent): Provides insight into how much a hospital spends on direct patient care </w:t>
      </w:r>
      <w:proofErr w:type="spellStart"/>
      <w:r>
        <w:t>labor</w:t>
      </w:r>
      <w:proofErr w:type="spellEnd"/>
      <w:r>
        <w:t xml:space="preserve"> relative to staff levels.</w:t>
      </w:r>
    </w:p>
    <w:p w14:paraId="36E7AD85" w14:textId="77777777" w:rsidR="00BD0373" w:rsidRDefault="00BD0373" w:rsidP="00BD0373"/>
    <w:p w14:paraId="70F89FA7" w14:textId="61E2EC7D" w:rsidR="00BD0373" w:rsidRDefault="00BD0373" w:rsidP="00BD0373">
      <w:r>
        <w:t xml:space="preserve"> 5. Accessibility and Resource Utilization</w:t>
      </w:r>
    </w:p>
    <w:p w14:paraId="0D11CFCB" w14:textId="7E815B29" w:rsidR="00BD0373" w:rsidRDefault="00BD0373" w:rsidP="00BD0373">
      <w:r>
        <w:t xml:space="preserve">   - Bed Size: The number of available beds for inpatient care. Larger hospitals may handle a higher volume of patients, but bed size alone doesn’t ensure quality.</w:t>
      </w:r>
    </w:p>
    <w:p w14:paraId="7F5D579D" w14:textId="7E8AD41F" w:rsidR="00BD0373" w:rsidRDefault="00BD0373" w:rsidP="00BD0373">
      <w:r>
        <w:t xml:space="preserve">   - Inpatient Occupancy: Shows the percentage of beds occupied. High occupancy may indicate high demand, but extremely high levels can suggest potential overcrowding.</w:t>
      </w:r>
    </w:p>
    <w:p w14:paraId="3AF71D11" w14:textId="77777777" w:rsidR="00BD0373" w:rsidRDefault="00BD0373" w:rsidP="00BD0373"/>
    <w:p w14:paraId="3522F8E8" w14:textId="59975C30" w:rsidR="00BD0373" w:rsidRDefault="00BD0373" w:rsidP="00BD0373">
      <w:r>
        <w:t xml:space="preserve"> 6. Charity and Financial Assistance</w:t>
      </w:r>
    </w:p>
    <w:p w14:paraId="19B3AD0E" w14:textId="5ED92428" w:rsidR="00BD0373" w:rsidRDefault="00BD0373" w:rsidP="00BD0373">
      <w:r>
        <w:t xml:space="preserve">   - Net Charity Care Cost: Reflects the financial assistance provided to patients under the hospital’s charity care policy. Hospitals with a higher percentage of charity care might be more accessible to low-income patients.</w:t>
      </w:r>
    </w:p>
    <w:p w14:paraId="1D02C496" w14:textId="65DA7338" w:rsidR="00BD0373" w:rsidRDefault="00BD0373" w:rsidP="00BD0373">
      <w:r>
        <w:t xml:space="preserve">   - Net Charity Care Cost as % of Net Patient Revenue: Indicates the proportion of revenue allocated to charity care. A higher percentage could indicate a hospital’s commitment to serving financially disadvantaged patients.</w:t>
      </w:r>
    </w:p>
    <w:p w14:paraId="0E3C6172" w14:textId="77777777" w:rsidR="00BD0373" w:rsidRDefault="00BD0373" w:rsidP="00BD0373"/>
    <w:p w14:paraId="3D7319AC" w14:textId="1EB8830B" w:rsidR="00BD0373" w:rsidRDefault="00BD0373" w:rsidP="00BD0373">
      <w:r>
        <w:t xml:space="preserve"> 7. Capital and Operating Efficiency</w:t>
      </w:r>
    </w:p>
    <w:p w14:paraId="03ACAB5D" w14:textId="0A7FA032" w:rsidR="00BD0373" w:rsidRDefault="00BD0373" w:rsidP="00BD0373">
      <w:r>
        <w:t xml:space="preserve">   - Capital Related Costs: Includes costs related to depreciation, leases, and other capital expenses. Efficient management of these costs can reflect the hospital’s sustainability.</w:t>
      </w:r>
    </w:p>
    <w:p w14:paraId="1236B407" w14:textId="47B6F684" w:rsidR="00BD0373" w:rsidRDefault="00BD0373" w:rsidP="00BD0373">
      <w:r>
        <w:t xml:space="preserve">   - Hospital Operating Costs per Adjusted Discharge: A key efficiency metric indicating how well a hospital manages its operational costs per patient discharge.</w:t>
      </w:r>
    </w:p>
    <w:p w14:paraId="57A52E95" w14:textId="77777777" w:rsidR="00BD0373" w:rsidRDefault="00BD0373" w:rsidP="00BD0373"/>
    <w:p w14:paraId="76F8F340" w14:textId="2787FC2A" w:rsidR="00BD0373" w:rsidRDefault="00BD0373" w:rsidP="00BD0373">
      <w:r>
        <w:t xml:space="preserve"> Conclusion: Key Columns for Suggesting the Best Hospital</w:t>
      </w:r>
    </w:p>
    <w:p w14:paraId="4798D862" w14:textId="77777777" w:rsidR="00BD0373" w:rsidRDefault="00BD0373" w:rsidP="00BD0373">
      <w:r>
        <w:lastRenderedPageBreak/>
        <w:t>Based on the objectives of cost-efficiency, financial stability, and patient care quality, the most relevant columns in the NASHP dataset are:</w:t>
      </w:r>
    </w:p>
    <w:p w14:paraId="4DB20470" w14:textId="20283166" w:rsidR="00BD0373" w:rsidRDefault="00BD0373" w:rsidP="00BD0373">
      <w:r>
        <w:t>1. Net Patient Revenue and Operating Expenses: To evaluate cost management and financial health.</w:t>
      </w:r>
    </w:p>
    <w:p w14:paraId="4161188D" w14:textId="19633611" w:rsidR="00BD0373" w:rsidRDefault="00BD0373" w:rsidP="00BD0373">
      <w:r>
        <w:t>2. Cost-to-Charge Ratio: For understanding pricing efficiency.</w:t>
      </w:r>
    </w:p>
    <w:p w14:paraId="44F7A739" w14:textId="51F4244E" w:rsidR="00BD0373" w:rsidRDefault="00BD0373" w:rsidP="00BD0373">
      <w:r>
        <w:t>3. Operating Profit Margin and Net Profit Margin: To assess financial performance.</w:t>
      </w:r>
    </w:p>
    <w:p w14:paraId="6BD712EA" w14:textId="0AE362BA" w:rsidR="00BD0373" w:rsidRDefault="00BD0373" w:rsidP="00BD0373">
      <w:r>
        <w:t>4. Net Patient Revenue per Adjusted Discharge: To compare revenue efficiency.</w:t>
      </w:r>
    </w:p>
    <w:p w14:paraId="34FD99B6" w14:textId="0B2EF820" w:rsidR="00BD0373" w:rsidRDefault="00BD0373" w:rsidP="00BD0373">
      <w:r>
        <w:t>5. Payer Mix (Medicaid, Medicare, Commercial, Charity Care): To assess accessibility and patient demographics.</w:t>
      </w:r>
    </w:p>
    <w:p w14:paraId="7FFEBAF2" w14:textId="080D5D4D" w:rsidR="00BD0373" w:rsidRDefault="00BD0373" w:rsidP="00BD0373">
      <w:r>
        <w:t>6. Direct Patient Care Labor Costs: For understanding care quality through staffing.</w:t>
      </w:r>
    </w:p>
    <w:p w14:paraId="6A56E254" w14:textId="1D5DEFC1" w:rsidR="00BD0373" w:rsidRDefault="00BD0373" w:rsidP="00BD0373">
      <w:r>
        <w:t>7. Net Charity Care Cost and related percentages: To evaluate financial accessibility and support for low-income patients.</w:t>
      </w:r>
    </w:p>
    <w:p w14:paraId="223599A4" w14:textId="64F80403" w:rsidR="00BD0373" w:rsidRDefault="00BD0373" w:rsidP="00BD0373">
      <w:r>
        <w:t>8. Hospital Operating Costs per Adjusted Discharge: To measure operational efficiency.</w:t>
      </w:r>
    </w:p>
    <w:p w14:paraId="7D53FC58" w14:textId="77777777" w:rsidR="00BD0373" w:rsidRDefault="00BD0373" w:rsidP="00BD0373"/>
    <w:p w14:paraId="2668E45F" w14:textId="1A04BF05" w:rsidR="00C86B25" w:rsidRDefault="00BD0373" w:rsidP="00BD0373">
      <w:r>
        <w:t>These columns will allow a comprehensive evaluation of hospitals, considering both financial metrics and care quality, supporting recommendations for the "best" hospital based on the patient's financial and care needs.</w:t>
      </w:r>
    </w:p>
    <w:p w14:paraId="66599E55" w14:textId="77777777" w:rsidR="00B3145D" w:rsidRDefault="00B3145D" w:rsidP="00BD0373">
      <w:pPr>
        <w:pBdr>
          <w:bottom w:val="double" w:sz="6" w:space="1" w:color="auto"/>
        </w:pBdr>
      </w:pPr>
    </w:p>
    <w:p w14:paraId="2CFBFC3B" w14:textId="1F978AA9" w:rsidR="00B3145D" w:rsidRDefault="00B3145D" w:rsidP="00BD0373">
      <w:r>
        <w:t>Formula</w:t>
      </w:r>
    </w:p>
    <w:p w14:paraId="4D5AB096" w14:textId="77777777" w:rsidR="00B3145D" w:rsidRDefault="00B3145D" w:rsidP="00B3145D">
      <w:r>
        <w:t>reoccurring metric</w:t>
      </w:r>
    </w:p>
    <w:p w14:paraId="2B354B87" w14:textId="77777777" w:rsidR="00B3145D" w:rsidRDefault="00B3145D" w:rsidP="00B3145D"/>
    <w:p w14:paraId="369F3623" w14:textId="77777777" w:rsidR="00B3145D" w:rsidRDefault="00B3145D" w:rsidP="00B3145D">
      <w:r>
        <w:t>Costs for Running a Hospital</w:t>
      </w:r>
    </w:p>
    <w:p w14:paraId="14ECAA1E" w14:textId="77777777" w:rsidR="00B3145D" w:rsidRDefault="00B3145D" w:rsidP="00B3145D"/>
    <w:p w14:paraId="56470CBA" w14:textId="77777777" w:rsidR="00B3145D" w:rsidRDefault="00B3145D" w:rsidP="00B3145D">
      <w:r>
        <w:t>Hospital Expenses</w:t>
      </w:r>
    </w:p>
    <w:p w14:paraId="7EC00E83" w14:textId="77777777" w:rsidR="00B3145D" w:rsidRDefault="00B3145D" w:rsidP="00B3145D">
      <w:r>
        <w:t>(Inclusive of All</w:t>
      </w:r>
    </w:p>
    <w:p w14:paraId="28F9BAB7" w14:textId="77777777" w:rsidR="00B3145D" w:rsidRDefault="00B3145D" w:rsidP="00B3145D">
      <w:r>
        <w:t>Services)</w:t>
      </w:r>
    </w:p>
    <w:p w14:paraId="0F7CD387" w14:textId="77777777" w:rsidR="00B3145D" w:rsidRDefault="00B3145D" w:rsidP="00B3145D"/>
    <w:p w14:paraId="42CB9BBD" w14:textId="77777777" w:rsidR="00B3145D" w:rsidRDefault="00B3145D" w:rsidP="00B3145D">
      <w:r>
        <w:t>Operating</w:t>
      </w:r>
    </w:p>
    <w:p w14:paraId="18227642" w14:textId="77777777" w:rsidR="00B3145D" w:rsidRDefault="00B3145D" w:rsidP="00B3145D">
      <w:r>
        <w:t>Expenses</w:t>
      </w:r>
    </w:p>
    <w:p w14:paraId="7D1F7839" w14:textId="77777777" w:rsidR="00B3145D" w:rsidRDefault="00B3145D" w:rsidP="00B3145D"/>
    <w:p w14:paraId="3B541007" w14:textId="77777777" w:rsidR="00B3145D" w:rsidRDefault="00B3145D" w:rsidP="00B3145D">
      <w:r>
        <w:t>+</w:t>
      </w:r>
    </w:p>
    <w:p w14:paraId="22F7B6FC" w14:textId="77777777" w:rsidR="00B3145D" w:rsidRDefault="00B3145D" w:rsidP="00B3145D"/>
    <w:p w14:paraId="14339E3E" w14:textId="77777777" w:rsidR="00B3145D" w:rsidRDefault="00B3145D" w:rsidP="00B3145D">
      <w:r>
        <w:t>Adjustments for</w:t>
      </w:r>
    </w:p>
    <w:p w14:paraId="1B4A68F2" w14:textId="77777777" w:rsidR="00B3145D" w:rsidRDefault="00B3145D" w:rsidP="00B3145D">
      <w:r>
        <w:lastRenderedPageBreak/>
        <w:t>Hospital Operating</w:t>
      </w:r>
    </w:p>
    <w:p w14:paraId="10A8DD24" w14:textId="77777777" w:rsidR="00B3145D" w:rsidRDefault="00B3145D" w:rsidP="00B3145D">
      <w:r>
        <w:t>Cost Increases</w:t>
      </w:r>
    </w:p>
    <w:p w14:paraId="39385DA9" w14:textId="77777777" w:rsidR="00B3145D" w:rsidRDefault="00B3145D" w:rsidP="00B3145D"/>
    <w:p w14:paraId="426DDCFC" w14:textId="77777777" w:rsidR="00B3145D" w:rsidRDefault="00B3145D" w:rsidP="00B3145D">
      <w:r>
        <w:t>Operating</w:t>
      </w:r>
    </w:p>
    <w:p w14:paraId="0BC3790E" w14:textId="77777777" w:rsidR="00B3145D" w:rsidRDefault="00B3145D" w:rsidP="00B3145D">
      <w:r>
        <w:t>Profit (Loss)</w:t>
      </w:r>
    </w:p>
    <w:p w14:paraId="6507C8D4" w14:textId="77777777" w:rsidR="00B3145D" w:rsidRDefault="00B3145D" w:rsidP="00B3145D"/>
    <w:p w14:paraId="76B05670" w14:textId="77777777" w:rsidR="00B3145D" w:rsidRDefault="00B3145D" w:rsidP="00B3145D">
      <w:r>
        <w:t>Hospital Patient Care Services Profits</w:t>
      </w:r>
    </w:p>
    <w:p w14:paraId="65F0F654" w14:textId="77777777" w:rsidR="00B3145D" w:rsidRDefault="00B3145D" w:rsidP="00B3145D"/>
    <w:p w14:paraId="6826E73B" w14:textId="77777777" w:rsidR="00B3145D" w:rsidRDefault="00B3145D" w:rsidP="00B3145D">
      <w:r>
        <w:t>3</w:t>
      </w:r>
    </w:p>
    <w:p w14:paraId="37819FCC" w14:textId="77777777" w:rsidR="00B3145D" w:rsidRDefault="00B3145D" w:rsidP="00B3145D">
      <w:r>
        <w:t>Net Patient</w:t>
      </w:r>
    </w:p>
    <w:p w14:paraId="02DC1507" w14:textId="77777777" w:rsidR="00B3145D" w:rsidRDefault="00B3145D" w:rsidP="00B3145D">
      <w:r>
        <w:t>Revenue</w:t>
      </w:r>
    </w:p>
    <w:p w14:paraId="501F5EB2" w14:textId="77777777" w:rsidR="00B3145D" w:rsidRDefault="00B3145D" w:rsidP="00B3145D"/>
    <w:p w14:paraId="5E80B280" w14:textId="77777777" w:rsidR="00B3145D" w:rsidRDefault="00B3145D" w:rsidP="00B3145D">
      <w:r>
        <w:t xml:space="preserve">Revenue </w:t>
      </w:r>
      <w:proofErr w:type="spellStart"/>
      <w:r>
        <w:t>recelved</w:t>
      </w:r>
      <w:proofErr w:type="spellEnd"/>
      <w:r>
        <w:t xml:space="preserve"> for hospital</w:t>
      </w:r>
    </w:p>
    <w:p w14:paraId="0A4CAF32" w14:textId="77777777" w:rsidR="00B3145D" w:rsidRDefault="00B3145D" w:rsidP="00B3145D">
      <w:r>
        <w:t>patient care, after accounting for</w:t>
      </w:r>
    </w:p>
    <w:p w14:paraId="3AE9CAB6" w14:textId="77777777" w:rsidR="00B3145D" w:rsidRDefault="00B3145D" w:rsidP="00B3145D">
      <w:r>
        <w:t>certain discounts and allowances.</w:t>
      </w:r>
    </w:p>
    <w:p w14:paraId="36126EC7" w14:textId="77777777" w:rsidR="00B3145D" w:rsidRDefault="00B3145D" w:rsidP="00B3145D">
      <w:r>
        <w:t>and other deductions.</w:t>
      </w:r>
    </w:p>
    <w:p w14:paraId="7C3086C8" w14:textId="77777777" w:rsidR="00B3145D" w:rsidRDefault="00B3145D" w:rsidP="00B3145D"/>
    <w:p w14:paraId="6CAF933A" w14:textId="77777777" w:rsidR="00B3145D" w:rsidRDefault="00B3145D" w:rsidP="00B3145D">
      <w:r>
        <w:t>2</w:t>
      </w:r>
    </w:p>
    <w:p w14:paraId="26AFF98E" w14:textId="77777777" w:rsidR="00B3145D" w:rsidRDefault="00B3145D" w:rsidP="00B3145D">
      <w:r>
        <w:t>Hospital</w:t>
      </w:r>
    </w:p>
    <w:p w14:paraId="48057C33" w14:textId="77777777" w:rsidR="00B3145D" w:rsidRDefault="00B3145D" w:rsidP="00B3145D">
      <w:r>
        <w:t>Operating Costs</w:t>
      </w:r>
    </w:p>
    <w:p w14:paraId="157A9289" w14:textId="77777777" w:rsidR="00B3145D" w:rsidRDefault="00B3145D" w:rsidP="00B3145D"/>
    <w:p w14:paraId="1A545BBA" w14:textId="77777777" w:rsidR="00B3145D" w:rsidRDefault="00B3145D" w:rsidP="00B3145D">
      <w:r>
        <w:t>HOSPITAL PATIENT CARE</w:t>
      </w:r>
    </w:p>
    <w:p w14:paraId="314FACC3" w14:textId="77777777" w:rsidR="00B3145D" w:rsidRDefault="00B3145D" w:rsidP="00B3145D">
      <w:r>
        <w:t>Hospital Operating Costs</w:t>
      </w:r>
    </w:p>
    <w:p w14:paraId="58A38589" w14:textId="77777777" w:rsidR="00B3145D" w:rsidRDefault="00B3145D" w:rsidP="00B3145D"/>
    <w:p w14:paraId="1446CAAA" w14:textId="77777777" w:rsidR="00B3145D" w:rsidRDefault="00B3145D" w:rsidP="00B3145D">
      <w:r>
        <w:t>HOSPITAL PATIENT CARE</w:t>
      </w:r>
    </w:p>
    <w:p w14:paraId="7AD992D4" w14:textId="77777777" w:rsidR="00B3145D" w:rsidRDefault="00B3145D" w:rsidP="00B3145D">
      <w:r>
        <w:t>COST COMPONENTS</w:t>
      </w:r>
    </w:p>
    <w:p w14:paraId="07E2BC44" w14:textId="77777777" w:rsidR="00B3145D" w:rsidRDefault="00B3145D" w:rsidP="00B3145D"/>
    <w:p w14:paraId="205D29E3" w14:textId="77777777" w:rsidR="00B3145D" w:rsidRDefault="00B3145D" w:rsidP="00B3145D">
      <w:r>
        <w:t>NOT RELATED TO HOSPITAL PATIENT CARE</w:t>
      </w:r>
    </w:p>
    <w:p w14:paraId="311CB13F" w14:textId="77777777" w:rsidR="00B3145D" w:rsidRDefault="00B3145D" w:rsidP="00B3145D">
      <w:r>
        <w:t>Additional Operating Expenses</w:t>
      </w:r>
    </w:p>
    <w:p w14:paraId="34C8982D" w14:textId="77777777" w:rsidR="00B3145D" w:rsidRDefault="00B3145D" w:rsidP="00B3145D">
      <w:r>
        <w:t>Known as Medicare Disallowed Expenses</w:t>
      </w:r>
    </w:p>
    <w:p w14:paraId="0E82CB78" w14:textId="77777777" w:rsidR="00B3145D" w:rsidRDefault="00B3145D" w:rsidP="00B3145D">
      <w:r>
        <w:t>Examples:</w:t>
      </w:r>
    </w:p>
    <w:p w14:paraId="4AC47B42" w14:textId="77777777" w:rsidR="00B3145D" w:rsidRDefault="00B3145D" w:rsidP="00B3145D">
      <w:r>
        <w:lastRenderedPageBreak/>
        <w:t>- Physician service costs billed</w:t>
      </w:r>
    </w:p>
    <w:p w14:paraId="6EB96372" w14:textId="77777777" w:rsidR="00B3145D" w:rsidRDefault="00B3145D" w:rsidP="00B3145D">
      <w:r>
        <w:t xml:space="preserve">separately from </w:t>
      </w:r>
      <w:proofErr w:type="spellStart"/>
      <w:r>
        <w:t>hospiral</w:t>
      </w:r>
      <w:proofErr w:type="spellEnd"/>
      <w:r>
        <w:t xml:space="preserve"> bills</w:t>
      </w:r>
    </w:p>
    <w:p w14:paraId="59290FC3" w14:textId="77777777" w:rsidR="00B3145D" w:rsidRDefault="00B3145D" w:rsidP="00B3145D">
      <w:r>
        <w:t>. Home office or affiliated expenses</w:t>
      </w:r>
    </w:p>
    <w:p w14:paraId="174E95B7" w14:textId="77777777" w:rsidR="00B3145D" w:rsidRDefault="00B3145D" w:rsidP="00B3145D">
      <w:r>
        <w:t xml:space="preserve">not related to </w:t>
      </w:r>
      <w:proofErr w:type="spellStart"/>
      <w:r>
        <w:t>petiene</w:t>
      </w:r>
      <w:proofErr w:type="spellEnd"/>
      <w:r>
        <w:t xml:space="preserve"> care</w:t>
      </w:r>
    </w:p>
    <w:p w14:paraId="3CD25A35" w14:textId="77777777" w:rsidR="00B3145D" w:rsidRDefault="00B3145D" w:rsidP="00B3145D">
      <w:r>
        <w:t>. Research</w:t>
      </w:r>
    </w:p>
    <w:p w14:paraId="6CDB7D17" w14:textId="77777777" w:rsidR="00B3145D" w:rsidRDefault="00B3145D" w:rsidP="00B3145D"/>
    <w:p w14:paraId="3B5AD364" w14:textId="77777777" w:rsidR="00B3145D" w:rsidRDefault="00B3145D" w:rsidP="00B3145D">
      <w:r>
        <w:t>Net Income from All Hospital Revenue and</w:t>
      </w:r>
    </w:p>
    <w:p w14:paraId="266C7CDF" w14:textId="77777777" w:rsidR="00B3145D" w:rsidRDefault="00B3145D" w:rsidP="00B3145D">
      <w:r>
        <w:t>Expenses</w:t>
      </w:r>
    </w:p>
    <w:p w14:paraId="2AFF2CD0" w14:textId="77777777" w:rsidR="00B3145D" w:rsidRDefault="00B3145D" w:rsidP="00B3145D"/>
    <w:p w14:paraId="1A66EB13" w14:textId="77777777" w:rsidR="00B3145D" w:rsidRDefault="00B3145D" w:rsidP="00B3145D">
      <w:r>
        <w:t>3</w:t>
      </w:r>
    </w:p>
    <w:p w14:paraId="795504A0" w14:textId="77777777" w:rsidR="00B3145D" w:rsidRDefault="00B3145D" w:rsidP="00B3145D"/>
    <w:p w14:paraId="4D9F6E54" w14:textId="77777777" w:rsidR="00B3145D" w:rsidRDefault="00B3145D" w:rsidP="00B3145D">
      <w:r>
        <w:t>Net Income</w:t>
      </w:r>
    </w:p>
    <w:p w14:paraId="78585E42" w14:textId="77777777" w:rsidR="00B3145D" w:rsidRDefault="00B3145D" w:rsidP="00B3145D">
      <w:r>
        <w:t>(Loss)</w:t>
      </w:r>
    </w:p>
    <w:p w14:paraId="712510B2" w14:textId="77777777" w:rsidR="00B3145D" w:rsidRDefault="00B3145D" w:rsidP="00B3145D"/>
    <w:p w14:paraId="35FE6D48" w14:textId="77777777" w:rsidR="00B3145D" w:rsidRDefault="00B3145D" w:rsidP="00B3145D">
      <w:r>
        <w:t>Revenue</w:t>
      </w:r>
    </w:p>
    <w:p w14:paraId="7CB33D4B" w14:textId="77777777" w:rsidR="00B3145D" w:rsidRDefault="00B3145D" w:rsidP="00B3145D"/>
    <w:p w14:paraId="034353CC" w14:textId="77777777" w:rsidR="00B3145D" w:rsidRDefault="00B3145D" w:rsidP="00B3145D">
      <w:r>
        <w:t>Hospital Operating</w:t>
      </w:r>
    </w:p>
    <w:p w14:paraId="48F25BCD" w14:textId="77777777" w:rsidR="00B3145D" w:rsidRDefault="00B3145D" w:rsidP="00B3145D">
      <w:r>
        <w:t>Labor Costs</w:t>
      </w:r>
    </w:p>
    <w:p w14:paraId="14B8A523" w14:textId="77777777" w:rsidR="00B3145D" w:rsidRDefault="00B3145D" w:rsidP="00B3145D"/>
    <w:p w14:paraId="0AA3FC25" w14:textId="77777777" w:rsidR="00B3145D" w:rsidRDefault="00B3145D" w:rsidP="00B3145D">
      <w:r>
        <w:t>Other Hospital</w:t>
      </w:r>
    </w:p>
    <w:p w14:paraId="500CD568" w14:textId="77777777" w:rsidR="00B3145D" w:rsidRDefault="00B3145D" w:rsidP="00B3145D">
      <w:r>
        <w:t>Operating Costs</w:t>
      </w:r>
    </w:p>
    <w:p w14:paraId="1763D8F1" w14:textId="77777777" w:rsidR="00B3145D" w:rsidRDefault="00B3145D" w:rsidP="00B3145D">
      <w:r>
        <w:t>Examples:</w:t>
      </w:r>
    </w:p>
    <w:p w14:paraId="6C864713" w14:textId="77777777" w:rsidR="00B3145D" w:rsidRDefault="00B3145D" w:rsidP="00B3145D">
      <w:r>
        <w:t>. Supplies</w:t>
      </w:r>
    </w:p>
    <w:p w14:paraId="7661A693" w14:textId="77777777" w:rsidR="00B3145D" w:rsidRDefault="00B3145D" w:rsidP="00B3145D">
      <w:r>
        <w:t>Medications</w:t>
      </w:r>
    </w:p>
    <w:p w14:paraId="1B404D37" w14:textId="77777777" w:rsidR="00B3145D" w:rsidRDefault="00B3145D" w:rsidP="00B3145D">
      <w:r>
        <w:t>. Equipment</w:t>
      </w:r>
    </w:p>
    <w:p w14:paraId="0CDEFB8B" w14:textId="77777777" w:rsidR="00B3145D" w:rsidRDefault="00B3145D" w:rsidP="00B3145D">
      <w:r>
        <w:t>Technology</w:t>
      </w:r>
    </w:p>
    <w:p w14:paraId="6164BEB0" w14:textId="77777777" w:rsidR="00B3145D" w:rsidRDefault="00B3145D" w:rsidP="00B3145D"/>
    <w:p w14:paraId="70F452CE" w14:textId="77777777" w:rsidR="00B3145D" w:rsidRDefault="00B3145D" w:rsidP="00B3145D">
      <w:r>
        <w:t>Capital Related</w:t>
      </w:r>
    </w:p>
    <w:p w14:paraId="6819A61D" w14:textId="77777777" w:rsidR="00B3145D" w:rsidRDefault="00B3145D" w:rsidP="00B3145D">
      <w:r>
        <w:t>Costs</w:t>
      </w:r>
    </w:p>
    <w:p w14:paraId="3B069B59" w14:textId="77777777" w:rsidR="00B3145D" w:rsidRDefault="00B3145D" w:rsidP="00B3145D">
      <w:r>
        <w:t>Examples:</w:t>
      </w:r>
    </w:p>
    <w:p w14:paraId="078285FE" w14:textId="77777777" w:rsidR="00B3145D" w:rsidRDefault="00B3145D" w:rsidP="00B3145D">
      <w:r>
        <w:t>. Depreciation</w:t>
      </w:r>
    </w:p>
    <w:p w14:paraId="355B20E3" w14:textId="77777777" w:rsidR="00B3145D" w:rsidRDefault="00B3145D" w:rsidP="00B3145D">
      <w:r>
        <w:lastRenderedPageBreak/>
        <w:t xml:space="preserve">. </w:t>
      </w:r>
      <w:proofErr w:type="spellStart"/>
      <w:r>
        <w:t>Inturance</w:t>
      </w:r>
      <w:proofErr w:type="spellEnd"/>
    </w:p>
    <w:p w14:paraId="0409867A" w14:textId="77777777" w:rsidR="00B3145D" w:rsidRDefault="00B3145D" w:rsidP="00B3145D">
      <w:r>
        <w:t>. Asser financing</w:t>
      </w:r>
    </w:p>
    <w:p w14:paraId="7C7899E8" w14:textId="77777777" w:rsidR="00B3145D" w:rsidRDefault="00B3145D" w:rsidP="00B3145D">
      <w:r>
        <w:t>interest</w:t>
      </w:r>
    </w:p>
    <w:p w14:paraId="39B56433" w14:textId="77777777" w:rsidR="00B3145D" w:rsidRDefault="00B3145D" w:rsidP="00B3145D">
      <w:r>
        <w:t>Leases</w:t>
      </w:r>
    </w:p>
    <w:p w14:paraId="7ED1C95F" w14:textId="77777777" w:rsidR="00B3145D" w:rsidRDefault="00B3145D" w:rsidP="00B3145D"/>
    <w:p w14:paraId="51274157" w14:textId="77777777" w:rsidR="00B3145D" w:rsidRDefault="00B3145D" w:rsidP="00B3145D">
      <w:r>
        <w:t>LABOR COST</w:t>
      </w:r>
    </w:p>
    <w:p w14:paraId="6A027BF2" w14:textId="77777777" w:rsidR="00B3145D" w:rsidRDefault="00B3145D" w:rsidP="00B3145D">
      <w:r>
        <w:t>COMPONENTS</w:t>
      </w:r>
    </w:p>
    <w:p w14:paraId="7C59EED8" w14:textId="77777777" w:rsidR="00B3145D" w:rsidRDefault="00B3145D" w:rsidP="00B3145D"/>
    <w:p w14:paraId="212CBEF2" w14:textId="77777777" w:rsidR="00B3145D" w:rsidRDefault="00B3145D" w:rsidP="00B3145D">
      <w:r>
        <w:t>Net Patient Operating</w:t>
      </w:r>
    </w:p>
    <w:p w14:paraId="4CA601BC" w14:textId="77777777" w:rsidR="00B3145D" w:rsidRDefault="00B3145D" w:rsidP="00B3145D">
      <w:r>
        <w:t>+</w:t>
      </w:r>
    </w:p>
    <w:p w14:paraId="179D6F80" w14:textId="77777777" w:rsidR="00B3145D" w:rsidRDefault="00B3145D" w:rsidP="00B3145D">
      <w:r>
        <w:t>Expenses</w:t>
      </w:r>
    </w:p>
    <w:p w14:paraId="0DCB520D" w14:textId="77777777" w:rsidR="00B3145D" w:rsidRDefault="00B3145D" w:rsidP="00B3145D"/>
    <w:p w14:paraId="4C177A50" w14:textId="77777777" w:rsidR="00B3145D" w:rsidRDefault="00B3145D" w:rsidP="00B3145D">
      <w:r>
        <w:t>Examples:</w:t>
      </w:r>
    </w:p>
    <w:p w14:paraId="3BBC34BE" w14:textId="77777777" w:rsidR="00B3145D" w:rsidRDefault="00B3145D" w:rsidP="00B3145D">
      <w:r>
        <w:t xml:space="preserve">- Grants such as </w:t>
      </w:r>
      <w:proofErr w:type="spellStart"/>
      <w:r>
        <w:t>govemment</w:t>
      </w:r>
      <w:proofErr w:type="spellEnd"/>
      <w:r>
        <w:t xml:space="preserve"> or research grants</w:t>
      </w:r>
    </w:p>
    <w:p w14:paraId="3E402328" w14:textId="77777777" w:rsidR="00B3145D" w:rsidRDefault="00B3145D" w:rsidP="00B3145D">
      <w:proofErr w:type="spellStart"/>
      <w:r>
        <w:t>Additonal</w:t>
      </w:r>
      <w:proofErr w:type="spellEnd"/>
      <w:r>
        <w:t xml:space="preserve"> public funding such as COVID </w:t>
      </w:r>
      <w:proofErr w:type="spellStart"/>
      <w:r>
        <w:t>rellef</w:t>
      </w:r>
      <w:proofErr w:type="spellEnd"/>
    </w:p>
    <w:p w14:paraId="3D918FF8" w14:textId="77777777" w:rsidR="00B3145D" w:rsidRDefault="00B3145D" w:rsidP="00B3145D">
      <w:r>
        <w:t>fund</w:t>
      </w:r>
    </w:p>
    <w:p w14:paraId="144D0027" w14:textId="77777777" w:rsidR="00B3145D" w:rsidRDefault="00B3145D" w:rsidP="00B3145D">
      <w:r>
        <w:t>Retal pharmacy and medical supply sales</w:t>
      </w:r>
    </w:p>
    <w:p w14:paraId="690B9096" w14:textId="77777777" w:rsidR="00B3145D" w:rsidRDefault="00B3145D" w:rsidP="00B3145D">
      <w:r>
        <w:t xml:space="preserve">. Investment </w:t>
      </w:r>
      <w:proofErr w:type="spellStart"/>
      <w:r>
        <w:t>eamings</w:t>
      </w:r>
      <w:proofErr w:type="spellEnd"/>
      <w:r>
        <w:t xml:space="preserve"> (losses)</w:t>
      </w:r>
    </w:p>
    <w:p w14:paraId="7BB6C213" w14:textId="77777777" w:rsidR="00B3145D" w:rsidRDefault="00B3145D" w:rsidP="00B3145D">
      <w:r>
        <w:t>Rent revenue from hospital space</w:t>
      </w:r>
    </w:p>
    <w:p w14:paraId="2D404F36" w14:textId="77777777" w:rsidR="00B3145D" w:rsidRDefault="00B3145D" w:rsidP="00B3145D">
      <w:proofErr w:type="spellStart"/>
      <w:r>
        <w:t>Donadions</w:t>
      </w:r>
      <w:proofErr w:type="spellEnd"/>
      <w:r>
        <w:t xml:space="preserve">, gifts, and revenues from </w:t>
      </w:r>
      <w:proofErr w:type="spellStart"/>
      <w:r>
        <w:t>cafetera</w:t>
      </w:r>
      <w:proofErr w:type="spellEnd"/>
      <w:r>
        <w:t>,</w:t>
      </w:r>
    </w:p>
    <w:p w14:paraId="172B8B48" w14:textId="77777777" w:rsidR="00B3145D" w:rsidRDefault="00B3145D" w:rsidP="00B3145D">
      <w:r>
        <w:t xml:space="preserve">perking </w:t>
      </w:r>
      <w:proofErr w:type="spellStart"/>
      <w:r>
        <w:t>ete</w:t>
      </w:r>
      <w:proofErr w:type="spellEnd"/>
      <w:r>
        <w:t>.</w:t>
      </w:r>
    </w:p>
    <w:p w14:paraId="7C8B19A0" w14:textId="77777777" w:rsidR="00B3145D" w:rsidRDefault="00B3145D" w:rsidP="00B3145D"/>
    <w:p w14:paraId="7F631279" w14:textId="77777777" w:rsidR="00B3145D" w:rsidRDefault="00B3145D" w:rsidP="00B3145D">
      <w:r>
        <w:t>Other Income</w:t>
      </w:r>
    </w:p>
    <w:p w14:paraId="16C895D5" w14:textId="77777777" w:rsidR="00B3145D" w:rsidRDefault="00B3145D" w:rsidP="00B3145D">
      <w:r>
        <w:t>and Expenses</w:t>
      </w:r>
    </w:p>
    <w:p w14:paraId="2828D92F" w14:textId="77777777" w:rsidR="00B3145D" w:rsidRDefault="00B3145D" w:rsidP="00B3145D"/>
    <w:p w14:paraId="42209A85" w14:textId="77777777" w:rsidR="00B3145D" w:rsidRDefault="00B3145D" w:rsidP="00B3145D">
      <w:r>
        <w:t>Direct Patient Care Cost</w:t>
      </w:r>
    </w:p>
    <w:p w14:paraId="77D4ADDD" w14:textId="77777777" w:rsidR="00B3145D" w:rsidRDefault="00B3145D" w:rsidP="00B3145D">
      <w:r>
        <w:t>Examples:</w:t>
      </w:r>
    </w:p>
    <w:p w14:paraId="351EF76A" w14:textId="77777777" w:rsidR="00B3145D" w:rsidRDefault="00B3145D" w:rsidP="00B3145D">
      <w:r>
        <w:t>. Nursing</w:t>
      </w:r>
    </w:p>
    <w:p w14:paraId="0006685E" w14:textId="77777777" w:rsidR="00B3145D" w:rsidRDefault="00B3145D" w:rsidP="00B3145D">
      <w:r>
        <w:t>· Laboratory</w:t>
      </w:r>
    </w:p>
    <w:p w14:paraId="10DE7CDF" w14:textId="77777777" w:rsidR="00B3145D" w:rsidRDefault="00B3145D" w:rsidP="00B3145D">
      <w:r>
        <w:t>. Pharmacy</w:t>
      </w:r>
    </w:p>
    <w:p w14:paraId="42693C9F" w14:textId="77777777" w:rsidR="00B3145D" w:rsidRDefault="00B3145D" w:rsidP="00B3145D">
      <w:r>
        <w:t>. General physician services in the</w:t>
      </w:r>
    </w:p>
    <w:p w14:paraId="5A477D71" w14:textId="77777777" w:rsidR="00B3145D" w:rsidRDefault="00B3145D" w:rsidP="00B3145D">
      <w:r>
        <w:lastRenderedPageBreak/>
        <w:t>emergency room, intensive care, ere, but</w:t>
      </w:r>
    </w:p>
    <w:p w14:paraId="03A42BF9" w14:textId="77777777" w:rsidR="00B3145D" w:rsidRDefault="00B3145D" w:rsidP="00B3145D">
      <w:r>
        <w:t>excludes physician services that are</w:t>
      </w:r>
    </w:p>
    <w:p w14:paraId="4C37B3B7" w14:textId="77777777" w:rsidR="00B3145D" w:rsidRDefault="00B3145D" w:rsidP="00B3145D">
      <w:r>
        <w:t>billed separately from the hospital bill</w:t>
      </w:r>
    </w:p>
    <w:p w14:paraId="0FF65F88" w14:textId="77777777" w:rsidR="00B3145D" w:rsidRDefault="00B3145D" w:rsidP="00B3145D"/>
    <w:p w14:paraId="79BB9508" w14:textId="77777777" w:rsidR="00B3145D" w:rsidRDefault="00B3145D" w:rsidP="00B3145D">
      <w:r>
        <w:t>Management and</w:t>
      </w:r>
    </w:p>
    <w:p w14:paraId="2C514FB0" w14:textId="77777777" w:rsidR="00B3145D" w:rsidRDefault="00B3145D" w:rsidP="00B3145D">
      <w:r>
        <w:t>Administrative Cost</w:t>
      </w:r>
    </w:p>
    <w:p w14:paraId="466AEF79" w14:textId="77777777" w:rsidR="00B3145D" w:rsidRDefault="00B3145D" w:rsidP="00B3145D">
      <w:r>
        <w:t>Examples:</w:t>
      </w:r>
    </w:p>
    <w:p w14:paraId="0F71DB50" w14:textId="77777777" w:rsidR="00B3145D" w:rsidRDefault="00B3145D" w:rsidP="00B3145D">
      <w:r>
        <w:t>. Executive and management</w:t>
      </w:r>
    </w:p>
    <w:p w14:paraId="1DF74430" w14:textId="77777777" w:rsidR="00B3145D" w:rsidRDefault="00B3145D" w:rsidP="00B3145D">
      <w:r>
        <w:t>positions</w:t>
      </w:r>
    </w:p>
    <w:p w14:paraId="31FF9ACA" w14:textId="77777777" w:rsidR="00B3145D" w:rsidRDefault="00B3145D" w:rsidP="00B3145D">
      <w:r>
        <w:t>. Accounting and purchasing</w:t>
      </w:r>
    </w:p>
    <w:p w14:paraId="35E1F773" w14:textId="77777777" w:rsidR="00B3145D" w:rsidRDefault="00B3145D" w:rsidP="00B3145D">
      <w:proofErr w:type="spellStart"/>
      <w:r>
        <w:t>Informadion</w:t>
      </w:r>
      <w:proofErr w:type="spellEnd"/>
      <w:r>
        <w:t xml:space="preserve"> systems staff</w:t>
      </w:r>
    </w:p>
    <w:p w14:paraId="38DEB5DE" w14:textId="77777777" w:rsidR="00B3145D" w:rsidRDefault="00B3145D" w:rsidP="00B3145D"/>
    <w:p w14:paraId="52F3DD3D" w14:textId="77777777" w:rsidR="00B3145D" w:rsidRDefault="00B3145D" w:rsidP="00B3145D">
      <w:r>
        <w:t>Overhead Cost</w:t>
      </w:r>
    </w:p>
    <w:p w14:paraId="707B53F6" w14:textId="77777777" w:rsidR="00B3145D" w:rsidRDefault="00B3145D" w:rsidP="00B3145D">
      <w:r>
        <w:t>Examples:</w:t>
      </w:r>
    </w:p>
    <w:p w14:paraId="4650E64C" w14:textId="77777777" w:rsidR="00B3145D" w:rsidRDefault="00B3145D" w:rsidP="00B3145D">
      <w:r>
        <w:t>. Housekeeping</w:t>
      </w:r>
    </w:p>
    <w:p w14:paraId="289FDB09" w14:textId="77777777" w:rsidR="00B3145D" w:rsidRDefault="00B3145D" w:rsidP="00B3145D">
      <w:proofErr w:type="spellStart"/>
      <w:r>
        <w:t>Dletary</w:t>
      </w:r>
      <w:proofErr w:type="spellEnd"/>
    </w:p>
    <w:p w14:paraId="17A2B18D" w14:textId="77777777" w:rsidR="00B3145D" w:rsidRDefault="00B3145D" w:rsidP="00B3145D">
      <w:r>
        <w:t>- Cafeteria</w:t>
      </w:r>
    </w:p>
    <w:p w14:paraId="57823A6C" w14:textId="77777777" w:rsidR="00B3145D" w:rsidRDefault="00B3145D" w:rsidP="00B3145D">
      <w:r>
        <w:t>Central services</w:t>
      </w:r>
    </w:p>
    <w:p w14:paraId="3A083706" w14:textId="77777777" w:rsidR="00B3145D" w:rsidRDefault="00B3145D" w:rsidP="00B3145D">
      <w:r>
        <w:t>pharmacy</w:t>
      </w:r>
    </w:p>
    <w:p w14:paraId="6833A955" w14:textId="77777777" w:rsidR="00B3145D" w:rsidRDefault="00B3145D" w:rsidP="00B3145D"/>
    <w:p w14:paraId="20F41F03" w14:textId="77777777" w:rsidR="00B3145D" w:rsidRDefault="00B3145D" w:rsidP="00B3145D">
      <w:r>
        <w:t>Home Office and Affiliates Cost</w:t>
      </w:r>
    </w:p>
    <w:p w14:paraId="5056769A" w14:textId="77777777" w:rsidR="00B3145D" w:rsidRDefault="00B3145D" w:rsidP="00B3145D">
      <w:r>
        <w:t xml:space="preserve">Allocated costs for </w:t>
      </w:r>
      <w:proofErr w:type="spellStart"/>
      <w:r>
        <w:t>labor</w:t>
      </w:r>
      <w:proofErr w:type="spellEnd"/>
      <w:r>
        <w:t xml:space="preserve"> provided by</w:t>
      </w:r>
    </w:p>
    <w:p w14:paraId="2010DAD9" w14:textId="77777777" w:rsidR="00B3145D" w:rsidRDefault="00B3145D" w:rsidP="00B3145D">
      <w:proofErr w:type="spellStart"/>
      <w:r>
        <w:t>parene</w:t>
      </w:r>
      <w:proofErr w:type="spellEnd"/>
      <w:r>
        <w:t xml:space="preserve"> system or </w:t>
      </w:r>
      <w:proofErr w:type="spellStart"/>
      <w:r>
        <w:t>affliated</w:t>
      </w:r>
      <w:proofErr w:type="spellEnd"/>
      <w:r>
        <w:t xml:space="preserve"> organizations to</w:t>
      </w:r>
    </w:p>
    <w:p w14:paraId="41A875B2" w14:textId="77777777" w:rsidR="00B3145D" w:rsidRDefault="00B3145D" w:rsidP="00B3145D">
      <w:r>
        <w:t>support hospital operations.</w:t>
      </w:r>
    </w:p>
    <w:p w14:paraId="76B816B6" w14:textId="77777777" w:rsidR="00B3145D" w:rsidRDefault="00B3145D" w:rsidP="00B3145D"/>
    <w:p w14:paraId="0F4C3749" w14:textId="77777777" w:rsidR="00B3145D" w:rsidRDefault="00B3145D" w:rsidP="00B3145D">
      <w:r>
        <w:t>Examples:</w:t>
      </w:r>
    </w:p>
    <w:p w14:paraId="79F1A609" w14:textId="77777777" w:rsidR="00B3145D" w:rsidRDefault="00B3145D" w:rsidP="00B3145D">
      <w:r>
        <w:t>. Wages</w:t>
      </w:r>
    </w:p>
    <w:p w14:paraId="467BA227" w14:textId="77777777" w:rsidR="00B3145D" w:rsidRDefault="00B3145D" w:rsidP="00B3145D">
      <w:r>
        <w:t>. Payroll tares</w:t>
      </w:r>
    </w:p>
    <w:p w14:paraId="0C25B28B" w14:textId="100887D0" w:rsidR="00B3145D" w:rsidRDefault="00B3145D" w:rsidP="00B3145D">
      <w:r>
        <w:t>Benefits</w:t>
      </w:r>
    </w:p>
    <w:sectPr w:rsidR="00B31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DE"/>
    <w:rsid w:val="00402EB2"/>
    <w:rsid w:val="00B3145D"/>
    <w:rsid w:val="00BD0373"/>
    <w:rsid w:val="00C86B25"/>
    <w:rsid w:val="00E766DE"/>
    <w:rsid w:val="00F87B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9BA"/>
  <w15:chartTrackingRefBased/>
  <w15:docId w15:val="{E5739383-8515-4F38-A003-7E522DE1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E76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6DE"/>
    <w:rPr>
      <w:rFonts w:eastAsiaTheme="majorEastAsia" w:cstheme="majorBidi"/>
      <w:color w:val="272727" w:themeColor="text1" w:themeTint="D8"/>
    </w:rPr>
  </w:style>
  <w:style w:type="paragraph" w:styleId="Title">
    <w:name w:val="Title"/>
    <w:basedOn w:val="Normal"/>
    <w:next w:val="Normal"/>
    <w:link w:val="TitleChar"/>
    <w:uiPriority w:val="10"/>
    <w:qFormat/>
    <w:rsid w:val="00E76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6DE"/>
    <w:pPr>
      <w:spacing w:before="160"/>
      <w:jc w:val="center"/>
    </w:pPr>
    <w:rPr>
      <w:i/>
      <w:iCs/>
      <w:color w:val="404040" w:themeColor="text1" w:themeTint="BF"/>
    </w:rPr>
  </w:style>
  <w:style w:type="character" w:customStyle="1" w:styleId="QuoteChar">
    <w:name w:val="Quote Char"/>
    <w:basedOn w:val="DefaultParagraphFont"/>
    <w:link w:val="Quote"/>
    <w:uiPriority w:val="29"/>
    <w:rsid w:val="00E766DE"/>
    <w:rPr>
      <w:rFonts w:cs="Gautami"/>
      <w:i/>
      <w:iCs/>
      <w:color w:val="404040" w:themeColor="text1" w:themeTint="BF"/>
    </w:rPr>
  </w:style>
  <w:style w:type="paragraph" w:styleId="ListParagraph">
    <w:name w:val="List Paragraph"/>
    <w:basedOn w:val="Normal"/>
    <w:uiPriority w:val="34"/>
    <w:qFormat/>
    <w:rsid w:val="00E766DE"/>
    <w:pPr>
      <w:ind w:left="720"/>
      <w:contextualSpacing/>
    </w:pPr>
  </w:style>
  <w:style w:type="character" w:styleId="IntenseEmphasis">
    <w:name w:val="Intense Emphasis"/>
    <w:basedOn w:val="DefaultParagraphFont"/>
    <w:uiPriority w:val="21"/>
    <w:qFormat/>
    <w:rsid w:val="00E766DE"/>
    <w:rPr>
      <w:i/>
      <w:iCs/>
      <w:color w:val="0F4761" w:themeColor="accent1" w:themeShade="BF"/>
    </w:rPr>
  </w:style>
  <w:style w:type="paragraph" w:styleId="IntenseQuote">
    <w:name w:val="Intense Quote"/>
    <w:basedOn w:val="Normal"/>
    <w:next w:val="Normal"/>
    <w:link w:val="IntenseQuoteChar"/>
    <w:uiPriority w:val="30"/>
    <w:qFormat/>
    <w:rsid w:val="00E76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6DE"/>
    <w:rPr>
      <w:rFonts w:cs="Gautami"/>
      <w:i/>
      <w:iCs/>
      <w:color w:val="0F4761" w:themeColor="accent1" w:themeShade="BF"/>
    </w:rPr>
  </w:style>
  <w:style w:type="character" w:styleId="IntenseReference">
    <w:name w:val="Intense Reference"/>
    <w:basedOn w:val="DefaultParagraphFont"/>
    <w:uiPriority w:val="32"/>
    <w:qFormat/>
    <w:rsid w:val="00E76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Arumbakam Nagaraju</dc:creator>
  <cp:keywords/>
  <dc:description/>
  <cp:lastModifiedBy>Nithin Arumbakam Nagaraju</cp:lastModifiedBy>
  <cp:revision>3</cp:revision>
  <dcterms:created xsi:type="dcterms:W3CDTF">2024-10-26T23:41:00Z</dcterms:created>
  <dcterms:modified xsi:type="dcterms:W3CDTF">2024-10-26T23:46:00Z</dcterms:modified>
</cp:coreProperties>
</file>