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3281" w:rsidP="00B93281" w:rsidRDefault="00B93281" w14:paraId="7F95C771" w14:textId="77777777"/>
    <w:p w:rsidR="00B93281" w:rsidP="7A15A3A1" w:rsidRDefault="00B93281" w14:paraId="5DDFCA1B" w14:textId="38B99A64">
      <w:pPr>
        <w:ind w:left="0" w:firstLine="720"/>
        <w:rPr>
          <w:b w:val="1"/>
          <w:bCs w:val="1"/>
          <w:sz w:val="28"/>
          <w:szCs w:val="28"/>
        </w:rPr>
      </w:pPr>
      <w:r w:rsidRPr="7A15A3A1" w:rsidR="10100610">
        <w:rPr>
          <w:b w:val="1"/>
          <w:bCs w:val="1"/>
          <w:sz w:val="28"/>
          <w:szCs w:val="28"/>
        </w:rPr>
        <w:t>STATISITCAL ANALYSIS OF PAYMENT-VALUE-CARE-DATASET</w:t>
      </w:r>
      <w:r w:rsidRPr="7A15A3A1" w:rsidR="00B93281">
        <w:rPr>
          <w:b w:val="1"/>
          <w:bCs w:val="1"/>
          <w:sz w:val="28"/>
          <w:szCs w:val="28"/>
        </w:rPr>
        <w:t xml:space="preserve"> </w:t>
      </w:r>
    </w:p>
    <w:p w:rsidR="00B93281" w:rsidP="00B93281" w:rsidRDefault="00B93281" w14:paraId="222AE7CF" w14:textId="33056CBE">
      <w:r w:rsidR="00B93281">
        <w:rPr/>
        <w:t>Step 1: Define Key Criteria for the "Best" Hospital</w:t>
      </w:r>
    </w:p>
    <w:p w:rsidR="00B93281" w:rsidP="00B93281" w:rsidRDefault="00B93281" w14:paraId="630BC35E" w14:textId="1D71C383">
      <w:r w:rsidR="00B93281">
        <w:rPr/>
        <w:t xml:space="preserve">aspects are most important for </w:t>
      </w:r>
      <w:r w:rsidR="00B93281">
        <w:rPr/>
        <w:t>identifying</w:t>
      </w:r>
      <w:r w:rsidR="00B93281">
        <w:rPr/>
        <w:t xml:space="preserve"> the best hospital. Common metrics </w:t>
      </w:r>
      <w:r w:rsidR="21FA0814">
        <w:rPr/>
        <w:t xml:space="preserve">to </w:t>
      </w:r>
      <w:r w:rsidR="00B93281">
        <w:rPr/>
        <w:t>consider:</w:t>
      </w:r>
    </w:p>
    <w:p w:rsidR="00B93281" w:rsidP="00B93281" w:rsidRDefault="00B93281" w14:paraId="5552DED0" w14:textId="0DB74972" w14:noSpellErr="1">
      <w:r w:rsidRPr="7A15A3A1" w:rsidR="00B93281">
        <w:rPr>
          <w:b w:val="1"/>
          <w:bCs w:val="1"/>
        </w:rPr>
        <w:t>1. Cost Efficiency (Payment)</w:t>
      </w:r>
      <w:r w:rsidR="00B93281">
        <w:rPr/>
        <w:t xml:space="preserve">: Hospitals with lower treatment costs while </w:t>
      </w:r>
      <w:r w:rsidR="00B93281">
        <w:rPr/>
        <w:t>maintaining</w:t>
      </w:r>
      <w:r w:rsidR="00B93281">
        <w:rPr/>
        <w:t xml:space="preserve"> high-quality care.</w:t>
      </w:r>
    </w:p>
    <w:p w:rsidR="00B93281" w:rsidP="00B93281" w:rsidRDefault="00B93281" w14:paraId="673AC074" w14:textId="6BE0081F" w14:noSpellErr="1">
      <w:r w:rsidRPr="7A15A3A1" w:rsidR="00B93281">
        <w:rPr>
          <w:b w:val="1"/>
          <w:bCs w:val="1"/>
        </w:rPr>
        <w:t>2. Quality of Care (Value of Care)</w:t>
      </w:r>
      <w:r w:rsidR="00B93281">
        <w:rPr/>
        <w:t>: Hospitals with better patient outcomes or ratings in terms of mortality, complications, or recovery rates.</w:t>
      </w:r>
    </w:p>
    <w:p w:rsidR="00B93281" w:rsidP="00B93281" w:rsidRDefault="00B93281" w14:paraId="53F61BC0" w14:textId="1CB4C3EF" w14:noSpellErr="1">
      <w:r w:rsidRPr="7A15A3A1" w:rsidR="00B93281">
        <w:rPr>
          <w:b w:val="1"/>
          <w:bCs w:val="1"/>
        </w:rPr>
        <w:t>3. Patient Volume (Denominator)</w:t>
      </w:r>
      <w:r w:rsidR="00B93281">
        <w:rPr/>
        <w:t xml:space="preserve">: The number of patients treated, which can </w:t>
      </w:r>
      <w:r w:rsidR="00B93281">
        <w:rPr/>
        <w:t>indicate</w:t>
      </w:r>
      <w:r w:rsidR="00B93281">
        <w:rPr/>
        <w:t xml:space="preserve"> the hospital’s experience.</w:t>
      </w:r>
    </w:p>
    <w:p w:rsidR="00B93281" w:rsidP="00B93281" w:rsidRDefault="00B93281" w14:paraId="23936706" w14:textId="2A654873" w14:noSpellErr="1">
      <w:r w:rsidRPr="7A15A3A1" w:rsidR="00B93281">
        <w:rPr>
          <w:rFonts w:ascii="Aptos" w:hAnsi="Aptos" w:eastAsia="Aptos" w:cs="Gautami" w:asciiTheme="minorAscii" w:hAnsiTheme="minorAscii" w:eastAsiaTheme="minorAscii" w:cstheme="minorBidi"/>
          <w:b w:val="1"/>
          <w:bCs w:val="1"/>
          <w:color w:val="auto"/>
          <w:sz w:val="22"/>
          <w:szCs w:val="22"/>
          <w:lang w:eastAsia="en-US" w:bidi="ar-SA"/>
        </w:rPr>
        <w:t xml:space="preserve">4. Patient Satisfaction/Feedback </w:t>
      </w:r>
      <w:r w:rsidR="00B93281">
        <w:rPr/>
        <w:t>(if available): A qualitative factor that could play a role if available in your dataset.</w:t>
      </w:r>
    </w:p>
    <w:p w:rsidR="00B93281" w:rsidP="00B93281" w:rsidRDefault="00B93281" w14:paraId="68E41596" w14:textId="2F0C7F8D" w14:noSpellErr="1">
      <w:r w:rsidRPr="7A15A3A1" w:rsidR="00B93281">
        <w:rPr>
          <w:rFonts w:ascii="Aptos" w:hAnsi="Aptos" w:eastAsia="Aptos" w:cs="Gautami" w:asciiTheme="minorAscii" w:hAnsiTheme="minorAscii" w:eastAsiaTheme="minorAscii" w:cstheme="minorBidi"/>
          <w:b w:val="1"/>
          <w:bCs w:val="1"/>
          <w:color w:val="auto"/>
          <w:sz w:val="22"/>
          <w:szCs w:val="22"/>
          <w:lang w:eastAsia="en-US" w:bidi="ar-SA"/>
        </w:rPr>
        <w:t>5. Demographic and Insurance Adjustments</w:t>
      </w:r>
      <w:r w:rsidR="00B93281">
        <w:rPr/>
        <w:t>: Consider hospitals that effectively adjust for demographic and insurance factors.</w:t>
      </w:r>
    </w:p>
    <w:p w:rsidR="00B93281" w:rsidP="00B93281" w:rsidRDefault="00B93281" w14:paraId="111D157B" w14:textId="77777777"/>
    <w:p w:rsidR="00B93281" w:rsidP="00B93281" w:rsidRDefault="00B93281" w14:paraId="23CDB812" w14:textId="5EA0209B">
      <w:r>
        <w:t xml:space="preserve"> Step 2: Clean and Preprocess the Data</w:t>
      </w:r>
    </w:p>
    <w:p w:rsidR="00B93281" w:rsidP="00B93281" w:rsidRDefault="00B93281" w14:paraId="261B60B5" w14:textId="77777777"/>
    <w:p w:rsidR="00B93281" w:rsidP="00B93281" w:rsidRDefault="00B93281" w14:paraId="0359D540" w14:textId="77777777">
      <w:r>
        <w:t>Before making comparisons, ensure the dataset is clean and consistent. This includes:</w:t>
      </w:r>
    </w:p>
    <w:p w:rsidR="00B93281" w:rsidP="00B93281" w:rsidRDefault="00B93281" w14:paraId="2856B565" w14:textId="627FE990">
      <w:r>
        <w:t>- Handling missing values: Replace or drop rows with missing critical data (e.g., payment or care value).</w:t>
      </w:r>
    </w:p>
    <w:p w:rsidR="00B93281" w:rsidP="00B93281" w:rsidRDefault="00B93281" w14:paraId="21799F90" w14:textId="5ED3CA2B">
      <w:r w:rsidR="00B93281">
        <w:rPr/>
        <w:t xml:space="preserve">- Standardizing: Ensure all columns are in consistent formats (e.g., payment in the same currency, same </w:t>
      </w:r>
      <w:r w:rsidR="5905F15B">
        <w:rPr/>
        <w:t>time</w:t>
      </w:r>
      <w:r w:rsidR="00B93281">
        <w:rPr/>
        <w:t>).</w:t>
      </w:r>
    </w:p>
    <w:p w:rsidR="00B93281" w:rsidP="00B93281" w:rsidRDefault="00B93281" w14:paraId="41CA5064" w14:textId="40113C8E">
      <w:r w:rsidR="00B93281">
        <w:rPr/>
        <w:t xml:space="preserve">- Outliers: </w:t>
      </w:r>
      <w:r w:rsidR="00B93281">
        <w:rPr/>
        <w:t>Identify</w:t>
      </w:r>
      <w:r w:rsidR="00B93281">
        <w:rPr/>
        <w:t xml:space="preserve"> and handle outliers, especially in the payment column, as they could skew the results.</w:t>
      </w:r>
    </w:p>
    <w:p w:rsidR="00B93281" w:rsidP="7A15A3A1" w:rsidRDefault="00B93281" w14:paraId="097ADE27" w14:textId="400FBABE" w14:noSpellErr="1">
      <w:pPr>
        <w:jc w:val="center"/>
        <w:rPr>
          <w:b w:val="1"/>
          <w:bCs w:val="1"/>
        </w:rPr>
      </w:pPr>
      <w:r w:rsidRPr="7A15A3A1" w:rsidR="00B93281">
        <w:rPr>
          <w:b w:val="1"/>
          <w:bCs w:val="1"/>
        </w:rPr>
        <w:t xml:space="preserve"> Step 3: Rank Hospitals on Key Criteria</w:t>
      </w:r>
    </w:p>
    <w:p w:rsidR="00B93281" w:rsidP="00B93281" w:rsidRDefault="00B93281" w14:paraId="49A93F21" w14:textId="77777777"/>
    <w:p w:rsidR="00B93281" w:rsidP="7A15A3A1" w:rsidRDefault="00B93281" w14:paraId="7CE7C155" w14:textId="370AE045" w14:noSpellErr="1">
      <w:pPr>
        <w:rPr>
          <w:b w:val="1"/>
          <w:bCs w:val="1"/>
        </w:rPr>
      </w:pPr>
      <w:r w:rsidRPr="7A15A3A1" w:rsidR="00B93281">
        <w:rPr>
          <w:b w:val="1"/>
          <w:bCs w:val="1"/>
        </w:rPr>
        <w:t xml:space="preserve"> a. Payment Efficiency Ranking</w:t>
      </w:r>
    </w:p>
    <w:p w:rsidR="00B93281" w:rsidP="00B93281" w:rsidRDefault="00B93281" w14:paraId="61F0CCBE" w14:textId="77777777">
      <w:r>
        <w:t>Calculate the mean, median, or other central tendency measures of payment for each hospital. Hospitals with lower payments may be more cost-efficient.</w:t>
      </w:r>
    </w:p>
    <w:p w:rsidR="00B93281" w:rsidP="00B93281" w:rsidRDefault="00B93281" w14:paraId="6DEB8065" w14:textId="77777777"/>
    <w:p w:rsidR="00B93281" w:rsidP="00B93281" w:rsidRDefault="00B93281" w14:paraId="7EA987B1" w14:textId="77777777">
      <w:r>
        <w:lastRenderedPageBreak/>
        <w:t>- Create a rank for hospitals based on the average payment:</w:t>
      </w:r>
    </w:p>
    <w:p w:rsidR="00B93281" w:rsidP="00B93281" w:rsidRDefault="00B93281" w14:paraId="48C78BCF" w14:textId="77777777">
      <w:r>
        <w:t xml:space="preserve">    - Low payment = Higher rank.</w:t>
      </w:r>
    </w:p>
    <w:p w:rsidR="00B93281" w:rsidP="00B93281" w:rsidRDefault="00B93281" w14:paraId="2A4B5D71" w14:textId="77777777"/>
    <w:p w:rsidR="00B93281" w:rsidP="00B93281" w:rsidRDefault="00B93281" w14:paraId="284C7857" w14:textId="374A97A6">
      <w:r>
        <w:t xml:space="preserve"> b. Value of Care Quality Ranking</w:t>
      </w:r>
    </w:p>
    <w:p w:rsidR="00B93281" w:rsidP="00B93281" w:rsidRDefault="00B93281" w14:paraId="18B1759A" w14:textId="2F7A5164">
      <w:r>
        <w:t>Create a ranking system based on the Value of Care column. Higher-ranked hospitals should be those providing care that exceeds or meets national standards.</w:t>
      </w:r>
    </w:p>
    <w:p w:rsidR="00B93281" w:rsidP="00B93281" w:rsidRDefault="00B93281" w14:paraId="6AF9602C" w14:textId="77777777"/>
    <w:p w:rsidR="00B93281" w:rsidP="00B93281" w:rsidRDefault="00B93281" w14:paraId="7BEB5FE8" w14:textId="77777777">
      <w:r>
        <w:t>- Rank hospitals based on their quality of care:</w:t>
      </w:r>
    </w:p>
    <w:p w:rsidR="00B93281" w:rsidP="00B93281" w:rsidRDefault="00B93281" w14:paraId="0FCB4517" w14:textId="77777777">
      <w:r>
        <w:t xml:space="preserve">    - Higher care quality = Higher rank.</w:t>
      </w:r>
    </w:p>
    <w:p w:rsidR="00B93281" w:rsidP="00B93281" w:rsidRDefault="00B93281" w14:paraId="042635F0" w14:textId="77777777"/>
    <w:p w:rsidR="00B93281" w:rsidP="00B93281" w:rsidRDefault="00B93281" w14:paraId="48EFDC9A" w14:textId="43A89A50">
      <w:r>
        <w:t xml:space="preserve"> c. Combine Key Metrics into a Composite Score</w:t>
      </w:r>
    </w:p>
    <w:p w:rsidR="00B93281" w:rsidP="00B93281" w:rsidRDefault="00B93281" w14:paraId="34EEE46D" w14:textId="2516B994">
      <w:r>
        <w:t>You can create a composite score by combining the payment and quality of care rankings. You might give more weight to one criterion over another depending on the importance:</w:t>
      </w:r>
    </w:p>
    <w:p w:rsidR="00B93281" w:rsidP="00B93281" w:rsidRDefault="00B93281" w14:paraId="4BBDF354" w14:textId="77777777">
      <w:r>
        <w:t xml:space="preserve">    </w:t>
      </w:r>
    </w:p>
    <w:p w:rsidR="00B93281" w:rsidP="00B93281" w:rsidRDefault="00B93281" w14:paraId="512CAD2A" w14:textId="77777777">
      <w:r>
        <w:t xml:space="preserve">- For example: </w:t>
      </w:r>
    </w:p>
    <w:p w:rsidR="00B93281" w:rsidP="00B93281" w:rsidRDefault="00B93281" w14:paraId="39FC0152" w14:textId="77777777">
      <w:r>
        <w:t xml:space="preserve">    - 60% weight for quality of care.</w:t>
      </w:r>
    </w:p>
    <w:p w:rsidR="00B93281" w:rsidP="00B93281" w:rsidRDefault="00B93281" w14:paraId="13CB7132" w14:textId="77777777">
      <w:r>
        <w:t xml:space="preserve">    - 40% weight for payment efficiency.</w:t>
      </w:r>
    </w:p>
    <w:p w:rsidR="00B93281" w:rsidP="00B93281" w:rsidRDefault="00B93281" w14:paraId="7EC24CCC" w14:textId="77777777">
      <w:r>
        <w:t xml:space="preserve">    </w:t>
      </w:r>
    </w:p>
    <w:p w:rsidR="00B93281" w:rsidP="00B93281" w:rsidRDefault="00B93281" w14:paraId="7F0932CE" w14:textId="77777777">
      <w:r>
        <w:t>This would require normalizing the ranking scores to ensure comparability (i.e., converting the payment and quality scores to a common scale).</w:t>
      </w:r>
    </w:p>
    <w:p w:rsidR="00B93281" w:rsidP="00B93281" w:rsidRDefault="00B93281" w14:paraId="1EEEFD0D" w14:textId="77777777"/>
    <w:p w:rsidR="00B93281" w:rsidP="00B93281" w:rsidRDefault="00B93281" w14:paraId="516EAB12" w14:textId="2DABB432">
      <w:r>
        <w:t xml:space="preserve"> Step 4: Perform Statistical Analysis</w:t>
      </w:r>
    </w:p>
    <w:p w:rsidR="00B93281" w:rsidP="00B93281" w:rsidRDefault="00B93281" w14:paraId="1DA5B918" w14:textId="77777777"/>
    <w:p w:rsidR="00B93281" w:rsidP="00B93281" w:rsidRDefault="00B93281" w14:paraId="79BA823E" w14:textId="3634D531">
      <w:r>
        <w:t xml:space="preserve"> a. Correlation Analysis</w:t>
      </w:r>
    </w:p>
    <w:p w:rsidR="00B93281" w:rsidP="00B93281" w:rsidRDefault="00B93281" w14:paraId="03236B08" w14:textId="5CFD9984">
      <w:r>
        <w:t>Run a correlation analysis between payments and value of care to see if higher payments are associated with better care quality. If not, prioritize lower-cost hospitals with similar quality of care.</w:t>
      </w:r>
    </w:p>
    <w:p w:rsidR="00B93281" w:rsidP="00B93281" w:rsidRDefault="00B93281" w14:paraId="00CDB19B" w14:textId="77777777"/>
    <w:p w:rsidR="00B93281" w:rsidP="00B93281" w:rsidRDefault="00B93281" w14:paraId="6E23346A" w14:textId="23E38262">
      <w:r>
        <w:t xml:space="preserve"> b. ANOVA or T-tests</w:t>
      </w:r>
    </w:p>
    <w:p w:rsidR="00B93281" w:rsidP="00B93281" w:rsidRDefault="00B93281" w14:paraId="579EC4AE" w14:textId="705C7768">
      <w:r>
        <w:t>Conduct statistical tests to compare the distributions of payments across hospitals to see if any hospitals differ significantly in terms of their payment structure. For instance, you can check if there is a significant difference between high-performing hospitals in terms of payment and care.</w:t>
      </w:r>
    </w:p>
    <w:p w:rsidR="00B93281" w:rsidP="00B93281" w:rsidRDefault="00B93281" w14:paraId="00EC2FE4" w14:textId="77777777"/>
    <w:p w:rsidR="00B93281" w:rsidP="00B93281" w:rsidRDefault="00B93281" w14:paraId="7FF5E7C9" w14:textId="6A351FC1">
      <w:r>
        <w:t xml:space="preserve"> Step 5: Normalize or Standardize Data (if needed)</w:t>
      </w:r>
    </w:p>
    <w:p w:rsidR="00B93281" w:rsidP="00B93281" w:rsidRDefault="00B93281" w14:paraId="17C9FF70" w14:textId="77777777"/>
    <w:p w:rsidR="00B93281" w:rsidP="00B93281" w:rsidRDefault="00B93281" w14:paraId="3B591C9E" w14:textId="6F4A2C54">
      <w:r>
        <w:t xml:space="preserve">If payments and </w:t>
      </w:r>
      <w:proofErr w:type="gramStart"/>
      <w:r>
        <w:t>value</w:t>
      </w:r>
      <w:proofErr w:type="gramEnd"/>
      <w:r>
        <w:t xml:space="preserve"> of care differ vastly between hospitals, you might need to normalize the data. This will allow you to compare hospitals on an even playing field.</w:t>
      </w:r>
    </w:p>
    <w:p w:rsidR="00B93281" w:rsidP="00B93281" w:rsidRDefault="00B93281" w14:paraId="64ABA453" w14:textId="77777777"/>
    <w:p w:rsidR="00B93281" w:rsidP="00B93281" w:rsidRDefault="00B93281" w14:paraId="27CBF692" w14:textId="371192EF">
      <w:r>
        <w:t>- Example: Using Z-scores to standardize payments and care values for direct comparison.</w:t>
      </w:r>
    </w:p>
    <w:p w:rsidR="00B93281" w:rsidP="00B93281" w:rsidRDefault="00B93281" w14:paraId="56BF0086" w14:textId="77777777"/>
    <w:p w:rsidR="00B93281" w:rsidP="00B93281" w:rsidRDefault="00B93281" w14:paraId="78840B70" w14:textId="13101E89">
      <w:r>
        <w:t xml:space="preserve"> Step 6: Visualization and Ranking</w:t>
      </w:r>
    </w:p>
    <w:p w:rsidR="00B93281" w:rsidP="00B93281" w:rsidRDefault="00B93281" w14:paraId="7CB7C411" w14:textId="77777777"/>
    <w:p w:rsidR="00B93281" w:rsidP="00B93281" w:rsidRDefault="00B93281" w14:paraId="30E9AE19" w14:textId="6A0DAB50">
      <w:r>
        <w:t xml:space="preserve"> a. Visualize Comparisons</w:t>
      </w:r>
    </w:p>
    <w:p w:rsidR="00B93281" w:rsidP="00B93281" w:rsidRDefault="00B93281" w14:paraId="0FC8BA8B" w14:textId="77777777">
      <w:r>
        <w:t>Create visualizations to understand which hospitals perform the best across criteria:</w:t>
      </w:r>
    </w:p>
    <w:p w:rsidR="00B93281" w:rsidP="00B93281" w:rsidRDefault="00B93281" w14:paraId="22A92896" w14:textId="74763458">
      <w:r>
        <w:t>- Boxplots for payments across hospitals.</w:t>
      </w:r>
    </w:p>
    <w:p w:rsidR="00B93281" w:rsidP="00B93281" w:rsidRDefault="00B93281" w14:paraId="4E86BDE9" w14:textId="5596A86D">
      <w:r>
        <w:t>- Bar charts comparing hospital value of care scores.</w:t>
      </w:r>
    </w:p>
    <w:p w:rsidR="00B93281" w:rsidP="00B93281" w:rsidRDefault="00B93281" w14:paraId="22306F0F" w14:textId="1051065C">
      <w:r>
        <w:t>- Scatter plots to see the relationship between payment and value of care.</w:t>
      </w:r>
    </w:p>
    <w:p w:rsidR="00B93281" w:rsidP="00B93281" w:rsidRDefault="00B93281" w14:paraId="37215D01" w14:textId="77777777"/>
    <w:p w:rsidR="00B93281" w:rsidP="00B93281" w:rsidRDefault="00B93281" w14:paraId="15F9BEF1" w14:textId="2972015E">
      <w:r>
        <w:t xml:space="preserve"> b. Composite Score Visualization</w:t>
      </w:r>
    </w:p>
    <w:p w:rsidR="00B93281" w:rsidP="00B93281" w:rsidRDefault="00B93281" w14:paraId="291ED348" w14:textId="6EE3D8D7">
      <w:r>
        <w:t>You can also visualize the composite score for each hospital, which is a single metric representing the overall performance.</w:t>
      </w:r>
    </w:p>
    <w:p w:rsidR="00B93281" w:rsidP="00B93281" w:rsidRDefault="00B93281" w14:paraId="1E9C3FAF" w14:textId="77777777"/>
    <w:p w:rsidR="00B93281" w:rsidP="00B93281" w:rsidRDefault="00B93281" w14:paraId="6B43DDD6" w14:textId="437242D6">
      <w:r>
        <w:t xml:space="preserve"> Step 7: Recommend the Best Hospital</w:t>
      </w:r>
    </w:p>
    <w:p w:rsidR="00B93281" w:rsidP="00B93281" w:rsidRDefault="00B93281" w14:paraId="25A23C9A" w14:textId="77777777"/>
    <w:p w:rsidR="00B93281" w:rsidP="00B93281" w:rsidRDefault="00B93281" w14:paraId="5BFB9C1D" w14:textId="77777777">
      <w:r>
        <w:t>Based on the analysis and ranking:</w:t>
      </w:r>
    </w:p>
    <w:p w:rsidR="00B93281" w:rsidP="00B93281" w:rsidRDefault="00B93281" w14:paraId="5EA0D8E7" w14:textId="77777777">
      <w:r>
        <w:t>- Identify hospitals with high value of care and low payment.</w:t>
      </w:r>
    </w:p>
    <w:p w:rsidR="00B93281" w:rsidP="00B93281" w:rsidRDefault="00B93281" w14:paraId="5BAE03FC" w14:textId="77777777">
      <w:r>
        <w:t>- List top 3 hospitals that balance cost-efficiency and care quality.</w:t>
      </w:r>
    </w:p>
    <w:p w:rsidR="00B93281" w:rsidP="00B93281" w:rsidRDefault="00B93281" w14:paraId="3DDBD43B" w14:textId="33C6EDA6">
      <w:r>
        <w:t>- If needed, segment recommendations by treatment type, location, or specific patient demographics.</w:t>
      </w:r>
    </w:p>
    <w:p w:rsidR="00B93281" w:rsidP="00B93281" w:rsidRDefault="00B93281" w14:paraId="3569B4AD" w14:textId="77777777"/>
    <w:p w:rsidR="00B93281" w:rsidP="00B93281" w:rsidRDefault="00B93281" w14:paraId="33451123" w14:textId="117AF40C">
      <w:r>
        <w:t xml:space="preserve"> Step 8: Validate the Findings (Optional)</w:t>
      </w:r>
    </w:p>
    <w:p w:rsidR="00B93281" w:rsidP="00B93281" w:rsidRDefault="00B93281" w14:paraId="7BAF3FB5" w14:textId="77777777"/>
    <w:p w:rsidR="00B93281" w:rsidP="00B93281" w:rsidRDefault="00B93281" w14:paraId="0D2BF459" w14:textId="2D9B8860">
      <w:r>
        <w:lastRenderedPageBreak/>
        <w:t>- Sensitivity analysis: Perform sensitivity analysis to see how the rankings change if you adjust the weighting between cost and care quality.</w:t>
      </w:r>
    </w:p>
    <w:p w:rsidR="00B93281" w:rsidP="00B93281" w:rsidRDefault="00B93281" w14:paraId="6A49BBE4" w14:textId="160579FD">
      <w:r>
        <w:t>- Cross-validation: If historical data is available, validate the ranking approach using data from previous years.</w:t>
      </w:r>
    </w:p>
    <w:p w:rsidR="00B93281" w:rsidP="00B93281" w:rsidRDefault="00B93281" w14:paraId="29BA178F" w14:textId="77777777"/>
    <w:p w:rsidR="00B93281" w:rsidP="00B93281" w:rsidRDefault="00B93281" w14:paraId="63269AD8" w14:textId="34F11DD8">
      <w:r>
        <w:t xml:space="preserve"> Step 9: Decision-Making and Presentation</w:t>
      </w:r>
    </w:p>
    <w:p w:rsidR="00B93281" w:rsidP="00B93281" w:rsidRDefault="00B93281" w14:paraId="5B0F3EC3" w14:textId="77777777"/>
    <w:p w:rsidR="00B93281" w:rsidP="00B93281" w:rsidRDefault="00B93281" w14:paraId="72E7A710" w14:textId="081D1D1B">
      <w:r>
        <w:t>Summarize findings in a report or dashboard with key insights:</w:t>
      </w:r>
    </w:p>
    <w:p w:rsidR="00B93281" w:rsidP="00B93281" w:rsidRDefault="00B93281" w14:paraId="3C01040E" w14:textId="77777777">
      <w:r>
        <w:t>- Clearly state the top-ranked hospitals.</w:t>
      </w:r>
    </w:p>
    <w:p w:rsidR="00B93281" w:rsidP="00B93281" w:rsidRDefault="00B93281" w14:paraId="0E054EA7" w14:textId="6D05679A">
      <w:r>
        <w:t>- Include a summary table with metrics for each hospital (payment, value of care score, composite score, etc.).</w:t>
      </w:r>
    </w:p>
    <w:p w:rsidR="00B93281" w:rsidP="00B93281" w:rsidRDefault="00B93281" w14:paraId="7CA70DAB" w14:textId="4082F128">
      <w:r>
        <w:t>- Offer specific recommendations based on user preferences (e.g., best for cost-conscious patients, best for high-quality care, etc.).</w:t>
      </w:r>
    </w:p>
    <w:p w:rsidR="00B93281" w:rsidP="00B93281" w:rsidRDefault="00B93281" w14:paraId="2FC45162" w14:textId="77777777"/>
    <w:p w:rsidR="00F5452C" w:rsidP="00B93281" w:rsidRDefault="00B93281" w14:paraId="38E48E01" w14:textId="1972E49C">
      <w:r>
        <w:t>By following this structured approach, you can make data-driven recommendations about which hospital is the best based on your dataset.</w:t>
      </w:r>
    </w:p>
    <w:p w:rsidR="0019086A" w:rsidP="00B93281" w:rsidRDefault="0019086A" w14:paraId="1C8A26BA" w14:textId="77777777"/>
    <w:p w:rsidR="0019086A" w:rsidP="00B93281" w:rsidRDefault="0019086A" w14:paraId="43AA46EA" w14:textId="77777777"/>
    <w:p w:rsidR="0019086A" w:rsidP="0019086A" w:rsidRDefault="0019086A" w14:paraId="13445B66" w14:textId="3EA8A748">
      <w:r>
        <w:t xml:space="preserve"> Data Dictionary for Healthcare Payment Dataset</w:t>
      </w:r>
    </w:p>
    <w:p w:rsidR="0019086A" w:rsidP="0019086A" w:rsidRDefault="0019086A" w14:paraId="40732528" w14:textId="77777777"/>
    <w:p w:rsidR="0019086A" w:rsidP="0019086A" w:rsidRDefault="0019086A" w14:paraId="1C6545DA" w14:textId="740220D9">
      <w:r>
        <w:t>This data dictionary defines the columns in the provided hospital payment dataset. Understanding the structure of the dataset helps in assessing whether it can be used to suggest the best hospital and if it aligns with the objectives of a healthcare price tool.</w:t>
      </w:r>
    </w:p>
    <w:p w:rsidR="0019086A" w:rsidP="0019086A" w:rsidRDefault="0019086A" w14:paraId="74357942" w14:textId="77777777"/>
    <w:p w:rsidR="0019086A" w:rsidP="0019086A" w:rsidRDefault="0019086A" w14:paraId="7D78BBAA" w14:textId="6991C98C">
      <w:r>
        <w:t>| Facility ID             | Unique identifier for the healthcare facility.                                                                                                  | Integer       | 010001                               |</w:t>
      </w:r>
    </w:p>
    <w:p w:rsidR="0019086A" w:rsidP="0019086A" w:rsidRDefault="0019086A" w14:paraId="1BC4728E" w14:textId="7DCD1FB6">
      <w:r>
        <w:lastRenderedPageBreak/>
        <w:t>| Facility Name           | Name of the healthcare facility.                                                                                                                | String        | SOUTHEAST HEALTH MEDICAL CENTER       |</w:t>
      </w:r>
    </w:p>
    <w:p w:rsidR="0019086A" w:rsidP="0019086A" w:rsidRDefault="0019086A" w14:paraId="5A6B668F" w14:textId="4A98DA54">
      <w:r>
        <w:t>| Address                 | Street address of the facility.                                                                                                                 | String        | 1108 ROSS CLARK CIRCLE                |</w:t>
      </w:r>
    </w:p>
    <w:p w:rsidR="0019086A" w:rsidP="0019086A" w:rsidRDefault="0019086A" w14:paraId="654A65E5" w14:textId="4B016DD3">
      <w:r>
        <w:t>| City/Town               | The city or town where the facility is located.                                                                                                  | String        | DOTHAN                               |</w:t>
      </w:r>
    </w:p>
    <w:p w:rsidR="0019086A" w:rsidP="0019086A" w:rsidRDefault="0019086A" w14:paraId="7233FC3F" w14:textId="5A0AB0CC">
      <w:r>
        <w:t>| State                   | The state abbreviation where the facility is located.                                                                                           | String        | AL                                   |</w:t>
      </w:r>
    </w:p>
    <w:p w:rsidR="0019086A" w:rsidP="0019086A" w:rsidRDefault="0019086A" w14:paraId="4F60F8F8" w14:textId="521EEB98">
      <w:r>
        <w:t>| ZIP Code                | The ZIP code of the facility's location.                                                                                                        | String        | 36301                                |</w:t>
      </w:r>
    </w:p>
    <w:p w:rsidR="0019086A" w:rsidP="0019086A" w:rsidRDefault="0019086A" w14:paraId="563C1424" w14:textId="66B14E55">
      <w:r>
        <w:t>| County/Parish           | The county or parish where the facility is located.                                                                                             | String        | HOUSTON                              |</w:t>
      </w:r>
    </w:p>
    <w:p w:rsidR="0019086A" w:rsidP="0019086A" w:rsidRDefault="0019086A" w14:paraId="59DD7EF2" w14:textId="7A0B3A6F">
      <w:r>
        <w:t>| Telephone Number        | Contact number for the facility.                                                                                                                | String        | (334) 793-8701                       |</w:t>
      </w:r>
    </w:p>
    <w:p w:rsidR="0019086A" w:rsidP="0019086A" w:rsidRDefault="0019086A" w14:paraId="215BE9E6" w14:textId="3D3A54B9">
      <w:r>
        <w:t>| Payment Measure ID      | Unique identifier for the specific payment measure (e.g., for heart attack, heart failure, etc.).                                                | String        | PAYM_30_AMI                          |</w:t>
      </w:r>
    </w:p>
    <w:p w:rsidR="0019086A" w:rsidP="0019086A" w:rsidRDefault="0019086A" w14:paraId="5E28EA2E" w14:textId="4F4283F3">
      <w:r>
        <w:t>| Payment Measure Name    | Name of the measure used to assess payments for a specific condition or treatment (e.g., payment for heart attack patients).                      | String        | Payment for heart attack patients     |</w:t>
      </w:r>
    </w:p>
    <w:p w:rsidR="0019086A" w:rsidP="0019086A" w:rsidRDefault="0019086A" w14:paraId="62ACC771" w14:textId="61BF36E3">
      <w:r>
        <w:t>| Payment Category        | How the hospital’s payment compares to the national average (e.g., No Different Than the National Average Payment, Greater Than the Average).     | String        | No Different Than the National Average Payment |</w:t>
      </w:r>
    </w:p>
    <w:p w:rsidR="0019086A" w:rsidP="0019086A" w:rsidRDefault="0019086A" w14:paraId="196C2700" w14:textId="2690B14D">
      <w:r>
        <w:t>| Denominator             | Number of patients considered for the payment calculation for the given measure.                                                                | Integer       | 290                                  |</w:t>
      </w:r>
    </w:p>
    <w:p w:rsidR="0019086A" w:rsidP="0019086A" w:rsidRDefault="0019086A" w14:paraId="6520E285" w14:textId="36112623">
      <w:r>
        <w:t>| Payment                 | The average payment amount for the specific measure or treatment (in dollars).                                                                  | Currency      | $28,502                              |</w:t>
      </w:r>
    </w:p>
    <w:p w:rsidR="0019086A" w:rsidP="0019086A" w:rsidRDefault="0019086A" w14:paraId="399EF902" w14:textId="183F5673">
      <w:r>
        <w:t>| Lower Estimate          | The lower bound of the payment estimate (in dollars).                                                                                           | Currency      | $26,229                              |</w:t>
      </w:r>
    </w:p>
    <w:p w:rsidR="0019086A" w:rsidP="0019086A" w:rsidRDefault="0019086A" w14:paraId="22C3A2C3" w14:textId="5CCB66BB">
      <w:r>
        <w:t>| Higher Estimate         | The upper bound of the payment estimate (in dollars).                                                                                           | Currency      | $30,939                              |</w:t>
      </w:r>
    </w:p>
    <w:p w:rsidR="0019086A" w:rsidP="0019086A" w:rsidRDefault="0019086A" w14:paraId="4647CEEF" w14:textId="2E23A84E">
      <w:r>
        <w:t>| Payment Footnote        | Any additional information or clarifications about the payment calculation (typically optional or blank).                                         | String        | (</w:t>
      </w:r>
      <w:proofErr w:type="gramStart"/>
      <w:r>
        <w:t xml:space="preserve">Blank)   </w:t>
      </w:r>
      <w:proofErr w:type="gramEnd"/>
      <w:r>
        <w:t xml:space="preserve">                           |</w:t>
      </w:r>
    </w:p>
    <w:p w:rsidR="0019086A" w:rsidP="0019086A" w:rsidRDefault="0019086A" w14:paraId="4BDA743A" w14:textId="79CED00F">
      <w:r>
        <w:t>| Value of Care Display ID| Unique identifier for the value of care associated with the payment measure.                                                                     | String        | MORT_PAYM_30_AMI                     |</w:t>
      </w:r>
    </w:p>
    <w:p w:rsidR="0019086A" w:rsidP="0019086A" w:rsidRDefault="0019086A" w14:paraId="16A9A0E7" w14:textId="334C0A40">
      <w:r>
        <w:lastRenderedPageBreak/>
        <w:t>| Value of Care Display Name | Name of the value of care measure (e.g., Heart Attack Value of Care Measure).                                                                 | String        | Value of Care Heart Attack measure    |</w:t>
      </w:r>
    </w:p>
    <w:p w:rsidR="0019086A" w:rsidP="0019086A" w:rsidRDefault="0019086A" w14:paraId="048E6A81" w14:textId="2521E167">
      <w:r>
        <w:t xml:space="preserve">| Value of Care </w:t>
      </w:r>
      <w:proofErr w:type="gramStart"/>
      <w:r>
        <w:t>Category  |</w:t>
      </w:r>
      <w:proofErr w:type="gramEnd"/>
      <w:r>
        <w:t xml:space="preserve"> Indicates the level of care quality (e.g., Average Mortality and Average Payment, Worse Mortality and Higher Payment).                            | String        | Average Mortality and Average Payment |</w:t>
      </w:r>
    </w:p>
    <w:p w:rsidR="0019086A" w:rsidP="0019086A" w:rsidRDefault="0019086A" w14:paraId="66988D42" w14:textId="2E745FF9">
      <w:r>
        <w:t xml:space="preserve">| Value of Care </w:t>
      </w:r>
      <w:proofErr w:type="gramStart"/>
      <w:r>
        <w:t>Footnote  |</w:t>
      </w:r>
      <w:proofErr w:type="gramEnd"/>
      <w:r>
        <w:t xml:space="preserve"> Any additional notes or clarifications about the value of care (typically optional or blank).                                                    | String        | (</w:t>
      </w:r>
      <w:proofErr w:type="gramStart"/>
      <w:r>
        <w:t xml:space="preserve">Blank)   </w:t>
      </w:r>
      <w:proofErr w:type="gramEnd"/>
      <w:r>
        <w:t xml:space="preserve">                           |</w:t>
      </w:r>
    </w:p>
    <w:p w:rsidR="0019086A" w:rsidP="0019086A" w:rsidRDefault="0019086A" w14:paraId="0570183D" w14:textId="30434E7C">
      <w:r>
        <w:t xml:space="preserve">| Start Date              | The starting date for the </w:t>
      </w:r>
      <w:proofErr w:type="gramStart"/>
      <w:r>
        <w:t>time period</w:t>
      </w:r>
      <w:proofErr w:type="gramEnd"/>
      <w:r>
        <w:t xml:space="preserve"> over which the payment and value of care data were collected.                                              | Date          | 7/1/2020                             |</w:t>
      </w:r>
    </w:p>
    <w:p w:rsidR="0019086A" w:rsidP="0019086A" w:rsidRDefault="0019086A" w14:paraId="385E87EB" w14:textId="65D7FB98">
      <w:r>
        <w:t xml:space="preserve">| End Date                | The ending date for the </w:t>
      </w:r>
      <w:proofErr w:type="gramStart"/>
      <w:r>
        <w:t>time period</w:t>
      </w:r>
      <w:proofErr w:type="gramEnd"/>
      <w:r>
        <w:t xml:space="preserve"> over which the payment and value of care data were collected.                                                | Date          | 6/30/2023                            |</w:t>
      </w:r>
    </w:p>
    <w:p w:rsidR="0019086A" w:rsidP="0019086A" w:rsidRDefault="0019086A" w14:paraId="1D911F36" w14:textId="77777777"/>
    <w:p w:rsidR="0019086A" w:rsidP="0019086A" w:rsidRDefault="0019086A" w14:paraId="6367101D" w14:textId="77777777">
      <w:r>
        <w:t>---</w:t>
      </w:r>
    </w:p>
    <w:p w:rsidR="0019086A" w:rsidP="0019086A" w:rsidRDefault="0019086A" w14:paraId="03E21CE7" w14:textId="77777777"/>
    <w:p w:rsidR="0019086A" w:rsidP="0019086A" w:rsidRDefault="0019086A" w14:paraId="147B80C5" w14:textId="67265836">
      <w:r>
        <w:t xml:space="preserve"> Is This Dataset Suitable for Suggesting the Best Hospital?</w:t>
      </w:r>
    </w:p>
    <w:p w:rsidR="0019086A" w:rsidP="0019086A" w:rsidRDefault="0019086A" w14:paraId="6107B78B" w14:textId="401C3069">
      <w:r>
        <w:t>Yes, this dataset can be used to suggest the best hospital based on various payment and value of care measures. Here’s how it fits the objective:</w:t>
      </w:r>
    </w:p>
    <w:p w:rsidR="0019086A" w:rsidP="0019086A" w:rsidRDefault="0019086A" w14:paraId="00192F42" w14:textId="77777777"/>
    <w:p w:rsidR="0019086A" w:rsidP="0019086A" w:rsidRDefault="0019086A" w14:paraId="6136AFB2" w14:textId="250B6B56">
      <w:r>
        <w:t>1. Payment Data:</w:t>
      </w:r>
    </w:p>
    <w:p w:rsidR="0019086A" w:rsidP="0019086A" w:rsidRDefault="0019086A" w14:paraId="09FF2CC4" w14:textId="77777777">
      <w:r>
        <w:t xml:space="preserve">   - The dataset provides information on the average payments for specific treatments (e.g., heart attacks, heart failure, pneumonia, hip/knee replacements). </w:t>
      </w:r>
    </w:p>
    <w:p w:rsidR="0019086A" w:rsidP="0019086A" w:rsidRDefault="0019086A" w14:paraId="1D6507F0" w14:textId="515B8D27" w14:noSpellErr="1">
      <w:r w:rsidR="0019086A">
        <w:rPr/>
        <w:t xml:space="preserve">   - This is essential for </w:t>
      </w:r>
      <w:r w:rsidRPr="7A15A3A1" w:rsidR="0019086A">
        <w:rPr>
          <w:b w:val="1"/>
          <w:bCs w:val="1"/>
        </w:rPr>
        <w:t>assessing cost efficiency</w:t>
      </w:r>
      <w:r w:rsidR="0019086A">
        <w:rPr/>
        <w:t>. Hospitals with</w:t>
      </w:r>
      <w:r w:rsidRPr="7A15A3A1" w:rsidR="0019086A">
        <w:rPr>
          <w:b w:val="1"/>
          <w:bCs w:val="1"/>
        </w:rPr>
        <w:t xml:space="preserve"> lower average payments while </w:t>
      </w:r>
      <w:r w:rsidRPr="7A15A3A1" w:rsidR="0019086A">
        <w:rPr>
          <w:b w:val="1"/>
          <w:bCs w:val="1"/>
        </w:rPr>
        <w:t>maintaining</w:t>
      </w:r>
      <w:r w:rsidRPr="7A15A3A1" w:rsidR="0019086A">
        <w:rPr>
          <w:b w:val="1"/>
          <w:bCs w:val="1"/>
        </w:rPr>
        <w:t xml:space="preserve"> </w:t>
      </w:r>
      <w:r w:rsidRPr="7A15A3A1" w:rsidR="0019086A">
        <w:rPr>
          <w:b w:val="1"/>
          <w:bCs w:val="1"/>
        </w:rPr>
        <w:t>good quality</w:t>
      </w:r>
      <w:r w:rsidRPr="7A15A3A1" w:rsidR="0019086A">
        <w:rPr>
          <w:b w:val="1"/>
          <w:bCs w:val="1"/>
        </w:rPr>
        <w:t xml:space="preserve"> </w:t>
      </w:r>
      <w:r w:rsidR="0019086A">
        <w:rPr/>
        <w:t xml:space="preserve">of care would </w:t>
      </w:r>
      <w:r w:rsidRPr="7A15A3A1" w:rsidR="0019086A">
        <w:rPr>
          <w:b w:val="1"/>
          <w:bCs w:val="1"/>
        </w:rPr>
        <w:t>rank higher i</w:t>
      </w:r>
      <w:r w:rsidR="0019086A">
        <w:rPr/>
        <w:t>n terms of cost-effectiveness.</w:t>
      </w:r>
    </w:p>
    <w:p w:rsidR="0019086A" w:rsidP="0019086A" w:rsidRDefault="0019086A" w14:paraId="47EE4686" w14:textId="77777777">
      <w:r>
        <w:t xml:space="preserve">   </w:t>
      </w:r>
    </w:p>
    <w:p w:rsidR="0019086A" w:rsidP="0019086A" w:rsidRDefault="0019086A" w14:paraId="1B144F55" w14:textId="63389225">
      <w:r>
        <w:t>2. Value of Care:</w:t>
      </w:r>
    </w:p>
    <w:p w:rsidR="0019086A" w:rsidP="0019086A" w:rsidRDefault="0019086A" w14:paraId="753442BF" w14:textId="5801BAB7">
      <w:r>
        <w:t xml:space="preserve">   - The Value of Care Category (e.g., “Average Mortality and Average Payment,” “Worse Mortality and Average Payment”) offers insight into the quality of care provided by hospitals.</w:t>
      </w:r>
    </w:p>
    <w:p w:rsidR="0019086A" w:rsidP="0019086A" w:rsidRDefault="0019086A" w14:paraId="70F1958A" w14:textId="77777777">
      <w:r>
        <w:t xml:space="preserve">   - This information is crucial for determining which hospitals provide better outcomes for patients at a given cost.</w:t>
      </w:r>
    </w:p>
    <w:p w:rsidR="0019086A" w:rsidP="0019086A" w:rsidRDefault="0019086A" w14:paraId="7F02CE95" w14:textId="77777777"/>
    <w:p w:rsidR="0019086A" w:rsidP="0019086A" w:rsidRDefault="0019086A" w14:paraId="29BC2949" w14:textId="1B46D6E2">
      <w:r>
        <w:t>3. Comparisons to National Average:</w:t>
      </w:r>
    </w:p>
    <w:p w:rsidR="0019086A" w:rsidP="0019086A" w:rsidRDefault="0019086A" w14:paraId="32889270" w14:textId="5498333E">
      <w:r>
        <w:t xml:space="preserve">   - The Payment Category compares the hospital’s payment to the national average, making it easier to identify whether a hospital is cost-effective or more expensive for specific treatments.</w:t>
      </w:r>
    </w:p>
    <w:p w:rsidR="0019086A" w:rsidP="0019086A" w:rsidRDefault="0019086A" w14:paraId="3C66A004" w14:textId="77777777"/>
    <w:p w:rsidR="0019086A" w:rsidP="0019086A" w:rsidRDefault="0019086A" w14:paraId="48157E50" w14:textId="117F8224">
      <w:r>
        <w:t>4. Geographical Information:</w:t>
      </w:r>
    </w:p>
    <w:p w:rsidR="0019086A" w:rsidP="0019086A" w:rsidRDefault="0019086A" w14:paraId="7B9B9A20" w14:textId="492DD086">
      <w:r>
        <w:t xml:space="preserve">   - By including the city, state, and ZIP code, the dataset allows you to suggest hospitals based on location as well as cost and care quality.</w:t>
      </w:r>
    </w:p>
    <w:p w:rsidR="0019086A" w:rsidP="0019086A" w:rsidRDefault="0019086A" w14:paraId="1B74C061" w14:textId="77777777"/>
    <w:p w:rsidR="0019086A" w:rsidP="0019086A" w:rsidRDefault="0019086A" w14:paraId="6904FB5D" w14:textId="4512EE67">
      <w:r>
        <w:t xml:space="preserve"> Steps to Suggest the Best Hospital Using this Dataset:</w:t>
      </w:r>
    </w:p>
    <w:p w:rsidR="0019086A" w:rsidP="0019086A" w:rsidRDefault="0019086A" w14:paraId="7F2C0C7A" w14:textId="77777777"/>
    <w:p w:rsidR="0019086A" w:rsidP="0019086A" w:rsidRDefault="0019086A" w14:paraId="57E7A186" w14:textId="7FEE82CB">
      <w:r>
        <w:t>1. Define Key Criteria:</w:t>
      </w:r>
    </w:p>
    <w:p w:rsidR="0019086A" w:rsidP="0019086A" w:rsidRDefault="0019086A" w14:paraId="6C2C7F99" w14:textId="6D8CA67F">
      <w:r>
        <w:t xml:space="preserve">   - Cost Efficiency: Based on the Payment column, rank hospitals by how much they charge for specific treatments.</w:t>
      </w:r>
    </w:p>
    <w:p w:rsidR="0019086A" w:rsidP="0019086A" w:rsidRDefault="0019086A" w14:paraId="0227FC55" w14:textId="25DCBBC4">
      <w:r>
        <w:t xml:space="preserve">   - Quality of Care: Based on the Value of Care Category, rank hospitals by mortality rates and other care quality metrics.</w:t>
      </w:r>
    </w:p>
    <w:p w:rsidR="0019086A" w:rsidP="0019086A" w:rsidRDefault="0019086A" w14:paraId="53080425" w14:textId="6AEC7C20">
      <w:r>
        <w:t xml:space="preserve">   - Payment Comparison: Consider how hospitals compare to the national average using the Payment Category.</w:t>
      </w:r>
    </w:p>
    <w:p w:rsidR="0019086A" w:rsidP="0019086A" w:rsidRDefault="0019086A" w14:paraId="7593F348" w14:textId="77777777"/>
    <w:p w:rsidR="0019086A" w:rsidP="0019086A" w:rsidRDefault="0019086A" w14:paraId="47E8FAF4" w14:textId="2252651C">
      <w:r>
        <w:t>2. Preprocess the Data:</w:t>
      </w:r>
    </w:p>
    <w:p w:rsidR="0019086A" w:rsidP="0019086A" w:rsidRDefault="0019086A" w14:paraId="4FF04EC3" w14:textId="77777777">
      <w:r>
        <w:t xml:space="preserve">   - Clean the data by handling missing values or footnotes.</w:t>
      </w:r>
    </w:p>
    <w:p w:rsidR="0019086A" w:rsidP="0019086A" w:rsidRDefault="0019086A" w14:paraId="510A6CCD" w14:textId="77777777">
      <w:r>
        <w:t xml:space="preserve">   - Ensure all monetary values are in the same format for comparison.</w:t>
      </w:r>
    </w:p>
    <w:p w:rsidR="0019086A" w:rsidP="0019086A" w:rsidRDefault="0019086A" w14:paraId="17FCC5C6" w14:textId="77777777"/>
    <w:p w:rsidR="0019086A" w:rsidP="7A15A3A1" w:rsidRDefault="0019086A" w14:paraId="573BF37A" w14:textId="16973850" w14:noSpellErr="1">
      <w:pPr>
        <w:rPr>
          <w:b w:val="1"/>
          <w:bCs w:val="1"/>
        </w:rPr>
      </w:pPr>
      <w:r w:rsidRPr="7A15A3A1" w:rsidR="0019086A">
        <w:rPr>
          <w:b w:val="1"/>
          <w:bCs w:val="1"/>
        </w:rPr>
        <w:t>3. Rank Hospitals:</w:t>
      </w:r>
    </w:p>
    <w:p w:rsidR="0019086A" w:rsidP="0019086A" w:rsidRDefault="0019086A" w14:paraId="31F87227" w14:textId="483231F3">
      <w:r>
        <w:t xml:space="preserve">   - Cost Efficiency: Rank hospitals with lower payments higher.</w:t>
      </w:r>
    </w:p>
    <w:p w:rsidR="0019086A" w:rsidP="0019086A" w:rsidRDefault="0019086A" w14:paraId="23400C0D" w14:textId="126F5FF4">
      <w:r>
        <w:t xml:space="preserve">   - Quality of Care: Rank hospitals with better Value of Care Categories higher (e.g., prioritize “Average Mortality” or better).</w:t>
      </w:r>
    </w:p>
    <w:p w:rsidR="0019086A" w:rsidP="0019086A" w:rsidRDefault="0019086A" w14:paraId="6B1B05F1" w14:textId="62249EBB">
      <w:r>
        <w:t xml:space="preserve">   - Combine the cost and quality rankings into a composite score.</w:t>
      </w:r>
    </w:p>
    <w:p w:rsidR="0019086A" w:rsidP="0019086A" w:rsidRDefault="0019086A" w14:paraId="06BFE9BD" w14:textId="77777777"/>
    <w:p w:rsidR="0019086A" w:rsidP="0019086A" w:rsidRDefault="0019086A" w14:paraId="0B769C74" w14:textId="03B46C68">
      <w:r>
        <w:t>4. Make Recommendations:</w:t>
      </w:r>
    </w:p>
    <w:p w:rsidR="0019086A" w:rsidP="0019086A" w:rsidRDefault="0019086A" w14:paraId="605CC8BC" w14:textId="58869BEA">
      <w:r>
        <w:t xml:space="preserve">   - After calculating the composite score, recommend hospitals that offer the best balance between cost efficiency and care quality.</w:t>
      </w:r>
    </w:p>
    <w:p w:rsidR="0019086A" w:rsidP="0019086A" w:rsidRDefault="0019086A" w14:paraId="628DAFC8" w14:textId="77777777"/>
    <w:p w:rsidR="0019086A" w:rsidP="0019086A" w:rsidRDefault="0019086A" w14:paraId="709D838A" w14:textId="0250B6A5">
      <w:r>
        <w:t xml:space="preserve"> Does the Dataset Suit the Objectives of a Healthcare Price Tool?</w:t>
      </w:r>
    </w:p>
    <w:p w:rsidR="0019086A" w:rsidP="0019086A" w:rsidRDefault="0019086A" w14:paraId="65CC36F2" w14:textId="77777777"/>
    <w:p w:rsidR="0019086A" w:rsidP="0019086A" w:rsidRDefault="0019086A" w14:paraId="6664DED1" w14:textId="52BA7C57">
      <w:r>
        <w:lastRenderedPageBreak/>
        <w:t>Yes, this dataset aligns well with the objectives of a Healthcare Price Tool, which typically aims to:</w:t>
      </w:r>
    </w:p>
    <w:p w:rsidR="0019086A" w:rsidP="0019086A" w:rsidRDefault="0019086A" w14:paraId="46C4F043" w14:textId="728A8A6F">
      <w:r>
        <w:t>- Provide transparent pricing for treatments across different hospitals.</w:t>
      </w:r>
    </w:p>
    <w:p w:rsidR="0019086A" w:rsidP="0019086A" w:rsidRDefault="0019086A" w14:paraId="0C42093E" w14:textId="1AAFCD02">
      <w:r>
        <w:t>- Allow patients to compare costs and care quality.</w:t>
      </w:r>
    </w:p>
    <w:p w:rsidR="0019086A" w:rsidP="0019086A" w:rsidRDefault="0019086A" w14:paraId="5C694D43" w14:textId="0ED54A11">
      <w:r>
        <w:t>- Help users choose the most cost-effective healthcare providers without sacrificing quality.</w:t>
      </w:r>
    </w:p>
    <w:p w:rsidR="0019086A" w:rsidP="0019086A" w:rsidRDefault="0019086A" w14:paraId="4EC5F6F4" w14:textId="77777777"/>
    <w:p w:rsidR="0019086A" w:rsidP="0019086A" w:rsidRDefault="0019086A" w14:paraId="1B9FD2E6" w14:textId="77777777">
      <w:r>
        <w:t>This dataset enables users to:</w:t>
      </w:r>
    </w:p>
    <w:p w:rsidR="0019086A" w:rsidP="0019086A" w:rsidRDefault="0019086A" w14:paraId="5D6A7661" w14:textId="77777777">
      <w:r>
        <w:t>- Compare treatment costs across hospitals.</w:t>
      </w:r>
    </w:p>
    <w:p w:rsidR="0019086A" w:rsidP="0019086A" w:rsidRDefault="0019086A" w14:paraId="584C4340" w14:textId="04BE6561">
      <w:r>
        <w:t>- Evaluate the quality of care through the Value of Care metrics.</w:t>
      </w:r>
    </w:p>
    <w:p w:rsidR="0019086A" w:rsidP="0019086A" w:rsidRDefault="0019086A" w14:paraId="00BCCA31" w14:textId="77777777">
      <w:r>
        <w:t>- Make informed decisions by comparing hospitals against national averages.</w:t>
      </w:r>
    </w:p>
    <w:p w:rsidR="0019086A" w:rsidP="0019086A" w:rsidRDefault="0019086A" w14:paraId="65A56867" w14:textId="77777777"/>
    <w:p w:rsidR="0019086A" w:rsidP="0019086A" w:rsidRDefault="0019086A" w14:paraId="15A336E0" w14:textId="6D7B8785">
      <w:r>
        <w:t xml:space="preserve"> Additional Enhancements:</w:t>
      </w:r>
    </w:p>
    <w:p w:rsidR="0019086A" w:rsidP="0019086A" w:rsidRDefault="0019086A" w14:paraId="317CED31" w14:textId="77777777">
      <w:r>
        <w:t>To further enhance this dataset for suggesting the best hospital, the following could be considered:</w:t>
      </w:r>
    </w:p>
    <w:p w:rsidR="0019086A" w:rsidP="0019086A" w:rsidRDefault="0019086A" w14:paraId="20A44506" w14:textId="5D3AF58F">
      <w:r>
        <w:t>- Patient Demographics: Incorporating data about the patient population could help tailor recommendations for different demographics (e.g., age, income, insurance type).</w:t>
      </w:r>
    </w:p>
    <w:p w:rsidR="0019086A" w:rsidP="0019086A" w:rsidRDefault="0019086A" w14:paraId="26F5A26C" w14:textId="541A51C0">
      <w:r w:rsidR="0019086A">
        <w:rPr/>
        <w:t>- Patient Feedback: Adding patient satisfaction scores could improve the assessment of hospital performance.</w:t>
      </w:r>
    </w:p>
    <w:sectPr w:rsidR="0019086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81"/>
    <w:rsid w:val="0019086A"/>
    <w:rsid w:val="00280D44"/>
    <w:rsid w:val="007C7188"/>
    <w:rsid w:val="00B93281"/>
    <w:rsid w:val="00F5452C"/>
    <w:rsid w:val="10100610"/>
    <w:rsid w:val="172A6BDD"/>
    <w:rsid w:val="1A2E8257"/>
    <w:rsid w:val="21FA0814"/>
    <w:rsid w:val="50F7B6EA"/>
    <w:rsid w:val="5905F15B"/>
    <w:rsid w:val="6211E473"/>
    <w:rsid w:val="7A15A3A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74A5"/>
  <w15:chartTrackingRefBased/>
  <w15:docId w15:val="{6D20A78A-B810-4BCE-9CE7-E10FC5E6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9328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28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28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9328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9328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9328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9328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9328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9328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9328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9328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93281"/>
    <w:rPr>
      <w:rFonts w:eastAsiaTheme="majorEastAsia" w:cstheme="majorBidi"/>
      <w:color w:val="272727" w:themeColor="text1" w:themeTint="D8"/>
    </w:rPr>
  </w:style>
  <w:style w:type="paragraph" w:styleId="Title">
    <w:name w:val="Title"/>
    <w:basedOn w:val="Normal"/>
    <w:next w:val="Normal"/>
    <w:link w:val="TitleChar"/>
    <w:uiPriority w:val="10"/>
    <w:qFormat/>
    <w:rsid w:val="00B9328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9328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9328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93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281"/>
    <w:pPr>
      <w:spacing w:before="160"/>
      <w:jc w:val="center"/>
    </w:pPr>
    <w:rPr>
      <w:i/>
      <w:iCs/>
      <w:color w:val="404040" w:themeColor="text1" w:themeTint="BF"/>
    </w:rPr>
  </w:style>
  <w:style w:type="character" w:styleId="QuoteChar" w:customStyle="1">
    <w:name w:val="Quote Char"/>
    <w:basedOn w:val="DefaultParagraphFont"/>
    <w:link w:val="Quote"/>
    <w:uiPriority w:val="29"/>
    <w:rsid w:val="00B93281"/>
    <w:rPr>
      <w:i/>
      <w:iCs/>
      <w:color w:val="404040" w:themeColor="text1" w:themeTint="BF"/>
    </w:rPr>
  </w:style>
  <w:style w:type="paragraph" w:styleId="ListParagraph">
    <w:name w:val="List Paragraph"/>
    <w:basedOn w:val="Normal"/>
    <w:uiPriority w:val="34"/>
    <w:qFormat/>
    <w:rsid w:val="00B93281"/>
    <w:pPr>
      <w:ind w:left="720"/>
      <w:contextualSpacing/>
    </w:pPr>
  </w:style>
  <w:style w:type="character" w:styleId="IntenseEmphasis">
    <w:name w:val="Intense Emphasis"/>
    <w:basedOn w:val="DefaultParagraphFont"/>
    <w:uiPriority w:val="21"/>
    <w:qFormat/>
    <w:rsid w:val="00B93281"/>
    <w:rPr>
      <w:i/>
      <w:iCs/>
      <w:color w:val="0F4761" w:themeColor="accent1" w:themeShade="BF"/>
    </w:rPr>
  </w:style>
  <w:style w:type="paragraph" w:styleId="IntenseQuote">
    <w:name w:val="Intense Quote"/>
    <w:basedOn w:val="Normal"/>
    <w:next w:val="Normal"/>
    <w:link w:val="IntenseQuoteChar"/>
    <w:uiPriority w:val="30"/>
    <w:qFormat/>
    <w:rsid w:val="00B9328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93281"/>
    <w:rPr>
      <w:i/>
      <w:iCs/>
      <w:color w:val="0F4761" w:themeColor="accent1" w:themeShade="BF"/>
    </w:rPr>
  </w:style>
  <w:style w:type="character" w:styleId="IntenseReference">
    <w:name w:val="Intense Reference"/>
    <w:basedOn w:val="DefaultParagraphFont"/>
    <w:uiPriority w:val="32"/>
    <w:qFormat/>
    <w:rsid w:val="00B93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F16F527F4274A8A97D435CBD0EEA0" ma:contentTypeVersion="15" ma:contentTypeDescription="Create a new document." ma:contentTypeScope="" ma:versionID="d3d2442c3e17d17c8c4423acc4399d11">
  <xsd:schema xmlns:xsd="http://www.w3.org/2001/XMLSchema" xmlns:xs="http://www.w3.org/2001/XMLSchema" xmlns:p="http://schemas.microsoft.com/office/2006/metadata/properties" xmlns:ns3="4d3bb7f0-04c6-4941-b6fc-fb384be396d6" xmlns:ns4="8a755d99-e19b-473a-a169-eb01c51cb803" targetNamespace="http://schemas.microsoft.com/office/2006/metadata/properties" ma:root="true" ma:fieldsID="773ac424114b867f222ff4161e5168f6" ns3:_="" ns4:_="">
    <xsd:import namespace="4d3bb7f0-04c6-4941-b6fc-fb384be396d6"/>
    <xsd:import namespace="8a755d99-e19b-473a-a169-eb01c51cb8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bb7f0-04c6-4941-b6fc-fb384be39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55d99-e19b-473a-a169-eb01c51cb8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d3bb7f0-04c6-4941-b6fc-fb384be396d6" xsi:nil="true"/>
  </documentManagement>
</p:properties>
</file>

<file path=customXml/itemProps1.xml><?xml version="1.0" encoding="utf-8"?>
<ds:datastoreItem xmlns:ds="http://schemas.openxmlformats.org/officeDocument/2006/customXml" ds:itemID="{E52F0742-69F2-4640-9DA2-9064BF728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bb7f0-04c6-4941-b6fc-fb384be396d6"/>
    <ds:schemaRef ds:uri="8a755d99-e19b-473a-a169-eb01c51cb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46EAE3-2FC5-4EA6-AEBA-E8723040CDC1}">
  <ds:schemaRefs>
    <ds:schemaRef ds:uri="http://schemas.microsoft.com/sharepoint/v3/contenttype/forms"/>
  </ds:schemaRefs>
</ds:datastoreItem>
</file>

<file path=customXml/itemProps3.xml><?xml version="1.0" encoding="utf-8"?>
<ds:datastoreItem xmlns:ds="http://schemas.openxmlformats.org/officeDocument/2006/customXml" ds:itemID="{F34DD7B8-4F59-4DEA-9AA3-3FC0BC1F582B}">
  <ds:schemaRefs>
    <ds:schemaRef ds:uri="http://schemas.microsoft.com/office/2006/metadata/properties"/>
    <ds:schemaRef ds:uri="http://www.w3.org/XML/1998/namespace"/>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4d3bb7f0-04c6-4941-b6fc-fb384be396d6"/>
    <ds:schemaRef ds:uri="http://purl.org/dc/terms/"/>
    <ds:schemaRef ds:uri="8a755d99-e19b-473a-a169-eb01c51cb803"/>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Nithin Arumbakam Nagaraju</dc:creator>
  <keywords/>
  <dc:description/>
  <lastModifiedBy>Nithin Arumbakam Nagaraju</lastModifiedBy>
  <revision>3</revision>
  <dcterms:created xsi:type="dcterms:W3CDTF">2024-10-24T15:58:00.0000000Z</dcterms:created>
  <dcterms:modified xsi:type="dcterms:W3CDTF">2024-10-24T19:50:08.8647322Z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0x010100373F16F527F4274A8A97D435CBD0EEA0</vt:lpwstr>
  </property>
</Properties>
</file>