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1F" w:rsidRPr="0062530C" w:rsidRDefault="00692B1F" w:rsidP="00692B1F">
      <w:pPr>
        <w:jc w:val="center"/>
        <w:rPr>
          <w:b/>
          <w:bCs/>
          <w:sz w:val="28"/>
          <w:szCs w:val="28"/>
          <w:lang w:val="ru-RU"/>
        </w:rPr>
      </w:pPr>
      <w:r w:rsidRPr="0062530C">
        <w:rPr>
          <w:b/>
          <w:bCs/>
          <w:sz w:val="28"/>
          <w:szCs w:val="28"/>
          <w:lang w:val="ru-RU"/>
        </w:rPr>
        <w:t>Назначение дата атрибутов</w:t>
      </w:r>
    </w:p>
    <w:p w:rsidR="00692B1F" w:rsidRDefault="00692B1F" w:rsidP="00692B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Атрибуты корневого элемента (</w:t>
      </w:r>
      <w:r w:rsidRPr="0062530C">
        <w:rPr>
          <w:b/>
          <w:bCs/>
          <w:i/>
          <w:iCs/>
          <w:lang w:val="pl-PL"/>
        </w:rPr>
        <w:t>class</w:t>
      </w:r>
      <w:proofErr w:type="gramStart"/>
      <w:r w:rsidRPr="0062530C">
        <w:rPr>
          <w:b/>
          <w:bCs/>
          <w:i/>
          <w:iCs/>
          <w:lang w:val="ru-RU"/>
        </w:rPr>
        <w:t>=”</w:t>
      </w:r>
      <w:r w:rsidRPr="0062530C">
        <w:rPr>
          <w:b/>
          <w:bCs/>
          <w:i/>
          <w:iCs/>
          <w:lang w:val="pl-PL"/>
        </w:rPr>
        <w:t>slide</w:t>
      </w:r>
      <w:proofErr w:type="gramEnd"/>
      <w:r w:rsidRPr="0062530C">
        <w:rPr>
          <w:b/>
          <w:bCs/>
          <w:i/>
          <w:iCs/>
          <w:lang w:val="ru-RU"/>
        </w:rPr>
        <w:t xml:space="preserve"> </w:t>
      </w:r>
      <w:r w:rsidRPr="0062530C">
        <w:rPr>
          <w:b/>
          <w:bCs/>
          <w:i/>
          <w:iCs/>
          <w:lang w:val="pl-PL"/>
        </w:rPr>
        <w:t>js</w:t>
      </w:r>
      <w:r w:rsidRPr="0062530C">
        <w:rPr>
          <w:b/>
          <w:bCs/>
          <w:i/>
          <w:iCs/>
          <w:lang w:val="ru-RU"/>
        </w:rPr>
        <w:t>-</w:t>
      </w:r>
      <w:r w:rsidRPr="0062530C">
        <w:rPr>
          <w:b/>
          <w:bCs/>
          <w:i/>
          <w:iCs/>
          <w:lang w:val="pl-PL"/>
        </w:rPr>
        <w:t>slide</w:t>
      </w:r>
      <w:r w:rsidRPr="0062530C">
        <w:rPr>
          <w:b/>
          <w:bCs/>
          <w:i/>
          <w:iCs/>
          <w:lang w:val="ru-RU"/>
        </w:rPr>
        <w:t>”</w:t>
      </w:r>
      <w:r w:rsidRPr="00692B1F">
        <w:rPr>
          <w:lang w:val="ru-RU"/>
        </w:rPr>
        <w:t>)</w:t>
      </w:r>
    </w:p>
    <w:p w:rsidR="00692B1F" w:rsidRPr="00692B1F" w:rsidRDefault="00692B1F" w:rsidP="00692B1F">
      <w:pPr>
        <w:rPr>
          <w:lang w:val="ru-RU"/>
        </w:rPr>
      </w:pPr>
      <w:r w:rsidRPr="00692B1F">
        <w:rPr>
          <w:b/>
          <w:bCs/>
        </w:rPr>
        <w:t>data-link="</w:t>
      </w:r>
      <w:r w:rsidRPr="00692B1F">
        <w:rPr>
          <w:b/>
          <w:bCs/>
          <w:lang w:val="pl-PL"/>
        </w:rPr>
        <w:t>http</w:t>
      </w:r>
      <w:r w:rsidRPr="00692B1F">
        <w:rPr>
          <w:b/>
          <w:bCs/>
          <w:lang w:val="ru-RU"/>
        </w:rPr>
        <w:t>://</w:t>
      </w:r>
      <w:r w:rsidRPr="00692B1F">
        <w:rPr>
          <w:b/>
          <w:bCs/>
          <w:lang w:val="pl-PL"/>
        </w:rPr>
        <w:t>site</w:t>
      </w:r>
      <w:r w:rsidRPr="00692B1F">
        <w:rPr>
          <w:b/>
          <w:bCs/>
          <w:lang w:val="ru-RU"/>
        </w:rPr>
        <w:t>.</w:t>
      </w:r>
      <w:r w:rsidRPr="00692B1F">
        <w:rPr>
          <w:b/>
          <w:bCs/>
          <w:lang w:val="pl-PL"/>
        </w:rPr>
        <w:t>ru</w:t>
      </w:r>
      <w:r w:rsidRPr="00692B1F">
        <w:rPr>
          <w:b/>
          <w:bCs/>
        </w:rPr>
        <w:t>"</w:t>
      </w:r>
      <w:r>
        <w:t xml:space="preserve"> - ссылка на страницу переадресации после завершения анимации, с http</w:t>
      </w:r>
      <w:r w:rsidRPr="00692B1F">
        <w:rPr>
          <w:lang w:val="ru-RU"/>
        </w:rPr>
        <w:t xml:space="preserve"> </w:t>
      </w:r>
    </w:p>
    <w:p w:rsidR="00692B1F" w:rsidRPr="00692B1F" w:rsidRDefault="00692B1F" w:rsidP="00692B1F">
      <w:pPr>
        <w:rPr>
          <w:lang w:val="ru-RU"/>
        </w:rPr>
      </w:pPr>
      <w:r w:rsidRPr="00692B1F">
        <w:rPr>
          <w:b/>
          <w:bCs/>
        </w:rPr>
        <w:t>data-time=""</w:t>
      </w:r>
      <w:r>
        <w:t xml:space="preserve"> - время задержки на последнем слайде перед переадресацией в милисекундах, по умолчанию 500 (0.5сек)</w:t>
      </w:r>
    </w:p>
    <w:p w:rsidR="00692B1F" w:rsidRDefault="00692B1F" w:rsidP="00692B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Атрибуты вложенных корневых элементов (</w:t>
      </w:r>
      <w:r w:rsidRPr="0062530C">
        <w:rPr>
          <w:b/>
          <w:bCs/>
          <w:i/>
          <w:iCs/>
          <w:lang w:val="pl-PL"/>
        </w:rPr>
        <w:t>class</w:t>
      </w:r>
      <w:proofErr w:type="gramStart"/>
      <w:r w:rsidRPr="0062530C">
        <w:rPr>
          <w:b/>
          <w:bCs/>
          <w:i/>
          <w:iCs/>
          <w:lang w:val="ru-RU"/>
        </w:rPr>
        <w:t>=”</w:t>
      </w:r>
      <w:proofErr w:type="spellStart"/>
      <w:r w:rsidRPr="0062530C">
        <w:rPr>
          <w:b/>
          <w:bCs/>
          <w:i/>
          <w:iCs/>
          <w:lang w:val="ru-RU"/>
        </w:rPr>
        <w:t>slider</w:t>
      </w:r>
      <w:proofErr w:type="gramEnd"/>
      <w:r w:rsidRPr="0062530C">
        <w:rPr>
          <w:b/>
          <w:bCs/>
          <w:i/>
          <w:iCs/>
          <w:lang w:val="ru-RU"/>
        </w:rPr>
        <w:t>-item</w:t>
      </w:r>
      <w:proofErr w:type="spellEnd"/>
      <w:r w:rsidRPr="0062530C">
        <w:rPr>
          <w:b/>
          <w:bCs/>
          <w:i/>
          <w:iCs/>
          <w:lang w:val="ru-RU"/>
        </w:rPr>
        <w:t>”</w:t>
      </w:r>
      <w:r w:rsidRPr="00692B1F">
        <w:rPr>
          <w:lang w:val="ru-RU"/>
        </w:rPr>
        <w:t>)</w:t>
      </w:r>
    </w:p>
    <w:p w:rsidR="0062530C" w:rsidRDefault="0062530C" w:rsidP="0062530C">
      <w:r w:rsidRPr="0062530C">
        <w:rPr>
          <w:b/>
          <w:bCs/>
        </w:rPr>
        <w:t>data-slide-time="3000"</w:t>
      </w:r>
      <w:r>
        <w:t xml:space="preserve"> –</w:t>
      </w:r>
      <w:r w:rsidRPr="0062530C">
        <w:rPr>
          <w:lang w:val="ru-RU"/>
        </w:rPr>
        <w:t xml:space="preserve"> общая</w:t>
      </w:r>
      <w:r>
        <w:t xml:space="preserve"> продолжительность одного слайда </w:t>
      </w:r>
    </w:p>
    <w:p w:rsidR="0062530C" w:rsidRPr="0062530C" w:rsidRDefault="0062530C" w:rsidP="0062530C">
      <w:pPr>
        <w:rPr>
          <w:lang w:val="ru-RU"/>
        </w:rPr>
      </w:pPr>
      <w:r w:rsidRPr="00692B1F">
        <w:rPr>
          <w:b/>
          <w:bCs/>
        </w:rPr>
        <w:t>data-opacyti-time=""</w:t>
      </w:r>
      <w:r w:rsidRPr="0062530C">
        <w:rPr>
          <w:b/>
          <w:bCs/>
        </w:rPr>
        <w:t xml:space="preserve"> – </w:t>
      </w:r>
      <w:r w:rsidRPr="0062530C">
        <w:t>время проявления картинки слайда</w:t>
      </w:r>
    </w:p>
    <w:p w:rsidR="0062530C" w:rsidRPr="0062530C" w:rsidRDefault="0062530C" w:rsidP="0062530C">
      <w:pPr>
        <w:rPr>
          <w:lang w:val="ru-RU"/>
        </w:rPr>
      </w:pPr>
      <w:r w:rsidRPr="0062530C">
        <w:rPr>
          <w:b/>
          <w:bCs/>
        </w:rPr>
        <w:t>data-zoom="40"</w:t>
      </w:r>
      <w:r w:rsidRPr="00692B1F">
        <w:t xml:space="preserve"> </w:t>
      </w:r>
      <w:r w:rsidRPr="0062530C">
        <w:rPr>
          <w:lang w:val="ru-RU"/>
        </w:rPr>
        <w:t xml:space="preserve">– </w:t>
      </w:r>
      <w:r>
        <w:t>в</w:t>
      </w:r>
      <w:r w:rsidRPr="0062530C">
        <w:rPr>
          <w:lang w:val="ru-RU"/>
        </w:rPr>
        <w:t xml:space="preserve"> </w:t>
      </w:r>
      <w:r>
        <w:t>%-х н</w:t>
      </w:r>
      <w:bookmarkStart w:id="0" w:name="_GoBack"/>
      <w:bookmarkEnd w:id="0"/>
      <w:r>
        <w:t>асколько увеличить картинк</w:t>
      </w:r>
      <w:r w:rsidRPr="0062530C">
        <w:rPr>
          <w:lang w:val="ru-RU"/>
        </w:rPr>
        <w:t>у</w:t>
      </w:r>
      <w:r>
        <w:t>, по умолчанию для фоновой картинки 10%</w:t>
      </w:r>
    </w:p>
    <w:p w:rsidR="0062530C" w:rsidRDefault="0062530C" w:rsidP="0062530C">
      <w:pPr>
        <w:rPr>
          <w:lang w:val="ru-RU"/>
        </w:rPr>
      </w:pPr>
      <w:r w:rsidRPr="0062530C">
        <w:rPr>
          <w:b/>
          <w:bCs/>
        </w:rPr>
        <w:t>data-zoom-delay="1500"</w:t>
      </w:r>
      <w:r w:rsidRPr="0062530C">
        <w:rPr>
          <w:lang w:val="ru-RU"/>
        </w:rPr>
        <w:t xml:space="preserve"> – задержка перед масштабированием фоновой картинки, по умолчанию 0</w:t>
      </w:r>
    </w:p>
    <w:p w:rsidR="004D2332" w:rsidRPr="004D2332" w:rsidRDefault="004D2332" w:rsidP="0062530C">
      <w:pPr>
        <w:rPr>
          <w:lang w:val="ru-RU"/>
        </w:rPr>
      </w:pPr>
      <w:r w:rsidRPr="004D2332">
        <w:rPr>
          <w:b/>
          <w:bCs/>
          <w:lang w:val="en-US"/>
        </w:rPr>
        <w:t>class</w:t>
      </w:r>
      <w:r w:rsidRPr="004D2332">
        <w:rPr>
          <w:b/>
          <w:bCs/>
          <w:lang w:val="ru-RU"/>
        </w:rPr>
        <w:t>=”</w:t>
      </w:r>
      <w:r w:rsidRPr="004D2332">
        <w:rPr>
          <w:b/>
          <w:bCs/>
          <w:lang w:val="en-US"/>
        </w:rPr>
        <w:t>no</w:t>
      </w:r>
      <w:r w:rsidRPr="004D2332">
        <w:rPr>
          <w:b/>
          <w:bCs/>
          <w:lang w:val="ru-RU"/>
        </w:rPr>
        <w:t>-</w:t>
      </w:r>
      <w:r w:rsidRPr="004D2332">
        <w:rPr>
          <w:b/>
          <w:bCs/>
          <w:lang w:val="en-US"/>
        </w:rPr>
        <w:t>transform</w:t>
      </w:r>
      <w:r w:rsidRPr="004D2332">
        <w:rPr>
          <w:b/>
          <w:bCs/>
          <w:lang w:val="ru-RU"/>
        </w:rPr>
        <w:t>”</w:t>
      </w:r>
      <w:r w:rsidRPr="004D2332">
        <w:rPr>
          <w:lang w:val="ru-RU"/>
        </w:rPr>
        <w:t xml:space="preserve"> – </w:t>
      </w:r>
      <w:r>
        <w:rPr>
          <w:lang w:val="ru-RU"/>
        </w:rPr>
        <w:t>отменяет</w:t>
      </w:r>
      <w:r w:rsidRPr="004D2332">
        <w:rPr>
          <w:lang w:val="ru-RU"/>
        </w:rPr>
        <w:t xml:space="preserve"> </w:t>
      </w:r>
      <w:r>
        <w:rPr>
          <w:lang w:val="ru-RU"/>
        </w:rPr>
        <w:t>трансформацию картинки не зависимо что стоит в дата</w:t>
      </w:r>
    </w:p>
    <w:p w:rsidR="00692B1F" w:rsidRPr="0062530C" w:rsidRDefault="0062530C" w:rsidP="00692B1F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Атрибуты вложенных элементов с текстом (</w:t>
      </w:r>
      <w:r w:rsidRPr="0062530C">
        <w:rPr>
          <w:b/>
          <w:bCs/>
          <w:i/>
          <w:iCs/>
          <w:lang w:val="pl-PL"/>
        </w:rPr>
        <w:t>class</w:t>
      </w:r>
      <w:r w:rsidRPr="0062530C">
        <w:rPr>
          <w:b/>
          <w:bCs/>
          <w:i/>
          <w:iCs/>
          <w:lang w:val="ru-RU"/>
        </w:rPr>
        <w:t>=”</w:t>
      </w:r>
      <w:r w:rsidRPr="0062530C">
        <w:rPr>
          <w:b/>
          <w:bCs/>
          <w:i/>
          <w:iCs/>
        </w:rPr>
        <w:t xml:space="preserve"> </w:t>
      </w:r>
      <w:proofErr w:type="spellStart"/>
      <w:r w:rsidRPr="0062530C">
        <w:rPr>
          <w:b/>
          <w:bCs/>
          <w:i/>
          <w:iCs/>
          <w:lang w:val="ru-RU"/>
        </w:rPr>
        <w:t>slider-item-text</w:t>
      </w:r>
      <w:proofErr w:type="spellEnd"/>
      <w:r w:rsidRPr="0062530C">
        <w:rPr>
          <w:b/>
          <w:bCs/>
          <w:i/>
          <w:iCs/>
          <w:lang w:val="ru-RU"/>
        </w:rPr>
        <w:t>”</w:t>
      </w:r>
      <w:r w:rsidRPr="0062530C">
        <w:rPr>
          <w:lang w:val="ru-RU"/>
        </w:rPr>
        <w:t>)</w:t>
      </w:r>
    </w:p>
    <w:p w:rsidR="00692B1F" w:rsidRDefault="00692B1F" w:rsidP="00692B1F">
      <w:r w:rsidRPr="00692B1F">
        <w:rPr>
          <w:b/>
          <w:bCs/>
        </w:rPr>
        <w:t>data-animation=""</w:t>
      </w:r>
      <w:r>
        <w:t xml:space="preserve"> - эфект появления текста:</w:t>
      </w:r>
    </w:p>
    <w:p w:rsidR="00692B1F" w:rsidRDefault="00692B1F" w:rsidP="00692B1F">
      <w:pPr>
        <w:pStyle w:val="a3"/>
        <w:numPr>
          <w:ilvl w:val="0"/>
          <w:numId w:val="2"/>
        </w:numPr>
      </w:pPr>
      <w:r w:rsidRPr="00692B1F">
        <w:rPr>
          <w:b/>
          <w:bCs/>
        </w:rPr>
        <w:t>spell</w:t>
      </w:r>
      <w:r>
        <w:t xml:space="preserve"> - эффект печати по одной букве;</w:t>
      </w:r>
    </w:p>
    <w:p w:rsidR="00692B1F" w:rsidRDefault="00692B1F" w:rsidP="00692B1F">
      <w:pPr>
        <w:pStyle w:val="a3"/>
        <w:numPr>
          <w:ilvl w:val="0"/>
          <w:numId w:val="2"/>
        </w:numPr>
      </w:pPr>
      <w:r w:rsidRPr="00692B1F">
        <w:rPr>
          <w:b/>
          <w:bCs/>
        </w:rPr>
        <w:t>smoothly</w:t>
      </w:r>
      <w:r>
        <w:t xml:space="preserve"> - эффект плавного появления (не очень для длинных строк);</w:t>
      </w:r>
    </w:p>
    <w:p w:rsidR="00692B1F" w:rsidRDefault="00692B1F" w:rsidP="00692B1F">
      <w:pPr>
        <w:pStyle w:val="a3"/>
        <w:numPr>
          <w:ilvl w:val="0"/>
          <w:numId w:val="2"/>
        </w:numPr>
      </w:pPr>
      <w:r w:rsidRPr="00692B1F">
        <w:rPr>
          <w:b/>
          <w:bCs/>
        </w:rPr>
        <w:t>transform</w:t>
      </w:r>
      <w:r>
        <w:t xml:space="preserve"> - эффект плавного увеличения прозрачности и размеров;</w:t>
      </w:r>
    </w:p>
    <w:p w:rsidR="00692B1F" w:rsidRDefault="00692B1F" w:rsidP="00692B1F">
      <w:pPr>
        <w:pStyle w:val="a3"/>
        <w:numPr>
          <w:ilvl w:val="0"/>
          <w:numId w:val="2"/>
        </w:numPr>
      </w:pPr>
      <w:r w:rsidRPr="00692B1F">
        <w:rPr>
          <w:b/>
          <w:bCs/>
        </w:rPr>
        <w:t>opacity</w:t>
      </w:r>
      <w:r>
        <w:t xml:space="preserve">  - любая разметка, просто плавно появляется текст, основное назначение - последний слайд</w:t>
      </w:r>
    </w:p>
    <w:p w:rsidR="00692B1F" w:rsidRDefault="00692B1F" w:rsidP="00692B1F">
      <w:r>
        <w:t xml:space="preserve"> </w:t>
      </w:r>
      <w:r w:rsidRPr="00692B1F">
        <w:rPr>
          <w:b/>
          <w:bCs/>
        </w:rPr>
        <w:t>data</w:t>
      </w:r>
      <w:r w:rsidR="0062530C">
        <w:rPr>
          <w:b/>
          <w:bCs/>
          <w:lang w:val="ru-RU"/>
        </w:rPr>
        <w:t>-</w:t>
      </w:r>
      <w:r w:rsidR="0062530C">
        <w:rPr>
          <w:b/>
          <w:bCs/>
          <w:lang w:val="pl-PL"/>
        </w:rPr>
        <w:t>text</w:t>
      </w:r>
      <w:r w:rsidRPr="00692B1F">
        <w:rPr>
          <w:b/>
          <w:bCs/>
        </w:rPr>
        <w:t>-delay=""</w:t>
      </w:r>
      <w:r>
        <w:t xml:space="preserve"> - задержка перед анимацией текста, по умолчанию 500 мсек</w:t>
      </w:r>
    </w:p>
    <w:p w:rsidR="00692B1F" w:rsidRPr="0062530C" w:rsidRDefault="00692B1F" w:rsidP="00692B1F">
      <w:pPr>
        <w:rPr>
          <w:lang w:val="ru-RU"/>
        </w:rPr>
      </w:pPr>
      <w:r>
        <w:t xml:space="preserve"> </w:t>
      </w:r>
      <w:r w:rsidRPr="00692B1F">
        <w:rPr>
          <w:b/>
          <w:bCs/>
        </w:rPr>
        <w:t>data-text-time="2000"</w:t>
      </w:r>
      <w:r>
        <w:t xml:space="preserve"> - продолжительность анимации текста, по умолчанию 150</w:t>
      </w:r>
      <w:r w:rsidR="0062530C" w:rsidRPr="0062530C">
        <w:rPr>
          <w:lang w:val="ru-RU"/>
        </w:rPr>
        <w:t>0</w:t>
      </w:r>
    </w:p>
    <w:p w:rsidR="00692B1F" w:rsidRPr="0062530C" w:rsidRDefault="00692B1F" w:rsidP="00692B1F">
      <w:pPr>
        <w:rPr>
          <w:lang w:val="ru-RU"/>
        </w:rPr>
      </w:pPr>
      <w:r>
        <w:t xml:space="preserve"> </w:t>
      </w:r>
      <w:r w:rsidRPr="00692B1F">
        <w:rPr>
          <w:b/>
          <w:bCs/>
        </w:rPr>
        <w:t>data-zoom="20"</w:t>
      </w:r>
      <w:r>
        <w:t xml:space="preserve"> - в %-х насколько увеличить текст, по умолчанию для текста 20</w:t>
      </w:r>
      <w:r w:rsidR="0062530C">
        <w:rPr>
          <w:lang w:val="ru-RU"/>
        </w:rPr>
        <w:t>%</w:t>
      </w:r>
    </w:p>
    <w:p w:rsidR="00692B1F" w:rsidRDefault="00692B1F" w:rsidP="00692B1F"/>
    <w:p w:rsidR="001657C6" w:rsidRDefault="00692B1F" w:rsidP="00692B1F">
      <w:r>
        <w:t xml:space="preserve"> data-delay + data-text-time должно быть &lt;= data-slide-time</w:t>
      </w:r>
    </w:p>
    <w:sectPr w:rsidR="001657C6" w:rsidSect="0062530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56F54"/>
    <w:multiLevelType w:val="hybridMultilevel"/>
    <w:tmpl w:val="79785D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F1D4D"/>
    <w:multiLevelType w:val="hybridMultilevel"/>
    <w:tmpl w:val="7798840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A0B33"/>
    <w:multiLevelType w:val="hybridMultilevel"/>
    <w:tmpl w:val="A3C4FD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40"/>
    <w:rsid w:val="001657C6"/>
    <w:rsid w:val="004D2332"/>
    <w:rsid w:val="0062530C"/>
    <w:rsid w:val="00692B1F"/>
    <w:rsid w:val="00A5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2773"/>
  <w15:chartTrackingRefBased/>
  <w15:docId w15:val="{E48DCC16-EF68-449D-9BC4-DB2A2F8F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3</cp:revision>
  <dcterms:created xsi:type="dcterms:W3CDTF">2019-07-05T10:43:00Z</dcterms:created>
  <dcterms:modified xsi:type="dcterms:W3CDTF">2019-07-05T11:07:00Z</dcterms:modified>
</cp:coreProperties>
</file>