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ED158" w14:textId="70C97855" w:rsidR="00E862A7" w:rsidRPr="00E70D50" w:rsidRDefault="00000000" w:rsidP="00503BB4">
      <w:pPr>
        <w:pStyle w:val="1"/>
        <w:rPr>
          <w:lang w:val="el-GR"/>
        </w:rPr>
      </w:pPr>
      <w:r w:rsidRPr="00E70D50">
        <w:rPr>
          <w:lang w:val="el-GR"/>
        </w:rPr>
        <w:t>Σενάριο Εφαρμογής Ευφυούς Συστήματος Κυβερνοασφάλειας</w:t>
      </w:r>
      <w:r w:rsidRPr="00E70D50">
        <w:rPr>
          <w:lang w:val="el-GR"/>
        </w:rPr>
        <w:br/>
        <w:t xml:space="preserve">Ταξινόμηση Κυκλοφορίας </w:t>
      </w:r>
      <w:r>
        <w:t>Tor</w:t>
      </w:r>
      <w:r w:rsidRPr="00E70D50">
        <w:rPr>
          <w:lang w:val="el-GR"/>
        </w:rPr>
        <w:t xml:space="preserve"> / </w:t>
      </w:r>
      <w:r>
        <w:t>Non</w:t>
      </w:r>
      <w:r w:rsidRPr="00E70D50">
        <w:rPr>
          <w:rFonts w:ascii="Cambria Math" w:hAnsi="Cambria Math" w:cs="Cambria Math"/>
          <w:lang w:val="el-GR"/>
        </w:rPr>
        <w:t>‑</w:t>
      </w:r>
      <w:r>
        <w:t>Tor</w:t>
      </w:r>
      <w:r w:rsidRPr="00E70D50">
        <w:rPr>
          <w:lang w:val="el-GR"/>
        </w:rPr>
        <w:t xml:space="preserve"> (</w:t>
      </w:r>
      <w:r>
        <w:t>DarkNet</w:t>
      </w:r>
      <w:r w:rsidRPr="00E70D50">
        <w:rPr>
          <w:lang w:val="el-GR"/>
        </w:rPr>
        <w:t>.</w:t>
      </w:r>
      <w:r>
        <w:t>csv</w:t>
      </w:r>
      <w:r w:rsidRPr="00E70D50">
        <w:rPr>
          <w:lang w:val="el-GR"/>
        </w:rPr>
        <w:t xml:space="preserve">) </w:t>
      </w:r>
    </w:p>
    <w:p w14:paraId="53120C50" w14:textId="77777777" w:rsidR="00E862A7" w:rsidRPr="00E70D50" w:rsidRDefault="00000000" w:rsidP="00E70D50">
      <w:pPr>
        <w:pStyle w:val="21"/>
        <w:rPr>
          <w:lang w:val="el-GR"/>
        </w:rPr>
      </w:pPr>
      <w:r w:rsidRPr="00E70D50">
        <w:rPr>
          <w:lang w:val="el-GR"/>
        </w:rPr>
        <w:t>1. Περίληψη</w:t>
      </w:r>
    </w:p>
    <w:p w14:paraId="0983CAA0" w14:textId="77777777" w:rsidR="0066062E" w:rsidRDefault="0066062E">
      <w:r w:rsidRPr="0066062E">
        <w:rPr>
          <w:lang w:val="el-GR"/>
        </w:rPr>
        <w:t>Στο πλαίσιο της παρούσας εργασίας, ιδιαίτερη έμφαση δόθηκε στην ερμηνευσιμότητα του ευφυούς συστήματος. Μέσω της ανάλυσης της σημαντικότητας των χαρακτηριστικών (</w:t>
      </w:r>
      <w:r w:rsidRPr="0066062E">
        <w:t>feature</w:t>
      </w:r>
      <w:r w:rsidRPr="0066062E">
        <w:rPr>
          <w:lang w:val="el-GR"/>
        </w:rPr>
        <w:t xml:space="preserve"> </w:t>
      </w:r>
      <w:r w:rsidRPr="0066062E">
        <w:t>importance</w:t>
      </w:r>
      <w:r w:rsidRPr="0066062E">
        <w:rPr>
          <w:lang w:val="el-GR"/>
        </w:rPr>
        <w:t xml:space="preserve">) που παρέχει ο αλγόριθμος </w:t>
      </w:r>
      <w:r w:rsidRPr="0066062E">
        <w:t>Random</w:t>
      </w:r>
      <w:r w:rsidRPr="0066062E">
        <w:rPr>
          <w:lang w:val="el-GR"/>
        </w:rPr>
        <w:t xml:space="preserve"> </w:t>
      </w:r>
      <w:r w:rsidRPr="0066062E">
        <w:t>Forest</w:t>
      </w:r>
      <w:r w:rsidRPr="0066062E">
        <w:rPr>
          <w:lang w:val="el-GR"/>
        </w:rPr>
        <w:t xml:space="preserve">, είναι δυνατός ο εντοπισμός των χαρακτηριστικών δικτυακής κίνησης που επηρεάζουν περισσότερο την απόφαση ταξινόμησης σε </w:t>
      </w:r>
      <w:r w:rsidRPr="0066062E">
        <w:t>Tor</w:t>
      </w:r>
      <w:r w:rsidRPr="0066062E">
        <w:rPr>
          <w:lang w:val="el-GR"/>
        </w:rPr>
        <w:t xml:space="preserve"> ή </w:t>
      </w:r>
      <w:r w:rsidRPr="0066062E">
        <w:t>Non</w:t>
      </w:r>
      <w:r w:rsidRPr="0066062E">
        <w:rPr>
          <w:lang w:val="el-GR"/>
        </w:rPr>
        <w:t>-</w:t>
      </w:r>
      <w:r w:rsidRPr="0066062E">
        <w:t>Tor</w:t>
      </w:r>
      <w:r w:rsidRPr="0066062E">
        <w:rPr>
          <w:lang w:val="el-GR"/>
        </w:rPr>
        <w:t xml:space="preserve">. Η δυνατότητα αυτή είναι ιδιαίτερα σημαντική σε περιβάλλοντα κυβερνοασφάλειας, καθώς επιτρέπει στα στελέχη ενός </w:t>
      </w:r>
      <w:r w:rsidRPr="0066062E">
        <w:t>Security</w:t>
      </w:r>
      <w:r w:rsidRPr="0066062E">
        <w:rPr>
          <w:lang w:val="el-GR"/>
        </w:rPr>
        <w:t xml:space="preserve"> </w:t>
      </w:r>
      <w:r w:rsidRPr="0066062E">
        <w:t>Operations</w:t>
      </w:r>
      <w:r w:rsidRPr="0066062E">
        <w:rPr>
          <w:lang w:val="el-GR"/>
        </w:rPr>
        <w:t xml:space="preserve"> </w:t>
      </w:r>
      <w:r w:rsidRPr="0066062E">
        <w:t>Center</w:t>
      </w:r>
      <w:r w:rsidRPr="0066062E">
        <w:rPr>
          <w:lang w:val="el-GR"/>
        </w:rPr>
        <w:t xml:space="preserve"> (</w:t>
      </w:r>
      <w:r w:rsidRPr="0066062E">
        <w:t>SOC</w:t>
      </w:r>
      <w:r w:rsidRPr="0066062E">
        <w:rPr>
          <w:lang w:val="el-GR"/>
        </w:rPr>
        <w:t>) να κατανοούν τους παράγοντες που οδηγούν σε μια απόφαση ασφαλείας, ενισχύοντας τη διαφάνεια, την αξιοπιστία και την αποδοχή του συστήματος.</w:t>
      </w:r>
    </w:p>
    <w:p w14:paraId="766F2FC0" w14:textId="20012170" w:rsidR="00E862A7" w:rsidRDefault="00000000">
      <w:pPr>
        <w:rPr>
          <w:lang w:val="el-GR"/>
        </w:rPr>
      </w:pPr>
      <w:r w:rsidRPr="00E70D50">
        <w:rPr>
          <w:lang w:val="el-GR"/>
        </w:rPr>
        <w:t xml:space="preserve">Στο παρόν περιγράφεται ένα ρεαλιστικό επιχειρησιακό σενάριο, στο οποίο εντάσσεται ένα ευφυές σύστημα κυβερνοασφάλειας για τον εντοπισμό και την πρόβλεψη μη επιθυμητής κυκλοφορίας από το δίκτυο </w:t>
      </w:r>
      <w:r>
        <w:t>Tor</w:t>
      </w:r>
      <w:r w:rsidRPr="00E70D50">
        <w:rPr>
          <w:lang w:val="el-GR"/>
        </w:rPr>
        <w:t>. Το σύστημα εκπαιδεύεται σε πραγματικά χαρακτηριστικά ροής δικτύου (</w:t>
      </w:r>
      <w:r>
        <w:t>network</w:t>
      </w:r>
      <w:r w:rsidRPr="00E70D50">
        <w:rPr>
          <w:lang w:val="el-GR"/>
        </w:rPr>
        <w:t xml:space="preserve"> </w:t>
      </w:r>
      <w:r>
        <w:t>flow</w:t>
      </w:r>
      <w:r w:rsidRPr="00E70D50">
        <w:rPr>
          <w:lang w:val="el-GR"/>
        </w:rPr>
        <w:t xml:space="preserve"> </w:t>
      </w:r>
      <w:r>
        <w:t>features</w:t>
      </w:r>
      <w:r w:rsidRPr="00E70D50">
        <w:rPr>
          <w:lang w:val="el-GR"/>
        </w:rPr>
        <w:t xml:space="preserve">) από το αρχείο </w:t>
      </w:r>
      <w:r>
        <w:t>DarkNet</w:t>
      </w:r>
      <w:r w:rsidRPr="00E70D50">
        <w:rPr>
          <w:lang w:val="el-GR"/>
        </w:rPr>
        <w:t>.</w:t>
      </w:r>
      <w:r>
        <w:t>csv</w:t>
      </w:r>
      <w:r w:rsidRPr="00E70D50">
        <w:rPr>
          <w:lang w:val="el-GR"/>
        </w:rPr>
        <w:t xml:space="preserve"> και αξιοποιείται ως μηχανισμός ενεργητικής ασφάλειας, ώστε να προλαμβάνει εισβολές ή/και να υποστηρίζει </w:t>
      </w:r>
      <w:r>
        <w:t>threat</w:t>
      </w:r>
      <w:r w:rsidRPr="00E70D50">
        <w:rPr>
          <w:lang w:val="el-GR"/>
        </w:rPr>
        <w:t xml:space="preserve"> </w:t>
      </w:r>
      <w:r>
        <w:t>hunting</w:t>
      </w:r>
      <w:r w:rsidRPr="00E70D50">
        <w:rPr>
          <w:lang w:val="el-GR"/>
        </w:rPr>
        <w:t>.</w:t>
      </w:r>
    </w:p>
    <w:p w14:paraId="520461BE" w14:textId="5A05FD67" w:rsidR="00503BB4" w:rsidRPr="00503BB4" w:rsidRDefault="00503BB4">
      <w:pPr>
        <w:rPr>
          <w:lang w:val="el-GR"/>
        </w:rPr>
      </w:pPr>
      <w:r w:rsidRPr="00503BB4">
        <w:rPr>
          <w:lang w:val="el-GR"/>
        </w:rPr>
        <w:t>Επιπλέον, η εργασία αναδεικνύει τον ρόλο της Μηχανικής Μάθησης ως βασικό εργαλείο ενίσχυσης της κυβερνοασφάλειας σε σύγχρονα πληροφοριακά συστήματα. Σε αντίθεση με παραδοσιακές τεχνικές βασισμένες σε στατικούς κανόνες, το προτεινόμενο ευφυές σύστημα μαθαίνει από δεδομένα και προσαρμόζεται σε σύνθετα μοτίβα δικτυακής συμπεριφοράς, καθιστώντας το κατάλληλο για δυναμικά και απειλητικά περιβάλλοντα.</w:t>
      </w:r>
    </w:p>
    <w:p w14:paraId="2287DF06" w14:textId="77777777" w:rsidR="00E862A7" w:rsidRPr="00E70D50" w:rsidRDefault="00000000" w:rsidP="00E70D50">
      <w:pPr>
        <w:pStyle w:val="21"/>
        <w:rPr>
          <w:lang w:val="el-GR"/>
        </w:rPr>
      </w:pPr>
      <w:r w:rsidRPr="00E70D50">
        <w:rPr>
          <w:lang w:val="el-GR"/>
        </w:rPr>
        <w:t>2. Πλαίσιο και Οργανισμός</w:t>
      </w:r>
    </w:p>
    <w:p w14:paraId="5183AFD6" w14:textId="77777777" w:rsidR="00E862A7" w:rsidRPr="00E70D50" w:rsidRDefault="00000000">
      <w:pPr>
        <w:rPr>
          <w:lang w:val="el-GR"/>
        </w:rPr>
      </w:pPr>
      <w:r w:rsidRPr="00E70D50">
        <w:rPr>
          <w:lang w:val="el-GR"/>
        </w:rPr>
        <w:t xml:space="preserve">Ο οργανισμός είναι μια μεσαίου μεγέθους εταιρεία παροχής υπηρεσιών (π.χ. </w:t>
      </w:r>
      <w:r>
        <w:t>FinTech</w:t>
      </w:r>
      <w:r w:rsidRPr="00E70D50">
        <w:rPr>
          <w:lang w:val="el-GR"/>
        </w:rPr>
        <w:t>/</w:t>
      </w:r>
      <w:r>
        <w:t>InsurTech</w:t>
      </w:r>
      <w:r w:rsidRPr="00E70D50">
        <w:rPr>
          <w:lang w:val="el-GR"/>
        </w:rPr>
        <w:t>) με αυξημένες απαιτήσεις συμμόρφωσης (</w:t>
      </w:r>
      <w:r>
        <w:t>GDPR</w:t>
      </w:r>
      <w:r w:rsidRPr="00E70D50">
        <w:rPr>
          <w:lang w:val="el-GR"/>
        </w:rPr>
        <w:t xml:space="preserve">, </w:t>
      </w:r>
      <w:r>
        <w:t>ISO</w:t>
      </w:r>
      <w:r w:rsidRPr="00E70D50">
        <w:rPr>
          <w:lang w:val="el-GR"/>
        </w:rPr>
        <w:t xml:space="preserve"> 27001) και πολιτική «</w:t>
      </w:r>
      <w:r>
        <w:t>no</w:t>
      </w:r>
      <w:r w:rsidRPr="00E70D50">
        <w:rPr>
          <w:lang w:val="el-GR"/>
        </w:rPr>
        <w:t xml:space="preserve"> </w:t>
      </w:r>
      <w:r>
        <w:t>anonymous</w:t>
      </w:r>
      <w:r w:rsidRPr="00E70D50">
        <w:rPr>
          <w:lang w:val="el-GR"/>
        </w:rPr>
        <w:t xml:space="preserve"> </w:t>
      </w:r>
      <w:r>
        <w:t>networks</w:t>
      </w:r>
      <w:r w:rsidRPr="00E70D50">
        <w:rPr>
          <w:lang w:val="el-GR"/>
        </w:rPr>
        <w:t xml:space="preserve">». Η πολιτική απαγορεύει τη χρήση </w:t>
      </w:r>
      <w:r>
        <w:t>Tor</w:t>
      </w:r>
      <w:r w:rsidRPr="00E70D50">
        <w:rPr>
          <w:lang w:val="el-GR"/>
        </w:rPr>
        <w:t xml:space="preserve"> στους εταιρικούς σταθμούς εργασίας και στους </w:t>
      </w:r>
      <w:r>
        <w:t>servers</w:t>
      </w:r>
      <w:r w:rsidRPr="00E70D50">
        <w:rPr>
          <w:lang w:val="el-GR"/>
        </w:rPr>
        <w:t xml:space="preserve">, διότι το </w:t>
      </w:r>
      <w:r>
        <w:t>Tor</w:t>
      </w:r>
      <w:r w:rsidRPr="00E70D50">
        <w:rPr>
          <w:lang w:val="el-GR"/>
        </w:rPr>
        <w:t xml:space="preserve"> μπορεί να χρησιμοποιηθεί για απόκρυψη ταυτότητας, εξαγωγή δεδομένων (</w:t>
      </w:r>
      <w:r>
        <w:t>data</w:t>
      </w:r>
      <w:r w:rsidRPr="00E70D50">
        <w:rPr>
          <w:lang w:val="el-GR"/>
        </w:rPr>
        <w:t xml:space="preserve"> </w:t>
      </w:r>
      <w:r>
        <w:t>exfiltration</w:t>
      </w:r>
      <w:r w:rsidRPr="00E70D50">
        <w:rPr>
          <w:lang w:val="el-GR"/>
        </w:rPr>
        <w:t>) ή πρόσβαση σε παράνομες αγορές/υπηρεσίες.</w:t>
      </w:r>
    </w:p>
    <w:p w14:paraId="43FD8999" w14:textId="77777777" w:rsidR="00E862A7" w:rsidRPr="00E70D50" w:rsidRDefault="00000000" w:rsidP="00E70D50">
      <w:pPr>
        <w:pStyle w:val="21"/>
        <w:rPr>
          <w:lang w:val="el-GR"/>
        </w:rPr>
      </w:pPr>
      <w:r w:rsidRPr="00E70D50">
        <w:rPr>
          <w:lang w:val="el-GR"/>
        </w:rPr>
        <w:t>3. Πρόβλημα – Κίνδυνοι</w:t>
      </w:r>
    </w:p>
    <w:p w14:paraId="709478CA" w14:textId="77777777" w:rsidR="00E862A7" w:rsidRDefault="00000000">
      <w:pPr>
        <w:rPr>
          <w:lang w:val="el-GR"/>
        </w:rPr>
      </w:pPr>
      <w:r w:rsidRPr="00E70D50">
        <w:rPr>
          <w:lang w:val="el-GR"/>
        </w:rPr>
        <w:t xml:space="preserve">Παρά τους κανόνες </w:t>
      </w:r>
      <w:r>
        <w:t>firewall</w:t>
      </w:r>
      <w:r w:rsidRPr="00E70D50">
        <w:rPr>
          <w:lang w:val="el-GR"/>
        </w:rPr>
        <w:t>/</w:t>
      </w:r>
      <w:r>
        <w:t>proxy</w:t>
      </w:r>
      <w:r w:rsidRPr="00E70D50">
        <w:rPr>
          <w:lang w:val="el-GR"/>
        </w:rPr>
        <w:t xml:space="preserve">, έχουν παρατηρηθεί ύποπτες συνδέσεις σε μη τυπικές θύρες και περιοδική αύξηση κρυπτογραφημένης κυκλοφορίας. Ο </w:t>
      </w:r>
      <w:r>
        <w:t>SOC</w:t>
      </w:r>
      <w:r w:rsidRPr="00E70D50">
        <w:rPr>
          <w:lang w:val="el-GR"/>
        </w:rPr>
        <w:t xml:space="preserve"> (</w:t>
      </w:r>
      <w:r>
        <w:t>Security</w:t>
      </w:r>
      <w:r w:rsidRPr="00E70D50">
        <w:rPr>
          <w:lang w:val="el-GR"/>
        </w:rPr>
        <w:t xml:space="preserve"> </w:t>
      </w:r>
      <w:r>
        <w:t>Operations</w:t>
      </w:r>
      <w:r w:rsidRPr="00E70D50">
        <w:rPr>
          <w:lang w:val="el-GR"/>
        </w:rPr>
        <w:t xml:space="preserve"> </w:t>
      </w:r>
      <w:r>
        <w:t>Center</w:t>
      </w:r>
      <w:r w:rsidRPr="00E70D50">
        <w:rPr>
          <w:lang w:val="el-GR"/>
        </w:rPr>
        <w:t xml:space="preserve">) θέλει να εντοπίζει σε </w:t>
      </w:r>
      <w:r>
        <w:t>near</w:t>
      </w:r>
      <w:r w:rsidRPr="00E70D50">
        <w:rPr>
          <w:lang w:val="el-GR"/>
        </w:rPr>
        <w:t>‑</w:t>
      </w:r>
      <w:r>
        <w:t>real</w:t>
      </w:r>
      <w:r w:rsidRPr="00E70D50">
        <w:rPr>
          <w:lang w:val="el-GR"/>
        </w:rPr>
        <w:t>‑</w:t>
      </w:r>
      <w:r>
        <w:t>time</w:t>
      </w:r>
      <w:r w:rsidRPr="00E70D50">
        <w:rPr>
          <w:lang w:val="el-GR"/>
        </w:rPr>
        <w:t xml:space="preserve"> ροές που μοιάζουν με </w:t>
      </w:r>
      <w:r>
        <w:t>Tor</w:t>
      </w:r>
      <w:r w:rsidRPr="00E70D50">
        <w:rPr>
          <w:lang w:val="el-GR"/>
        </w:rPr>
        <w:t>, ώστε να:</w:t>
      </w:r>
      <w:r w:rsidRPr="00E70D50">
        <w:rPr>
          <w:lang w:val="el-GR"/>
        </w:rPr>
        <w:br/>
        <w:t xml:space="preserve">• αποτρέψει </w:t>
      </w:r>
      <w:r>
        <w:t>C</w:t>
      </w:r>
      <w:r w:rsidRPr="00E70D50">
        <w:rPr>
          <w:lang w:val="el-GR"/>
        </w:rPr>
        <w:t xml:space="preserve">2 επικοινωνίες μέσω </w:t>
      </w:r>
      <w:r>
        <w:t>Tor</w:t>
      </w:r>
      <w:r w:rsidRPr="00E70D50">
        <w:rPr>
          <w:lang w:val="el-GR"/>
        </w:rPr>
        <w:t>,</w:t>
      </w:r>
      <w:r w:rsidRPr="00E70D50">
        <w:rPr>
          <w:lang w:val="el-GR"/>
        </w:rPr>
        <w:br/>
        <w:t>• μειώσει τον χρόνο εντοπισμού (</w:t>
      </w:r>
      <w:r>
        <w:t>MTTD</w:t>
      </w:r>
      <w:r w:rsidRPr="00E70D50">
        <w:rPr>
          <w:lang w:val="el-GR"/>
        </w:rPr>
        <w:t>) και απόκρισης (</w:t>
      </w:r>
      <w:r>
        <w:t>MTTR</w:t>
      </w:r>
      <w:r w:rsidRPr="00E70D50">
        <w:rPr>
          <w:lang w:val="el-GR"/>
        </w:rPr>
        <w:t>),</w:t>
      </w:r>
      <w:r w:rsidRPr="00E70D50">
        <w:rPr>
          <w:lang w:val="el-GR"/>
        </w:rPr>
        <w:br/>
        <w:t>• τεκμηριώσει συμβάντα για εσωτερικό έλεγχο/</w:t>
      </w:r>
      <w:r>
        <w:t>forensics</w:t>
      </w:r>
      <w:r w:rsidRPr="00E70D50">
        <w:rPr>
          <w:lang w:val="el-GR"/>
        </w:rPr>
        <w:t>.</w:t>
      </w:r>
    </w:p>
    <w:p w14:paraId="45C68231" w14:textId="3E04CC53" w:rsidR="00503BB4" w:rsidRPr="00503BB4" w:rsidRDefault="00503BB4">
      <w:pPr>
        <w:rPr>
          <w:lang w:val="el-GR"/>
        </w:rPr>
      </w:pPr>
      <w:r w:rsidRPr="00503BB4">
        <w:rPr>
          <w:lang w:val="el-GR"/>
        </w:rPr>
        <w:lastRenderedPageBreak/>
        <w:t xml:space="preserve">Η χρήση του δικτύου </w:t>
      </w:r>
      <w:r w:rsidRPr="00503BB4">
        <w:t>Tor</w:t>
      </w:r>
      <w:r w:rsidRPr="00503BB4">
        <w:rPr>
          <w:lang w:val="el-GR"/>
        </w:rPr>
        <w:t xml:space="preserve"> σε εταιρικά περιβάλλοντα αυξάνει σημαντικά την επιφάνεια επίθεσης, καθώς δυσχεραίνει την ανίχνευση κακόβουλων ενεργειών και την απόδοση ευθυνών. Επιπλέον, το </w:t>
      </w:r>
      <w:r w:rsidRPr="00503BB4">
        <w:t>Tor</w:t>
      </w:r>
      <w:r w:rsidRPr="00503BB4">
        <w:rPr>
          <w:lang w:val="el-GR"/>
        </w:rPr>
        <w:t xml:space="preserve"> έχει συσχετιστεί με </w:t>
      </w:r>
      <w:r w:rsidRPr="00503BB4">
        <w:t>command</w:t>
      </w:r>
      <w:r w:rsidRPr="00503BB4">
        <w:rPr>
          <w:lang w:val="el-GR"/>
        </w:rPr>
        <w:t>-</w:t>
      </w:r>
      <w:r w:rsidRPr="00503BB4">
        <w:t>and</w:t>
      </w:r>
      <w:r w:rsidRPr="00503BB4">
        <w:rPr>
          <w:lang w:val="el-GR"/>
        </w:rPr>
        <w:t>-</w:t>
      </w:r>
      <w:r w:rsidRPr="00503BB4">
        <w:t>control</w:t>
      </w:r>
      <w:r w:rsidRPr="00503BB4">
        <w:rPr>
          <w:lang w:val="el-GR"/>
        </w:rPr>
        <w:t xml:space="preserve"> (</w:t>
      </w:r>
      <w:r w:rsidRPr="00503BB4">
        <w:t>C</w:t>
      </w:r>
      <w:r w:rsidRPr="00503BB4">
        <w:rPr>
          <w:lang w:val="el-GR"/>
        </w:rPr>
        <w:t>2) επικοινωνίες κακόβουλου λογισμικού, καθώς και με τεχνικές απόκρυψης δραστηριότητας (</w:t>
      </w:r>
      <w:r w:rsidRPr="00503BB4">
        <w:t>traffic</w:t>
      </w:r>
      <w:r w:rsidRPr="00503BB4">
        <w:rPr>
          <w:lang w:val="el-GR"/>
        </w:rPr>
        <w:t xml:space="preserve"> </w:t>
      </w:r>
      <w:r w:rsidRPr="00503BB4">
        <w:t>obfuscation</w:t>
      </w:r>
      <w:r w:rsidRPr="00503BB4">
        <w:rPr>
          <w:lang w:val="el-GR"/>
        </w:rPr>
        <w:t>). Ως αποτέλεσμα, η έγκαιρη αναγνώριση τέτοιων ροών αποτελεί κρίσιμο παράγοντα για τη μείωση του επιχειρησιακού κινδύνου.</w:t>
      </w:r>
    </w:p>
    <w:p w14:paraId="0AEABECB" w14:textId="77777777" w:rsidR="00E862A7" w:rsidRPr="00E70D50" w:rsidRDefault="00000000" w:rsidP="00E70D50">
      <w:pPr>
        <w:pStyle w:val="21"/>
        <w:rPr>
          <w:lang w:val="el-GR"/>
        </w:rPr>
      </w:pPr>
      <w:r w:rsidRPr="00E70D50">
        <w:rPr>
          <w:lang w:val="el-GR"/>
        </w:rPr>
        <w:t>4. Δεδομένα Εισόδου (</w:t>
      </w:r>
      <w:r>
        <w:t>DarkNet</w:t>
      </w:r>
      <w:r w:rsidRPr="00E70D50">
        <w:rPr>
          <w:lang w:val="el-GR"/>
        </w:rPr>
        <w:t>.</w:t>
      </w:r>
      <w:r>
        <w:t>csv</w:t>
      </w:r>
      <w:r w:rsidRPr="00E70D50">
        <w:rPr>
          <w:lang w:val="el-GR"/>
        </w:rPr>
        <w:t>)</w:t>
      </w:r>
    </w:p>
    <w:p w14:paraId="6AA62A51" w14:textId="77777777" w:rsidR="00E862A7" w:rsidRPr="00E70D50" w:rsidRDefault="00000000">
      <w:pPr>
        <w:rPr>
          <w:lang w:val="el-GR"/>
        </w:rPr>
      </w:pPr>
      <w:r w:rsidRPr="00E70D50">
        <w:rPr>
          <w:lang w:val="el-GR"/>
        </w:rPr>
        <w:t xml:space="preserve">Το αρχείο </w:t>
      </w:r>
      <w:r>
        <w:t>DarkNet</w:t>
      </w:r>
      <w:r w:rsidRPr="00E70D50">
        <w:rPr>
          <w:lang w:val="el-GR"/>
        </w:rPr>
        <w:t>.</w:t>
      </w:r>
      <w:r>
        <w:t>csv</w:t>
      </w:r>
      <w:r w:rsidRPr="00E70D50">
        <w:rPr>
          <w:lang w:val="el-GR"/>
        </w:rPr>
        <w:t xml:space="preserve"> περιέχει 68,580 εγγραφές (</w:t>
      </w:r>
      <w:r>
        <w:t>flows</w:t>
      </w:r>
      <w:r w:rsidRPr="00E70D50">
        <w:rPr>
          <w:lang w:val="el-GR"/>
        </w:rPr>
        <w:t xml:space="preserve">) και 83 μεταβλητές. Κάθε εγγραφή αντιστοιχεί σε μία ροή δικτύου με πεδία όπως: </w:t>
      </w:r>
      <w:r>
        <w:t>Src</w:t>
      </w:r>
      <w:r w:rsidRPr="00E70D50">
        <w:rPr>
          <w:lang w:val="el-GR"/>
        </w:rPr>
        <w:t>_</w:t>
      </w:r>
      <w:r>
        <w:t>IP</w:t>
      </w:r>
      <w:r w:rsidRPr="00E70D50">
        <w:rPr>
          <w:lang w:val="el-GR"/>
        </w:rPr>
        <w:t xml:space="preserve">, </w:t>
      </w:r>
      <w:r>
        <w:t>Src</w:t>
      </w:r>
      <w:r w:rsidRPr="00E70D50">
        <w:rPr>
          <w:lang w:val="el-GR"/>
        </w:rPr>
        <w:t>_</w:t>
      </w:r>
      <w:r>
        <w:t>Port</w:t>
      </w:r>
      <w:r w:rsidRPr="00E70D50">
        <w:rPr>
          <w:lang w:val="el-GR"/>
        </w:rPr>
        <w:t xml:space="preserve">, </w:t>
      </w:r>
      <w:r>
        <w:t>Dst</w:t>
      </w:r>
      <w:r w:rsidRPr="00E70D50">
        <w:rPr>
          <w:lang w:val="el-GR"/>
        </w:rPr>
        <w:t>_</w:t>
      </w:r>
      <w:r>
        <w:t>IP</w:t>
      </w:r>
      <w:r w:rsidRPr="00E70D50">
        <w:rPr>
          <w:lang w:val="el-GR"/>
        </w:rPr>
        <w:t xml:space="preserve">, </w:t>
      </w:r>
      <w:r>
        <w:t>Dst</w:t>
      </w:r>
      <w:r w:rsidRPr="00E70D50">
        <w:rPr>
          <w:lang w:val="el-GR"/>
        </w:rPr>
        <w:t>_</w:t>
      </w:r>
      <w:r>
        <w:t>Port</w:t>
      </w:r>
      <w:r w:rsidRPr="00E70D50">
        <w:rPr>
          <w:lang w:val="el-GR"/>
        </w:rPr>
        <w:t xml:space="preserve">, </w:t>
      </w:r>
      <w:r>
        <w:t>Protocol</w:t>
      </w:r>
      <w:r w:rsidRPr="00E70D50">
        <w:rPr>
          <w:lang w:val="el-GR"/>
        </w:rPr>
        <w:t xml:space="preserve">, </w:t>
      </w:r>
      <w:r>
        <w:t>Flow</w:t>
      </w:r>
      <w:r w:rsidRPr="00E70D50">
        <w:rPr>
          <w:lang w:val="el-GR"/>
        </w:rPr>
        <w:t>_</w:t>
      </w:r>
      <w:r>
        <w:t>Duration</w:t>
      </w:r>
      <w:r w:rsidRPr="00E70D50">
        <w:rPr>
          <w:lang w:val="el-GR"/>
        </w:rPr>
        <w:t>, μετρικές πακέτων (πλήθος/μήκη), χρονικές μετρικές (</w:t>
      </w:r>
      <w:r>
        <w:t>IAT</w:t>
      </w:r>
      <w:r w:rsidRPr="00E70D50">
        <w:rPr>
          <w:lang w:val="el-GR"/>
        </w:rPr>
        <w:t xml:space="preserve">), και στατιστικά </w:t>
      </w:r>
      <w:r>
        <w:t>flags</w:t>
      </w:r>
      <w:r w:rsidRPr="00E70D50">
        <w:rPr>
          <w:lang w:val="el-GR"/>
        </w:rPr>
        <w:t>/ρυθμών.</w:t>
      </w:r>
    </w:p>
    <w:p w14:paraId="03B24497" w14:textId="77777777" w:rsidR="00E862A7" w:rsidRPr="00E70D50" w:rsidRDefault="00000000">
      <w:pPr>
        <w:rPr>
          <w:lang w:val="el-GR"/>
        </w:rPr>
      </w:pPr>
      <w:r w:rsidRPr="00E70D50">
        <w:rPr>
          <w:lang w:val="el-GR"/>
        </w:rPr>
        <w:t xml:space="preserve">Στο </w:t>
      </w:r>
      <w:r>
        <w:t>dataset</w:t>
      </w:r>
      <w:r w:rsidRPr="00E70D50">
        <w:rPr>
          <w:lang w:val="el-GR"/>
        </w:rPr>
        <w:t xml:space="preserve"> υπάρχουν δύο ετικέτες (</w:t>
      </w:r>
      <w:r>
        <w:t>labels</w:t>
      </w:r>
      <w:r w:rsidRPr="00E70D50">
        <w:rPr>
          <w:lang w:val="el-GR"/>
        </w:rPr>
        <w:t>):</w:t>
      </w:r>
    </w:p>
    <w:p w14:paraId="68FDFC31" w14:textId="77777777" w:rsidR="00E862A7" w:rsidRDefault="00000000">
      <w:r>
        <w:t>• Label-1: Non-Tor (30,931), NonVPN (22,740), VPN (13,517), Tor (1,392)</w:t>
      </w:r>
    </w:p>
    <w:p w14:paraId="72C0CB80" w14:textId="77777777" w:rsidR="00E862A7" w:rsidRDefault="00000000">
      <w:r>
        <w:t>• Label-2: κατηγορίες εφαρμογών (ενδεικτικά): P2P, Chat, File-Transfer, Video-Streaming, Email, Audio-Streaming, Browsing, VOIP κ.ά.</w:t>
      </w:r>
    </w:p>
    <w:p w14:paraId="694BD653" w14:textId="31BC1339" w:rsidR="00E862A7" w:rsidRDefault="00000000">
      <w:pPr>
        <w:rPr>
          <w:lang w:val="el-GR"/>
        </w:rPr>
      </w:pPr>
      <w:r w:rsidRPr="00E70D50">
        <w:rPr>
          <w:lang w:val="el-GR"/>
        </w:rPr>
        <w:t>Για την παρούσα εργασία επιλέγεται ένα μοντέλο ταξινόμησης (</w:t>
      </w:r>
      <w:r>
        <w:t>classification</w:t>
      </w:r>
      <w:r w:rsidRPr="00E70D50">
        <w:rPr>
          <w:lang w:val="el-GR"/>
        </w:rPr>
        <w:t xml:space="preserve">) με στόχο τη δυαδική διάκριση </w:t>
      </w:r>
      <w:r>
        <w:t>Tor</w:t>
      </w:r>
      <w:r w:rsidRPr="00E70D50">
        <w:rPr>
          <w:lang w:val="el-GR"/>
        </w:rPr>
        <w:t xml:space="preserve"> </w:t>
      </w:r>
      <w:r>
        <w:t>vs</w:t>
      </w:r>
      <w:r w:rsidRPr="00E70D50">
        <w:rPr>
          <w:lang w:val="el-GR"/>
        </w:rPr>
        <w:t xml:space="preserve"> </w:t>
      </w:r>
      <w:r>
        <w:t>Non</w:t>
      </w:r>
      <w:r w:rsidRPr="00E70D50">
        <w:rPr>
          <w:lang w:val="el-GR"/>
        </w:rPr>
        <w:t>‑</w:t>
      </w:r>
      <w:r>
        <w:t>Tor</w:t>
      </w:r>
      <w:r w:rsidRPr="00E70D50">
        <w:rPr>
          <w:lang w:val="el-GR"/>
        </w:rPr>
        <w:t xml:space="preserve"> με βάση τη </w:t>
      </w:r>
      <w:r>
        <w:t>Label</w:t>
      </w:r>
      <w:r w:rsidRPr="00E70D50">
        <w:rPr>
          <w:lang w:val="el-GR"/>
        </w:rPr>
        <w:t>‑1.</w:t>
      </w:r>
    </w:p>
    <w:p w14:paraId="272B02A0" w14:textId="1ED64060" w:rsidR="00503BB4" w:rsidRPr="00503BB4" w:rsidRDefault="00503BB4">
      <w:pPr>
        <w:rPr>
          <w:lang w:val="el-GR"/>
        </w:rPr>
      </w:pPr>
      <w:r w:rsidRPr="00503BB4">
        <w:rPr>
          <w:lang w:val="el-GR"/>
        </w:rPr>
        <w:t xml:space="preserve">Τα χαρακτηριστικά του συνόλου δεδομένων περιγράφουν τόσο τη χωρική όσο και τη χρονική συμπεριφορά της δικτυακής κίνησης, επιτρέποντας στο μοντέλο να εντοπίσει μοτίβα που δεν είναι άμεσα αντιληπτά από απλές μεθόδους φιλτραρίσματος. Η ύπαρξη πλήθους στατιστικών μετρικών (π.χ. μέσοι όροι, διακυμάνσεις, ρυθμοί πακέτων) καθιστά το </w:t>
      </w:r>
      <w:r w:rsidRPr="00503BB4">
        <w:t>DarkNet</w:t>
      </w:r>
      <w:r w:rsidRPr="00503BB4">
        <w:rPr>
          <w:lang w:val="el-GR"/>
        </w:rPr>
        <w:t>.</w:t>
      </w:r>
      <w:r w:rsidRPr="00503BB4">
        <w:t>csv</w:t>
      </w:r>
      <w:r w:rsidRPr="00503BB4">
        <w:rPr>
          <w:lang w:val="el-GR"/>
        </w:rPr>
        <w:t xml:space="preserve"> ιδιαίτερα κατάλληλο για την εφαρμογή τεχνικών εποπτευόμενης μάθησης.</w:t>
      </w:r>
    </w:p>
    <w:p w14:paraId="1D6A0C7D" w14:textId="77777777" w:rsidR="00E862A7" w:rsidRPr="00E70D50" w:rsidRDefault="00000000" w:rsidP="00E70D50">
      <w:pPr>
        <w:pStyle w:val="21"/>
        <w:rPr>
          <w:lang w:val="el-GR"/>
        </w:rPr>
      </w:pPr>
      <w:r w:rsidRPr="00E70D50">
        <w:rPr>
          <w:lang w:val="el-GR"/>
        </w:rPr>
        <w:t>5. Στόχος Ευφυούς Συστήματος</w:t>
      </w:r>
    </w:p>
    <w:p w14:paraId="086DE530" w14:textId="77777777" w:rsidR="00E862A7" w:rsidRPr="00E70D50" w:rsidRDefault="00000000">
      <w:pPr>
        <w:rPr>
          <w:lang w:val="el-GR"/>
        </w:rPr>
      </w:pPr>
      <w:r w:rsidRPr="00E70D50">
        <w:rPr>
          <w:lang w:val="el-GR"/>
        </w:rPr>
        <w:t>Στόχος είναι να λειτουργεί ως «</w:t>
      </w:r>
      <w:r>
        <w:t>Tor</w:t>
      </w:r>
      <w:r w:rsidRPr="00E70D50">
        <w:rPr>
          <w:lang w:val="el-GR"/>
        </w:rPr>
        <w:t xml:space="preserve"> </w:t>
      </w:r>
      <w:r>
        <w:t>Traffic</w:t>
      </w:r>
      <w:r w:rsidRPr="00E70D50">
        <w:rPr>
          <w:lang w:val="el-GR"/>
        </w:rPr>
        <w:t xml:space="preserve"> </w:t>
      </w:r>
      <w:r>
        <w:t>Detector</w:t>
      </w:r>
      <w:r w:rsidRPr="00E70D50">
        <w:rPr>
          <w:lang w:val="el-GR"/>
        </w:rPr>
        <w:t xml:space="preserve">» ενσωματωμένος στον μηχανισμό παρακολούθησης δικτύου του οργανισμού, ώστε να χαρακτηρίζει κάθε νέα ροή ως </w:t>
      </w:r>
      <w:r>
        <w:t>Tor</w:t>
      </w:r>
      <w:r w:rsidRPr="00E70D50">
        <w:rPr>
          <w:lang w:val="el-GR"/>
        </w:rPr>
        <w:t xml:space="preserve"> ή </w:t>
      </w:r>
      <w:r>
        <w:t>Non</w:t>
      </w:r>
      <w:r w:rsidRPr="00E70D50">
        <w:rPr>
          <w:lang w:val="el-GR"/>
        </w:rPr>
        <w:t>‑</w:t>
      </w:r>
      <w:r>
        <w:t>Tor</w:t>
      </w:r>
      <w:r w:rsidRPr="00E70D50">
        <w:rPr>
          <w:lang w:val="el-GR"/>
        </w:rPr>
        <w:t xml:space="preserve"> και να ενεργοποιεί αυτοματοποιημένες ενέργειες απόκρισης (</w:t>
      </w:r>
      <w:r>
        <w:t>SOAR</w:t>
      </w:r>
      <w:r w:rsidRPr="00E70D50">
        <w:rPr>
          <w:lang w:val="el-GR"/>
        </w:rPr>
        <w:t>‑</w:t>
      </w:r>
      <w:r>
        <w:t>like</w:t>
      </w:r>
      <w:r w:rsidRPr="00E70D50">
        <w:rPr>
          <w:lang w:val="el-GR"/>
        </w:rPr>
        <w:t>).</w:t>
      </w:r>
    </w:p>
    <w:p w14:paraId="7AFE2ABD" w14:textId="77777777" w:rsidR="00E862A7" w:rsidRPr="00E70D50" w:rsidRDefault="00000000" w:rsidP="00E70D50">
      <w:pPr>
        <w:pStyle w:val="21"/>
        <w:rPr>
          <w:lang w:val="el-GR"/>
        </w:rPr>
      </w:pPr>
      <w:r w:rsidRPr="00E70D50">
        <w:rPr>
          <w:lang w:val="el-GR"/>
        </w:rPr>
        <w:t>6. Επιλογή Μεθόδου και Μοντέλου (1 μοντέλο)</w:t>
      </w:r>
    </w:p>
    <w:p w14:paraId="03BA9FBB" w14:textId="49ED2B1B" w:rsidR="00E862A7" w:rsidRDefault="00000000">
      <w:pPr>
        <w:rPr>
          <w:lang w:val="el-GR"/>
        </w:rPr>
      </w:pPr>
      <w:r w:rsidRPr="00E70D50">
        <w:rPr>
          <w:lang w:val="el-GR"/>
        </w:rPr>
        <w:t xml:space="preserve">Επιλέγεται </w:t>
      </w:r>
      <w:r>
        <w:t>Random</w:t>
      </w:r>
      <w:r w:rsidRPr="00E70D50">
        <w:rPr>
          <w:lang w:val="el-GR"/>
        </w:rPr>
        <w:t xml:space="preserve"> </w:t>
      </w:r>
      <w:r>
        <w:t>Forest</w:t>
      </w:r>
      <w:r w:rsidRPr="00E70D50">
        <w:rPr>
          <w:lang w:val="el-GR"/>
        </w:rPr>
        <w:t xml:space="preserve"> </w:t>
      </w:r>
      <w:r>
        <w:t>Classifier</w:t>
      </w:r>
      <w:r w:rsidRPr="00E70D50">
        <w:rPr>
          <w:lang w:val="el-GR"/>
        </w:rPr>
        <w:t>(επιβλεπόμενη μάθηση) επειδή:</w:t>
      </w:r>
      <w:r w:rsidRPr="00E70D50">
        <w:rPr>
          <w:lang w:val="el-GR"/>
        </w:rPr>
        <w:br/>
        <w:t xml:space="preserve">• αποδίδει καλά σε </w:t>
      </w:r>
      <w:r>
        <w:t>tabular</w:t>
      </w:r>
      <w:r w:rsidRPr="00E70D50">
        <w:rPr>
          <w:lang w:val="el-GR"/>
        </w:rPr>
        <w:t xml:space="preserve"> δεδομένα με μη γραμμικές συσχετίσεις,</w:t>
      </w:r>
      <w:r w:rsidRPr="00E70D50">
        <w:rPr>
          <w:lang w:val="el-GR"/>
        </w:rPr>
        <w:br/>
        <w:t xml:space="preserve">• είναι ανθεκτικό σε </w:t>
      </w:r>
      <w:r>
        <w:t>outliers</w:t>
      </w:r>
      <w:r w:rsidRPr="00E70D50">
        <w:rPr>
          <w:lang w:val="el-GR"/>
        </w:rPr>
        <w:t xml:space="preserve"> και δεν απαιτεί αυστηρή κλιμάκωση (</w:t>
      </w:r>
      <w:r>
        <w:t>scaling</w:t>
      </w:r>
      <w:r w:rsidRPr="00E70D50">
        <w:rPr>
          <w:lang w:val="el-GR"/>
        </w:rPr>
        <w:t>),</w:t>
      </w:r>
      <w:r w:rsidRPr="00E70D50">
        <w:rPr>
          <w:lang w:val="el-GR"/>
        </w:rPr>
        <w:br/>
        <w:t xml:space="preserve">• παρέχει ερμηνευσιμότητα μέσω </w:t>
      </w:r>
      <w:r>
        <w:t>feature</w:t>
      </w:r>
      <w:r w:rsidRPr="00E70D50">
        <w:rPr>
          <w:lang w:val="el-GR"/>
        </w:rPr>
        <w:t xml:space="preserve"> </w:t>
      </w:r>
      <w:r>
        <w:t>importance</w:t>
      </w:r>
      <w:r w:rsidRPr="00E70D50">
        <w:rPr>
          <w:lang w:val="el-GR"/>
        </w:rPr>
        <w:t xml:space="preserve">, χρήσιμη για </w:t>
      </w:r>
      <w:r>
        <w:t>SOC</w:t>
      </w:r>
      <w:r w:rsidRPr="00E70D50">
        <w:rPr>
          <w:lang w:val="el-GR"/>
        </w:rPr>
        <w:t xml:space="preserve"> αναφορές,</w:t>
      </w:r>
      <w:r w:rsidRPr="00E70D50">
        <w:rPr>
          <w:lang w:val="el-GR"/>
        </w:rPr>
        <w:br/>
        <w:t xml:space="preserve">• έχει γρήγορο </w:t>
      </w:r>
      <w:r>
        <w:t>inference</w:t>
      </w:r>
      <w:r w:rsidRPr="00E70D50">
        <w:rPr>
          <w:lang w:val="el-GR"/>
        </w:rPr>
        <w:t xml:space="preserve"> για παραγωγικό περιβάλλον.</w:t>
      </w:r>
    </w:p>
    <w:p w14:paraId="6EE4E7A1" w14:textId="41BB9A23" w:rsidR="00503BB4" w:rsidRDefault="00503BB4" w:rsidP="00503BB4">
      <w:pPr>
        <w:pStyle w:val="31"/>
        <w:rPr>
          <w:lang w:val="el-GR"/>
        </w:rPr>
      </w:pPr>
      <w:r w:rsidRPr="00503BB4">
        <w:t>6.1 Θεωρητική Τεκμηρίωση του Random Forest</w:t>
      </w:r>
    </w:p>
    <w:p w14:paraId="6B3A6FBF" w14:textId="33CB1A14" w:rsidR="00503BB4" w:rsidRPr="00503BB4" w:rsidRDefault="00503BB4">
      <w:pPr>
        <w:rPr>
          <w:lang w:val="el-GR"/>
        </w:rPr>
      </w:pPr>
      <w:r w:rsidRPr="00503BB4">
        <w:rPr>
          <w:lang w:val="el-GR"/>
        </w:rPr>
        <w:t xml:space="preserve">στη συνδυαστική χρήση πολλαπλών δέντρων απόφασης. Κάθε δέντρο εκπαιδεύεται σε διαφορετικό υποσύνολο των δεδομένων και των χαρακτηριστικών, μειώνοντας τον κίνδυνο </w:t>
      </w:r>
      <w:r w:rsidRPr="00503BB4">
        <w:rPr>
          <w:lang w:val="el-GR"/>
        </w:rPr>
        <w:lastRenderedPageBreak/>
        <w:t>υπερπροσαρμογής (</w:t>
      </w:r>
      <w:r w:rsidRPr="00503BB4">
        <w:t>overfitting</w:t>
      </w:r>
      <w:r w:rsidRPr="00503BB4">
        <w:rPr>
          <w:lang w:val="el-GR"/>
        </w:rPr>
        <w:t xml:space="preserve">). Η ιδιότητα αυτή καθιστά τον </w:t>
      </w:r>
      <w:r w:rsidRPr="00503BB4">
        <w:t>Random</w:t>
      </w:r>
      <w:r w:rsidRPr="00503BB4">
        <w:rPr>
          <w:lang w:val="el-GR"/>
        </w:rPr>
        <w:t xml:space="preserve"> </w:t>
      </w:r>
      <w:r w:rsidRPr="00503BB4">
        <w:t>Forest</w:t>
      </w:r>
      <w:r w:rsidRPr="00503BB4">
        <w:rPr>
          <w:lang w:val="el-GR"/>
        </w:rPr>
        <w:t xml:space="preserve"> ιδιαίτερα αποτελεσματικό σε προβλήματα κυβερνοασφάλειας, όπου τα δεδομένα είναι συχνά θορυβώδη και παρουσιάζουν μη γραμμικές συσχετίσεις.</w:t>
      </w:r>
    </w:p>
    <w:p w14:paraId="298E8135" w14:textId="77777777" w:rsidR="00E862A7" w:rsidRPr="00E70D50" w:rsidRDefault="00000000" w:rsidP="00E70D50">
      <w:pPr>
        <w:pStyle w:val="21"/>
        <w:rPr>
          <w:lang w:val="el-GR"/>
        </w:rPr>
      </w:pPr>
      <w:r w:rsidRPr="00E70D50">
        <w:rPr>
          <w:lang w:val="el-GR"/>
        </w:rPr>
        <w:t>7. Προεπεξεργασία και Σχεδιαστικές Επιλογές</w:t>
      </w:r>
    </w:p>
    <w:p w14:paraId="5AFF918A" w14:textId="77777777" w:rsidR="00E862A7" w:rsidRPr="00E70D50" w:rsidRDefault="00000000">
      <w:pPr>
        <w:rPr>
          <w:lang w:val="el-GR"/>
        </w:rPr>
      </w:pPr>
      <w:r w:rsidRPr="00E70D50">
        <w:rPr>
          <w:lang w:val="el-GR"/>
        </w:rPr>
        <w:t>Η προεπεξεργασία ορίζεται έτσι ώστε να είναι αναπαράξιμη (</w:t>
      </w:r>
      <w:r>
        <w:t>reproducible</w:t>
      </w:r>
      <w:r w:rsidRPr="00E70D50">
        <w:rPr>
          <w:lang w:val="el-GR"/>
        </w:rPr>
        <w:t>) και συμβατή με παραγωγική ροή:</w:t>
      </w:r>
    </w:p>
    <w:p w14:paraId="197F3952" w14:textId="7DEF9315" w:rsidR="00E862A7" w:rsidRDefault="00000000">
      <w:pPr>
        <w:rPr>
          <w:lang w:val="el-GR"/>
        </w:rPr>
      </w:pPr>
      <w:r w:rsidRPr="00E70D50">
        <w:rPr>
          <w:lang w:val="el-GR"/>
        </w:rPr>
        <w:t xml:space="preserve">1) Φιλτράρισμα ετικέτας:κρατάμε μόνο εγγραφές με </w:t>
      </w:r>
      <w:r>
        <w:t>Label</w:t>
      </w:r>
      <w:r w:rsidRPr="00E70D50">
        <w:rPr>
          <w:lang w:val="el-GR"/>
        </w:rPr>
        <w:t>‑1 ∈ {</w:t>
      </w:r>
      <w:r>
        <w:t>Tor</w:t>
      </w:r>
      <w:r w:rsidRPr="00E70D50">
        <w:rPr>
          <w:lang w:val="el-GR"/>
        </w:rPr>
        <w:t xml:space="preserve">, </w:t>
      </w:r>
      <w:r>
        <w:t>Non</w:t>
      </w:r>
      <w:r w:rsidRPr="00E70D50">
        <w:rPr>
          <w:lang w:val="el-GR"/>
        </w:rPr>
        <w:t>‑</w:t>
      </w:r>
      <w:r>
        <w:t>Tor</w:t>
      </w:r>
      <w:r w:rsidRPr="00E70D50">
        <w:rPr>
          <w:lang w:val="el-GR"/>
        </w:rPr>
        <w:t xml:space="preserve">} (αγνοούμε </w:t>
      </w:r>
      <w:r>
        <w:t>VPN</w:t>
      </w:r>
      <w:r w:rsidRPr="00E70D50">
        <w:rPr>
          <w:lang w:val="el-GR"/>
        </w:rPr>
        <w:t>/</w:t>
      </w:r>
      <w:r>
        <w:t>NonVPN</w:t>
      </w:r>
      <w:r w:rsidRPr="00E70D50">
        <w:rPr>
          <w:lang w:val="el-GR"/>
        </w:rPr>
        <w:t>) ώστε το πρόβλημα να είναι καθαρά δυαδικό.</w:t>
      </w:r>
      <w:r w:rsidRPr="00E70D50">
        <w:rPr>
          <w:lang w:val="el-GR"/>
        </w:rPr>
        <w:br/>
        <w:t>2) Καθαρισμός/μετασχηματισμοί:</w:t>
      </w:r>
      <w:r w:rsidRPr="00E70D50">
        <w:rPr>
          <w:lang w:val="el-GR"/>
        </w:rPr>
        <w:br/>
        <w:t xml:space="preserve">   • μετατροπή πρωτοκόλλου (</w:t>
      </w:r>
      <w:r>
        <w:t>Protocol</w:t>
      </w:r>
      <w:r w:rsidRPr="00E70D50">
        <w:rPr>
          <w:lang w:val="el-GR"/>
        </w:rPr>
        <w:t xml:space="preserve">) σε αριθμητική αναπαράσταση μέσω </w:t>
      </w:r>
      <w:r>
        <w:t>one</w:t>
      </w:r>
      <w:r w:rsidRPr="00E70D50">
        <w:rPr>
          <w:lang w:val="el-GR"/>
        </w:rPr>
        <w:t>‑</w:t>
      </w:r>
      <w:r>
        <w:t>hot</w:t>
      </w:r>
      <w:r w:rsidRPr="00E70D50">
        <w:rPr>
          <w:lang w:val="el-GR"/>
        </w:rPr>
        <w:t>,</w:t>
      </w:r>
      <w:r w:rsidRPr="00E70D50">
        <w:rPr>
          <w:lang w:val="el-GR"/>
        </w:rPr>
        <w:br/>
        <w:t xml:space="preserve">   • απόρριψη αμιγώς αναγνωριστικών πεδίων (π.χ. </w:t>
      </w:r>
      <w:r>
        <w:t>Src</w:t>
      </w:r>
      <w:r w:rsidRPr="00E70D50">
        <w:rPr>
          <w:lang w:val="el-GR"/>
        </w:rPr>
        <w:t>_</w:t>
      </w:r>
      <w:r>
        <w:t>IP</w:t>
      </w:r>
      <w:r w:rsidRPr="00E70D50">
        <w:rPr>
          <w:lang w:val="el-GR"/>
        </w:rPr>
        <w:t xml:space="preserve">, </w:t>
      </w:r>
      <w:r>
        <w:t>Dst</w:t>
      </w:r>
      <w:r w:rsidRPr="00E70D50">
        <w:rPr>
          <w:lang w:val="el-GR"/>
        </w:rPr>
        <w:t>_</w:t>
      </w:r>
      <w:r>
        <w:t>IP</w:t>
      </w:r>
      <w:r w:rsidRPr="00E70D50">
        <w:rPr>
          <w:lang w:val="el-GR"/>
        </w:rPr>
        <w:t xml:space="preserve">) ή μετασχηματισμός τους (π.χ. </w:t>
      </w:r>
      <w:r>
        <w:t>hashing</w:t>
      </w:r>
      <w:r w:rsidRPr="00E70D50">
        <w:rPr>
          <w:lang w:val="el-GR"/>
        </w:rPr>
        <w:t xml:space="preserve">) για αποφυγή </w:t>
      </w:r>
      <w:r>
        <w:t>leakage</w:t>
      </w:r>
      <w:r w:rsidRPr="00E70D50">
        <w:rPr>
          <w:lang w:val="el-GR"/>
        </w:rPr>
        <w:t>,</w:t>
      </w:r>
      <w:r w:rsidRPr="00E70D50">
        <w:rPr>
          <w:lang w:val="el-GR"/>
        </w:rPr>
        <w:br/>
        <w:t xml:space="preserve">   • χειρισμός ελλιπών/μη αριθμητικών τιμών (</w:t>
      </w:r>
      <w:r>
        <w:t>imputation</w:t>
      </w:r>
      <w:r w:rsidRPr="00E70D50">
        <w:rPr>
          <w:lang w:val="el-GR"/>
        </w:rPr>
        <w:t xml:space="preserve"> ή απομάκρυνση),</w:t>
      </w:r>
      <w:r w:rsidRPr="00E70D50">
        <w:rPr>
          <w:lang w:val="el-GR"/>
        </w:rPr>
        <w:br/>
        <w:t xml:space="preserve">3) Διαχωρισμός </w:t>
      </w:r>
      <w:r>
        <w:t>train</w:t>
      </w:r>
      <w:r w:rsidRPr="00E70D50">
        <w:rPr>
          <w:lang w:val="el-GR"/>
        </w:rPr>
        <w:t>/</w:t>
      </w:r>
      <w:r>
        <w:t>test</w:t>
      </w:r>
      <w:r w:rsidRPr="00E70D50">
        <w:rPr>
          <w:lang w:val="el-GR"/>
        </w:rPr>
        <w:t xml:space="preserve"> (π.χ. 80/20) με </w:t>
      </w:r>
      <w:r>
        <w:t>stratification</w:t>
      </w:r>
      <w:r w:rsidRPr="00E70D50">
        <w:rPr>
          <w:lang w:val="el-GR"/>
        </w:rPr>
        <w:t>,</w:t>
      </w:r>
      <w:r w:rsidRPr="00E70D50">
        <w:rPr>
          <w:lang w:val="el-GR"/>
        </w:rPr>
        <w:br/>
        <w:t xml:space="preserve">4) Αντιμετώπιση ανισορροπίας (αν προκύπτει) με </w:t>
      </w:r>
      <w:r>
        <w:t>class</w:t>
      </w:r>
      <w:r w:rsidRPr="00E70D50">
        <w:rPr>
          <w:lang w:val="el-GR"/>
        </w:rPr>
        <w:t>_</w:t>
      </w:r>
      <w:r>
        <w:t>weight</w:t>
      </w:r>
      <w:r w:rsidRPr="00E70D50">
        <w:rPr>
          <w:lang w:val="el-GR"/>
        </w:rPr>
        <w:t>='</w:t>
      </w:r>
      <w:r>
        <w:t>balanced</w:t>
      </w:r>
      <w:r w:rsidRPr="00E70D50">
        <w:rPr>
          <w:lang w:val="el-GR"/>
        </w:rPr>
        <w:t xml:space="preserve">' ή/και κατάλληλα </w:t>
      </w:r>
      <w:r>
        <w:t>metrics</w:t>
      </w:r>
      <w:r w:rsidRPr="00E70D50">
        <w:rPr>
          <w:lang w:val="el-GR"/>
        </w:rPr>
        <w:t xml:space="preserve"> (</w:t>
      </w:r>
      <w:r>
        <w:t>F</w:t>
      </w:r>
      <w:r w:rsidRPr="00E70D50">
        <w:rPr>
          <w:lang w:val="el-GR"/>
        </w:rPr>
        <w:t xml:space="preserve">1, </w:t>
      </w:r>
      <w:r>
        <w:t>ROC</w:t>
      </w:r>
      <w:r w:rsidRPr="00E70D50">
        <w:rPr>
          <w:lang w:val="el-GR"/>
        </w:rPr>
        <w:t>‑</w:t>
      </w:r>
      <w:r>
        <w:t>AUC</w:t>
      </w:r>
      <w:r w:rsidRPr="00E70D50">
        <w:rPr>
          <w:lang w:val="el-GR"/>
        </w:rPr>
        <w:t>).</w:t>
      </w:r>
    </w:p>
    <w:p w14:paraId="3C44F07E" w14:textId="77777777" w:rsidR="00503BB4" w:rsidRPr="00503BB4" w:rsidRDefault="00503BB4" w:rsidP="00503BB4">
      <w:pPr>
        <w:pStyle w:val="31"/>
        <w:rPr>
          <w:lang w:val="el-GR"/>
        </w:rPr>
      </w:pPr>
      <w:r w:rsidRPr="00503BB4">
        <w:rPr>
          <w:lang w:val="el-GR"/>
        </w:rPr>
        <w:t xml:space="preserve">7.1 Σημασία της Ερμηνευσιμότητας και </w:t>
      </w:r>
      <w:r w:rsidRPr="00503BB4">
        <w:t>Feature</w:t>
      </w:r>
      <w:r w:rsidRPr="00503BB4">
        <w:rPr>
          <w:lang w:val="el-GR"/>
        </w:rPr>
        <w:t xml:space="preserve"> </w:t>
      </w:r>
      <w:r w:rsidRPr="00503BB4">
        <w:t>Importance</w:t>
      </w:r>
    </w:p>
    <w:p w14:paraId="768E9615" w14:textId="695C89E9" w:rsidR="00503BB4" w:rsidRPr="00E70D50" w:rsidRDefault="00503BB4">
      <w:pPr>
        <w:rPr>
          <w:lang w:val="el-GR"/>
        </w:rPr>
      </w:pPr>
      <w:r w:rsidRPr="00503BB4">
        <w:rPr>
          <w:lang w:val="el-GR"/>
        </w:rPr>
        <w:t>Η ερμηνευσιμότητα αποτελεί κρίσιμο παράγοντα για την υιοθέτηση ευφυών συστημάτων σε περιβάλλοντα κυβερνοασφάλειας. Η ανάλυση της σημαντικότητας των χαρακτηριστικών επιτρέπει την κατανόηση των παραγόντων που επηρεάζουν την απόφαση ταξινόμησης, διευκολύνοντας τον έλεγχο, τη βελτιστοποίηση και την αποδοχή του συστήματος από ανθρώπινους αναλυτές. Με τον τρόπο αυτό, το ευφυές σύστημα λειτουργεί υποστηρικτικά και όχι ανταγωνιστικά προς τον αναλυτή ασφαλείας.</w:t>
      </w:r>
    </w:p>
    <w:p w14:paraId="40C6BEA1" w14:textId="77777777" w:rsidR="00E862A7" w:rsidRPr="00E70D50" w:rsidRDefault="00000000" w:rsidP="00E70D50">
      <w:pPr>
        <w:pStyle w:val="21"/>
        <w:rPr>
          <w:lang w:val="el-GR"/>
        </w:rPr>
      </w:pPr>
      <w:r w:rsidRPr="00E70D50">
        <w:rPr>
          <w:lang w:val="el-GR"/>
        </w:rPr>
        <w:t>8. Λειτουργική Ενσωμάτωση – Ροή Συστήματος</w:t>
      </w:r>
    </w:p>
    <w:p w14:paraId="238BF70A" w14:textId="77777777" w:rsidR="00E862A7" w:rsidRPr="00E70D50" w:rsidRDefault="00000000">
      <w:pPr>
        <w:rPr>
          <w:lang w:val="el-GR"/>
        </w:rPr>
      </w:pPr>
      <w:r w:rsidRPr="00E70D50">
        <w:rPr>
          <w:lang w:val="el-GR"/>
        </w:rPr>
        <w:t xml:space="preserve">Το σύστημα εντάσσεται ως </w:t>
      </w:r>
      <w:r>
        <w:t>micro</w:t>
      </w:r>
      <w:r w:rsidRPr="00E70D50">
        <w:rPr>
          <w:lang w:val="el-GR"/>
        </w:rPr>
        <w:t>‑</w:t>
      </w:r>
      <w:r>
        <w:t>service</w:t>
      </w:r>
      <w:r w:rsidRPr="00E70D50">
        <w:rPr>
          <w:lang w:val="el-GR"/>
        </w:rPr>
        <w:t xml:space="preserve"> πίσω από τον </w:t>
      </w:r>
      <w:r>
        <w:t>network</w:t>
      </w:r>
      <w:r w:rsidRPr="00E70D50">
        <w:rPr>
          <w:lang w:val="el-GR"/>
        </w:rPr>
        <w:t xml:space="preserve"> </w:t>
      </w:r>
      <w:r>
        <w:t>sensor</w:t>
      </w:r>
      <w:r w:rsidRPr="00E70D50">
        <w:rPr>
          <w:lang w:val="el-GR"/>
        </w:rPr>
        <w:t xml:space="preserve"> (π.χ. </w:t>
      </w:r>
      <w:r>
        <w:t>Zeek</w:t>
      </w:r>
      <w:r w:rsidRPr="00E70D50">
        <w:rPr>
          <w:lang w:val="el-GR"/>
        </w:rPr>
        <w:t>/</w:t>
      </w:r>
      <w:r>
        <w:t>Suricata</w:t>
      </w:r>
      <w:r w:rsidRPr="00E70D50">
        <w:rPr>
          <w:lang w:val="el-GR"/>
        </w:rPr>
        <w:t>/</w:t>
      </w:r>
      <w:r>
        <w:t>NetFlow</w:t>
      </w:r>
      <w:r w:rsidRPr="00E70D50">
        <w:rPr>
          <w:lang w:val="el-GR"/>
        </w:rPr>
        <w:t xml:space="preserve"> </w:t>
      </w:r>
      <w:r>
        <w:t>exporter</w:t>
      </w:r>
      <w:r w:rsidRPr="00E70D50">
        <w:rPr>
          <w:lang w:val="el-GR"/>
        </w:rPr>
        <w:t>):</w:t>
      </w:r>
      <w:r w:rsidRPr="00E70D50">
        <w:rPr>
          <w:lang w:val="el-GR"/>
        </w:rPr>
        <w:br/>
        <w:t>1) Συλλογή ροών (</w:t>
      </w:r>
      <w:r>
        <w:t>flows</w:t>
      </w:r>
      <w:r w:rsidRPr="00E70D50">
        <w:rPr>
          <w:lang w:val="el-GR"/>
        </w:rPr>
        <w:t>) σε πραγματικό χρόνο.</w:t>
      </w:r>
      <w:r w:rsidRPr="00E70D50">
        <w:rPr>
          <w:lang w:val="el-GR"/>
        </w:rPr>
        <w:br/>
        <w:t xml:space="preserve">2) Εξαγωγή/ευθυγράμμιση χαρακτηριστικών στο σχήμα του </w:t>
      </w:r>
      <w:r>
        <w:t>DarkNet</w:t>
      </w:r>
      <w:r w:rsidRPr="00E70D50">
        <w:rPr>
          <w:lang w:val="el-GR"/>
        </w:rPr>
        <w:t>.</w:t>
      </w:r>
      <w:r>
        <w:t>csv</w:t>
      </w:r>
      <w:r w:rsidRPr="00E70D50">
        <w:rPr>
          <w:lang w:val="el-GR"/>
        </w:rPr>
        <w:t>.</w:t>
      </w:r>
      <w:r w:rsidRPr="00E70D50">
        <w:rPr>
          <w:lang w:val="el-GR"/>
        </w:rPr>
        <w:br/>
        <w:t xml:space="preserve">3) Κλήση του μοντέλου για πρόβλεψη </w:t>
      </w:r>
      <w:r>
        <w:t>P</w:t>
      </w:r>
      <w:r w:rsidRPr="00E70D50">
        <w:rPr>
          <w:lang w:val="el-GR"/>
        </w:rPr>
        <w:t>(</w:t>
      </w:r>
      <w:r>
        <w:t>Tor</w:t>
      </w:r>
      <w:r w:rsidRPr="00E70D50">
        <w:rPr>
          <w:lang w:val="el-GR"/>
        </w:rPr>
        <w:t>).</w:t>
      </w:r>
      <w:r w:rsidRPr="00E70D50">
        <w:rPr>
          <w:lang w:val="el-GR"/>
        </w:rPr>
        <w:br/>
        <w:t>4) Απόφαση βάσει κατωφλίου (</w:t>
      </w:r>
      <w:r>
        <w:t>threshold</w:t>
      </w:r>
      <w:r w:rsidRPr="00E70D50">
        <w:rPr>
          <w:lang w:val="el-GR"/>
        </w:rPr>
        <w:t>) και πολιτικών.</w:t>
      </w:r>
      <w:r w:rsidRPr="00E70D50">
        <w:rPr>
          <w:lang w:val="el-GR"/>
        </w:rPr>
        <w:br/>
        <w:t xml:space="preserve">5) Καταγραφή σε </w:t>
      </w:r>
      <w:r>
        <w:t>SIEM</w:t>
      </w:r>
      <w:r w:rsidRPr="00E70D50">
        <w:rPr>
          <w:lang w:val="el-GR"/>
        </w:rPr>
        <w:t xml:space="preserve"> (</w:t>
      </w:r>
      <w:r>
        <w:t>logs</w:t>
      </w:r>
      <w:r w:rsidRPr="00E70D50">
        <w:rPr>
          <w:lang w:val="el-GR"/>
        </w:rPr>
        <w:t xml:space="preserve"> + </w:t>
      </w:r>
      <w:r>
        <w:t>score</w:t>
      </w:r>
      <w:r w:rsidRPr="00E70D50">
        <w:rPr>
          <w:lang w:val="el-GR"/>
        </w:rPr>
        <w:t xml:space="preserve">) και ενεργοποίηση </w:t>
      </w:r>
      <w:r>
        <w:t>playbooks</w:t>
      </w:r>
      <w:r w:rsidRPr="00E70D50">
        <w:rPr>
          <w:lang w:val="el-GR"/>
        </w:rPr>
        <w:t>.</w:t>
      </w:r>
    </w:p>
    <w:p w14:paraId="2F1D83F0" w14:textId="77777777" w:rsidR="00503BB4" w:rsidRDefault="00503BB4" w:rsidP="00E70D50">
      <w:pPr>
        <w:pStyle w:val="21"/>
      </w:pPr>
    </w:p>
    <w:p w14:paraId="3F70A031" w14:textId="77777777" w:rsidR="00503BB4" w:rsidRDefault="00503BB4" w:rsidP="00E70D50">
      <w:pPr>
        <w:pStyle w:val="21"/>
      </w:pPr>
    </w:p>
    <w:p w14:paraId="4B90F839" w14:textId="1A5B664F" w:rsidR="00E862A7" w:rsidRPr="00503BB4" w:rsidRDefault="00000000" w:rsidP="00E70D50">
      <w:pPr>
        <w:pStyle w:val="21"/>
      </w:pPr>
      <w:r w:rsidRPr="00E70D50">
        <w:rPr>
          <w:lang w:val="el-GR"/>
        </w:rPr>
        <w:t xml:space="preserve">9. </w:t>
      </w:r>
      <w:r>
        <w:t>Use</w:t>
      </w:r>
      <w:r w:rsidRPr="00E70D50">
        <w:rPr>
          <w:lang w:val="el-GR"/>
        </w:rPr>
        <w:t xml:space="preserve"> </w:t>
      </w:r>
      <w:r>
        <w:t>Cases</w:t>
      </w:r>
      <w:r w:rsidRPr="00E70D50">
        <w:rPr>
          <w:lang w:val="el-GR"/>
        </w:rPr>
        <w:t xml:space="preserve"> </w:t>
      </w:r>
    </w:p>
    <w:p w14:paraId="5F5020F0" w14:textId="77777777" w:rsidR="00503BB4" w:rsidRPr="00503BB4" w:rsidRDefault="00503BB4" w:rsidP="00503BB4">
      <w:pPr>
        <w:pStyle w:val="31"/>
        <w:rPr>
          <w:lang w:val="el-GR"/>
        </w:rPr>
      </w:pPr>
      <w:r w:rsidRPr="00503BB4">
        <w:rPr>
          <w:lang w:val="el-GR"/>
        </w:rPr>
        <w:t xml:space="preserve">9.1 </w:t>
      </w:r>
      <w:r w:rsidRPr="00503BB4">
        <w:t>UC</w:t>
      </w:r>
      <w:r w:rsidRPr="00503BB4">
        <w:rPr>
          <w:lang w:val="el-GR"/>
        </w:rPr>
        <w:t xml:space="preserve">-1: Αυτόματος Εντοπισμός </w:t>
      </w:r>
      <w:r w:rsidRPr="00503BB4">
        <w:t>Tor</w:t>
      </w:r>
      <w:r w:rsidRPr="00503BB4">
        <w:rPr>
          <w:lang w:val="el-GR"/>
        </w:rPr>
        <w:t xml:space="preserve"> Κυκλοφορίας (</w:t>
      </w:r>
      <w:r w:rsidRPr="00503BB4">
        <w:t>Real</w:t>
      </w:r>
      <w:r w:rsidRPr="00503BB4">
        <w:rPr>
          <w:lang w:val="el-GR"/>
        </w:rPr>
        <w:t>-</w:t>
      </w:r>
      <w:r w:rsidRPr="00503BB4">
        <w:t>time</w:t>
      </w:r>
      <w:r w:rsidRPr="00503BB4">
        <w:rPr>
          <w:lang w:val="el-GR"/>
        </w:rPr>
        <w:t xml:space="preserve"> </w:t>
      </w:r>
      <w:r w:rsidRPr="00503BB4">
        <w:t>Detection</w:t>
      </w:r>
      <w:r w:rsidRPr="00503BB4">
        <w:rPr>
          <w:lang w:val="el-GR"/>
        </w:rPr>
        <w:t>)</w:t>
      </w:r>
    </w:p>
    <w:p w14:paraId="200C7839" w14:textId="63D97B49" w:rsidR="00503BB4" w:rsidRPr="00503BB4" w:rsidRDefault="00503BB4" w:rsidP="00503BB4">
      <w:r w:rsidRPr="00503BB4">
        <w:t>Actors:</w:t>
      </w:r>
      <w:r w:rsidRPr="00503BB4">
        <w:br/>
        <w:t>Network Sensor (π.χ. Zeek/Suricata), ML Detector Service, SIEM, SOC Analyst</w:t>
      </w:r>
    </w:p>
    <w:p w14:paraId="196CDECD" w14:textId="77777777" w:rsidR="00503BB4" w:rsidRPr="00503BB4" w:rsidRDefault="00503BB4" w:rsidP="00503BB4">
      <w:pPr>
        <w:rPr>
          <w:lang w:val="el-GR"/>
        </w:rPr>
      </w:pPr>
      <w:r w:rsidRPr="00503BB4">
        <w:rPr>
          <w:lang w:val="el-GR"/>
        </w:rPr>
        <w:t>Περιγραφή:</w:t>
      </w:r>
      <w:r w:rsidRPr="00503BB4">
        <w:rPr>
          <w:lang w:val="el-GR"/>
        </w:rPr>
        <w:br/>
        <w:t xml:space="preserve">Το </w:t>
      </w:r>
      <w:r w:rsidRPr="00503BB4">
        <w:t>use</w:t>
      </w:r>
      <w:r w:rsidRPr="00503BB4">
        <w:rPr>
          <w:lang w:val="el-GR"/>
        </w:rPr>
        <w:t xml:space="preserve"> </w:t>
      </w:r>
      <w:r w:rsidRPr="00503BB4">
        <w:t>case</w:t>
      </w:r>
      <w:r w:rsidRPr="00503BB4">
        <w:rPr>
          <w:lang w:val="el-GR"/>
        </w:rPr>
        <w:t xml:space="preserve"> αφορά τον αυτόματο εντοπισμό δικτυακής κυκλοφορίας που προέρχεται από το δίκτυο </w:t>
      </w:r>
      <w:r w:rsidRPr="00503BB4">
        <w:t>Tor</w:t>
      </w:r>
      <w:r w:rsidRPr="00503BB4">
        <w:rPr>
          <w:lang w:val="el-GR"/>
        </w:rPr>
        <w:t xml:space="preserve"> σε σχεδόν πραγματικό χρόνο. Στόχος είναι η άμεση αναγνώριση ύποπτων ροών και η έγκαιρη ενεργοποίηση μηχανισμών απόκρισης, μειώνοντας τον επιχειρησιακό κίνδυνο.</w:t>
      </w:r>
    </w:p>
    <w:p w14:paraId="00AC2BE1" w14:textId="77777777" w:rsidR="00503BB4" w:rsidRPr="00503BB4" w:rsidRDefault="00503BB4" w:rsidP="00503BB4">
      <w:r w:rsidRPr="00503BB4">
        <w:t>Προϋποθέσεις:</w:t>
      </w:r>
    </w:p>
    <w:p w14:paraId="681BFC33" w14:textId="77777777" w:rsidR="00503BB4" w:rsidRPr="00503BB4" w:rsidRDefault="00503BB4" w:rsidP="00503BB4">
      <w:pPr>
        <w:rPr>
          <w:lang w:val="el-GR"/>
        </w:rPr>
      </w:pPr>
      <w:r w:rsidRPr="00503BB4">
        <w:rPr>
          <w:lang w:val="el-GR"/>
        </w:rPr>
        <w:t>Το σύστημα συλλογής ροών λειτουργεί κανονικά.</w:t>
      </w:r>
    </w:p>
    <w:p w14:paraId="14A729D7" w14:textId="77777777" w:rsidR="00503BB4" w:rsidRPr="00503BB4" w:rsidRDefault="00503BB4" w:rsidP="00503BB4">
      <w:pPr>
        <w:rPr>
          <w:lang w:val="el-GR"/>
        </w:rPr>
      </w:pPr>
      <w:r w:rsidRPr="00503BB4">
        <w:rPr>
          <w:lang w:val="el-GR"/>
        </w:rPr>
        <w:t xml:space="preserve">Το μοντέλο </w:t>
      </w:r>
      <w:r w:rsidRPr="00503BB4">
        <w:t>Random</w:t>
      </w:r>
      <w:r w:rsidRPr="00503BB4">
        <w:rPr>
          <w:lang w:val="el-GR"/>
        </w:rPr>
        <w:t xml:space="preserve"> </w:t>
      </w:r>
      <w:r w:rsidRPr="00503BB4">
        <w:t>Forest</w:t>
      </w:r>
      <w:r w:rsidRPr="00503BB4">
        <w:rPr>
          <w:lang w:val="el-GR"/>
        </w:rPr>
        <w:t xml:space="preserve"> έχει εκπαιδευτεί και φορτωθεί στο </w:t>
      </w:r>
      <w:r w:rsidRPr="00503BB4">
        <w:t>ML</w:t>
      </w:r>
      <w:r w:rsidRPr="00503BB4">
        <w:rPr>
          <w:lang w:val="el-GR"/>
        </w:rPr>
        <w:t xml:space="preserve"> </w:t>
      </w:r>
      <w:r w:rsidRPr="00503BB4">
        <w:t>service</w:t>
      </w:r>
      <w:r w:rsidRPr="00503BB4">
        <w:rPr>
          <w:lang w:val="el-GR"/>
        </w:rPr>
        <w:t>.</w:t>
      </w:r>
    </w:p>
    <w:p w14:paraId="6BFCDEF7" w14:textId="77777777" w:rsidR="00503BB4" w:rsidRPr="00503BB4" w:rsidRDefault="00503BB4" w:rsidP="00503BB4">
      <w:pPr>
        <w:rPr>
          <w:lang w:val="el-GR"/>
        </w:rPr>
      </w:pPr>
      <w:r w:rsidRPr="00503BB4">
        <w:rPr>
          <w:lang w:val="el-GR"/>
        </w:rPr>
        <w:t xml:space="preserve">Το </w:t>
      </w:r>
      <w:r w:rsidRPr="00503BB4">
        <w:t>feature</w:t>
      </w:r>
      <w:r w:rsidRPr="00503BB4">
        <w:rPr>
          <w:lang w:val="el-GR"/>
        </w:rPr>
        <w:t xml:space="preserve"> </w:t>
      </w:r>
      <w:r w:rsidRPr="00503BB4">
        <w:t>schema</w:t>
      </w:r>
      <w:r w:rsidRPr="00503BB4">
        <w:rPr>
          <w:lang w:val="el-GR"/>
        </w:rPr>
        <w:t xml:space="preserve"> των εισερχόμενων δεδομένων είναι συμβατό με το </w:t>
      </w:r>
      <w:r w:rsidRPr="00503BB4">
        <w:t>DarkNet</w:t>
      </w:r>
      <w:r w:rsidRPr="00503BB4">
        <w:rPr>
          <w:lang w:val="el-GR"/>
        </w:rPr>
        <w:t>.</w:t>
      </w:r>
      <w:r w:rsidRPr="00503BB4">
        <w:t>csv</w:t>
      </w:r>
      <w:r w:rsidRPr="00503BB4">
        <w:rPr>
          <w:lang w:val="el-GR"/>
        </w:rPr>
        <w:t>.</w:t>
      </w:r>
    </w:p>
    <w:p w14:paraId="5F029CF8" w14:textId="77777777" w:rsidR="00503BB4" w:rsidRPr="00503BB4" w:rsidRDefault="00503BB4" w:rsidP="00503BB4">
      <w:r w:rsidRPr="00503BB4">
        <w:t>Κύρια Ροή:</w:t>
      </w:r>
    </w:p>
    <w:p w14:paraId="024CBE06" w14:textId="77777777" w:rsidR="00503BB4" w:rsidRPr="00503BB4" w:rsidRDefault="00503BB4" w:rsidP="00503BB4">
      <w:pPr>
        <w:rPr>
          <w:lang w:val="el-GR"/>
        </w:rPr>
      </w:pPr>
      <w:r w:rsidRPr="00503BB4">
        <w:rPr>
          <w:lang w:val="el-GR"/>
        </w:rPr>
        <w:t xml:space="preserve">Ο </w:t>
      </w:r>
      <w:r w:rsidRPr="00503BB4">
        <w:t>network</w:t>
      </w:r>
      <w:r w:rsidRPr="00503BB4">
        <w:rPr>
          <w:lang w:val="el-GR"/>
        </w:rPr>
        <w:t xml:space="preserve"> </w:t>
      </w:r>
      <w:r w:rsidRPr="00503BB4">
        <w:t>sensor</w:t>
      </w:r>
      <w:r w:rsidRPr="00503BB4">
        <w:rPr>
          <w:lang w:val="el-GR"/>
        </w:rPr>
        <w:t xml:space="preserve"> καταγράφει νέα ροή δικτύου.</w:t>
      </w:r>
    </w:p>
    <w:p w14:paraId="55229D2F" w14:textId="77777777" w:rsidR="00503BB4" w:rsidRPr="00503BB4" w:rsidRDefault="00503BB4" w:rsidP="00503BB4">
      <w:pPr>
        <w:rPr>
          <w:lang w:val="el-GR"/>
        </w:rPr>
      </w:pPr>
      <w:r w:rsidRPr="00503BB4">
        <w:rPr>
          <w:lang w:val="el-GR"/>
        </w:rPr>
        <w:t xml:space="preserve">Τα χαρακτηριστικά της ροής μετασχηματίζονται σύμφωνα με το </w:t>
      </w:r>
      <w:r w:rsidRPr="00503BB4">
        <w:t>preprocessing</w:t>
      </w:r>
      <w:r w:rsidRPr="00503BB4">
        <w:rPr>
          <w:lang w:val="el-GR"/>
        </w:rPr>
        <w:t xml:space="preserve"> </w:t>
      </w:r>
      <w:r w:rsidRPr="00503BB4">
        <w:t>pipeline</w:t>
      </w:r>
      <w:r w:rsidRPr="00503BB4">
        <w:rPr>
          <w:lang w:val="el-GR"/>
        </w:rPr>
        <w:t>.</w:t>
      </w:r>
    </w:p>
    <w:p w14:paraId="2BF4E5FA" w14:textId="77777777" w:rsidR="00503BB4" w:rsidRPr="00503BB4" w:rsidRDefault="00503BB4" w:rsidP="00503BB4">
      <w:pPr>
        <w:rPr>
          <w:lang w:val="el-GR"/>
        </w:rPr>
      </w:pPr>
      <w:r w:rsidRPr="00503BB4">
        <w:rPr>
          <w:lang w:val="el-GR"/>
        </w:rPr>
        <w:t xml:space="preserve">Η ροή προωθείται στο </w:t>
      </w:r>
      <w:r w:rsidRPr="00503BB4">
        <w:t>ML</w:t>
      </w:r>
      <w:r w:rsidRPr="00503BB4">
        <w:rPr>
          <w:lang w:val="el-GR"/>
        </w:rPr>
        <w:t xml:space="preserve"> </w:t>
      </w:r>
      <w:r w:rsidRPr="00503BB4">
        <w:t>Detector</w:t>
      </w:r>
      <w:r w:rsidRPr="00503BB4">
        <w:rPr>
          <w:lang w:val="el-GR"/>
        </w:rPr>
        <w:t xml:space="preserve"> </w:t>
      </w:r>
      <w:r w:rsidRPr="00503BB4">
        <w:t>Service</w:t>
      </w:r>
      <w:r w:rsidRPr="00503BB4">
        <w:rPr>
          <w:lang w:val="el-GR"/>
        </w:rPr>
        <w:t>.</w:t>
      </w:r>
    </w:p>
    <w:p w14:paraId="6D276064" w14:textId="77777777" w:rsidR="00503BB4" w:rsidRPr="00503BB4" w:rsidRDefault="00503BB4" w:rsidP="00503BB4">
      <w:pPr>
        <w:rPr>
          <w:lang w:val="el-GR"/>
        </w:rPr>
      </w:pPr>
      <w:r w:rsidRPr="00503BB4">
        <w:rPr>
          <w:lang w:val="el-GR"/>
        </w:rPr>
        <w:t xml:space="preserve">Το μοντέλο υπολογίζει πιθανότητα </w:t>
      </w:r>
      <w:r w:rsidRPr="00503BB4">
        <w:t>P</w:t>
      </w:r>
      <w:r w:rsidRPr="00503BB4">
        <w:rPr>
          <w:lang w:val="el-GR"/>
        </w:rPr>
        <w:t>(</w:t>
      </w:r>
      <w:r w:rsidRPr="00503BB4">
        <w:t>Tor</w:t>
      </w:r>
      <w:r w:rsidRPr="00503BB4">
        <w:rPr>
          <w:lang w:val="el-GR"/>
        </w:rPr>
        <w:t>).</w:t>
      </w:r>
    </w:p>
    <w:p w14:paraId="1AA9BB7D" w14:textId="77777777" w:rsidR="00503BB4" w:rsidRPr="00503BB4" w:rsidRDefault="00503BB4" w:rsidP="00503BB4">
      <w:pPr>
        <w:rPr>
          <w:lang w:val="el-GR"/>
        </w:rPr>
      </w:pPr>
      <w:r w:rsidRPr="00503BB4">
        <w:rPr>
          <w:lang w:val="el-GR"/>
        </w:rPr>
        <w:t xml:space="preserve">Αν η πιθανότητα υπερβεί το προκαθορισμένο κατώφλι, δημιουργείται συμβάν στο </w:t>
      </w:r>
      <w:r w:rsidRPr="00503BB4">
        <w:t>SIEM</w:t>
      </w:r>
      <w:r w:rsidRPr="00503BB4">
        <w:rPr>
          <w:lang w:val="el-GR"/>
        </w:rPr>
        <w:t>.</w:t>
      </w:r>
    </w:p>
    <w:p w14:paraId="7C8A7842" w14:textId="77777777" w:rsidR="00503BB4" w:rsidRPr="00503BB4" w:rsidRDefault="00503BB4" w:rsidP="00503BB4">
      <w:pPr>
        <w:rPr>
          <w:lang w:val="el-GR"/>
        </w:rPr>
      </w:pPr>
      <w:r w:rsidRPr="00503BB4">
        <w:rPr>
          <w:lang w:val="el-GR"/>
        </w:rPr>
        <w:t xml:space="preserve">Ο </w:t>
      </w:r>
      <w:r w:rsidRPr="00503BB4">
        <w:t>SOC</w:t>
      </w:r>
      <w:r w:rsidRPr="00503BB4">
        <w:rPr>
          <w:lang w:val="el-GR"/>
        </w:rPr>
        <w:t xml:space="preserve"> </w:t>
      </w:r>
      <w:r w:rsidRPr="00503BB4">
        <w:t>Analyst</w:t>
      </w:r>
      <w:r w:rsidRPr="00503BB4">
        <w:rPr>
          <w:lang w:val="el-GR"/>
        </w:rPr>
        <w:t xml:space="preserve"> ειδοποιείται για περαιτέρω διερεύνηση.</w:t>
      </w:r>
    </w:p>
    <w:p w14:paraId="6734719D" w14:textId="77777777" w:rsidR="00503BB4" w:rsidRPr="00503BB4" w:rsidRDefault="00503BB4" w:rsidP="00503BB4">
      <w:pPr>
        <w:rPr>
          <w:lang w:val="el-GR"/>
        </w:rPr>
      </w:pPr>
      <w:r w:rsidRPr="00503BB4">
        <w:rPr>
          <w:lang w:val="el-GR"/>
        </w:rPr>
        <w:t>Εναλλακτική Ροή:</w:t>
      </w:r>
      <w:r w:rsidRPr="00503BB4">
        <w:rPr>
          <w:lang w:val="el-GR"/>
        </w:rPr>
        <w:br/>
        <w:t xml:space="preserve">Σε περίπτωση χαμηλής πιθανότητας </w:t>
      </w:r>
      <w:r w:rsidRPr="00503BB4">
        <w:t>Tor</w:t>
      </w:r>
      <w:r w:rsidRPr="00503BB4">
        <w:rPr>
          <w:lang w:val="el-GR"/>
        </w:rPr>
        <w:t>, η ροή καταγράφεται μόνο για στατιστικούς λόγους.</w:t>
      </w:r>
    </w:p>
    <w:p w14:paraId="61F774C4" w14:textId="77777777" w:rsidR="00503BB4" w:rsidRPr="00503BB4" w:rsidRDefault="00503BB4" w:rsidP="00503BB4">
      <w:pPr>
        <w:rPr>
          <w:lang w:val="el-GR"/>
        </w:rPr>
      </w:pPr>
      <w:r w:rsidRPr="00503BB4">
        <w:rPr>
          <w:lang w:val="el-GR"/>
        </w:rPr>
        <w:t>Μετα-συνθήκες:</w:t>
      </w:r>
      <w:r w:rsidRPr="00503BB4">
        <w:rPr>
          <w:lang w:val="el-GR"/>
        </w:rPr>
        <w:br/>
        <w:t>Το συμβάν έχει αποθηκευτεί με πλήρη ιχνηλασιμότητα (</w:t>
      </w:r>
      <w:r w:rsidRPr="00503BB4">
        <w:t>timestamp</w:t>
      </w:r>
      <w:r w:rsidRPr="00503BB4">
        <w:rPr>
          <w:lang w:val="el-GR"/>
        </w:rPr>
        <w:t xml:space="preserve">, </w:t>
      </w:r>
      <w:r w:rsidRPr="00503BB4">
        <w:t>features</w:t>
      </w:r>
      <w:r w:rsidRPr="00503BB4">
        <w:rPr>
          <w:lang w:val="el-GR"/>
        </w:rPr>
        <w:t>, απόφαση).</w:t>
      </w:r>
    </w:p>
    <w:p w14:paraId="1F71048B" w14:textId="4DC80497" w:rsidR="00503BB4" w:rsidRPr="00503BB4" w:rsidRDefault="00503BB4" w:rsidP="00503BB4">
      <w:pPr>
        <w:pStyle w:val="31"/>
      </w:pPr>
      <w:r w:rsidRPr="00503BB4">
        <w:t>9.2 UC-2: Threat Hunting και Αναδρομική Ανάλυση (Retro-analysis)</w:t>
      </w:r>
    </w:p>
    <w:p w14:paraId="0C0A9B7D" w14:textId="01BF356B" w:rsidR="00503BB4" w:rsidRPr="00503BB4" w:rsidRDefault="00503BB4" w:rsidP="00503BB4">
      <w:r>
        <w:rPr>
          <w:lang w:val="el-GR"/>
        </w:rPr>
        <w:t>Α</w:t>
      </w:r>
      <w:r>
        <w:t>ctors</w:t>
      </w:r>
      <w:r w:rsidRPr="00503BB4">
        <w:br/>
        <w:t>SOC Analyst, SIEM, ML Detector Service</w:t>
      </w:r>
    </w:p>
    <w:p w14:paraId="0DFBB5B9" w14:textId="77777777" w:rsidR="00503BB4" w:rsidRPr="00503BB4" w:rsidRDefault="00503BB4" w:rsidP="00503BB4">
      <w:pPr>
        <w:rPr>
          <w:lang w:val="el-GR"/>
        </w:rPr>
      </w:pPr>
      <w:r w:rsidRPr="00503BB4">
        <w:rPr>
          <w:lang w:val="el-GR"/>
        </w:rPr>
        <w:lastRenderedPageBreak/>
        <w:t>Περιγραφή:</w:t>
      </w:r>
      <w:r w:rsidRPr="00503BB4">
        <w:rPr>
          <w:lang w:val="el-GR"/>
        </w:rPr>
        <w:br/>
        <w:t xml:space="preserve">Το </w:t>
      </w:r>
      <w:r w:rsidRPr="00503BB4">
        <w:t>use</w:t>
      </w:r>
      <w:r w:rsidRPr="00503BB4">
        <w:rPr>
          <w:lang w:val="el-GR"/>
        </w:rPr>
        <w:t xml:space="preserve"> </w:t>
      </w:r>
      <w:r w:rsidRPr="00503BB4">
        <w:t>case</w:t>
      </w:r>
      <w:r w:rsidRPr="00503BB4">
        <w:rPr>
          <w:lang w:val="el-GR"/>
        </w:rPr>
        <w:t xml:space="preserve"> αφορά τη χρήση του ευφυούς συστήματος σε </w:t>
      </w:r>
      <w:r w:rsidRPr="00503BB4">
        <w:t>batch</w:t>
      </w:r>
      <w:r w:rsidRPr="00503BB4">
        <w:rPr>
          <w:lang w:val="el-GR"/>
        </w:rPr>
        <w:t xml:space="preserve"> </w:t>
      </w:r>
      <w:r w:rsidRPr="00503BB4">
        <w:t>mode</w:t>
      </w:r>
      <w:r w:rsidRPr="00503BB4">
        <w:rPr>
          <w:lang w:val="el-GR"/>
        </w:rPr>
        <w:t xml:space="preserve"> για αναδρομική ανάλυση ιστορικών δεδομένων, με σκοπό τον εντοπισμό μακροχρόνιων ή χαμηλής έντασης μοτίβων </w:t>
      </w:r>
      <w:r w:rsidRPr="00503BB4">
        <w:t>Tor</w:t>
      </w:r>
      <w:r w:rsidRPr="00503BB4">
        <w:rPr>
          <w:lang w:val="el-GR"/>
        </w:rPr>
        <w:t>.</w:t>
      </w:r>
    </w:p>
    <w:p w14:paraId="0C772D3D" w14:textId="77777777" w:rsidR="00503BB4" w:rsidRPr="00503BB4" w:rsidRDefault="00503BB4" w:rsidP="00503BB4">
      <w:r w:rsidRPr="00503BB4">
        <w:t>Ροή:</w:t>
      </w:r>
    </w:p>
    <w:p w14:paraId="530F2505" w14:textId="77777777" w:rsidR="00503BB4" w:rsidRPr="00503BB4" w:rsidRDefault="00503BB4" w:rsidP="00503BB4">
      <w:pPr>
        <w:rPr>
          <w:lang w:val="el-GR"/>
        </w:rPr>
      </w:pPr>
      <w:r w:rsidRPr="00503BB4">
        <w:rPr>
          <w:lang w:val="el-GR"/>
        </w:rPr>
        <w:t xml:space="preserve">Ο </w:t>
      </w:r>
      <w:r w:rsidRPr="00503BB4">
        <w:t>SOC</w:t>
      </w:r>
      <w:r w:rsidRPr="00503BB4">
        <w:rPr>
          <w:lang w:val="el-GR"/>
        </w:rPr>
        <w:t xml:space="preserve"> </w:t>
      </w:r>
      <w:r w:rsidRPr="00503BB4">
        <w:t>Analyst</w:t>
      </w:r>
      <w:r w:rsidRPr="00503BB4">
        <w:rPr>
          <w:lang w:val="el-GR"/>
        </w:rPr>
        <w:t xml:space="preserve"> εξάγει ιστορικά </w:t>
      </w:r>
      <w:r w:rsidRPr="00503BB4">
        <w:t>flows</w:t>
      </w:r>
      <w:r w:rsidRPr="00503BB4">
        <w:rPr>
          <w:lang w:val="el-GR"/>
        </w:rPr>
        <w:t xml:space="preserve"> από το </w:t>
      </w:r>
      <w:r w:rsidRPr="00503BB4">
        <w:t>SIEM</w:t>
      </w:r>
      <w:r w:rsidRPr="00503BB4">
        <w:rPr>
          <w:lang w:val="el-GR"/>
        </w:rPr>
        <w:t>.</w:t>
      </w:r>
    </w:p>
    <w:p w14:paraId="070C22F0" w14:textId="77777777" w:rsidR="00503BB4" w:rsidRPr="00503BB4" w:rsidRDefault="00503BB4" w:rsidP="00503BB4">
      <w:pPr>
        <w:rPr>
          <w:lang w:val="el-GR"/>
        </w:rPr>
      </w:pPr>
      <w:r w:rsidRPr="00503BB4">
        <w:rPr>
          <w:lang w:val="el-GR"/>
        </w:rPr>
        <w:t>Τα δεδομένα αξιολογούνται μαζικά από το μοντέλο.</w:t>
      </w:r>
    </w:p>
    <w:p w14:paraId="77A4F6CC" w14:textId="77777777" w:rsidR="00503BB4" w:rsidRPr="00503BB4" w:rsidRDefault="00503BB4" w:rsidP="00503BB4">
      <w:pPr>
        <w:rPr>
          <w:lang w:val="el-GR"/>
        </w:rPr>
      </w:pPr>
      <w:r w:rsidRPr="00503BB4">
        <w:rPr>
          <w:lang w:val="el-GR"/>
        </w:rPr>
        <w:t xml:space="preserve">Τα αποτελέσματα απεικονίζονται σε </w:t>
      </w:r>
      <w:r w:rsidRPr="00503BB4">
        <w:t>dashboards</w:t>
      </w:r>
      <w:r w:rsidRPr="00503BB4">
        <w:rPr>
          <w:lang w:val="el-GR"/>
        </w:rPr>
        <w:t xml:space="preserve"> (π.χ. </w:t>
      </w:r>
      <w:r w:rsidRPr="00503BB4">
        <w:t>Tor</w:t>
      </w:r>
      <w:r w:rsidRPr="00503BB4">
        <w:rPr>
          <w:lang w:val="el-GR"/>
        </w:rPr>
        <w:t xml:space="preserve"> ανά </w:t>
      </w:r>
      <w:r w:rsidRPr="00503BB4">
        <w:t>subnet</w:t>
      </w:r>
      <w:r w:rsidRPr="00503BB4">
        <w:rPr>
          <w:lang w:val="el-GR"/>
        </w:rPr>
        <w:t>/χρονική περίοδο).</w:t>
      </w:r>
    </w:p>
    <w:p w14:paraId="0E9CF75C" w14:textId="77777777" w:rsidR="00503BB4" w:rsidRPr="00503BB4" w:rsidRDefault="00503BB4" w:rsidP="00503BB4">
      <w:pPr>
        <w:rPr>
          <w:lang w:val="el-GR"/>
        </w:rPr>
      </w:pPr>
      <w:r w:rsidRPr="00503BB4">
        <w:rPr>
          <w:lang w:val="el-GR"/>
        </w:rPr>
        <w:t>Εντοπίζονται ανωμαλίες ή ύποπτες τάσεις.</w:t>
      </w:r>
    </w:p>
    <w:p w14:paraId="735DF28C" w14:textId="0896ACBA" w:rsidR="00503BB4" w:rsidRPr="00627A9E" w:rsidRDefault="00503BB4">
      <w:r w:rsidRPr="00503BB4">
        <w:rPr>
          <w:lang w:val="el-GR"/>
        </w:rPr>
        <w:t>Όφελος:</w:t>
      </w:r>
      <w:r w:rsidRPr="00503BB4">
        <w:rPr>
          <w:lang w:val="el-GR"/>
        </w:rPr>
        <w:br/>
        <w:t xml:space="preserve">Υποστήριξη στρατηγικού </w:t>
      </w:r>
      <w:r w:rsidRPr="00503BB4">
        <w:t>threat</w:t>
      </w:r>
      <w:r w:rsidRPr="00503BB4">
        <w:rPr>
          <w:lang w:val="el-GR"/>
        </w:rPr>
        <w:t xml:space="preserve"> </w:t>
      </w:r>
      <w:r w:rsidRPr="00503BB4">
        <w:t>hunting</w:t>
      </w:r>
      <w:r w:rsidRPr="00503BB4">
        <w:rPr>
          <w:lang w:val="el-GR"/>
        </w:rPr>
        <w:t xml:space="preserve"> και βελτίωση πολιτικών ασφάλειας.</w:t>
      </w:r>
    </w:p>
    <w:p w14:paraId="58FC5D99" w14:textId="176D1CC3" w:rsidR="00503BB4" w:rsidRPr="00503BB4" w:rsidRDefault="00503BB4" w:rsidP="00503BB4">
      <w:pPr>
        <w:rPr>
          <w:rFonts w:asciiTheme="majorHAnsi" w:eastAsiaTheme="majorEastAsia" w:hAnsiTheme="majorHAnsi" w:cstheme="majorBidi"/>
          <w:b/>
          <w:bCs/>
          <w:color w:val="4F81BD" w:themeColor="accent1"/>
          <w:sz w:val="26"/>
          <w:szCs w:val="26"/>
          <w:lang w:val="el-GR"/>
        </w:rPr>
      </w:pPr>
      <w:r w:rsidRPr="00503BB4">
        <w:rPr>
          <w:rFonts w:asciiTheme="majorHAnsi" w:eastAsiaTheme="majorEastAsia" w:hAnsiTheme="majorHAnsi" w:cstheme="majorBidi"/>
          <w:b/>
          <w:bCs/>
          <w:color w:val="4F81BD" w:themeColor="accent1"/>
          <w:sz w:val="26"/>
          <w:szCs w:val="26"/>
          <w:lang w:val="el-GR"/>
        </w:rPr>
        <w:t xml:space="preserve">10. Μη Λειτουργικές Απαιτήσεις </w:t>
      </w:r>
    </w:p>
    <w:p w14:paraId="649FA83F" w14:textId="77777777" w:rsidR="00503BB4" w:rsidRPr="00503BB4" w:rsidRDefault="00503BB4" w:rsidP="00503BB4">
      <w:pPr>
        <w:rPr>
          <w:lang w:val="el-GR"/>
        </w:rPr>
      </w:pPr>
      <w:r w:rsidRPr="00503BB4">
        <w:rPr>
          <w:lang w:val="el-GR"/>
        </w:rPr>
        <w:t>Οι μη λειτουργικές απαιτήσεις διασφαλίζουν ότι το σύστημα είναι κατάλληλο για πραγματική χρήση:</w:t>
      </w:r>
    </w:p>
    <w:p w14:paraId="5C0667C7" w14:textId="77777777" w:rsidR="00503BB4" w:rsidRPr="00503BB4" w:rsidRDefault="00503BB4" w:rsidP="00503BB4">
      <w:pPr>
        <w:rPr>
          <w:lang w:val="el-GR"/>
        </w:rPr>
      </w:pPr>
      <w:r w:rsidRPr="00503BB4">
        <w:rPr>
          <w:lang w:val="el-GR"/>
        </w:rPr>
        <w:t>Απόδοση: Το σύστημα πρέπει να επεξεργάζεται μεγάλο όγκο ροών χωρίς σημαντική καθυστέρηση, ώστε να μην επηρεάζεται η επιχειρησιακή λειτουργία.</w:t>
      </w:r>
    </w:p>
    <w:p w14:paraId="7CC836E6" w14:textId="77777777" w:rsidR="00503BB4" w:rsidRPr="00503BB4" w:rsidRDefault="00503BB4" w:rsidP="00503BB4">
      <w:pPr>
        <w:rPr>
          <w:lang w:val="el-GR"/>
        </w:rPr>
      </w:pPr>
      <w:r w:rsidRPr="00503BB4">
        <w:rPr>
          <w:lang w:val="el-GR"/>
        </w:rPr>
        <w:t xml:space="preserve">Κλιμακωσιμότητα: Η αρχιτεκτονική </w:t>
      </w:r>
      <w:r w:rsidRPr="00503BB4">
        <w:t>micro</w:t>
      </w:r>
      <w:r w:rsidRPr="00503BB4">
        <w:rPr>
          <w:lang w:val="el-GR"/>
        </w:rPr>
        <w:t>-</w:t>
      </w:r>
      <w:r w:rsidRPr="00503BB4">
        <w:t>service</w:t>
      </w:r>
      <w:r w:rsidRPr="00503BB4">
        <w:rPr>
          <w:lang w:val="el-GR"/>
        </w:rPr>
        <w:t xml:space="preserve"> επιτρέπει οριζόντια κλιμάκωση σε περιόδους αυξημένης κίνησης.</w:t>
      </w:r>
    </w:p>
    <w:p w14:paraId="27EF0E31" w14:textId="77777777" w:rsidR="00503BB4" w:rsidRPr="00503BB4" w:rsidRDefault="00503BB4" w:rsidP="00503BB4">
      <w:pPr>
        <w:rPr>
          <w:lang w:val="el-GR"/>
        </w:rPr>
      </w:pPr>
      <w:r w:rsidRPr="00503BB4">
        <w:rPr>
          <w:lang w:val="el-GR"/>
        </w:rPr>
        <w:t>Αξιοπιστία: Η σταθερότητα του μοντέλου και η επαναληψιμότητα των αποτελεσμάτων είναι κρίσιμες για την εμπιστοσύνη των αναλυτών.</w:t>
      </w:r>
    </w:p>
    <w:p w14:paraId="1900325D" w14:textId="77777777" w:rsidR="00503BB4" w:rsidRPr="00503BB4" w:rsidRDefault="00503BB4" w:rsidP="00503BB4">
      <w:pPr>
        <w:rPr>
          <w:lang w:val="el-GR"/>
        </w:rPr>
      </w:pPr>
      <w:r w:rsidRPr="00503BB4">
        <w:rPr>
          <w:lang w:val="el-GR"/>
        </w:rPr>
        <w:t xml:space="preserve">Ασφάλεια: Όλες οι επικοινωνίες προστατεύονται με </w:t>
      </w:r>
      <w:r w:rsidRPr="00503BB4">
        <w:t>TLS</w:t>
      </w:r>
      <w:r w:rsidRPr="00503BB4">
        <w:rPr>
          <w:lang w:val="el-GR"/>
        </w:rPr>
        <w:t xml:space="preserve"> και αυστηρό έλεγχο πρόσβασης.</w:t>
      </w:r>
    </w:p>
    <w:p w14:paraId="478254AB" w14:textId="5469B190" w:rsidR="00E862A7" w:rsidRPr="00627A9E" w:rsidRDefault="00503BB4">
      <w:r w:rsidRPr="00503BB4">
        <w:rPr>
          <w:lang w:val="el-GR"/>
        </w:rPr>
        <w:t xml:space="preserve">Συντηρησιμότητα: Το σύστημα υποστηρίζει περιοδικό </w:t>
      </w:r>
      <w:r w:rsidRPr="00503BB4">
        <w:t>retraining</w:t>
      </w:r>
      <w:r w:rsidRPr="00503BB4">
        <w:rPr>
          <w:lang w:val="el-GR"/>
        </w:rPr>
        <w:t xml:space="preserve"> και εύκολη αντικατάσταση μοντέλων.</w:t>
      </w:r>
    </w:p>
    <w:p w14:paraId="6DF6F664" w14:textId="77777777" w:rsidR="00E862A7" w:rsidRPr="00E70D50" w:rsidRDefault="00000000" w:rsidP="00E70D50">
      <w:pPr>
        <w:pStyle w:val="21"/>
        <w:rPr>
          <w:lang w:val="el-GR"/>
        </w:rPr>
      </w:pPr>
      <w:r w:rsidRPr="00E70D50">
        <w:rPr>
          <w:lang w:val="el-GR"/>
        </w:rPr>
        <w:t>11. Κριτήρια Αξιολόγησης</w:t>
      </w:r>
    </w:p>
    <w:p w14:paraId="60C8AB99" w14:textId="77777777" w:rsidR="00503BB4" w:rsidRPr="00503BB4" w:rsidRDefault="00503BB4" w:rsidP="00627A9E">
      <w:pPr>
        <w:rPr>
          <w:lang w:val="el-GR"/>
        </w:rPr>
      </w:pPr>
      <w:r w:rsidRPr="00503BB4">
        <w:rPr>
          <w:lang w:val="el-GR"/>
        </w:rPr>
        <w:t>Η αξιολόγηση του ευφυούς συστήματος πραγματοποιείται τόσο σε τεχνικό όσο και σε επιχειρησιακό επίπεδο:</w:t>
      </w:r>
    </w:p>
    <w:p w14:paraId="0D6C0632" w14:textId="77777777" w:rsidR="00503BB4" w:rsidRPr="00503BB4" w:rsidRDefault="00503BB4" w:rsidP="00627A9E">
      <w:r w:rsidRPr="00503BB4">
        <w:rPr>
          <w:b/>
          <w:bCs/>
        </w:rPr>
        <w:t>Τεχνικά Κριτήρια:</w:t>
      </w:r>
    </w:p>
    <w:p w14:paraId="04365813" w14:textId="77777777" w:rsidR="00503BB4" w:rsidRPr="00503BB4" w:rsidRDefault="00503BB4" w:rsidP="00627A9E">
      <w:pPr>
        <w:pStyle w:val="aa"/>
        <w:numPr>
          <w:ilvl w:val="0"/>
          <w:numId w:val="16"/>
        </w:numPr>
      </w:pPr>
      <w:r w:rsidRPr="00503BB4">
        <w:t>Confusion Matrix για ανάλυση σφαλμάτων</w:t>
      </w:r>
    </w:p>
    <w:p w14:paraId="33DD9550" w14:textId="77777777" w:rsidR="00503BB4" w:rsidRPr="00627A9E" w:rsidRDefault="00503BB4" w:rsidP="00627A9E">
      <w:pPr>
        <w:pStyle w:val="aa"/>
        <w:numPr>
          <w:ilvl w:val="0"/>
          <w:numId w:val="16"/>
        </w:numPr>
        <w:rPr>
          <w:lang w:val="el-GR"/>
        </w:rPr>
      </w:pPr>
      <w:r w:rsidRPr="00503BB4">
        <w:t>Precision</w:t>
      </w:r>
      <w:r w:rsidRPr="00627A9E">
        <w:rPr>
          <w:lang w:val="el-GR"/>
        </w:rPr>
        <w:t xml:space="preserve">, </w:t>
      </w:r>
      <w:r w:rsidRPr="00503BB4">
        <w:t>Recall</w:t>
      </w:r>
      <w:r w:rsidRPr="00627A9E">
        <w:rPr>
          <w:lang w:val="el-GR"/>
        </w:rPr>
        <w:t xml:space="preserve"> και </w:t>
      </w:r>
      <w:r w:rsidRPr="00503BB4">
        <w:t>F</w:t>
      </w:r>
      <w:r w:rsidRPr="00627A9E">
        <w:rPr>
          <w:lang w:val="el-GR"/>
        </w:rPr>
        <w:t>1-</w:t>
      </w:r>
      <w:r w:rsidRPr="00503BB4">
        <w:t>score</w:t>
      </w:r>
      <w:r w:rsidRPr="00627A9E">
        <w:rPr>
          <w:lang w:val="el-GR"/>
        </w:rPr>
        <w:t xml:space="preserve"> για ανισορροπημένες κλάσεις</w:t>
      </w:r>
    </w:p>
    <w:p w14:paraId="56B5F1AE" w14:textId="77777777" w:rsidR="00503BB4" w:rsidRPr="00627A9E" w:rsidRDefault="00503BB4" w:rsidP="00627A9E">
      <w:pPr>
        <w:pStyle w:val="aa"/>
        <w:numPr>
          <w:ilvl w:val="0"/>
          <w:numId w:val="16"/>
        </w:numPr>
        <w:rPr>
          <w:lang w:val="el-GR"/>
        </w:rPr>
      </w:pPr>
      <w:r w:rsidRPr="00503BB4">
        <w:t>ROC</w:t>
      </w:r>
      <w:r w:rsidRPr="00627A9E">
        <w:rPr>
          <w:lang w:val="el-GR"/>
        </w:rPr>
        <w:t>-</w:t>
      </w:r>
      <w:r w:rsidRPr="00503BB4">
        <w:t>AUC</w:t>
      </w:r>
      <w:r w:rsidRPr="00627A9E">
        <w:rPr>
          <w:lang w:val="el-GR"/>
        </w:rPr>
        <w:t xml:space="preserve"> για συνολική διακριτική ικανότητα</w:t>
      </w:r>
    </w:p>
    <w:p w14:paraId="1D059554" w14:textId="77777777" w:rsidR="00503BB4" w:rsidRPr="00503BB4" w:rsidRDefault="00503BB4" w:rsidP="00627A9E">
      <w:pPr>
        <w:pStyle w:val="aa"/>
        <w:numPr>
          <w:ilvl w:val="0"/>
          <w:numId w:val="16"/>
        </w:numPr>
      </w:pPr>
      <w:r w:rsidRPr="00503BB4">
        <w:t>Feature Importances για ερμηνευσιμότητα</w:t>
      </w:r>
    </w:p>
    <w:p w14:paraId="7A3E6751" w14:textId="77777777" w:rsidR="00503BB4" w:rsidRPr="00503BB4" w:rsidRDefault="00503BB4" w:rsidP="00627A9E">
      <w:r w:rsidRPr="00503BB4">
        <w:rPr>
          <w:b/>
          <w:bCs/>
        </w:rPr>
        <w:lastRenderedPageBreak/>
        <w:t>Επιχειρησιακά Κριτήρια:</w:t>
      </w:r>
    </w:p>
    <w:p w14:paraId="470E8A48" w14:textId="77777777" w:rsidR="00503BB4" w:rsidRPr="00503BB4" w:rsidRDefault="00503BB4" w:rsidP="00627A9E">
      <w:pPr>
        <w:pStyle w:val="aa"/>
        <w:numPr>
          <w:ilvl w:val="0"/>
          <w:numId w:val="17"/>
        </w:numPr>
      </w:pPr>
      <w:r w:rsidRPr="00503BB4">
        <w:t>Μείωση MTTD και MTTR</w:t>
      </w:r>
    </w:p>
    <w:p w14:paraId="13DBCFBD" w14:textId="77777777" w:rsidR="00503BB4" w:rsidRPr="00627A9E" w:rsidRDefault="00503BB4" w:rsidP="00627A9E">
      <w:pPr>
        <w:pStyle w:val="aa"/>
        <w:numPr>
          <w:ilvl w:val="0"/>
          <w:numId w:val="17"/>
        </w:numPr>
        <w:rPr>
          <w:lang w:val="el-GR"/>
        </w:rPr>
      </w:pPr>
      <w:r w:rsidRPr="00627A9E">
        <w:rPr>
          <w:lang w:val="el-GR"/>
        </w:rPr>
        <w:t xml:space="preserve">Ποιότητα ειδοποιήσεων (χαμηλά </w:t>
      </w:r>
      <w:r w:rsidRPr="00503BB4">
        <w:t>false</w:t>
      </w:r>
      <w:r w:rsidRPr="00627A9E">
        <w:rPr>
          <w:lang w:val="el-GR"/>
        </w:rPr>
        <w:t xml:space="preserve"> </w:t>
      </w:r>
      <w:r w:rsidRPr="00503BB4">
        <w:t>positives</w:t>
      </w:r>
      <w:r w:rsidRPr="00627A9E">
        <w:rPr>
          <w:lang w:val="el-GR"/>
        </w:rPr>
        <w:t>)</w:t>
      </w:r>
    </w:p>
    <w:p w14:paraId="72BD487E" w14:textId="77777777" w:rsidR="00503BB4" w:rsidRPr="00627A9E" w:rsidRDefault="00503BB4" w:rsidP="00627A9E">
      <w:pPr>
        <w:pStyle w:val="aa"/>
        <w:numPr>
          <w:ilvl w:val="0"/>
          <w:numId w:val="17"/>
        </w:numPr>
        <w:rPr>
          <w:lang w:val="el-GR"/>
        </w:rPr>
      </w:pPr>
      <w:r w:rsidRPr="00627A9E">
        <w:rPr>
          <w:lang w:val="el-GR"/>
        </w:rPr>
        <w:t xml:space="preserve">Αποδοχή του συστήματος από τον </w:t>
      </w:r>
      <w:r w:rsidRPr="00503BB4">
        <w:t>SOC</w:t>
      </w:r>
      <w:r w:rsidRPr="00627A9E">
        <w:rPr>
          <w:lang w:val="el-GR"/>
        </w:rPr>
        <w:t xml:space="preserve"> </w:t>
      </w:r>
      <w:r w:rsidRPr="00503BB4">
        <w:t>Analyst</w:t>
      </w:r>
    </w:p>
    <w:p w14:paraId="32448345" w14:textId="77777777" w:rsidR="00503BB4" w:rsidRPr="00503BB4" w:rsidRDefault="00503BB4" w:rsidP="00503BB4">
      <w:pPr>
        <w:pStyle w:val="21"/>
        <w:rPr>
          <w:lang w:val="el-GR"/>
        </w:rPr>
      </w:pPr>
      <w:r w:rsidRPr="00503BB4">
        <w:rPr>
          <w:lang w:val="el-GR"/>
        </w:rPr>
        <w:t>12. Περιορισμοί και Κίνδυνοι (Επεκταμένοι)</w:t>
      </w:r>
    </w:p>
    <w:p w14:paraId="096CBDF2" w14:textId="77777777" w:rsidR="00503BB4" w:rsidRPr="00503BB4" w:rsidRDefault="00503BB4" w:rsidP="00D86AE7">
      <w:pPr>
        <w:rPr>
          <w:lang w:val="el-GR"/>
        </w:rPr>
      </w:pPr>
      <w:r w:rsidRPr="00503BB4">
        <w:rPr>
          <w:lang w:val="el-GR"/>
        </w:rPr>
        <w:t>Παρά τα πλεονεκτήματα, το σύστημα παρουσιάζει ορισμένους περιορισμούς:</w:t>
      </w:r>
    </w:p>
    <w:p w14:paraId="2BBF9228" w14:textId="77777777" w:rsidR="00503BB4" w:rsidRPr="00503BB4" w:rsidRDefault="00503BB4" w:rsidP="00D86AE7">
      <w:pPr>
        <w:rPr>
          <w:lang w:val="el-GR"/>
        </w:rPr>
      </w:pPr>
      <w:r w:rsidRPr="00503BB4">
        <w:t>Data</w:t>
      </w:r>
      <w:r w:rsidRPr="00503BB4">
        <w:rPr>
          <w:lang w:val="el-GR"/>
        </w:rPr>
        <w:t xml:space="preserve"> </w:t>
      </w:r>
      <w:r w:rsidRPr="00503BB4">
        <w:t>Leakage</w:t>
      </w:r>
      <w:r w:rsidRPr="00503BB4">
        <w:rPr>
          <w:lang w:val="el-GR"/>
        </w:rPr>
        <w:t>: Η μη ορθή διαχείριση αναγνωριστικών πεδίων μπορεί να οδηγήσει σε υπεραισιόδοξη απόδοση.</w:t>
      </w:r>
    </w:p>
    <w:p w14:paraId="6F56C692" w14:textId="77777777" w:rsidR="00503BB4" w:rsidRPr="00503BB4" w:rsidRDefault="00503BB4" w:rsidP="00D86AE7">
      <w:pPr>
        <w:rPr>
          <w:lang w:val="el-GR"/>
        </w:rPr>
      </w:pPr>
      <w:r w:rsidRPr="00503BB4">
        <w:t>Concept</w:t>
      </w:r>
      <w:r w:rsidRPr="00503BB4">
        <w:rPr>
          <w:lang w:val="el-GR"/>
        </w:rPr>
        <w:t xml:space="preserve"> </w:t>
      </w:r>
      <w:r w:rsidRPr="00503BB4">
        <w:t>Drift</w:t>
      </w:r>
      <w:r w:rsidRPr="00503BB4">
        <w:rPr>
          <w:lang w:val="el-GR"/>
        </w:rPr>
        <w:t xml:space="preserve">: Οι τεχνικές απόκρυψης του </w:t>
      </w:r>
      <w:r w:rsidRPr="00503BB4">
        <w:t>Tor</w:t>
      </w:r>
      <w:r w:rsidRPr="00503BB4">
        <w:rPr>
          <w:lang w:val="el-GR"/>
        </w:rPr>
        <w:t xml:space="preserve"> εξελίσσονται, απαιτώντας συνεχή επανεκπαίδευση.</w:t>
      </w:r>
    </w:p>
    <w:p w14:paraId="6F0CB829" w14:textId="77777777" w:rsidR="00503BB4" w:rsidRPr="00503BB4" w:rsidRDefault="00503BB4" w:rsidP="00D86AE7">
      <w:pPr>
        <w:rPr>
          <w:lang w:val="el-GR"/>
        </w:rPr>
      </w:pPr>
      <w:r w:rsidRPr="00503BB4">
        <w:t>False</w:t>
      </w:r>
      <w:r w:rsidRPr="00503BB4">
        <w:rPr>
          <w:lang w:val="el-GR"/>
        </w:rPr>
        <w:t xml:space="preserve"> </w:t>
      </w:r>
      <w:r w:rsidRPr="00503BB4">
        <w:t>Positives</w:t>
      </w:r>
      <w:r w:rsidRPr="00503BB4">
        <w:rPr>
          <w:lang w:val="el-GR"/>
        </w:rPr>
        <w:t>: Υπερβολικά αυστηρά κατώφλια ενδέχεται να προκαλέσουν επιχειρησιακή όχληση.</w:t>
      </w:r>
    </w:p>
    <w:p w14:paraId="5E6001D4" w14:textId="0737C673" w:rsidR="00503BB4" w:rsidRPr="00D86AE7" w:rsidRDefault="00503BB4" w:rsidP="00503BB4">
      <w:r w:rsidRPr="00503BB4">
        <w:rPr>
          <w:lang w:val="el-GR"/>
        </w:rPr>
        <w:t>Ανθρώπινος Παράγοντας: Το σύστημα πρέπει να λειτουργεί υποστηρικτικά και όχι αυτόνομα, με τελικό έλεγχο από τον αναλυτή.</w:t>
      </w:r>
    </w:p>
    <w:p w14:paraId="543AE1DB" w14:textId="12678C90" w:rsidR="00503BB4" w:rsidRPr="00503BB4" w:rsidRDefault="00D86AE7" w:rsidP="00503BB4">
      <w:pPr>
        <w:pStyle w:val="21"/>
        <w:rPr>
          <w:lang w:val="el-GR"/>
        </w:rPr>
      </w:pPr>
      <w:r w:rsidRPr="00D86AE7">
        <w:rPr>
          <w:lang w:val="el-GR"/>
        </w:rPr>
        <w:t xml:space="preserve">13. </w:t>
      </w:r>
      <w:r w:rsidR="00503BB4" w:rsidRPr="00503BB4">
        <w:rPr>
          <w:lang w:val="el-GR"/>
        </w:rPr>
        <w:t>Σχέση της Εφαρμογής με τις Έννοιες Τεχνητής Νοημοσύνης του Μαθήματος</w:t>
      </w:r>
    </w:p>
    <w:p w14:paraId="0F33E091" w14:textId="29883759" w:rsidR="00503BB4" w:rsidRPr="00D86AE7" w:rsidRDefault="00503BB4" w:rsidP="00D86AE7">
      <w:r w:rsidRPr="00503BB4">
        <w:rPr>
          <w:lang w:val="el-GR"/>
        </w:rPr>
        <w:t>Η παρούσα εργασία συνδέεται άμεσα με τις βασικές έννοιες που διδάχθηκαν στο μάθημα «Προηγμένα Θέματα Τεχνητής Νοημοσύνης», όπως η εποπτευόμενη μάθηση, η αξιολόγηση μοντέλων και η εφαρμογή της ΤΝ σε πραγματικά προβλήματα. Μέσω της υλοποίησης ενός ευφυούς συστήματος κυβερνοασφάλειας, αναδεικνύεται η πρακτική αξία των τεχνικών Μηχανικής Μάθησης και η συμβολή τους στη λήψη αποφάσεων σε κρίσιμα περιβάλλοντα.</w:t>
      </w:r>
    </w:p>
    <w:p w14:paraId="641055AD" w14:textId="77777777" w:rsidR="00D86AE7" w:rsidRPr="00D86AE7" w:rsidRDefault="00D86AE7" w:rsidP="00D86AE7">
      <w:pPr>
        <w:pStyle w:val="21"/>
        <w:rPr>
          <w:lang w:val="el-GR"/>
        </w:rPr>
      </w:pPr>
      <w:r w:rsidRPr="00D86AE7">
        <w:rPr>
          <w:lang w:val="el-GR"/>
        </w:rPr>
        <w:t>14. Συμπεράσματα</w:t>
      </w:r>
    </w:p>
    <w:p w14:paraId="61B3C881" w14:textId="77777777" w:rsidR="00D86AE7" w:rsidRPr="00D86AE7" w:rsidRDefault="00D86AE7" w:rsidP="00D86AE7">
      <w:pPr>
        <w:rPr>
          <w:lang w:val="el-GR"/>
        </w:rPr>
      </w:pPr>
      <w:r w:rsidRPr="00D86AE7">
        <w:rPr>
          <w:lang w:val="el-GR"/>
        </w:rPr>
        <w:t xml:space="preserve">Στην παρούσα εργασία αναπτύχθηκε και τεκμηριώθηκε ένα ευφυές σύστημα κυβερνοασφάλειας με στόχο την ταξινόμηση δικτυακής κυκλοφορίας σε </w:t>
      </w:r>
      <w:r w:rsidRPr="00D86AE7">
        <w:t>Tor</w:t>
      </w:r>
      <w:r w:rsidRPr="00D86AE7">
        <w:rPr>
          <w:lang w:val="el-GR"/>
        </w:rPr>
        <w:t xml:space="preserve"> και </w:t>
      </w:r>
      <w:r w:rsidRPr="00D86AE7">
        <w:t>Non</w:t>
      </w:r>
      <w:r w:rsidRPr="00D86AE7">
        <w:rPr>
          <w:lang w:val="el-GR"/>
        </w:rPr>
        <w:t>-</w:t>
      </w:r>
      <w:r w:rsidRPr="00D86AE7">
        <w:t>Tor</w:t>
      </w:r>
      <w:r w:rsidRPr="00D86AE7">
        <w:rPr>
          <w:lang w:val="el-GR"/>
        </w:rPr>
        <w:t xml:space="preserve">, αξιοποιώντας τεχνικές εποπτευόμενης Μηχανικής Μάθησης και πραγματικά δεδομένα από το σύνολο </w:t>
      </w:r>
      <w:r w:rsidRPr="00D86AE7">
        <w:t>DarkNet</w:t>
      </w:r>
      <w:r w:rsidRPr="00D86AE7">
        <w:rPr>
          <w:lang w:val="el-GR"/>
        </w:rPr>
        <w:t>.</w:t>
      </w:r>
      <w:r w:rsidRPr="00D86AE7">
        <w:t>csv</w:t>
      </w:r>
      <w:r w:rsidRPr="00D86AE7">
        <w:rPr>
          <w:lang w:val="el-GR"/>
        </w:rPr>
        <w:t>. Το σύστημα σχεδιάστηκε ώστε να ενσωματώνεται σε ρεαλιστικό επιχειρησιακό περιβάλλον, υποστηρίζοντας διαδικασίες ανίχνευσης απειλών και ενεργητικής άμυνας σε οργανισμούς με αυξημένες απαιτήσεις ασφάλειας.</w:t>
      </w:r>
    </w:p>
    <w:p w14:paraId="491FE3F7" w14:textId="78308744" w:rsidR="00D86AE7" w:rsidRPr="00D86AE7" w:rsidRDefault="00D86AE7" w:rsidP="00D86AE7">
      <w:pPr>
        <w:rPr>
          <w:lang w:val="el-GR"/>
        </w:rPr>
      </w:pPr>
      <w:r w:rsidRPr="00D86AE7">
        <w:rPr>
          <w:lang w:val="el-GR"/>
        </w:rPr>
        <w:t xml:space="preserve">Η επιλογή της μεθόδου ταξινόμησης και του αλγορίθμου </w:t>
      </w:r>
      <w:r w:rsidRPr="00D86AE7">
        <w:t>Random</w:t>
      </w:r>
      <w:r w:rsidRPr="00D86AE7">
        <w:rPr>
          <w:lang w:val="el-GR"/>
        </w:rPr>
        <w:t xml:space="preserve"> </w:t>
      </w:r>
      <w:r w:rsidRPr="00D86AE7">
        <w:t>Forest</w:t>
      </w:r>
      <w:r w:rsidRPr="00D86AE7">
        <w:rPr>
          <w:lang w:val="el-GR"/>
        </w:rPr>
        <w:t xml:space="preserve"> αποδείχθηκε κατάλληλη για τη φύση των δεδομένων, καθώς το μοντέλο μπορεί να χειριστεί μεγάλο πλήθος χαρακτηριστικών και μη γραμμικές συσχετίσεις που εμφανίζονται στη δικτυακή κίνηση. Τα αποτελέσματα της πειραματικής αξιολόγησης στο </w:t>
      </w:r>
      <w:r w:rsidRPr="00D86AE7">
        <w:t>Colab</w:t>
      </w:r>
      <w:r w:rsidRPr="00D86AE7">
        <w:rPr>
          <w:lang w:val="el-GR"/>
        </w:rPr>
        <w:t xml:space="preserve"> σημειωματάριο δείχνουν ότι το προτεινόμενο μοντέλο επιτυγχάνει ικανοποιητική απόδοση, με υψηλές τιμές ακρίβειας και </w:t>
      </w:r>
      <w:r w:rsidRPr="00D86AE7">
        <w:t>F</w:t>
      </w:r>
      <w:r w:rsidRPr="00D86AE7">
        <w:rPr>
          <w:lang w:val="el-GR"/>
        </w:rPr>
        <w:t>1-</w:t>
      </w:r>
      <w:r w:rsidRPr="00D86AE7">
        <w:t>score</w:t>
      </w:r>
      <w:r w:rsidRPr="00D86AE7">
        <w:rPr>
          <w:lang w:val="el-GR"/>
        </w:rPr>
        <w:t>, καθιστώντας το κατάλληλο για πρακτική χρήση σε περιβάλλοντα κυβερνοασφάλειας.</w:t>
      </w:r>
      <w:r w:rsidRPr="00D86AE7">
        <w:rPr>
          <w:lang w:val="el-GR"/>
        </w:rPr>
        <w:t xml:space="preserve"> </w:t>
      </w:r>
      <w:r w:rsidRPr="00D86AE7">
        <w:rPr>
          <w:lang w:val="el-GR"/>
        </w:rPr>
        <w:t>ι χρόνοι απόκρισης αποτελούν ενδεικτικούς στόχους σχεδιασμού και εξαρτώνται από το υπολογιστικό περιβάλλον</w:t>
      </w:r>
      <w:r w:rsidRPr="00D86AE7">
        <w:rPr>
          <w:lang w:val="el-GR"/>
        </w:rPr>
        <w:t>.</w:t>
      </w:r>
    </w:p>
    <w:p w14:paraId="6779522B" w14:textId="77777777" w:rsidR="00D86AE7" w:rsidRPr="00D86AE7" w:rsidRDefault="00D86AE7" w:rsidP="00D86AE7">
      <w:pPr>
        <w:rPr>
          <w:lang w:val="el-GR"/>
        </w:rPr>
      </w:pPr>
      <w:r w:rsidRPr="00D86AE7">
        <w:rPr>
          <w:lang w:val="el-GR"/>
        </w:rPr>
        <w:lastRenderedPageBreak/>
        <w:t>Ιδιαίτερη σημασία δόθηκε στην ερμηνευσιμότητα του ευφυούς συστήματος μέσω της ανάλυσης της σημαντικότητας των χαρακτηριστικών (</w:t>
      </w:r>
      <w:r w:rsidRPr="00D86AE7">
        <w:t>feature</w:t>
      </w:r>
      <w:r w:rsidRPr="00D86AE7">
        <w:rPr>
          <w:lang w:val="el-GR"/>
        </w:rPr>
        <w:t xml:space="preserve"> </w:t>
      </w:r>
      <w:r w:rsidRPr="00D86AE7">
        <w:t>importance</w:t>
      </w:r>
      <w:r w:rsidRPr="00D86AE7">
        <w:rPr>
          <w:lang w:val="el-GR"/>
        </w:rPr>
        <w:t xml:space="preserve">). Η δυνατότητα αυτή επιτρέπει την κατανόηση των παραγόντων που επηρεάζουν τις αποφάσεις του μοντέλου και ενισχύει τη διαφάνεια και την εμπιστοσύνη των αναλυτών ασφαλείας. Σε περιβάλλοντα </w:t>
      </w:r>
      <w:r w:rsidRPr="00D86AE7">
        <w:t>SOC</w:t>
      </w:r>
      <w:r w:rsidRPr="00D86AE7">
        <w:rPr>
          <w:lang w:val="el-GR"/>
        </w:rPr>
        <w:t>, όπου η αιτιολόγηση μιας απόφασης είναι κρίσιμη, η ερμηνευσιμότητα αποτελεί βασικό πλεονέκτημα σε σχέση με πιο «μαύρα κουτιά» μοντέλα.</w:t>
      </w:r>
    </w:p>
    <w:p w14:paraId="34523ADA" w14:textId="77777777" w:rsidR="00D86AE7" w:rsidRPr="00D86AE7" w:rsidRDefault="00D86AE7" w:rsidP="00D86AE7">
      <w:pPr>
        <w:rPr>
          <w:lang w:val="el-GR"/>
        </w:rPr>
      </w:pPr>
      <w:r w:rsidRPr="00D86AE7">
        <w:rPr>
          <w:lang w:val="el-GR"/>
        </w:rPr>
        <w:t xml:space="preserve">Παράλληλα, η εργασία ανέδειξε τη σημασία της σωστής προεπεξεργασίας των δεδομένων και της επιλογής κατάλληλων μετρικών αξιολόγησης, ιδιαίτερα σε περιπτώσεις ανισορροπημένων κλάσεων, όπως η </w:t>
      </w:r>
      <w:r w:rsidRPr="00D86AE7">
        <w:t>Tor</w:t>
      </w:r>
      <w:r w:rsidRPr="00D86AE7">
        <w:rPr>
          <w:lang w:val="el-GR"/>
        </w:rPr>
        <w:t xml:space="preserve"> κυκλοφορία. Οι περιορισμοί που εντοπίστηκαν, όπως το ενδεχόμενο </w:t>
      </w:r>
      <w:r w:rsidRPr="00D86AE7">
        <w:t>concept</w:t>
      </w:r>
      <w:r w:rsidRPr="00D86AE7">
        <w:rPr>
          <w:lang w:val="el-GR"/>
        </w:rPr>
        <w:t xml:space="preserve"> </w:t>
      </w:r>
      <w:r w:rsidRPr="00D86AE7">
        <w:t>drift</w:t>
      </w:r>
      <w:r w:rsidRPr="00D86AE7">
        <w:rPr>
          <w:lang w:val="el-GR"/>
        </w:rPr>
        <w:t xml:space="preserve"> και τα </w:t>
      </w:r>
      <w:r w:rsidRPr="00D86AE7">
        <w:t>false</w:t>
      </w:r>
      <w:r w:rsidRPr="00D86AE7">
        <w:rPr>
          <w:lang w:val="el-GR"/>
        </w:rPr>
        <w:t xml:space="preserve"> </w:t>
      </w:r>
      <w:r w:rsidRPr="00D86AE7">
        <w:t>positives</w:t>
      </w:r>
      <w:r w:rsidRPr="00D86AE7">
        <w:rPr>
          <w:lang w:val="el-GR"/>
        </w:rPr>
        <w:t>, υπογραμμίζουν την ανάγκη για συνεχή παρακολούθηση και περιοδική επανεκπαίδευση του μοντέλου σε πραγματικές συνθήκες λειτουργίας.</w:t>
      </w:r>
    </w:p>
    <w:p w14:paraId="07A4BDF1" w14:textId="7728203A" w:rsidR="00D86AE7" w:rsidRPr="00D86AE7" w:rsidRDefault="00D86AE7" w:rsidP="00D86AE7">
      <w:r w:rsidRPr="00D86AE7">
        <w:rPr>
          <w:lang w:val="el-GR"/>
        </w:rPr>
        <w:t xml:space="preserve">Συνολικά, το προτεινόμενο σύστημα αποτελεί ένα χαρακτηριστικό παράδειγμα εφαρμογής Τεχνητής Νοημοσύνης στην κυβερνοασφάλεια, όπου η Μηχανική Μάθηση αξιοποιείται για την αυτόματη ανάλυση δεδομένων και τη λήψη αποφάσεων χωρίς χρήση στατικών κανόνων. Η προσέγγιση αυτή μπορεί να αποτελέσει τη βάση για μελλοντικές επεκτάσεις, όπως η ενσωμάτωση τεχνικών ανίχνευσης ανωμαλιών, η χρήση </w:t>
      </w:r>
      <w:r w:rsidRPr="00D86AE7">
        <w:t>ensemble</w:t>
      </w:r>
      <w:r w:rsidRPr="00D86AE7">
        <w:rPr>
          <w:lang w:val="el-GR"/>
        </w:rPr>
        <w:t xml:space="preserve"> ή </w:t>
      </w:r>
      <w:r w:rsidRPr="00D86AE7">
        <w:t>online</w:t>
      </w:r>
      <w:r w:rsidRPr="00D86AE7">
        <w:rPr>
          <w:lang w:val="el-GR"/>
        </w:rPr>
        <w:t xml:space="preserve"> </w:t>
      </w:r>
      <w:r w:rsidRPr="00D86AE7">
        <w:t>learning</w:t>
      </w:r>
      <w:r w:rsidRPr="00D86AE7">
        <w:rPr>
          <w:lang w:val="el-GR"/>
        </w:rPr>
        <w:t xml:space="preserve"> μεθόδων και η προσαρμογή του συστήματος σε πιο σύνθετα και δυναμικά περιβάλλοντα δικτυακής κίνησης.</w:t>
      </w:r>
    </w:p>
    <w:p w14:paraId="61B91027" w14:textId="1EBDEC8A" w:rsidR="00E862A7" w:rsidRPr="00E70D50" w:rsidRDefault="00D86AE7" w:rsidP="00E70D50">
      <w:pPr>
        <w:pStyle w:val="21"/>
        <w:rPr>
          <w:lang w:val="el-GR"/>
        </w:rPr>
      </w:pPr>
      <w:r>
        <w:t>15</w:t>
      </w:r>
      <w:r w:rsidR="00000000" w:rsidRPr="00E70D50">
        <w:rPr>
          <w:lang w:val="el-GR"/>
        </w:rPr>
        <w:t>. Παραδοτέα</w:t>
      </w:r>
    </w:p>
    <w:p w14:paraId="13ADA47A" w14:textId="77777777" w:rsidR="00E862A7" w:rsidRPr="00E70D50" w:rsidRDefault="00000000">
      <w:pPr>
        <w:rPr>
          <w:lang w:val="el-GR"/>
        </w:rPr>
      </w:pPr>
      <w:r w:rsidRPr="00E70D50">
        <w:rPr>
          <w:lang w:val="el-GR"/>
        </w:rPr>
        <w:t>1) Το παρόν έγγραφο (</w:t>
      </w:r>
      <w:r>
        <w:t>docx</w:t>
      </w:r>
      <w:r w:rsidRPr="00E70D50">
        <w:rPr>
          <w:lang w:val="el-GR"/>
        </w:rPr>
        <w:t>) με το σενάριο.</w:t>
      </w:r>
      <w:r w:rsidRPr="00E70D50">
        <w:rPr>
          <w:lang w:val="el-GR"/>
        </w:rPr>
        <w:br/>
        <w:t xml:space="preserve">2) Το </w:t>
      </w:r>
      <w:r>
        <w:t>Colab</w:t>
      </w:r>
      <w:r w:rsidRPr="00E70D50">
        <w:rPr>
          <w:lang w:val="el-GR"/>
        </w:rPr>
        <w:t xml:space="preserve"> σημειωματάριο (</w:t>
      </w:r>
      <w:r>
        <w:t>ipynb</w:t>
      </w:r>
      <w:r w:rsidRPr="00E70D50">
        <w:rPr>
          <w:lang w:val="el-GR"/>
        </w:rPr>
        <w:t xml:space="preserve">) με υλοποίηση </w:t>
      </w:r>
      <w:r>
        <w:t>Random</w:t>
      </w:r>
      <w:r w:rsidRPr="00E70D50">
        <w:rPr>
          <w:lang w:val="el-GR"/>
        </w:rPr>
        <w:t xml:space="preserve"> </w:t>
      </w:r>
      <w:r>
        <w:t>Forest</w:t>
      </w:r>
      <w:r w:rsidRPr="00E70D50">
        <w:rPr>
          <w:lang w:val="el-GR"/>
        </w:rPr>
        <w:t xml:space="preserve"> για </w:t>
      </w:r>
      <w:r>
        <w:t>Tor</w:t>
      </w:r>
      <w:r w:rsidRPr="00E70D50">
        <w:rPr>
          <w:lang w:val="el-GR"/>
        </w:rPr>
        <w:t>/</w:t>
      </w:r>
      <w:r>
        <w:t>Non</w:t>
      </w:r>
      <w:r w:rsidRPr="00E70D50">
        <w:rPr>
          <w:lang w:val="el-GR"/>
        </w:rPr>
        <w:t>‑</w:t>
      </w:r>
      <w:r>
        <w:t>Tor</w:t>
      </w:r>
      <w:r w:rsidRPr="00E70D50">
        <w:rPr>
          <w:lang w:val="el-GR"/>
        </w:rPr>
        <w:t>.</w:t>
      </w:r>
      <w:r w:rsidRPr="00E70D50">
        <w:rPr>
          <w:lang w:val="el-GR"/>
        </w:rPr>
        <w:br/>
        <w:t xml:space="preserve">3) Πλήρης τεκμηρίωση κώδικα με σχόλια (#) εντός του </w:t>
      </w:r>
      <w:r>
        <w:t>notebook</w:t>
      </w:r>
      <w:r w:rsidRPr="00E70D50">
        <w:rPr>
          <w:lang w:val="el-GR"/>
        </w:rPr>
        <w:t>.</w:t>
      </w:r>
    </w:p>
    <w:sectPr w:rsidR="00E862A7" w:rsidRPr="00E70D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000E71"/>
    <w:multiLevelType w:val="multilevel"/>
    <w:tmpl w:val="692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A0D5F"/>
    <w:multiLevelType w:val="multilevel"/>
    <w:tmpl w:val="2C76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4221A"/>
    <w:multiLevelType w:val="multilevel"/>
    <w:tmpl w:val="DC8E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F1E57"/>
    <w:multiLevelType w:val="hybridMultilevel"/>
    <w:tmpl w:val="3D00A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A202E9"/>
    <w:multiLevelType w:val="hybridMultilevel"/>
    <w:tmpl w:val="C52A9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E4B55"/>
    <w:multiLevelType w:val="multilevel"/>
    <w:tmpl w:val="706C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51C8E"/>
    <w:multiLevelType w:val="multilevel"/>
    <w:tmpl w:val="667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D70A1"/>
    <w:multiLevelType w:val="multilevel"/>
    <w:tmpl w:val="387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813449">
    <w:abstractNumId w:val="8"/>
  </w:num>
  <w:num w:numId="2" w16cid:durableId="571043893">
    <w:abstractNumId w:val="6"/>
  </w:num>
  <w:num w:numId="3" w16cid:durableId="149374323">
    <w:abstractNumId w:val="5"/>
  </w:num>
  <w:num w:numId="4" w16cid:durableId="1930112477">
    <w:abstractNumId w:val="4"/>
  </w:num>
  <w:num w:numId="5" w16cid:durableId="496305023">
    <w:abstractNumId w:val="7"/>
  </w:num>
  <w:num w:numId="6" w16cid:durableId="438766502">
    <w:abstractNumId w:val="3"/>
  </w:num>
  <w:num w:numId="7" w16cid:durableId="2012678126">
    <w:abstractNumId w:val="2"/>
  </w:num>
  <w:num w:numId="8" w16cid:durableId="816263086">
    <w:abstractNumId w:val="1"/>
  </w:num>
  <w:num w:numId="9" w16cid:durableId="1805351507">
    <w:abstractNumId w:val="0"/>
  </w:num>
  <w:num w:numId="10" w16cid:durableId="311832926">
    <w:abstractNumId w:val="9"/>
  </w:num>
  <w:num w:numId="11" w16cid:durableId="2123104774">
    <w:abstractNumId w:val="11"/>
  </w:num>
  <w:num w:numId="12" w16cid:durableId="2106875775">
    <w:abstractNumId w:val="14"/>
  </w:num>
  <w:num w:numId="13" w16cid:durableId="471026201">
    <w:abstractNumId w:val="16"/>
  </w:num>
  <w:num w:numId="14" w16cid:durableId="1727407994">
    <w:abstractNumId w:val="10"/>
  </w:num>
  <w:num w:numId="15" w16cid:durableId="1548685206">
    <w:abstractNumId w:val="15"/>
  </w:num>
  <w:num w:numId="16" w16cid:durableId="1957984198">
    <w:abstractNumId w:val="13"/>
  </w:num>
  <w:num w:numId="17" w16cid:durableId="16359127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BB4"/>
    <w:rsid w:val="00627A9E"/>
    <w:rsid w:val="0066062E"/>
    <w:rsid w:val="00AA1D8D"/>
    <w:rsid w:val="00B47730"/>
    <w:rsid w:val="00CB0664"/>
    <w:rsid w:val="00D1746E"/>
    <w:rsid w:val="00D86AE7"/>
    <w:rsid w:val="00E70D50"/>
    <w:rsid w:val="00E862A7"/>
    <w:rsid w:val="00F81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D3E11"/>
  <w14:defaultImageDpi w14:val="300"/>
  <w15:docId w15:val="{DE57F7F8-D617-4C7E-9345-5E2E5686D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ΑΝΤΩΝΙΟΣ ΒΙΤΩΡΑΤΟΣ</cp:lastModifiedBy>
  <cp:revision>7</cp:revision>
  <dcterms:created xsi:type="dcterms:W3CDTF">2013-12-23T23:15:00Z</dcterms:created>
  <dcterms:modified xsi:type="dcterms:W3CDTF">2026-01-04T11:49:00Z</dcterms:modified>
  <cp:category/>
</cp:coreProperties>
</file>