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A0A852F" wp14:textId="77777777">
        <w:tc>
          <w:tcPr>
            <w:tcW w:w="12240" w:type="dxa"/>
            <w:tcBorders>
              <w:top w:val="none" w:color="FFFFFF" w:sz="0"/>
              <w:left w:val="none" w:color="FFFFFF" w:sz="0"/>
              <w:bottom w:val="none" w:color="FFFFFF" w:sz="0"/>
              <w:right w:val="none" w:color="FFFFFF" w:sz="0"/>
            </w:tcBorders>
            <w:shd w:val="clear" w:color="auto" w:fill="1B3A6B"/>
            <w:tcMar>
              <w:top w:w="500" w:type="dxa"/>
              <w:left w:w="1440" w:type="dxa"/>
              <w:bottom w:w="500" w:type="dxa"/>
              <w:right w:w="1440" w:type="dxa"/>
            </w:tcMar>
            <w:vAlign w:val="top"/>
          </w:tcPr>
          <w:p w14:paraId="558CEDF2" wp14:textId="77777777">
            <w:pPr>
              <w:spacing w:before="0" w:after="0"/>
              <w:jc w:val="left"/>
            </w:pPr>
            <w:r>
              <w:rPr>
                <w:rFonts w:ascii="Arial" w:hAnsi="Arial" w:eastAsia="Arial" w:cs="Arial"/>
                <w:b w:val="1"/>
                <w:bCs w:val="1"/>
                <w:i w:val="0"/>
                <w:iCs w:val="0"/>
                <w:color w:val="A8C8E8"/>
                <w:sz w:val="20"/>
                <w:szCs w:val="20"/>
                <w:lang w:val="en-US"/>
              </w:rPr>
              <w:t>TSANet Connect  |  Zendesk Integration</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9B3EED4" wp14:textId="77777777">
        <w:tc>
          <w:tcPr>
            <w:tcW w:w="12240" w:type="dxa"/>
            <w:tcBorders>
              <w:top w:val="none" w:color="FFFFFF" w:sz="0"/>
              <w:left w:val="none" w:color="FFFFFF" w:sz="0"/>
              <w:bottom w:val="none" w:color="FFFFFF" w:sz="0"/>
              <w:right w:val="none" w:color="FFFFFF" w:sz="0"/>
            </w:tcBorders>
            <w:shd w:val="clear" w:color="auto" w:fill="FFFFFF"/>
            <w:tcMar>
              <w:top w:w="700" w:type="dxa"/>
              <w:left w:w="1440" w:type="dxa"/>
              <w:bottom w:w="400" w:type="dxa"/>
              <w:right w:w="1440" w:type="dxa"/>
            </w:tcMar>
            <w:vAlign w:val="top"/>
          </w:tcPr>
          <w:p w14:paraId="107D1EEF" wp14:textId="77777777">
            <w:pPr>
              <w:spacing w:before="0" w:after="40"/>
              <w:jc w:val="left"/>
            </w:pPr>
            <w:r>
              <w:rPr>
                <w:rFonts w:ascii="Arial" w:hAnsi="Arial" w:eastAsia="Arial" w:cs="Arial"/>
                <w:b/>
                <w:bCs/>
                <w:i w:val="false"/>
                <w:iCs w:val="false"/>
                <w:color w:val="1B3A6B"/>
                <w:sz w:val="80"/>
                <w:szCs w:val="80"/>
              </w:rPr>
              <w:t xml:space="preserve">Connecting Zendesk</w:t>
            </w:r>
          </w:p>
          <w:p w14:paraId="453A713A" wp14:textId="77777777">
            <w:pPr>
              <w:spacing w:before="0" w:after="80"/>
              <w:jc w:val="left"/>
            </w:pPr>
            <w:r>
              <w:rPr>
                <w:rFonts w:ascii="Arial" w:hAnsi="Arial" w:eastAsia="Arial" w:cs="Arial"/>
                <w:b w:val="1"/>
                <w:bCs w:val="1"/>
                <w:i w:val="0"/>
                <w:iCs w:val="0"/>
                <w:color w:val="0E7C7B"/>
                <w:sz w:val="56"/>
                <w:szCs w:val="56"/>
                <w:lang w:val="en-US"/>
              </w:rPr>
              <w:t>to TSANet Connect</w:t>
            </w:r>
          </w:p>
          <w:p w14:paraId="672A6659"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w14:paraId="4AD4D60A" wp14:textId="77777777">
            <w:pPr>
              <w:spacing w:before="120" w:after="0"/>
              <w:jc w:val="left"/>
            </w:pPr>
            <w:r>
              <w:rPr>
                <w:rFonts w:ascii="Arial" w:hAnsi="Arial" w:eastAsia="Arial" w:cs="Arial"/>
                <w:b w:val="false"/>
                <w:bCs w:val="false"/>
                <w:i/>
                <w:iCs/>
                <w:color w:val="5C6B7A"/>
                <w:sz w:val="26"/>
                <w:szCs w:val="26"/>
              </w:rPr>
              <w:t xml:space="preserve">A Plain-Language Implementation Guide</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5200"/>
        <w:gridCol w:w="6820"/>
      </w:tblGrid>
      <w:tr xmlns:wp14="http://schemas.microsoft.com/office/word/2010/wordml" w:rsidTr="0B82873A" w14:paraId="46700857"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A37501D" wp14:textId="77777777">
            <w:pPr>
              <w:spacing w:before="0" w:after="100"/>
              <w:jc w:val="left"/>
            </w:pPr>
            <w:r>
              <w:rPr>
                <w:rFonts w:ascii="Arial" w:hAnsi="Arial" w:eastAsia="Arial" w:cs="Arial"/>
                <w:b w:val="false"/>
                <w:bCs w:val="false"/>
                <w:i w:val="false"/>
                <w:iCs w:val="false"/>
                <w:color w:val="1A1A2E"/>
                <w:sz w:val="20"/>
                <w:szCs w:val="20"/>
              </w:rPr>
            </w:r>
          </w:p>
        </w:tc>
        <w:tc>
          <w:tcPr>
            <w:tcW w:w="5200" w:type="dxa"/>
            <w:tcBorders>
              <w:top w:val="none" w:color="FFFFFF" w:sz="0"/>
              <w:left w:val="none" w:color="FFFFFF" w:sz="0"/>
              <w:bottom w:val="none" w:color="FFFFFF" w:sz="0"/>
              <w:right w:val="none" w:color="FFFFFF" w:sz="0"/>
            </w:tcBorders>
            <w:shd w:val="clear" w:color="auto" w:fill="F4F6F9"/>
            <w:tcMar>
              <w:top w:w="300" w:type="dxa"/>
              <w:left w:w="280" w:type="dxa"/>
              <w:bottom w:w="300" w:type="dxa"/>
              <w:right w:w="280" w:type="dxa"/>
            </w:tcMar>
            <w:vAlign w:val="top"/>
          </w:tcPr>
          <w:p w14:paraId="2B51A9CA" wp14:textId="77777777">
            <w:pPr>
              <w:spacing w:before="0" w:after="100"/>
              <w:jc w:val="left"/>
            </w:pPr>
            <w:r>
              <w:rPr>
                <w:rFonts w:ascii="Arial" w:hAnsi="Arial" w:eastAsia="Arial" w:cs="Arial"/>
                <w:b/>
                <w:bCs/>
                <w:i w:val="false"/>
                <w:iCs w:val="false"/>
                <w:color w:val="0E7C7B"/>
                <w:sz w:val="18"/>
                <w:szCs w:val="18"/>
              </w:rPr>
              <w:t xml:space="preserve">Document Details</w:t>
            </w:r>
          </w:p>
          <w:p w14:paraId="71990C32" wp14:textId="77777777">
            <w:pPr>
              <w:spacing w:before="0" w:after="60"/>
              <w:jc w:val="left"/>
            </w:pPr>
            <w:r>
              <w:rPr>
                <w:rFonts w:ascii="Arial" w:hAnsi="Arial" w:eastAsia="Arial" w:cs="Arial"/>
                <w:b w:val="1"/>
                <w:bCs w:val="1"/>
                <w:i w:val="0"/>
                <w:iCs w:val="0"/>
                <w:color w:val="1B3A6B"/>
                <w:sz w:val="19"/>
                <w:szCs w:val="19"/>
                <w:lang w:val="en-US"/>
              </w:rPr>
              <w:t>Version:     2.30  —  August 2026</w:t>
            </w:r>
            <w:r>
              <w:rPr>
                <w:rFonts w:ascii="Arial" w:hAnsi="Arial" w:eastAsia="Arial" w:cs="Arial"/>
                <w:b w:val="0"/>
                <w:bCs w:val="0"/>
                <w:i w:val="0"/>
                <w:iCs w:val="0"/>
                <w:color w:val="1A1A2E"/>
                <w:sz w:val="19"/>
                <w:szCs w:val="19"/>
                <w:lang w:val="en-US"/>
              </w:rPr>
            </w:r>
          </w:p>
          <w:p w14:paraId="0F3FF491" wp14:textId="77777777">
            <w:pPr>
              <w:spacing w:before="0" w:after="60"/>
              <w:jc w:val="left"/>
            </w:pPr>
            <w:r>
              <w:rPr>
                <w:rFonts w:ascii="Arial" w:hAnsi="Arial" w:eastAsia="Arial" w:cs="Arial"/>
                <w:b w:val="1"/>
                <w:bCs w:val="1"/>
                <w:i w:val="0"/>
                <w:iCs w:val="0"/>
                <w:color w:val="1B3A6B"/>
                <w:sz w:val="19"/>
                <w:szCs w:val="19"/>
                <w:lang w:val="en-US"/>
              </w:rPr>
              <w:t xml:space="preserve">Audience:    </w:t>
            </w:r>
            <w:r>
              <w:rPr>
                <w:rFonts w:ascii="Arial" w:hAnsi="Arial" w:eastAsia="Arial" w:cs="Arial"/>
                <w:b w:val="0"/>
                <w:bCs w:val="0"/>
                <w:i w:val="0"/>
                <w:iCs w:val="0"/>
                <w:color w:val="1A1A2E"/>
                <w:sz w:val="19"/>
                <w:szCs w:val="19"/>
                <w:lang w:val="en-US"/>
              </w:rPr>
              <w:t>All audiences — no technical background required</w:t>
            </w:r>
          </w:p>
          <w:p w14:paraId="4C5F99CC" wp14:textId="77777777">
            <w:pPr>
              <w:spacing w:before="0" w:after="60"/>
              <w:jc w:val="left"/>
            </w:pPr>
            <w:r>
              <w:rPr>
                <w:rFonts w:ascii="Arial" w:hAnsi="Arial" w:eastAsia="Arial" w:cs="Arial"/>
                <w:b w:val="1"/>
                <w:bCs w:val="1"/>
                <w:i w:val="0"/>
                <w:iCs w:val="0"/>
                <w:color w:val="1B3A6B"/>
                <w:sz w:val="19"/>
                <w:szCs w:val="19"/>
                <w:lang w:val="en-US"/>
              </w:rPr>
              <w:t xml:space="preserve">Platform:    </w:t>
            </w:r>
            <w:r>
              <w:rPr>
                <w:rFonts w:ascii="Arial" w:hAnsi="Arial" w:eastAsia="Arial" w:cs="Arial"/>
                <w:b w:val="0"/>
                <w:bCs w:val="0"/>
                <w:i w:val="0"/>
                <w:iCs w:val="0"/>
                <w:color w:val="1A1A2E"/>
                <w:sz w:val="19"/>
                <w:szCs w:val="19"/>
                <w:lang w:val="en-US"/>
              </w:rPr>
              <w:t>TSANet Connect 3.0  |  Zendesk (ZIS + ZAF)</w:t>
            </w:r>
          </w:p>
          <w:p w14:paraId="6B895090" wp14:textId="77777777">
            <w:pPr>
              <w:spacing w:before="0" w:after="0"/>
              <w:jc w:val="left"/>
            </w:pPr>
            <w:r>
              <w:rPr>
                <w:rFonts w:ascii="Arial" w:hAnsi="Arial" w:eastAsia="Arial" w:cs="Arial"/>
                <w:b/>
                <w:bCs/>
                <w:i w:val="false"/>
                <w:iCs w:val="false"/>
                <w:color w:val="1B3A6B"/>
                <w:sz w:val="19"/>
                <w:szCs w:val="19"/>
              </w:rPr>
              <w:t xml:space="preserve">Contact:     </w:t>
            </w:r>
            <w:r>
              <w:rPr>
                <w:rFonts w:ascii="Arial" w:hAnsi="Arial" w:eastAsia="Arial" w:cs="Arial"/>
                <w:b w:val="false"/>
                <w:bCs w:val="false"/>
                <w:i w:val="false"/>
                <w:iCs w:val="false"/>
                <w:color w:val="1A1A2E"/>
                <w:sz w:val="19"/>
                <w:szCs w:val="19"/>
              </w:rPr>
              <w:t xml:space="preserve">membership@tsanet.org</w:t>
            </w:r>
          </w:p>
        </w:tc>
        <w:tc>
          <w:tcPr>
            <w:tcW w:w="6820" w:type="dxa"/>
            <w:tcBorders>
              <w:top w:val="none" w:color="FFFFFF" w:sz="0"/>
              <w:left w:val="none" w:color="FFFFFF" w:sz="0"/>
              <w:bottom w:val="none" w:color="FFFFFF" w:sz="0"/>
              <w:right w:val="none" w:color="FFFFFF" w:sz="0"/>
            </w:tcBorders>
            <w:shd w:val="clear" w:color="auto" w:fill="FFFFFF"/>
            <w:tcMar>
              <w:top w:w="90" w:type="dxa"/>
              <w:left w:w="140" w:type="dxa"/>
              <w:bottom w:w="90" w:type="dxa"/>
              <w:right w:w="140" w:type="dxa"/>
            </w:tcMar>
            <w:vAlign w:val="top"/>
          </w:tcPr>
          <w:p w14:paraId="5DAB6C7B" wp14:textId="77777777">
            <w:pPr>
              <w:spacing w:before="0" w:after="100"/>
              <w:jc w:val="left"/>
            </w:pPr>
            <w:r>
              <w:rPr>
                <w:rFonts w:ascii="Arial" w:hAnsi="Arial" w:eastAsia="Arial" w:cs="Arial"/>
                <w:b w:val="false"/>
                <w:bCs w:val="false"/>
                <w:i w:val="false"/>
                <w:iCs w:val="false"/>
                <w:color w:val="1A1A2E"/>
                <w:sz w:val="20"/>
                <w:szCs w:val="20"/>
              </w:rPr>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777BEB82" wp14:textId="77777777">
        <w:tc>
          <w:tcPr>
            <w:tcW w:w="12240" w:type="dxa"/>
            <w:tcBorders>
              <w:top w:val="none" w:color="FFFFFF" w:sz="0"/>
              <w:left w:val="none" w:color="FFFFFF" w:sz="0"/>
              <w:bottom w:val="none" w:color="FFFFFF" w:sz="0"/>
              <w:right w:val="none" w:color="FFFFFF" w:sz="0"/>
            </w:tcBorders>
            <w:shd w:val="clear" w:color="auto" w:fill="1B3A6B"/>
            <w:tcMar>
              <w:top w:w="340" w:type="dxa"/>
              <w:left w:w="140" w:type="dxa"/>
              <w:bottom w:w="340" w:type="dxa"/>
              <w:right w:w="140" w:type="dxa"/>
            </w:tcMar>
            <w:vAlign w:val="top"/>
          </w:tcPr>
          <w:p w14:paraId="23648730" wp14:textId="77777777">
            <w:pPr>
              <w:spacing w:before="0" w:after="0"/>
              <w:jc w:val="center"/>
            </w:pPr>
            <w:r>
              <w:rPr>
                <w:rFonts w:ascii="Arial" w:hAnsi="Arial" w:eastAsia="Arial" w:cs="Arial"/>
                <w:b w:val="1"/>
                <w:bCs w:val="1"/>
                <w:i w:val="0"/>
                <w:iCs w:val="0"/>
                <w:color w:val="A8C8E8"/>
                <w:sz w:val="18"/>
                <w:szCs w:val="18"/>
                <w:lang w:val="en-US"/>
              </w:rPr>
              <w:t>TSANet Connect  |  connect.tsanet.org  |  membership@tsanet.org</w:t>
            </w:r>
          </w:p>
        </w:tc>
      </w:tr>
    </w:tbl>
    <w:p xmlns:wp14="http://schemas.microsoft.com/office/word/2010/wordml" w14:paraId="02EB378F" wp14:textId="77777777">
      <w:pPr>
        <w:sectPr>
          <w:headerReference w:type="default" r:id="rId3"/>
          <w:pgSz w:w="12240" w:h="15840" w:orient="portrait"/>
          <w:pgMar w:top="0" w:right="0" w:bottom="0" w:left="0" w:header="708" w:footer="708" w:gutter="0"/>
          <w:pgNumType/>
          <w:docGrid w:linePitch="360"/>
          <w:cols w:num="1"/>
        </w:sectPr>
      </w:pPr>
    </w:p>
    <w:p xmlns:wp14="http://schemas.microsoft.com/office/word/2010/wordml" w:rsidP="0B82873A" w14:paraId="2EA57BD8" wp14:textId="77777777">
      <w:pPr>
        <w:pStyle w:val="Heading1"/>
        <w:pageBreakBefore w:val="1"/>
        <w:spacing w:before="0" w:after="160"/>
        <w:rPr>
          <w:rFonts w:ascii="Arial" w:hAnsi="Arial" w:eastAsia="Arial" w:cs="Arial"/>
          <w:b w:val="1"/>
          <w:bCs w:val="1"/>
          <w:i w:val="0"/>
          <w:iCs w:val="0"/>
          <w:color w:val="1B3A6B"/>
          <w:sz w:val="30"/>
          <w:szCs w:val="30"/>
        </w:rPr>
      </w:pPr>
      <w:bookmarkStart w:name="_Toc553923265" w:id="642013842"/>
      <w:r>
        <w:rPr>
          <w:rFonts w:ascii="Arial" w:hAnsi="Arial" w:eastAsia="Arial" w:cs="Arial"/>
          <w:b w:val="1"/>
          <w:bCs w:val="1"/>
          <w:i w:val="0"/>
          <w:iCs w:val="0"/>
          <w:color w:val="1B3A6B"/>
          <w:sz w:val="30"/>
          <w:szCs w:val="30"/>
        </w:rPr>
        <w:t>Version History</w:t>
      </w:r>
      <w:bookmarkEnd w:id="642013842"/>
    </w:p>
    <w:p xmlns:wp14="http://schemas.microsoft.com/office/word/2010/wordml" w14:paraId="6A05A8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A39BBE3"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6600"/>
      </w:tblGrid>
      <w:tr xmlns:wp14="http://schemas.microsoft.com/office/word/2010/wordml" w:rsidTr="0B82873A" w14:paraId="1DC9F5F2" wp14:textId="77777777">
        <w:tc>
          <w:tcPr>
            <w:tcW w:w="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814A1E" wp14:textId="77777777">
            <w:pPr>
              <w:spacing w:before="0" w:after="0"/>
              <w:jc w:val="left"/>
            </w:pPr>
            <w:r>
              <w:rPr>
                <w:rFonts w:ascii="Arial" w:hAnsi="Arial" w:eastAsia="Arial" w:cs="Arial"/>
                <w:b/>
                <w:bCs/>
                <w:i w:val="false"/>
                <w:iCs w:val="false"/>
                <w:color w:val="FFFFFF"/>
                <w:sz w:val="18"/>
                <w:szCs w:val="18"/>
              </w:rPr>
              <w:t xml:space="preserve">Version</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91072FA" wp14:textId="77777777">
            <w:pPr>
              <w:spacing w:before="0" w:after="0"/>
              <w:jc w:val="left"/>
            </w:pPr>
            <w:r>
              <w:rPr>
                <w:rFonts w:ascii="Arial" w:hAnsi="Arial" w:eastAsia="Arial" w:cs="Arial"/>
                <w:b/>
                <w:bCs/>
                <w:i w:val="false"/>
                <w:iCs w:val="false"/>
                <w:color w:val="FFFFFF"/>
                <w:sz w:val="18"/>
                <w:szCs w:val="18"/>
              </w:rPr>
              <w:t xml:space="preserve">Date</w:t>
            </w:r>
          </w:p>
        </w:tc>
        <w:tc>
          <w:tcPr>
            <w:tcW w:w="6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290A8E1" wp14:textId="77777777">
            <w:pPr>
              <w:spacing w:before="0" w:after="0"/>
              <w:jc w:val="left"/>
            </w:pPr>
            <w:r>
              <w:rPr>
                <w:rFonts w:ascii="Arial" w:hAnsi="Arial" w:eastAsia="Arial" w:cs="Arial"/>
                <w:b/>
                <w:bCs/>
                <w:i w:val="false"/>
                <w:iCs w:val="false"/>
                <w:color w:val="FFFFFF"/>
                <w:sz w:val="18"/>
                <w:szCs w:val="18"/>
              </w:rPr>
              <w:t xml:space="preserve">What Changed</w:t>
            </w:r>
          </w:p>
        </w:tc>
      </w:tr>
      <w:tr w:rsidTr="0B82873A" w14:paraId="366B737D" w14:textId="F9A03995">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F93BE4" w14:textId="D521D386">
            <w:pPr>
              <w:spacing w:before="0" w:after="0"/>
              <w:jc w:val="center"/>
            </w:pPr>
            <w:r>
              <w:rPr>
                <w:rFonts w:ascii="Arial" w:hAnsi="Arial" w:eastAsia="Arial" w:cs="Arial"/>
                <w:b/>
                <w:bCs/>
                <w:i w:val="false"/>
                <w:iCs w:val="false"/>
                <w:color w:val="0E7C7B"/>
                <w:sz w:val="18"/>
                <w:szCs w:val="18"/>
              </w:rPr>
              <w:t xml:space="preserve">v2.30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5D7D78" w14:textId="5511BEBC">
            <w:pPr>
              <w:spacing w:before="0" w:after="0"/>
              <w:jc w:val="left"/>
            </w:pPr>
            <w:r>
              <w:rPr>
                <w:rFonts w:ascii="Arial" w:hAnsi="Arial" w:eastAsia="Arial" w:cs="Arial"/>
                <w:b w:val="false"/>
                <w:bCs w:val="false"/>
                <w:i w:val="false"/>
                <w:iCs w:val="false"/>
                <w:color w:val="1A1A2E"/>
                <w:sz w:val="18"/>
                <w:szCs w:val="18"/>
              </w:rPr>
              <w:t xml:space="preserve">August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8C6761" w14:textId="F53FFB9B">
            <w:pPr>
              <w:spacing w:before="0" w:after="0"/>
              <w:jc w:val="left"/>
            </w:pPr>
            <w:r>
              <w:rPr>
                <w:rFonts w:ascii="Arial" w:hAnsi="Arial" w:eastAsia="Arial" w:cs="Arial"/>
                <w:b w:val="false"/>
                <w:bCs w:val="false"/>
                <w:i w:val="false"/>
                <w:iCs w:val="false"/>
                <w:color w:val="1A1A2E"/>
                <w:sz w:val="18"/>
                <w:szCs w:val="18"/>
              </w:rPr>
              <w:t xml:space="preserve">Covers app release v1.0.69. Values a partner fills in on your process form now appear on the created ticket and the case panel. New optional auto-accept setting, off by default, accepts inbound requests on arrival with configurable next-steps text; read the auto-accept guide before enabling. The deploy screen pre-flight now checks both server-side connections. Also fixes a defect in v1.0.65 through v1.0.67: without the optional field actions configured, partner updates after ticket creation silently stopped arriving while new tickets kept being created. Update the app, then redeploy the bundle; that is also the complete remedy if the defect affected you.</w:t>
            </w:r>
          </w:p>
        </w:tc>
      </w:tr>
      <w:tr w:rsidTr="0B82873A" w14:paraId="366B737D" w14:textId="F9A03995">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F93BE4" w14:textId="D521D386">
            <w:pPr>
              <w:spacing w:before="0" w:after="0"/>
              <w:jc w:val="center"/>
            </w:pPr>
            <w:r>
              <w:rPr>
                <w:rFonts w:ascii="Arial" w:hAnsi="Arial" w:eastAsia="Arial" w:cs="Arial"/>
                <w:b/>
                <w:bCs/>
                <w:i w:val="false"/>
                <w:iCs w:val="false"/>
                <w:color w:val="0E7C7B"/>
                <w:sz w:val="18"/>
                <w:szCs w:val="18"/>
              </w:rPr>
              <w:t xml:space="preserve">v2.29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5D7D78" w14:textId="5511BEBC">
            <w:pPr>
              <w:spacing w:before="0" w:after="0"/>
              <w:jc w:val="left"/>
            </w:pPr>
            <w:r>
              <w:rPr>
                <w:rFonts w:ascii="Arial" w:hAnsi="Arial" w:eastAsia="Arial" w:cs="Arial"/>
                <w:b w:val="false"/>
                <w:bCs w:val="false"/>
                <w:i w:val="false"/>
                <w:iCs w:val="false"/>
                <w:color w:val="1A1A2E"/>
                <w:sz w:val="18"/>
                <w:szCs w:val="18"/>
              </w:rPr>
              <w:t xml:space="preserve">August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8C6761" w14:textId="F53FFB9B">
            <w:pPr>
              <w:spacing w:before="0" w:after="0"/>
              <w:jc w:val="left"/>
            </w:pPr>
            <w:r>
              <w:rPr>
                <w:rFonts w:ascii="Arial" w:hAnsi="Arial" w:eastAsia="Arial" w:cs="Arial"/>
                <w:b w:val="false"/>
                <w:bCs w:val="false"/>
                <w:i w:val="false"/>
                <w:iCs w:val="false"/>
                <w:color w:val="1A1A2E"/>
                <w:sz w:val="18"/>
                <w:szCs w:val="18"/>
              </w:rPr>
              <w:t xml:space="preserve">Covers app release v1.0.65. Three fixes: partner status updates no longer go missing during rapid back-and-forth (the connector now reads the ticket directly rather than through search results that can lag); the SLA breach tag now applies only to inbound cases where your team owes the acknowledgment, so partner-side lateness no longer pages your agents; and note text handling is hardened so encoded content can never turn into live web markup. Update the app, then redeploy the bundle. Also clarified: hiding the app by role or group hides every part of it at once, including the ticket panel; see Least privilege.</w:t>
            </w:r>
          </w:p>
        </w:tc>
      </w:tr>
      <w:tr w:rsidTr="0B82873A" w14:paraId="366B737D" w14:textId="F9A03995">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F93BE4" w14:textId="D521D386">
            <w:pPr>
              <w:spacing w:before="0" w:after="0"/>
              <w:jc w:val="center"/>
            </w:pPr>
            <w:r>
              <w:rPr>
                <w:rFonts w:ascii="Arial" w:hAnsi="Arial" w:eastAsia="Arial" w:cs="Arial"/>
                <w:b/>
                <w:bCs/>
                <w:i w:val="false"/>
                <w:iCs w:val="false"/>
                <w:color w:val="0E7C7B"/>
                <w:sz w:val="18"/>
                <w:szCs w:val="18"/>
              </w:rPr>
              <w:t xml:space="preserve">v2.28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5D7D78" w14:textId="5511BEBC">
            <w:pPr>
              <w:spacing w:before="0" w:after="0"/>
              <w:jc w:val="left"/>
            </w:pPr>
            <w:r>
              <w:rPr>
                <w:rFonts w:ascii="Arial" w:hAnsi="Arial" w:eastAsia="Arial" w:cs="Arial"/>
                <w:b w:val="false"/>
                <w:bCs w:val="false"/>
                <w:i w:val="false"/>
                <w:iCs w:val="false"/>
                <w:color w:val="1A1A2E"/>
                <w:sz w:val="18"/>
                <w:szCs w:val="18"/>
              </w:rPr>
              <w:t xml:space="preserve">August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8C6761" w14:textId="F53FFB9B">
            <w:pPr>
              <w:spacing w:before="0" w:after="0"/>
              <w:jc w:val="left"/>
            </w:pPr>
            <w:r>
              <w:rPr>
                <w:rFonts w:ascii="Arial" w:hAnsi="Arial" w:eastAsia="Arial" w:cs="Arial"/>
                <w:b w:val="false"/>
                <w:bCs w:val="false"/>
                <w:i w:val="false"/>
                <w:iCs w:val="false"/>
                <w:color w:val="1A1A2E"/>
                <w:sz w:val="18"/>
                <w:szCs w:val="18"/>
              </w:rPr>
              <w:t xml:space="preserve">Documentation-only update; no app or bundle change, no action needed. The Security Considerations section now names every internet destination the integration talks to, including the deploy screen’s anonymous version check to GitHub, which sends no ticket or customer data. Also new: how to hide the app from agents who do not work TSANet cases, using Zendesk’s role and group restrictions.</w:t>
            </w:r>
          </w:p>
        </w:tc>
      </w:tr>
      <w:tr w:rsidTr="0B82873A" w14:paraId="366B737D" w14:textId="F9A03995">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F93BE4" w14:textId="D521D386">
            <w:pPr>
              <w:spacing w:before="0" w:after="0"/>
              <w:jc w:val="center"/>
            </w:pPr>
            <w:r>
              <w:rPr>
                <w:rFonts w:ascii="Arial" w:hAnsi="Arial" w:eastAsia="Arial" w:cs="Arial"/>
                <w:b/>
                <w:bCs/>
                <w:i w:val="false"/>
                <w:iCs w:val="false"/>
                <w:color w:val="0E7C7B"/>
                <w:sz w:val="18"/>
                <w:szCs w:val="18"/>
              </w:rPr>
              <w:t xml:space="preserve">v2.27</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5D7D78" w14:textId="5511BEBC">
            <w:pPr>
              <w:spacing w:before="0" w:after="0"/>
              <w:jc w:val="left"/>
            </w:pPr>
            <w:r>
              <w:rPr>
                <w:rFonts w:ascii="Arial" w:hAnsi="Arial" w:eastAsia="Arial" w:cs="Arial"/>
                <w:b w:val="false"/>
                <w:bCs w:val="false"/>
                <w:i w:val="false"/>
                <w:iCs w:val="false"/>
                <w:color w:val="1A1A2E"/>
                <w:sz w:val="18"/>
                <w:szCs w:val="18"/>
              </w:rPr>
              <w:t xml:space="preserve">August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8C6761" w14:textId="F53FFB9B">
            <w:pPr>
              <w:spacing w:before="0" w:after="0"/>
              <w:jc w:val="left"/>
            </w:pPr>
            <w:r>
              <w:rPr>
                <w:rFonts w:ascii="Arial" w:hAnsi="Arial" w:eastAsia="Arial" w:cs="Arial"/>
                <w:b w:val="false"/>
                <w:bCs w:val="false"/>
                <w:i w:val="false"/>
                <w:iCs w:val="false"/>
                <w:color w:val="1A1A2E"/>
                <w:sz w:val="18"/>
                <w:szCs w:val="18"/>
              </w:rPr>
              <w:t xml:space="preserve">Covers app release v1.0.64. New optional shared author user setting: a dedicated Zendesk user (for example "IBM via TSANet") authors everything the integration writes, and mirrored partner notes show the sender's email. The tsanet_updated retention tag now actually applies on status changes, with sweep-scoping guidance (earlier bundles never applied it). The redundant internal comment on every status change is removed. Update the app, set the new setting if wanted, then redeploy the bundle.</w:t>
            </w:r>
          </w:p>
        </w:tc>
      </w:tr>
      <w:tr w:rsidTr="0B82873A" w14:paraId="7F000001"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000002" w14:textId="77777777">
            <w:pPr>
              <w:spacing w:before="0" w:after="0"/>
              <w:jc w:val="center"/>
            </w:pPr>
            <w:r>
              <w:rPr>
                <w:rFonts w:ascii="Arial" w:hAnsi="Arial" w:eastAsia="Arial" w:cs="Arial"/>
                <w:b/>
                <w:bCs/>
                <w:i w:val="false"/>
                <w:iCs w:val="false"/>
                <w:color w:val="0E7C7B"/>
                <w:sz w:val="18"/>
                <w:szCs w:val="18"/>
              </w:rPr>
              <w:t xml:space="preserve">v2.26</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000003" w14:textId="77777777">
            <w:pPr>
              <w:spacing w:before="0" w:after="0"/>
              <w:jc w:val="left"/>
            </w:pPr>
            <w:r>
              <w:rPr>
                <w:rFonts w:ascii="Arial" w:hAnsi="Arial" w:eastAsia="Arial" w:cs="Arial"/>
                <w:b w:val="false"/>
                <w:bCs w:val="false"/>
                <w:i w:val="false"/>
                <w:iCs w:val="false"/>
                <w:color w:val="1A1A2E"/>
                <w:sz w:val="18"/>
                <w:szCs w:val="18"/>
              </w:rPr>
              <w:t xml:space="preserve">August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000004" w14:textId="77777777">
            <w:pPr>
              <w:spacing w:before="0" w:after="0"/>
              <w:jc w:val="left"/>
            </w:pPr>
            <w:r>
              <w:rPr>
                <w:rFonts w:ascii="Arial" w:hAnsi="Arial" w:eastAsia="Arial" w:cs="Arial"/>
                <w:b w:val="false"/>
                <w:bCs w:val="false"/>
                <w:i w:val="false"/>
                <w:iCs w:val="false"/>
                <w:color w:val="1A1A2E"/>
                <w:sz w:val="18"/>
                <w:szCs w:val="18"/>
              </w:rPr>
              <w:t xml:space="preserve">Covers app releases v1.0.61, v1.0.62 and v1.0.63. The ZIS integration name is now a per-instance app setting: Zendesk requires these names to be globally unique across every Zendesk account, so an account that cannot claim tsanet_connect registers its own name and enters it in the app, which Step 1 and Step 3 now document. Step 4 gains the Current state card, which reports whether the bundle registered on the instance matches what the installed app would deploy, so a redeploy becomes a decision rather than a guess; it compares bundle contents and never version numbers, because six consecutive releases changed no bundle at all. Security Considerations records that renaming the integration does not retire the old one, which leaves both acting on every inbound collaboration and creating tickets twice. Two member-visible defects were fixed in the app and are noted where they were seen: a successful deploy that reported itself as failed when field actions are off, and a created collaboration case reported as a failed submit, whose natural retry sent the partner a second request.</w:t>
            </w:r>
          </w:p>
        </w:tc>
      </w:tr>
      <w:tr w:rsidTr="0B82873A" w14:paraId="7A25000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250001" w14:textId="77777777">
            <w:pPr>
              <w:spacing w:before="0" w:after="0"/>
              <w:jc w:val="center"/>
            </w:pPr>
            <w:r>
              <w:rPr>
                <w:rFonts w:ascii="Arial" w:hAnsi="Arial" w:eastAsia="Arial" w:cs="Arial"/>
                <w:b/>
                <w:bCs/>
                <w:i w:val="false"/>
                <w:iCs w:val="false"/>
                <w:color w:val="0E7C7B"/>
                <w:sz w:val="18"/>
                <w:szCs w:val="18"/>
              </w:rPr>
              <w:t xml:space="preserve">v2.25</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250002" w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250003" w14:textId="77777777">
            <w:pPr>
              <w:spacing w:before="0" w:after="0"/>
              <w:jc w:val="left"/>
            </w:pPr>
            <w:r>
              <w:rPr>
                <w:rFonts w:ascii="Arial" w:hAnsi="Arial" w:eastAsia="Arial" w:cs="Arial"/>
                <w:b w:val="false"/>
                <w:bCs w:val="false"/>
                <w:i w:val="false"/>
                <w:iCs w:val="false"/>
                <w:color w:val="1A1A2E"/>
                <w:sz w:val="18"/>
                <w:szCs w:val="18"/>
              </w:rPr>
              <w:t xml:space="preserve">Step 1's success check now tells you what to do when it fails. The command shows its HTTP status code, an HTTP 409 is documented as success rather than left unexplained, and a new warning covers the consequence of continuing past a failure. Registering the TSANet OAuth client later in Authentication then returns 401 Authorization failed due to integration mismatch, which reads as a bad Entra credential when the real cause is that the container in Step 1 was never created. The usual reason is permissions: the ZIS registry endpoints are admin-only, while the token minting that precedes them is not, so a non-admin gets a working token and is refused only at Step 1. No app or platform change in this revision.</w:t>
            </w:r>
          </w:p>
        </w:tc>
      </w:tr>
      <w:tr w:rsidTr="0B82873A" w14:paraId="2D15FF01"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1" w14:textId="77777777">
            <w:pPr>
              <w:spacing w:before="0" w:after="0"/>
              <w:jc w:val="center"/>
            </w:pPr>
            <w:r>
              <w:rPr>
                <w:rFonts w:ascii="Arial" w:hAnsi="Arial" w:eastAsia="Arial" w:cs="Arial"/>
                <w:b/>
                <w:bCs/>
                <w:i w:val="false"/>
                <w:iCs w:val="false"/>
                <w:color w:val="0E7C7B"/>
                <w:sz w:val="18"/>
                <w:szCs w:val="18"/>
              </w:rPr>
              <w:t xml:space="preserve">v2.24</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2" w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3" w14:textId="77777777">
            <w:pPr>
              <w:spacing w:before="0" w:after="0"/>
              <w:jc w:val="left"/>
            </w:pPr>
            <w:r>
              <w:rPr>
                <w:rFonts w:ascii="Arial" w:hAnsi="Arial" w:eastAsia="Arial" w:cs="Arial"/>
                <w:b w:val="false"/>
                <w:bCs w:val="false"/>
                <w:i w:val="false"/>
                <w:iCs w:val="false"/>
                <w:color w:val="1A1A2E"/>
                <w:sz w:val="18"/>
                <w:szCs w:val="18"/>
              </w:rPr>
              <w:t xml:space="preserve">App v1.0.60 released, and the guidance that caused the defect it fixes has been corrected. Versions before v1.0.60 removed a ticket's other tags whenever the app added one of its own, and blanked the TSANet Status field with them, because the Zendesk endpoint named Add Tags replaces a tag set rather than adding to it. Security Considerations now records this under retention, because those tags are what every retention recipe selects on: a ticket that lost them is invisible to a tag-scoped sweep. The tags are recoverable from the ticket's event history, which Zendesk does not trim. Also in v1.0.60: inbound sync and SLA polling moved to the v2 collaboration-request endpoints ahead of the 2027-01-01 sunset, the push-registration probe now fails closed so a transient failure cannot promote the poller and duplicate inbound tickets, and a 401 on a background call retries once instead of indefinitely.</w:t>
            </w:r>
          </w:p>
        </w:tc>
      </w:tr>
      <w:tr w:rsidTr="0B82873A" w14:paraId="2D15007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1" w14:textId="77777777">
            <w:pPr>
              <w:spacing w:before="0" w:after="0"/>
              <w:jc w:val="center"/>
            </w:pPr>
            <w:r>
              <w:rPr>
                <w:rFonts w:ascii="Arial" w:hAnsi="Arial" w:eastAsia="Arial" w:cs="Arial"/>
                <w:b/>
                <w:bCs/>
                <w:i w:val="false"/>
                <w:iCs w:val="false"/>
                <w:color w:val="0E7C7B"/>
                <w:sz w:val="18"/>
                <w:szCs w:val="18"/>
              </w:rPr>
              <w:t xml:space="preserve">v2.23</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2" w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3" w14:textId="77777777">
            <w:pPr>
              <w:spacing w:before="0" w:after="0"/>
              <w:jc w:val="left"/>
            </w:pPr>
            <w:r>
              <w:rPr>
                <w:rFonts w:ascii="Arial" w:hAnsi="Arial" w:eastAsia="Arial" w:cs="Arial"/>
                <w:b w:val="false"/>
                <w:bCs w:val="false"/>
                <w:i w:val="false"/>
                <w:iCs w:val="false"/>
                <w:color w:val="1A1A2E"/>
                <w:sz w:val="18"/>
                <w:szCs w:val="18"/>
              </w:rPr>
              <w:t xml:space="preserve">Corrected against the shipped app, and reordered so the guide can be followed as written. Installing the sidebar app is now Step 3 and deploying the flow bundle is Step 4: the bundle ships inside the app ZIP and the app is what deploys it, so the previous order asked you to deploy from an app you had not installed yet. Step 4 no longer says there is no bundle to install — there is one, and the app installs every job spec in it on each deploy and verifies the result, so no job spec is installed or reinstalled by hand. The INFORMATION alert trigger fired on a tag (tsanet_action_required) that nothing in the app or the bundle ever sets, so that trigger could never fire; it now keys on the TSANet Status field changing to Information. Field IDs are detected rather than transcribed: app v1.0.53 reads them out of your instance and writes them into its own settings, so the guide no longer asks anyone to copy IDs out of Admin Center URLs, and v1.0.53 is the stated minimum. TSANet Respond By is a Date field, not Date/time. The Authentication summary described the ZAF app as storing a JWT in app settings, conflating the runtime token with the stored password; it now names the login and says the password is a secure setting while the token lives in browser memory. Quick Reference Card rebuilt to match, and two duplicate rows removed.</w:t>
            </w:r>
          </w:p>
        </w:tc>
      </w:tr>
      <w:tr w:rsidTr="0B82873A" w14:paraId="2D15007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1" w14:textId="77777777">
            <w:pPr>
              <w:spacing w:before="0" w:after="0"/>
              <w:jc w:val="center"/>
            </w:pPr>
            <w:r>
              <w:rPr>
                <w:rFonts w:ascii="Arial" w:hAnsi="Arial" w:eastAsia="Arial" w:cs="Arial"/>
                <w:b/>
                <w:bCs/>
                <w:i w:val="false"/>
                <w:iCs w:val="false"/>
                <w:color w:val="0E7C7B"/>
                <w:sz w:val="18"/>
                <w:szCs w:val="18"/>
              </w:rPr>
              <w:t>v2.22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3" w14:textId="77777777">
            <w:pPr>
              <w:spacing w:before="0" w:after="0"/>
              <w:jc w:val="left"/>
            </w:pPr>
            <w:r>
              <w:rPr>
                <w:rFonts w:ascii="Arial" w:hAnsi="Arial" w:eastAsia="Arial" w:cs="Arial"/>
                <w:b w:val="false"/>
                <w:bCs w:val="false"/>
                <w:i w:val="false"/>
                <w:iCs w:val="false"/>
                <w:color w:val="1A1A2E"/>
                <w:sz w:val="18"/>
                <w:szCs w:val="18"/>
              </w:rPr>
              <w:t>App v1.0.51 released. Versions 1.0.49 and 1.0.50 declared the left-nav deploy screen but shipped without its icon file, and Zendesk renders nothing for a navigation entry that has no icon — so the screen those versions advertised could not actually be opened on an installed instance. The minimum version for the deploy screen is therefore v1.0.51, superseding the v1.0.50 stated in the previous revision. Three app settings that the deploy screen has always required — the two field-driven field IDs and the engineer email — are now marked required on the settings form, instead of being labelled optional and then blocking the deploy.</w:t>
            </w:r>
          </w:p>
        </w:tc>
      </w:tr>
      <w:tr w:rsidTr="0B82873A" w14:paraId="2D15006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61" w14:textId="77777777">
            <w:pPr>
              <w:spacing w:before="0" w:after="0"/>
              <w:jc w:val="center"/>
            </w:pPr>
            <w:r>
              <w:rPr>
                <w:rFonts w:ascii="Arial" w:hAnsi="Arial" w:eastAsia="Arial" w:cs="Arial"/>
                <w:b/>
                <w:bCs/>
                <w:i w:val="false"/>
                <w:iCs w:val="false"/>
                <w:color w:val="0E7C7B"/>
                <w:sz w:val="18"/>
                <w:szCs w:val="18"/>
              </w:rPr>
              <w:t>v2.21</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6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63" w14:textId="77777777">
            <w:pPr>
              <w:spacing w:before="0" w:after="0"/>
              <w:jc w:val="left"/>
            </w:pPr>
            <w:r>
              <w:rPr>
                <w:rFonts w:ascii="Arial" w:hAnsi="Arial" w:eastAsia="Arial" w:cs="Arial"/>
                <w:b w:val="false"/>
                <w:bCs w:val="false"/>
                <w:i w:val="false"/>
                <w:iCs w:val="false"/>
                <w:color w:val="1A1A2E"/>
                <w:sz w:val="18"/>
                <w:szCs w:val="18"/>
              </w:rPr>
              <w:t>The flow-bundle upload no longer uses password access. It now runs inside the TSANet Connect app, on the signed-in administrator’s own session, so installation needs no Zendesk API token and no password access at any point — Zendesk had already removed password access from remaining accounts starting January 2026, so the previous instruction could not be followed. Requires app v1.0.50 or later. The Authentication and Security Considerations sections were updated to match, and the guide no longer names a current app version, pointing to the releases page instead.</w:t>
            </w:r>
          </w:p>
        </w:tc>
      </w:tr>
      <w:tr w:rsidTr="0B82873A" w14:paraId="2D15005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14:textId="77777777">
            <w:pPr>
              <w:spacing w:before="0" w:after="0"/>
              <w:jc w:val="center"/>
            </w:pPr>
            <w:r>
              <w:rPr>
                <w:rFonts w:ascii="Arial" w:hAnsi="Arial" w:eastAsia="Arial" w:cs="Arial"/>
                <w:b/>
                <w:bCs/>
                <w:i w:val="false"/>
                <w:iCs w:val="false"/>
                <w:color w:val="0E7C7B"/>
                <w:sz w:val="18"/>
                <w:szCs w:val="18"/>
              </w:rPr>
              <w:t>v2.20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14:textId="77777777">
            <w:pPr>
              <w:spacing w:before="0" w:after="0"/>
              <w:jc w:val="left"/>
            </w:pPr>
            <w:r>
              <w:rPr>
                <w:rFonts w:ascii="Arial" w:hAnsi="Arial" w:eastAsia="Arial" w:cs="Arial"/>
                <w:b w:val="false"/>
                <w:bCs w:val="false"/>
                <w:i w:val="false"/>
                <w:iCs w:val="false"/>
                <w:color w:val="1A1A2E"/>
                <w:sz w:val="18"/>
                <w:szCs w:val="18"/>
              </w:rPr>
              <w:t>Added a package-verification step to Step 4 (installing the app): every release carries a build-provenance attestation and a SHA-256 checksum, and members are now told how to check the download before uploading it, plus what to do if the check fails. Previously these were mentioned only in the release notes.</w:t>
            </w:r>
          </w:p>
        </w:tc>
      </w:tr>
      <w:tr w:rsidTr="0B82873A" w14:paraId="2D15005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14:textId="77777777">
            <w:pPr>
              <w:spacing w:before="0" w:after="0"/>
              <w:jc w:val="center"/>
            </w:pPr>
            <w:r>
              <w:rPr>
                <w:rFonts w:ascii="Arial" w:hAnsi="Arial" w:eastAsia="Arial" w:cs="Arial"/>
                <w:b/>
                <w:bCs/>
                <w:i w:val="false"/>
                <w:iCs w:val="false"/>
                <w:color w:val="0E7C7B"/>
                <w:sz w:val="18"/>
                <w:szCs w:val="18"/>
              </w:rPr>
              <w:t>v2.19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14:textId="77777777">
            <w:pPr>
              <w:spacing w:before="0" w:after="0"/>
              <w:jc w:val="left"/>
            </w:pPr>
            <w:r>
              <w:rPr>
                <w:rFonts w:ascii="Arial" w:hAnsi="Arial" w:eastAsia="Arial" w:cs="Arial"/>
                <w:b w:val="false"/>
                <w:bCs w:val="false"/>
                <w:i w:val="false"/>
                <w:iCs w:val="false"/>
                <w:color w:val="1A1A2E"/>
                <w:sz w:val="18"/>
                <w:szCs w:val="18"/>
              </w:rPr>
              <w:t>Added 'How long the mirrored case data stays, and how to remove it' to Security Considerations: the three-copy model, the two supported removal approaches (whole-ticket deletion and selective redaction), and a pointer to the repo's PII Retention and Data Handling guide. Updated inbound-authenticity and credential-rotation notes to match the shipped controls. Fixed the running header version (was v2.17).</w:t>
            </w:r>
          </w:p>
        </w:tc>
      </w:tr>
      <w:tr xmlns:wp14="http://schemas.microsoft.com/office/word/2010/wordml" w:rsidTr="0B82873A" w14:paraId="2D15005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p14:textId="77777777">
            <w:pPr>
              <w:spacing w:before="0" w:after="0"/>
              <w:jc w:val="center"/>
            </w:pPr>
            <w:r>
              <w:rPr>
                <w:rFonts w:ascii="Arial" w:hAnsi="Arial" w:eastAsia="Arial" w:cs="Arial"/>
                <w:b/>
                <w:bCs/>
                <w:i w:val="false"/>
                <w:iCs w:val="false"/>
                <w:color w:val="0E7C7B"/>
                <w:sz w:val="18"/>
                <w:szCs w:val="18"/>
              </w:rPr>
              <w:t xml:space="preserve">v2.18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p14:textId="77777777">
            <w:pPr>
              <w:spacing w:before="0" w:after="0"/>
              <w:jc w:val="left"/>
            </w:pPr>
            <w:r>
              <w:rPr>
                <w:rFonts w:ascii="Arial" w:hAnsi="Arial" w:eastAsia="Arial" w:cs="Arial"/>
                <w:b w:val="false"/>
                <w:bCs w:val="false"/>
                <w:i w:val="false"/>
                <w:iCs w:val="false"/>
                <w:color w:val="1A1A2E"/>
                <w:sz w:val="18"/>
                <w:szCs w:val="18"/>
              </w:rPr>
              <w:t xml:space="preserve">Clarified how the TSANet API reports errors: by default, most rejections (invalid input, an action not valid for the case’s state, and similar) return a generic server error rather than a specific one, for backward compatibility with existing integrations. TSANet Connect can be asked to return the specific, documented reason instead, and the Zendesk app now does this as of app version 1.0.44 — agents see the actual cause (e.g. a domain mismatch) rather than a generic failure. Test 7 (error handling) updated to reflect this.</w:t>
            </w:r>
          </w:p>
        </w:tc>
      </w:tr>
      <w:tr xmlns:wp14="http://schemas.microsoft.com/office/word/2010/wordml" w:rsidTr="0B82873A" w14:paraId="2D15004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1" wp14:textId="77777777">
            <w:pPr>
              <w:spacing w:before="0" w:after="0"/>
              <w:jc w:val="center"/>
            </w:pPr>
            <w:r>
              <w:rPr>
                <w:rFonts w:ascii="Arial" w:hAnsi="Arial" w:eastAsia="Arial" w:cs="Arial"/>
                <w:b/>
                <w:bCs/>
                <w:i w:val="false"/>
                <w:iCs w:val="false"/>
                <w:color w:val="0E7C7B"/>
                <w:sz w:val="18"/>
                <w:szCs w:val="18"/>
              </w:rPr>
              <w:t xml:space="preserve">v2.17</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3" wp14:textId="77777777">
            <w:pPr>
              <w:spacing w:before="0" w:after="0"/>
              <w:jc w:val="left"/>
            </w:pPr>
            <w:r>
              <w:rPr>
                <w:rFonts w:ascii="Arial" w:hAnsi="Arial" w:eastAsia="Arial" w:cs="Arial"/>
                <w:b w:val="false"/>
                <w:bCs w:val="false"/>
                <w:i w:val="false"/>
                <w:iCs w:val="false"/>
                <w:color w:val="1A1A2E"/>
                <w:sz w:val="18"/>
                <w:szCs w:val="18"/>
              </w:rPr>
              <w:t xml:space="preserve">Zendesk API tokens are no longer used anywhere in setup. All setup commands authenticate with a short-lived OAuth setup token minted from the integration’s confidential OAuth client (the flow-bundle upload is the one temporary exception: it currently rejects OAuth on Zendesk’s side, so it uses password access, enabled just for that command). The externally-hosted SLA-alerting add-on was removed from the documentation entirely; the ZAF background poller applies the SLA breach tag and TSANet enforces the SLA server-side. Authentication and Security Considerations sections updated to match.</w:t>
            </w:r>
          </w:p>
        </w:tc>
      </w:tr>
      <w:tr xmlns:wp14="http://schemas.microsoft.com/office/word/2010/wordml" w:rsidTr="0B82873A" w14:paraId="2D15003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1" wp14:textId="77777777">
            <w:pPr>
              <w:spacing w:before="0" w:after="0"/>
              <w:jc w:val="center"/>
            </w:pPr>
            <w:r>
              <w:rPr>
                <w:rFonts w:ascii="Arial" w:hAnsi="Arial" w:eastAsia="Arial" w:cs="Arial"/>
                <w:b/>
                <w:bCs/>
                <w:i w:val="false"/>
                <w:iCs w:val="false"/>
                <w:color w:val="0E7C7B"/>
                <w:sz w:val="18"/>
                <w:szCs w:val="18"/>
              </w:rPr>
              <w:t xml:space="preserve">v2.16</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3" wp14:textId="77777777">
            <w:pPr>
              <w:spacing w:before="0" w:after="0"/>
              <w:jc w:val="left"/>
            </w:pPr>
            <w:r>
              <w:rPr>
                <w:rFonts w:ascii="Arial" w:hAnsi="Arial" w:eastAsia="Arial" w:cs="Arial"/>
                <w:b w:val="false"/>
                <w:bCs w:val="false"/>
                <w:i w:val="false"/>
                <w:iCs w:val="false"/>
                <w:color w:val="1A1A2E"/>
                <w:sz w:val="18"/>
                <w:szCs w:val="18"/>
              </w:rPr>
              <w:t xml:space="preserve">Zendesk is retiring API tokens (new Zendesk accounts cannot create them after July 28, 2026; no account can after October 27, 2026; all existing tokens stop working April 30, 2027). The server-side connection that creates and updates tickets now authenticates with OAuth client credentials on your own Zendesk instance — short-lived tokens, renewed automatically, limited to reading data and writing tickets — instead of a stored API token. The setup API token is now bootstrap-only and can be deleted after installation. The Authentication and Security Considerations sections were updated to match.</w:t>
            </w:r>
          </w:p>
        </w:tc>
      </w:tr>
      <w:tr xmlns:wp14="http://schemas.microsoft.com/office/word/2010/wordml" w:rsidTr="0B82873A" w14:paraId="2D15002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1" wp14:textId="77777777">
            <w:pPr>
              <w:spacing w:before="0" w:after="0"/>
              <w:jc w:val="center"/>
            </w:pPr>
            <w:r>
              <w:rPr>
                <w:rFonts w:ascii="Arial" w:hAnsi="Arial" w:eastAsia="Arial" w:cs="Arial"/>
                <w:b/>
                <w:bCs/>
                <w:i w:val="false"/>
                <w:iCs w:val="false"/>
                <w:color w:val="0E7C7B"/>
                <w:sz w:val="18"/>
                <w:szCs w:val="18"/>
              </w:rPr>
              <w:t xml:space="preserve">v2.15</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2"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3" wp14:textId="77777777">
            <w:pPr>
              <w:spacing w:before="0" w:after="0"/>
              <w:jc w:val="left"/>
            </w:pPr>
            <w:r>
              <w:rPr>
                <w:rFonts w:ascii="Arial" w:hAnsi="Arial" w:eastAsia="Arial" w:cs="Arial"/>
                <w:b w:val="0"/>
                <w:bCs w:val="0"/>
                <w:i w:val="0"/>
                <w:iCs w:val="0"/>
                <w:color w:val="1A1A2E"/>
                <w:sz w:val="17"/>
                <w:szCs w:val="17"/>
              </w:rPr>
              <w:t xml:space="preserve">Step 4 retitled “Install the ZAF Sidebar App” and rewritten around the recommended path: download the pre-built ZIP and install it, a few minutes, no build tools. The custom-build path (repository structure, manifest.json internals, the ZAT toolchain, editing the bundle directly, and TSANet’s release pipeline) has been moved out of this guide into a new supplemental document, the ZAF Custom Build Guide, since building from source is not recommended and is only for members who cannot, or will not, use the pre-built ZIP. The Timeline, Quick Reference Card, and Common Questions sections updated to match: installing is the default shown; self-building is marked not recommended wherever it still appears.</w:t>
            </w:r>
          </w:p>
        </w:tc>
      </w:tr>
      <w:tr xmlns:wp14="http://schemas.microsoft.com/office/word/2010/wordml" w:rsidTr="0B82873A" w14:paraId="2D1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2" wp14:textId="77777777">
            <w:pPr>
              <w:spacing w:before="0" w:after="0"/>
              <w:jc w:val="center"/>
            </w:pPr>
            <w:r>
              <w:rPr>
                <w:rFonts w:ascii="Arial" w:hAnsi="Arial" w:eastAsia="Arial" w:cs="Arial"/>
                <w:b/>
                <w:bCs/>
                <w:i w:val="false"/>
                <w:iCs w:val="false"/>
                <w:color w:val="0E7C7B"/>
                <w:sz w:val="18"/>
                <w:szCs w:val="18"/>
              </w:rPr>
              <w:t xml:space="preserve">v2.14</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3"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4" wp14:textId="77777777">
            <w:pPr>
              <w:spacing w:before="0" w:after="0"/>
              <w:jc w:val="left"/>
            </w:pPr>
            <w:r>
              <w:rPr>
                <w:rFonts w:ascii="Arial" w:hAnsi="Arial" w:eastAsia="Arial" w:cs="Arial"/>
                <w:b w:val="0"/>
                <w:bCs w:val="0"/>
                <w:i w:val="0"/>
                <w:iCs w:val="0"/>
                <w:color w:val="1A1A2E"/>
                <w:sz w:val="17"/>
                <w:szCs w:val="17"/>
              </w:rPr>
              <w:t xml:space="preserve">This guide now describes only the core integration and its native Zendesk pieces; externally-hosted add-ons were moved out. The native Zendesk-side SLA breach trigger (email the assignee on the breach tag) is unaffected and remains documented where it always was.</w:t>
            </w:r>
          </w:p>
        </w:tc>
      </w:tr>
      <w:tr xmlns:wp14="http://schemas.microsoft.com/office/word/2010/wordml" w:rsidTr="0B82873A" w14:paraId="2D1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2" wp14:textId="77777777">
            <w:pPr>
              <w:spacing w:before="0" w:after="0"/>
              <w:jc w:val="center"/>
            </w:pPr>
            <w:r>
              <w:rPr>
                <w:rFonts w:ascii="Arial" w:hAnsi="Arial" w:eastAsia="Arial" w:cs="Arial"/>
                <w:b/>
                <w:bCs/>
                <w:i w:val="false"/>
                <w:iCs w:val="false"/>
                <w:color w:val="0E7C7B"/>
                <w:sz w:val="18"/>
                <w:szCs w:val="18"/>
              </w:rPr>
              <w:t xml:space="preserve">v2.13</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4" wp14:textId="77777777">
            <w:pPr>
              <w:spacing w:before="0" w:after="0"/>
              <w:jc w:val="left"/>
            </w:pPr>
            <w:r>
              <w:rPr>
                <w:rFonts w:ascii="Arial" w:hAnsi="Arial" w:eastAsia="Arial" w:cs="Arial"/>
                <w:b w:val="0"/>
                <w:bCs w:val="0"/>
                <w:i w:val="0"/>
                <w:iCs w:val="0"/>
                <w:color w:val="1A1A2E"/>
                <w:sz w:val="17"/>
                <w:szCs w:val="17"/>
              </w:rPr>
              <w:t xml:space="preserve">ZAF app updated to v1.0.43. Add Note now offers three visibility choices instead of two: Internal (stays in Zendesk), Partner only (sent to the TSANet partner but hidden from the end customer), and Public (sent to the partner and visible to the end customer). The new Partner only option lets an agent share troubleshooting with the partner without the end customer seeing it. Members not using the ZAF app get the same Partner only capability by setting the TSANet Action field to Add Note. Important: Zendesk’s own reply box only offers Public reply and Internal note and cannot be changed, so Partner only is reached through the app’s Add Note dialog or the TSANet Action field, not the native reply box. Notes are now labeled by direction (who sent them) in the sidebar and the ticket thread, and inbound tickets now show the partner engineer’s name and email.</w:t>
            </w:r>
          </w:p>
        </w:tc>
      </w:tr>
      <w:tr xmlns:wp14="http://schemas.microsoft.com/office/word/2010/wordml" w:rsidTr="0B82873A" w14:paraId="29A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2" wp14:textId="77777777">
            <w:pPr>
              <w:spacing w:before="0" w:after="0"/>
              <w:jc w:val="center"/>
            </w:pPr>
            <w:r>
              <w:rPr>
                <w:rFonts w:ascii="Arial" w:hAnsi="Arial" w:eastAsia="Arial" w:cs="Arial"/>
                <w:b/>
                <w:bCs/>
                <w:i w:val="false"/>
                <w:iCs w:val="false"/>
                <w:color w:val="0E7C7B"/>
                <w:sz w:val="18"/>
                <w:szCs w:val="18"/>
              </w:rPr>
              <w:t xml:space="preserve">v2.12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4" wp14:textId="77777777">
            <w:pPr>
              <w:spacing w:before="0" w:after="0"/>
              <w:jc w:val="left"/>
            </w:pPr>
            <w:r>
              <w:rPr>
                <w:rFonts w:ascii="Arial" w:hAnsi="Arial" w:eastAsia="Arial" w:cs="Arial"/>
                <w:b w:val="0"/>
                <w:bCs w:val="0"/>
                <w:i w:val="0"/>
                <w:iCs w:val="0"/>
                <w:color w:val="1A1A2E"/>
                <w:sz w:val="17"/>
                <w:szCs w:val="17"/>
              </w:rPr>
              <w:t xml:space="preserve">Added a Security Considerations section (plain-language): what data leaves Zendesk and what stays, how credentials are stored (the TSANet API password is now a Zendesk secure setting, kept out of the browser and injected server-side, shipped in ZAF app v1.0.42), TLS on every connection, and least-privilege controls. A deeper technical version is available on request.</w:t>
            </w:r>
          </w:p>
        </w:tc>
      </w:tr>
      <w:tr xmlns:wp14="http://schemas.microsoft.com/office/word/2010/wordml" w:rsidTr="0B82873A" w14:paraId="29A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2" wp14:textId="77777777">
            <w:pPr>
              <w:spacing w:before="0" w:after="0"/>
              <w:jc w:val="center"/>
            </w:pPr>
            <w:r>
              <w:rPr>
                <w:rFonts w:ascii="Arial" w:hAnsi="Arial" w:eastAsia="Arial" w:cs="Arial"/>
                <w:b/>
                <w:bCs/>
                <w:i w:val="false"/>
                <w:iCs w:val="false"/>
                <w:color w:val="0E7C7B"/>
                <w:sz w:val="18"/>
                <w:szCs w:val="18"/>
              </w:rPr>
              <w:t xml:space="preserve">v2.11</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4" wp14:textId="77777777">
            <w:pPr>
              <w:spacing w:before="0" w:after="0"/>
              <w:jc w:val="left"/>
            </w:pPr>
            <w:r>
              <w:rPr>
                <w:rFonts w:ascii="Arial" w:hAnsi="Arial" w:eastAsia="Arial" w:cs="Arial"/>
                <w:b w:val="0"/>
                <w:bCs w:val="0"/>
                <w:i w:val="0"/>
                <w:iCs w:val="0"/>
                <w:color w:val="1A1A2E"/>
                <w:sz w:val="17"/>
                <w:szCs w:val="17"/>
              </w:rPr>
              <w:t xml:space="preserve">Known ZIS Limitations reconciled with the shipped state. Limitation 1 (ZIS bearer token expiring every 60 minutes) and Limitation 2 (ZIS inbound webhook requiring Basic Auth while TSANet sent only HMAC-SHA256) are now marked Resolved and validated end to end on Beta: ZIS authenticates to TSANet with Microsoft Entra client credentials and renews its own short-lived tokens, and inbound push delivery now works via TSANet’s new callbackAuth field (Connect API v3.1.0). Issues #1 and #2 in github.com/tsanetgit/Zendesk_App are closed. The Zendesk Views API custom-column behavior (now the one remaining Limitation 3) is unchanged. The former “Future Path — True Push Delivery via callbackAuth” section is retitled “Push Delivery via callbackAuth — Live on Beta” to reflect that direct push is live, with the ZAF background poller now a fallback and the Cloudflare Worker proxy documented as a secondary fallback only. No app or process change for members already on ZAF v1.0.41.</w:t>
            </w:r>
          </w:p>
        </w:tc>
      </w:tr>
      <w:tr xmlns:wp14="http://schemas.microsoft.com/office/word/2010/wordml" w:rsidTr="0B82873A" w14:paraId="29A2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2" wp14:textId="77777777">
            <w:pPr>
              <w:spacing w:before="0" w:after="0"/>
              <w:jc w:val="center"/>
            </w:pPr>
            <w:r>
              <w:rPr>
                <w:rFonts w:ascii="Arial" w:hAnsi="Arial" w:eastAsia="Arial" w:cs="Arial"/>
                <w:b/>
                <w:bCs/>
                <w:i w:val="false"/>
                <w:iCs w:val="false"/>
                <w:color w:val="0E7C7B"/>
                <w:sz w:val="18"/>
                <w:szCs w:val="18"/>
              </w:rPr>
              <w:t xml:space="preserve">v2.10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4" wp14:textId="77777777">
            <w:pPr>
              <w:spacing w:before="0" w:after="0"/>
              <w:jc w:val="left"/>
            </w:pPr>
            <w:r>
              <w:rPr>
                <w:rFonts w:ascii="Arial" w:hAnsi="Arial" w:eastAsia="Arial" w:cs="Arial"/>
                <w:b w:val="0"/>
                <w:bCs w:val="0"/>
                <w:i w:val="0"/>
                <w:iCs w:val="0"/>
                <w:color w:val="1A1A2E"/>
                <w:sz w:val="17"/>
                <w:szCs w:val="17"/>
              </w:rPr>
              <w:t xml:space="preserve">ZAF app updated to v1.0.41. Agents can now choose whether a note is Public or Internal when adding it: a Public note is sent to the partner and is visible to the end customer, while an Internal note stays in Zendesk only and is never shared with the partner. Public replies typed in Zendesk are now forwarded to the partner automatically, so partners see agent responses without anyone re-typing them; internal comments are never forwarded. Inbound delivery from TSANet to Zendesk now runs server-side over a secured webhook (Microsoft Entra client credentials and callbackAuth are live, validated on Beta), with the background poller acting only as a fallback so no duplicate tickets are created. Earlier preview builds could send a public note to the partner twice; v1.0.41 fixes this so each note is delivered exactly once.</w:t>
            </w:r>
          </w:p>
        </w:tc>
      </w:tr>
      <w:tr xmlns:wp14="http://schemas.microsoft.com/office/word/2010/wordml" w:rsidTr="0B82873A" w14:paraId="29A1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2" wp14:textId="77777777">
            <w:pPr>
              <w:spacing w:before="0" w:after="0"/>
              <w:jc w:val="center"/>
            </w:pPr>
            <w:r>
              <w:rPr>
                <w:rFonts w:ascii="Arial" w:hAnsi="Arial" w:eastAsia="Arial" w:cs="Arial"/>
                <w:b/>
                <w:bCs/>
                <w:i w:val="false"/>
                <w:iCs w:val="false"/>
                <w:color w:val="0E7C7B"/>
                <w:sz w:val="18"/>
                <w:szCs w:val="18"/>
              </w:rPr>
              <w:t xml:space="preserve">v2.9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4" wp14:textId="77777777">
            <w:pPr>
              <w:spacing w:before="0" w:after="0"/>
              <w:jc w:val="left"/>
            </w:pPr>
            <w:r>
              <w:rPr>
                <w:rFonts w:ascii="Arial" w:hAnsi="Arial" w:eastAsia="Arial" w:cs="Arial"/>
                <w:b w:val="0"/>
                <w:bCs w:val="0"/>
                <w:i w:val="0"/>
                <w:iCs w:val="0"/>
                <w:color w:val="1A1A2E"/>
                <w:sz w:val="17"/>
                <w:szCs w:val="17"/>
              </w:rPr>
              <w:t xml:space="preserve">ZAF app updated to v1.0.31 — picklist custom fields now render their options correctly (values are newline-separated, not comma-separated), partner instructions (admin notes) render formatted text and clickable links safely instead of raw HTML tags, and the background poller checks every minute instead of every five. ZIS connection modernized: ZIS now authenticates to TSANet with Microsoft Entra client credentials and mints/renews its own short-lived tokens (validated in TSANet’s development environment; rolling out through Beta to Production), retiring the bearer-token + GitHub Actions refresh workaround. The ZIS flow bundle (event-driven ping-then-pull) is published in the repo under zis/ with its own deploy guide (TSANet enforces only the creation-to-acknowledgment SLA, server-side). ZAF releases are packaged automatically: pushing a version tag builds the installable ZIP and attaches it to a GitHub Release. All repository references updated to github.com/tsanetgit/Zendesk_App, the canonical source (older personal repos are archived).</w:t>
            </w:r>
          </w:p>
        </w:tc>
      </w:tr>
      <w:tr xmlns:wp14="http://schemas.microsoft.com/office/word/2010/wordml" w:rsidTr="0B82873A" w14:paraId="21134A6A"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F10958" wp14:textId="77777777">
            <w:pPr>
              <w:spacing w:before="0" w:after="0"/>
              <w:jc w:val="center"/>
            </w:pPr>
            <w:r>
              <w:rPr>
                <w:rFonts w:ascii="Arial" w:hAnsi="Arial" w:eastAsia="Arial" w:cs="Arial"/>
                <w:b/>
                <w:bCs/>
                <w:i w:val="false"/>
                <w:iCs w:val="false"/>
                <w:color w:val="0E7C7B"/>
                <w:sz w:val="18"/>
                <w:szCs w:val="18"/>
              </w:rPr>
              <w:t xml:space="preserve">v2.8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F54BD85"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7B22C0C" wp14:textId="77777777">
            <w:pPr>
              <w:spacing w:before="0" w:after="0"/>
              <w:jc w:val="left"/>
            </w:pPr>
            <w:r>
              <w:rPr>
                <w:rFonts w:ascii="Arial" w:hAnsi="Arial" w:eastAsia="Arial" w:cs="Arial"/>
                <w:b w:val="0"/>
                <w:bCs w:val="0"/>
                <w:i w:val="0"/>
                <w:iCs w:val="0"/>
                <w:color w:val="1A1A2E"/>
                <w:sz w:val="17"/>
                <w:szCs w:val="17"/>
                <w:lang w:val="en-US"/>
              </w:rPr>
              <w:t>ZAF app version updated to v1.0.29 — manifest cleanup before first member distribution. Cleared dev-instance Field ID defaults from the install dialog so each member must enter their own; previous versions silently inherited TSANet’s d3v-tsanet field IDs as defaults, which would have caused install failures on member Zendesk accounts to be silent rather than blocking. Added new Common Questions entry covering Zendesk’s AI-powered App Builder: not recommended for the canonical TSANet Connect app (would require members to perfectly describe undocumented quirks at prompt time and produces divergent code per member, breaking centralized support); good fit for member-specific companion apps that extend the integration. v2.7 content carried forward: title “Plain-English” → “Plain-Language” throughout; Step 3 rewritten to match deployed architecture (ZAF poller + GitHub Actions, no ZIS Flow JSON); three Step 3 subsections covering GitHub Actions workflow setup/maintenance/retirement, future Cloudflare Worker push-delivery path, and the published SKILL.md for AI-assisted implementation; Common Questions time estimates corrected (Zendesk admin ≤1 day for Steps 1–3, ZAF app 1–2 days from scratch or a few minutes when pre-built ZIP is provided); externally-hosted footprint clarified to include GitHub Actions and (future) Cloudflare Worker.</w:t>
            </w:r>
          </w:p>
        </w:tc>
      </w:tr>
      <w:tr xmlns:wp14="http://schemas.microsoft.com/office/word/2010/wordml" w:rsidTr="0B82873A" w14:paraId="5A08A047"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CE8666" wp14:textId="77777777">
            <w:pPr>
              <w:spacing w:before="0" w:after="0"/>
              <w:jc w:val="center"/>
            </w:pPr>
            <w:r>
              <w:rPr>
                <w:rFonts w:ascii="Arial" w:hAnsi="Arial" w:eastAsia="Arial" w:cs="Arial"/>
                <w:b/>
                <w:bCs/>
                <w:i w:val="false"/>
                <w:iCs w:val="false"/>
                <w:color w:val="0E7C7B"/>
                <w:sz w:val="18"/>
                <w:szCs w:val="18"/>
              </w:rPr>
              <w:t xml:space="preserve">v2.2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81D2C"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1513DCF" wp14:textId="77777777">
            <w:pPr>
              <w:spacing w:before="0" w:after="0"/>
              <w:jc w:val="left"/>
            </w:pPr>
            <w:r>
              <w:rPr>
                <w:rFonts w:ascii="Arial" w:hAnsi="Arial" w:eastAsia="Arial" w:cs="Arial"/>
                <w:b w:val="0"/>
                <w:bCs w:val="0"/>
                <w:i w:val="0"/>
                <w:iCs w:val="0"/>
                <w:color w:val="1A1A2E"/>
                <w:sz w:val="17"/>
                <w:szCs w:val="17"/>
                <w:lang w:val="en-US"/>
              </w:rPr>
              <w:t>All API endpoints corrected from live implementation testing: Step 1 URL fixed (/registry/{name} not /integrations), Step 1 response now documents required OAuth client details; Step 2 URL fixed (/inbound_webhooks/generic/{name}), body format corrected, response documented (ingest URL + username + password); Step 3 upload URL fixed (/registry/{name}/bundles), job spec install step added (previously missing); authentication model clarified (ZIS OAuth token required for Steps 2 and 3); minimum Zendesk plan specified (Suite Professional); ZIS has no Admin Center UI callout added; Marketplace reference removed from Step 4</w:t>
            </w:r>
          </w:p>
        </w:tc>
      </w:tr>
      <w:tr xmlns:wp14="http://schemas.microsoft.com/office/word/2010/wordml" w:rsidTr="0B82873A" w14:paraId="14569F1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F47BCE2" wp14:textId="77777777">
            <w:pPr>
              <w:spacing w:before="0" w:after="0"/>
              <w:jc w:val="center"/>
            </w:pPr>
            <w:r>
              <w:rPr>
                <w:rFonts w:ascii="Arial" w:hAnsi="Arial" w:eastAsia="Arial" w:cs="Arial"/>
                <w:b/>
                <w:bCs/>
                <w:i w:val="false"/>
                <w:iCs w:val="false"/>
                <w:color w:val="1B3A6B"/>
                <w:sz w:val="18"/>
                <w:szCs w:val="18"/>
              </w:rPr>
              <w:t xml:space="preserve">v2.1</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FAD174C"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A12C7DA" wp14:textId="77777777">
            <w:pPr>
              <w:spacing w:before="0" w:after="0"/>
              <w:jc w:val="left"/>
            </w:pPr>
            <w:r>
              <w:rPr>
                <w:rFonts w:ascii="Arial" w:hAnsi="Arial" w:eastAsia="Arial" w:cs="Arial"/>
                <w:b w:val="false"/>
                <w:bCs w:val="false"/>
                <w:i w:val="false"/>
                <w:iCs w:val="false"/>
                <w:color w:val="1A1A2E"/>
                <w:sz w:val="17"/>
                <w:szCs w:val="17"/>
              </w:rPr>
              <w:t xml:space="preserve">Corrected Zendesk account requirements: trial accounts explicitly prohibited (10-webhook limit blocks ZIS setup); replaced single sentence with a full table of development account options clarifying what works and what does not</w:t>
            </w:r>
          </w:p>
        </w:tc>
      </w:tr>
      <w:tr xmlns:wp14="http://schemas.microsoft.com/office/word/2010/wordml" w:rsidTr="0B82873A" w14:paraId="29915E01"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8D6223" wp14:textId="77777777">
            <w:pPr>
              <w:spacing w:before="0" w:after="0"/>
              <w:jc w:val="center"/>
            </w:pPr>
            <w:r>
              <w:rPr>
                <w:rFonts w:ascii="Arial" w:hAnsi="Arial" w:eastAsia="Arial" w:cs="Arial"/>
                <w:b/>
                <w:bCs/>
                <w:i w:val="false"/>
                <w:iCs w:val="false"/>
                <w:color w:val="1B3A6B"/>
                <w:sz w:val="18"/>
                <w:szCs w:val="18"/>
              </w:rPr>
              <w:t xml:space="preserve">v2.0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FC4D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383215E" wp14:textId="77777777">
            <w:pPr>
              <w:spacing w:before="0" w:after="0"/>
              <w:jc w:val="left"/>
            </w:pPr>
            <w:r>
              <w:rPr>
                <w:rFonts w:ascii="Arial" w:hAnsi="Arial" w:eastAsia="Arial" w:cs="Arial"/>
                <w:b w:val="0"/>
                <w:bCs w:val="0"/>
                <w:i w:val="0"/>
                <w:iCs w:val="0"/>
                <w:color w:val="1A1A2E"/>
                <w:sz w:val="17"/>
                <w:szCs w:val="17"/>
                <w:lang w:val="en-US"/>
              </w:rPr>
              <w:t>Step 4 completely rewritten — Marketplace submission removed; ZAF app hosted on TSANet GitHub and distributed via private ZIP installation; full build process detailed for both approaches: with ZAT and without ZAT (Vite/npm); comparison table added; GitHub distribution model documented</w:t>
            </w:r>
          </w:p>
        </w:tc>
      </w:tr>
      <w:tr xmlns:wp14="http://schemas.microsoft.com/office/word/2010/wordml" w:rsidTr="0B82873A" w14:paraId="27DED12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F792D3D" wp14:textId="77777777">
            <w:pPr>
              <w:spacing w:before="0" w:after="0"/>
              <w:jc w:val="center"/>
            </w:pPr>
            <w:r>
              <w:rPr>
                <w:rFonts w:ascii="Arial" w:hAnsi="Arial" w:eastAsia="Arial" w:cs="Arial"/>
                <w:b/>
                <w:bCs/>
                <w:i w:val="false"/>
                <w:iCs w:val="false"/>
                <w:color w:val="1B3A6B"/>
                <w:sz w:val="18"/>
                <w:szCs w:val="18"/>
              </w:rPr>
              <w:t xml:space="preserve">v1.0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F5BE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C38878" wp14:textId="77777777">
            <w:pPr>
              <w:spacing w:before="0" w:after="0"/>
              <w:jc w:val="left"/>
            </w:pPr>
            <w:r>
              <w:rPr>
                <w:rFonts w:ascii="Arial" w:hAnsi="Arial" w:eastAsia="Arial" w:cs="Arial"/>
                <w:b w:val="0"/>
                <w:bCs w:val="0"/>
                <w:i w:val="0"/>
                <w:iCs w:val="0"/>
                <w:color w:val="1A1A2E"/>
                <w:sz w:val="17"/>
                <w:szCs w:val="17"/>
                <w:lang w:val="en-US"/>
              </w:rPr>
              <w:t>Initial release — plain-English implementation guide covering all five steps, authentication, testing sequence, common questions, and quick reference card</w:t>
            </w:r>
          </w:p>
        </w:tc>
      </w:tr>
    </w:tbl>
    <w:p xmlns:wp14="http://schemas.microsoft.com/office/word/2010/wordml" w14:paraId="41C8F39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2E0FC93" wp14:textId="77777777">
      <w:pPr>
        <w:pStyle w:val="Heading1"/>
        <w:pageBreakBefore w:val="1"/>
        <w:spacing w:before="0" w:after="200"/>
      </w:pPr>
      <w:bookmarkStart w:name="_Toc1802317242" w:id="1784551749"/>
      <w:r>
        <w:rPr>
          <w:rFonts w:ascii="Arial" w:hAnsi="Arial" w:eastAsia="Arial" w:cs="Arial"/>
          <w:b w:val="1"/>
          <w:bCs w:val="1"/>
          <w:i w:val="0"/>
          <w:iCs w:val="0"/>
          <w:color w:val="1B3A6B"/>
          <w:sz w:val="30"/>
          <w:szCs w:val="30"/>
        </w:rPr>
        <w:t>Table of Contents</w:t>
      </w:r>
      <w:bookmarkEnd w:id="1784551749"/>
    </w:p>
    <w:sdt>
      <w:sdtPr>
        <w:id w:val="1474251246"/>
        <w:docPartObj>
          <w:docPartGallery w:val="Table of Contents"/>
          <w:docPartUnique/>
        </w:docPartObj>
      </w:sdtPr>
      <w:sdtContent>
        <w:p w:rsidR="0B82873A" w:rsidP="0B82873A" w:rsidRDefault="0B82873A" w14:paraId="360E411B" w14:textId="465F4C41">
          <w:pPr>
            <w:pStyle w:val="TOC1"/>
            <w:tabs>
              <w:tab w:val="right" w:leader="dot" w:pos="9720"/>
            </w:tabs>
            <w:bidi w:val="0"/>
            <w:rPr>
              <w:rStyle w:val="Hyperlink"/>
            </w:rPr>
          </w:pPr>
          <w:r>
            <w:fldChar w:fldCharType="begin"/>
            <w:instrText xml:space="preserve">TOC \o \z \u \h</w:instrText>
            <w:fldChar w:fldCharType="separate"/>
          </w:r>
          <w:hyperlink w:anchor="_Toc553923265">
            <w:r>
              <w:rPr>
                <w:rStyle w:val="Hyperlink"/>
              </w:rPr>
              <w:t>Version History</w:t>
            </w:r>
            <w:r>
              <w:tab/>
              <w:fldChar w:fldCharType="begin"/>
              <w:instrText xml:space="preserve">PAGEREF _Toc553923265 \h</w:instrText>
              <w:fldChar w:fldCharType="separate"/>
            </w:r>
            <w:r>
              <w:rPr>
                <w:rStyle w:val="Hyperlink"/>
              </w:rPr>
              <w:t>1</w:t>
            </w:r>
            <w:r>
              <w:fldChar w:fldCharType="end"/>
            </w:r>
          </w:hyperlink>
        </w:p>
        <w:p w:rsidR="0B82873A" w:rsidP="0B82873A" w:rsidRDefault="0B82873A" w14:paraId="38D8DC2F" w14:textId="1159A13B">
          <w:pPr>
            <w:pStyle w:val="TOC1"/>
            <w:tabs>
              <w:tab w:val="right" w:leader="dot" w:pos="9720"/>
            </w:tabs>
            <w:bidi w:val="0"/>
            <w:rPr>
              <w:rStyle w:val="Hyperlink"/>
            </w:rPr>
          </w:pPr>
          <w:hyperlink w:anchor="_Toc1802317242">
            <w:r>
              <w:rPr>
                <w:rStyle w:val="Hyperlink"/>
              </w:rPr>
              <w:t>Table of Contents</w:t>
            </w:r>
            <w:r>
              <w:tab/>
              <w:fldChar w:fldCharType="begin"/>
              <w:instrText xml:space="preserve">PAGEREF _Toc1802317242 \h</w:instrText>
              <w:fldChar w:fldCharType="separate"/>
            </w:r>
            <w:r>
              <w:rPr>
                <w:rStyle w:val="Hyperlink"/>
              </w:rPr>
              <w:t>2</w:t>
            </w:r>
            <w:r>
              <w:fldChar w:fldCharType="end"/>
            </w:r>
          </w:hyperlink>
        </w:p>
        <w:p w:rsidR="0B82873A" w:rsidP="0B82873A" w:rsidRDefault="0B82873A" w14:paraId="3DF85091" w14:textId="03F07557">
          <w:pPr>
            <w:pStyle w:val="TOC1"/>
            <w:tabs>
              <w:tab w:val="right" w:leader="dot" w:pos="9720"/>
            </w:tabs>
            <w:bidi w:val="0"/>
            <w:rPr>
              <w:rStyle w:val="Hyperlink"/>
            </w:rPr>
          </w:pPr>
          <w:hyperlink w:anchor="_Toc1198164865">
            <w:r>
              <w:rPr>
                <w:rStyle w:val="Hyperlink"/>
              </w:rPr>
              <w:t>The Big Picture — What Are We Actually Doing?</w:t>
            </w:r>
            <w:r>
              <w:tab/>
              <w:fldChar w:fldCharType="begin"/>
              <w:instrText xml:space="preserve">PAGEREF _Toc1198164865 \h</w:instrText>
              <w:fldChar w:fldCharType="separate"/>
            </w:r>
            <w:r>
              <w:rPr>
                <w:rStyle w:val="Hyperlink"/>
              </w:rPr>
              <w:t>3</w:t>
            </w:r>
            <w:r>
              <w:fldChar w:fldCharType="end"/>
            </w:r>
          </w:hyperlink>
        </w:p>
        <w:p w:rsidR="0B82873A" w:rsidP="0B82873A" w:rsidRDefault="0B82873A" w14:paraId="3A8CFD85" w14:textId="35E33176">
          <w:pPr>
            <w:pStyle w:val="TOC2"/>
            <w:tabs>
              <w:tab w:val="right" w:leader="dot" w:pos="9720"/>
            </w:tabs>
            <w:bidi w:val="0"/>
            <w:rPr>
              <w:rStyle w:val="Hyperlink"/>
            </w:rPr>
          </w:pPr>
          <w:hyperlink w:anchor="_Toc331773145">
            <w:r>
              <w:rPr>
                <w:rStyle w:val="Hyperlink"/>
              </w:rPr>
              <w:t>The Five Steps at a Glance</w:t>
            </w:r>
            <w:r>
              <w:tab/>
              <w:fldChar w:fldCharType="begin"/>
              <w:instrText xml:space="preserve">PAGEREF _Toc331773145 \h</w:instrText>
              <w:fldChar w:fldCharType="separate"/>
            </w:r>
            <w:r>
              <w:rPr>
                <w:rStyle w:val="Hyperlink"/>
              </w:rPr>
              <w:t>4</w:t>
            </w:r>
            <w:r>
              <w:fldChar w:fldCharType="end"/>
            </w:r>
          </w:hyperlink>
        </w:p>
        <w:p w:rsidR="0B82873A" w:rsidP="0B82873A" w:rsidRDefault="0B82873A" w14:paraId="58EF340E" w14:textId="78C06F34">
          <w:pPr>
            <w:pStyle w:val="TOC1"/>
            <w:tabs>
              <w:tab w:val="right" w:leader="dot" w:pos="9720"/>
            </w:tabs>
            <w:bidi w:val="0"/>
            <w:rPr>
              <w:rStyle w:val="Hyperlink"/>
            </w:rPr>
          </w:pPr>
          <w:hyperlink w:anchor="_Toc1747831925">
            <w:r>
              <w:rPr>
                <w:rStyle w:val="Hyperlink"/>
              </w:rPr>
              <w:t>Before You Start — What You Need</w:t>
            </w:r>
            <w:r>
              <w:tab/>
              <w:fldChar w:fldCharType="begin"/>
              <w:instrText xml:space="preserve">PAGEREF _Toc1747831925 \h</w:instrText>
              <w:fldChar w:fldCharType="separate"/>
            </w:r>
            <w:r>
              <w:rPr>
                <w:rStyle w:val="Hyperlink"/>
              </w:rPr>
              <w:t>4</w:t>
            </w:r>
            <w:r>
              <w:fldChar w:fldCharType="end"/>
            </w:r>
          </w:hyperlink>
        </w:p>
        <w:p w:rsidR="0B82873A" w:rsidP="0B82873A" w:rsidRDefault="0B82873A" w14:paraId="30BEEA77" w14:textId="69DE5582">
          <w:pPr>
            <w:pStyle w:val="TOC2"/>
            <w:tabs>
              <w:tab w:val="right" w:leader="dot" w:pos="9720"/>
            </w:tabs>
            <w:bidi w:val="0"/>
            <w:rPr>
              <w:rStyle w:val="Hyperlink"/>
            </w:rPr>
          </w:pPr>
          <w:hyperlink w:anchor="_Toc2117734663">
            <w:r>
              <w:rPr>
                <w:rStyle w:val="Hyperlink"/>
              </w:rPr>
              <w:t>From TSANet</w:t>
            </w:r>
            <w:r>
              <w:tab/>
              <w:fldChar w:fldCharType="begin"/>
              <w:instrText xml:space="preserve">PAGEREF _Toc2117734663 \h</w:instrText>
              <w:fldChar w:fldCharType="separate"/>
            </w:r>
            <w:r>
              <w:rPr>
                <w:rStyle w:val="Hyperlink"/>
              </w:rPr>
              <w:t>5</w:t>
            </w:r>
            <w:r>
              <w:fldChar w:fldCharType="end"/>
            </w:r>
          </w:hyperlink>
        </w:p>
        <w:p w:rsidR="0B82873A" w:rsidP="0B82873A" w:rsidRDefault="0B82873A" w14:paraId="1B7DEF35" w14:textId="1DBAEFE5">
          <w:pPr>
            <w:pStyle w:val="TOC3"/>
            <w:tabs>
              <w:tab w:val="right" w:leader="dot" w:pos="9720"/>
            </w:tabs>
            <w:bidi w:val="0"/>
            <w:rPr>
              <w:rStyle w:val="Hyperlink"/>
            </w:rPr>
          </w:pPr>
          <w:hyperlink w:anchor="_Toc232544271">
            <w:r>
              <w:rPr>
                <w:rStyle w:val="Hyperlink"/>
              </w:rPr>
              <w:t>A Dedicated API User Account</w:t>
            </w:r>
            <w:r>
              <w:tab/>
              <w:fldChar w:fldCharType="begin"/>
              <w:instrText xml:space="preserve">PAGEREF _Toc232544271 \h</w:instrText>
              <w:fldChar w:fldCharType="separate"/>
            </w:r>
            <w:r>
              <w:rPr>
                <w:rStyle w:val="Hyperlink"/>
              </w:rPr>
              <w:t>5</w:t>
            </w:r>
            <w:r>
              <w:fldChar w:fldCharType="end"/>
            </w:r>
          </w:hyperlink>
        </w:p>
        <w:p w:rsidR="0B82873A" w:rsidP="0B82873A" w:rsidRDefault="0B82873A" w14:paraId="08C6A849" w14:textId="15F6A906">
          <w:pPr>
            <w:pStyle w:val="TOC3"/>
            <w:tabs>
              <w:tab w:val="right" w:leader="dot" w:pos="9720"/>
            </w:tabs>
            <w:bidi w:val="0"/>
            <w:rPr>
              <w:rStyle w:val="Hyperlink"/>
            </w:rPr>
          </w:pPr>
          <w:hyperlink w:anchor="_Toc1260465120">
            <w:r>
              <w:rPr>
                <w:rStyle w:val="Hyperlink"/>
              </w:rPr>
              <w:t>Your Partner's ID</w:t>
            </w:r>
            <w:r>
              <w:tab/>
              <w:fldChar w:fldCharType="begin"/>
              <w:instrText xml:space="preserve">PAGEREF _Toc1260465120 \h</w:instrText>
              <w:fldChar w:fldCharType="separate"/>
            </w:r>
            <w:r>
              <w:rPr>
                <w:rStyle w:val="Hyperlink"/>
              </w:rPr>
              <w:t>5</w:t>
            </w:r>
            <w:r>
              <w:fldChar w:fldCharType="end"/>
            </w:r>
          </w:hyperlink>
        </w:p>
        <w:p w:rsidR="0B82873A" w:rsidP="0B82873A" w:rsidRDefault="0B82873A" w14:paraId="46C1B964" w14:textId="2EBEB4C8">
          <w:pPr>
            <w:pStyle w:val="TOC2"/>
            <w:tabs>
              <w:tab w:val="right" w:leader="dot" w:pos="9720"/>
            </w:tabs>
            <w:bidi w:val="0"/>
            <w:rPr>
              <w:rStyle w:val="Hyperlink"/>
            </w:rPr>
          </w:pPr>
          <w:hyperlink w:anchor="_Toc1323672777">
            <w:r>
              <w:rPr>
                <w:rStyle w:val="Hyperlink"/>
              </w:rPr>
              <w:t>From Zendesk</w:t>
            </w:r>
            <w:r>
              <w:tab/>
              <w:fldChar w:fldCharType="begin"/>
              <w:instrText xml:space="preserve">PAGEREF _Toc1323672777 \h</w:instrText>
              <w:fldChar w:fldCharType="separate"/>
            </w:r>
            <w:r>
              <w:rPr>
                <w:rStyle w:val="Hyperlink"/>
              </w:rPr>
              <w:t>5</w:t>
            </w:r>
            <w:r>
              <w:fldChar w:fldCharType="end"/>
            </w:r>
          </w:hyperlink>
        </w:p>
        <w:p w:rsidR="0B82873A" w:rsidP="0B82873A" w:rsidRDefault="0B82873A" w14:paraId="36CDFA5C" w14:textId="29F47C29">
          <w:pPr>
            <w:pStyle w:val="TOC3"/>
            <w:tabs>
              <w:tab w:val="right" w:leader="dot" w:pos="9720"/>
            </w:tabs>
            <w:bidi w:val="0"/>
            <w:rPr>
              <w:rStyle w:val="Hyperlink"/>
            </w:rPr>
          </w:pPr>
          <w:hyperlink w:anchor="_Toc2123869340">
            <w:r>
              <w:rPr>
                <w:rStyle w:val="Hyperlink"/>
              </w:rPr>
              <w:t>Admin Access</w:t>
            </w:r>
            <w:r>
              <w:tab/>
              <w:fldChar w:fldCharType="begin"/>
              <w:instrText xml:space="preserve">PAGEREF _Toc2123869340 \h</w:instrText>
              <w:fldChar w:fldCharType="separate"/>
            </w:r>
            <w:r>
              <w:rPr>
                <w:rStyle w:val="Hyperlink"/>
              </w:rPr>
              <w:t>5</w:t>
            </w:r>
            <w:r>
              <w:fldChar w:fldCharType="end"/>
            </w:r>
          </w:hyperlink>
        </w:p>
        <w:p w:rsidR="0B82873A" w:rsidP="0B82873A" w:rsidRDefault="0B82873A" w14:paraId="2EB4708E" w14:textId="171BDEFA">
          <w:pPr>
            <w:pStyle w:val="TOC3"/>
            <w:tabs>
              <w:tab w:val="right" w:leader="dot" w:pos="9720"/>
            </w:tabs>
            <w:bidi w:val="0"/>
            <w:rPr>
              <w:rStyle w:val="Hyperlink"/>
            </w:rPr>
          </w:pPr>
          <w:hyperlink w:anchor="_Toc1855344848">
            <w:r>
              <w:rPr>
                <w:rStyle w:val="Hyperlink"/>
              </w:rPr>
              <w:t>A Full Paid Zendesk Account — Suite Professional or Higher</w:t>
            </w:r>
            <w:r>
              <w:tab/>
              <w:fldChar w:fldCharType="begin"/>
              <w:instrText xml:space="preserve">PAGEREF _Toc1855344848 \h</w:instrText>
              <w:fldChar w:fldCharType="separate"/>
            </w:r>
            <w:r>
              <w:rPr>
                <w:rStyle w:val="Hyperlink"/>
              </w:rPr>
              <w:t>5</w:t>
            </w:r>
            <w:r>
              <w:fldChar w:fldCharType="end"/>
            </w:r>
          </w:hyperlink>
        </w:p>
        <w:p w:rsidR="0B82873A" w:rsidP="0B82873A" w:rsidRDefault="0B82873A" w14:paraId="1621780F" w14:textId="703E4876">
          <w:pPr>
            <w:pStyle w:val="TOC3"/>
            <w:tabs>
              <w:tab w:val="right" w:leader="dot" w:pos="9720"/>
            </w:tabs>
            <w:bidi w:val="0"/>
            <w:rPr>
              <w:rStyle w:val="Hyperlink"/>
            </w:rPr>
          </w:pPr>
          <w:hyperlink w:anchor="_Toc1917614978">
            <w:r>
              <w:rPr>
                <w:rStyle w:val="Hyperlink"/>
              </w:rPr>
              <w:t>Five Custom Ticket Fields</w:t>
            </w:r>
            <w:r>
              <w:tab/>
              <w:fldChar w:fldCharType="begin"/>
              <w:instrText xml:space="preserve">PAGEREF _Toc1917614978 \h</w:instrText>
              <w:fldChar w:fldCharType="separate"/>
            </w:r>
            <w:r>
              <w:rPr>
                <w:rStyle w:val="Hyperlink"/>
              </w:rPr>
              <w:t>6</w:t>
            </w:r>
            <w:r>
              <w:fldChar w:fldCharType="end"/>
            </w:r>
          </w:hyperlink>
        </w:p>
        <w:p w:rsidR="0B82873A" w:rsidP="0B82873A" w:rsidRDefault="0B82873A" w14:paraId="3965FB35" w14:textId="078F5007">
          <w:pPr>
            <w:pStyle w:val="TOC1"/>
            <w:tabs>
              <w:tab w:val="right" w:leader="dot" w:pos="9720"/>
            </w:tabs>
            <w:bidi w:val="0"/>
            <w:rPr>
              <w:rStyle w:val="Hyperlink"/>
            </w:rPr>
          </w:pPr>
          <w:hyperlink w:anchor="_Toc1288621400">
            <w:r>
              <w:rPr>
                <w:rStyle w:val="Hyperlink"/>
              </w:rPr>
              <w:t>Step 1 — Register Zendesk with TSANet's Event System</w:t>
            </w:r>
            <w:r>
              <w:tab/>
              <w:fldChar w:fldCharType="begin"/>
              <w:instrText xml:space="preserve">PAGEREF _Toc1288621400 \h</w:instrText>
              <w:fldChar w:fldCharType="separate"/>
            </w:r>
            <w:r>
              <w:rPr>
                <w:rStyle w:val="Hyperlink"/>
              </w:rPr>
              <w:t>6</w:t>
            </w:r>
            <w:r>
              <w:fldChar w:fldCharType="end"/>
            </w:r>
          </w:hyperlink>
        </w:p>
        <w:p w:rsidR="0B82873A" w:rsidP="0B82873A" w:rsidRDefault="0B82873A" w14:paraId="72447702" w14:textId="4DD04E16">
          <w:pPr>
            <w:pStyle w:val="TOC2"/>
            <w:tabs>
              <w:tab w:val="right" w:leader="dot" w:pos="9720"/>
            </w:tabs>
            <w:bidi w:val="0"/>
            <w:rPr>
              <w:rStyle w:val="Hyperlink"/>
            </w:rPr>
          </w:pPr>
          <w:hyperlink w:anchor="_Toc751879911">
            <w:r>
              <w:rPr>
                <w:rStyle w:val="Hyperlink"/>
              </w:rPr>
              <w:t>Plain Language</w:t>
            </w:r>
            <w:r>
              <w:tab/>
              <w:fldChar w:fldCharType="begin"/>
              <w:instrText xml:space="preserve">PAGEREF _Toc751879911 \h</w:instrText>
              <w:fldChar w:fldCharType="separate"/>
            </w:r>
            <w:r>
              <w:rPr>
                <w:rStyle w:val="Hyperlink"/>
              </w:rPr>
              <w:t>7</w:t>
            </w:r>
            <w:r>
              <w:fldChar w:fldCharType="end"/>
            </w:r>
          </w:hyperlink>
        </w:p>
        <w:p w:rsidR="0B82873A" w:rsidP="0B82873A" w:rsidRDefault="0B82873A" w14:paraId="20F79C4C" w14:textId="799E19BA">
          <w:pPr>
            <w:pStyle w:val="TOC2"/>
            <w:tabs>
              <w:tab w:val="right" w:leader="dot" w:pos="9720"/>
            </w:tabs>
            <w:bidi w:val="0"/>
            <w:rPr>
              <w:rStyle w:val="Hyperlink"/>
            </w:rPr>
          </w:pPr>
          <w:hyperlink w:anchor="_Toc2069266100">
            <w:r>
              <w:rPr>
                <w:rStyle w:val="Hyperlink"/>
              </w:rPr>
              <w:t>What You're Creating</w:t>
            </w:r>
            <w:r>
              <w:tab/>
              <w:fldChar w:fldCharType="begin"/>
              <w:instrText xml:space="preserve">PAGEREF _Toc2069266100 \h</w:instrText>
              <w:fldChar w:fldCharType="separate"/>
            </w:r>
            <w:r>
              <w:rPr>
                <w:rStyle w:val="Hyperlink"/>
              </w:rPr>
              <w:t>7</w:t>
            </w:r>
            <w:r>
              <w:fldChar w:fldCharType="end"/>
            </w:r>
          </w:hyperlink>
        </w:p>
        <w:p w:rsidR="0B82873A" w:rsidP="0B82873A" w:rsidRDefault="0B82873A" w14:paraId="26DD7523" w14:textId="0C6B202F">
          <w:pPr>
            <w:pStyle w:val="TOC2"/>
            <w:tabs>
              <w:tab w:val="right" w:leader="dot" w:pos="9720"/>
            </w:tabs>
            <w:bidi w:val="0"/>
            <w:rPr>
              <w:rStyle w:val="Hyperlink"/>
            </w:rPr>
          </w:pPr>
          <w:hyperlink w:anchor="_Toc575354394">
            <w:r>
              <w:rPr>
                <w:rStyle w:val="Hyperlink"/>
              </w:rPr>
              <w:t>The Technical Step</w:t>
            </w:r>
            <w:r>
              <w:tab/>
              <w:fldChar w:fldCharType="begin"/>
              <w:instrText xml:space="preserve">PAGEREF _Toc575354394 \h</w:instrText>
              <w:fldChar w:fldCharType="separate"/>
            </w:r>
            <w:r>
              <w:rPr>
                <w:rStyle w:val="Hyperlink"/>
              </w:rPr>
              <w:t>7</w:t>
            </w:r>
            <w:r>
              <w:fldChar w:fldCharType="end"/>
            </w:r>
          </w:hyperlink>
        </w:p>
        <w:p w:rsidR="0B82873A" w:rsidP="0B82873A" w:rsidRDefault="0B82873A" w14:paraId="2C07A858" w14:textId="796CF3E2">
          <w:pPr>
            <w:pStyle w:val="TOC2"/>
            <w:tabs>
              <w:tab w:val="right" w:leader="dot" w:pos="9720"/>
            </w:tabs>
            <w:bidi w:val="0"/>
            <w:rPr>
              <w:rStyle w:val="Hyperlink"/>
            </w:rPr>
          </w:pPr>
          <w:hyperlink w:anchor="_Toc1330391550">
            <w:r>
              <w:rPr>
                <w:rStyle w:val="Hyperlink"/>
              </w:rPr>
              <w:t>How You Know It Worked</w:t>
            </w:r>
            <w:r>
              <w:tab/>
              <w:fldChar w:fldCharType="begin"/>
              <w:instrText xml:space="preserve">PAGEREF _Toc1330391550 \h</w:instrText>
              <w:fldChar w:fldCharType="separate"/>
            </w:r>
            <w:r>
              <w:rPr>
                <w:rStyle w:val="Hyperlink"/>
              </w:rPr>
              <w:t>7</w:t>
            </w:r>
            <w:r>
              <w:fldChar w:fldCharType="end"/>
            </w:r>
          </w:hyperlink>
        </w:p>
        <w:p w:rsidR="0B82873A" w:rsidP="0B82873A" w:rsidRDefault="0B82873A" w14:paraId="76131966" w14:textId="7A6740A3">
          <w:pPr>
            <w:pStyle w:val="TOC1"/>
            <w:tabs>
              <w:tab w:val="right" w:leader="dot" w:pos="9720"/>
            </w:tabs>
            <w:bidi w:val="0"/>
            <w:rPr>
              <w:rStyle w:val="Hyperlink"/>
            </w:rPr>
          </w:pPr>
          <w:hyperlink w:anchor="_Toc723360256">
            <w:r>
              <w:rPr>
                <w:rStyle w:val="Hyperlink"/>
              </w:rPr>
              <w:t>Step 2 — Get Your Inbound Address</w:t>
            </w:r>
            <w:r>
              <w:tab/>
              <w:fldChar w:fldCharType="begin"/>
              <w:instrText xml:space="preserve">PAGEREF _Toc723360256 \h</w:instrText>
              <w:fldChar w:fldCharType="separate"/>
            </w:r>
            <w:r>
              <w:rPr>
                <w:rStyle w:val="Hyperlink"/>
              </w:rPr>
              <w:t>8</w:t>
            </w:r>
            <w:r>
              <w:fldChar w:fldCharType="end"/>
            </w:r>
          </w:hyperlink>
        </w:p>
        <w:p w:rsidR="0B82873A" w:rsidP="0B82873A" w:rsidRDefault="0B82873A" w14:paraId="3AD9B964" w14:textId="6419E39D">
          <w:pPr>
            <w:pStyle w:val="TOC2"/>
            <w:tabs>
              <w:tab w:val="right" w:leader="dot" w:pos="9720"/>
            </w:tabs>
            <w:bidi w:val="0"/>
            <w:rPr>
              <w:rStyle w:val="Hyperlink"/>
            </w:rPr>
          </w:pPr>
          <w:hyperlink w:anchor="_Toc313700093">
            <w:r>
              <w:rPr>
                <w:rStyle w:val="Hyperlink"/>
              </w:rPr>
              <w:t>Plain Language</w:t>
            </w:r>
            <w:r>
              <w:tab/>
              <w:fldChar w:fldCharType="begin"/>
              <w:instrText xml:space="preserve">PAGEREF _Toc313700093 \h</w:instrText>
              <w:fldChar w:fldCharType="separate"/>
            </w:r>
            <w:r>
              <w:rPr>
                <w:rStyle w:val="Hyperlink"/>
              </w:rPr>
              <w:t>9</w:t>
            </w:r>
            <w:r>
              <w:fldChar w:fldCharType="end"/>
            </w:r>
          </w:hyperlink>
        </w:p>
        <w:p w:rsidR="0B82873A" w:rsidP="0B82873A" w:rsidRDefault="0B82873A" w14:paraId="45FD0C04" w14:textId="2578C8BB">
          <w:pPr>
            <w:pStyle w:val="TOC2"/>
            <w:tabs>
              <w:tab w:val="right" w:leader="dot" w:pos="9720"/>
            </w:tabs>
            <w:bidi w:val="0"/>
            <w:rPr>
              <w:rStyle w:val="Hyperlink"/>
            </w:rPr>
          </w:pPr>
          <w:hyperlink w:anchor="_Toc2050746263">
            <w:r>
              <w:rPr>
                <w:rStyle w:val="Hyperlink"/>
              </w:rPr>
              <w:t>Step 2A — Get a ZIS OAuth Token First</w:t>
            </w:r>
            <w:r>
              <w:tab/>
              <w:fldChar w:fldCharType="begin"/>
              <w:instrText xml:space="preserve">PAGEREF _Toc2050746263 \h</w:instrText>
              <w:fldChar w:fldCharType="separate"/>
            </w:r>
            <w:r>
              <w:rPr>
                <w:rStyle w:val="Hyperlink"/>
              </w:rPr>
              <w:t>9</w:t>
            </w:r>
            <w:r>
              <w:fldChar w:fldCharType="end"/>
            </w:r>
          </w:hyperlink>
        </w:p>
        <w:p w:rsidR="0B82873A" w:rsidP="0B82873A" w:rsidRDefault="0B82873A" w14:paraId="1F9F009A" w14:textId="370951AB">
          <w:pPr>
            <w:pStyle w:val="TOC2"/>
            <w:tabs>
              <w:tab w:val="right" w:leader="dot" w:pos="9720"/>
            </w:tabs>
            <w:bidi w:val="0"/>
            <w:rPr>
              <w:rStyle w:val="Hyperlink"/>
            </w:rPr>
          </w:pPr>
          <w:hyperlink w:anchor="_Toc1965427529">
            <w:r>
              <w:rPr>
                <w:rStyle w:val="Hyperlink"/>
              </w:rPr>
              <w:t>Step 2B — Create the Inbound Webhook</w:t>
            </w:r>
            <w:r>
              <w:tab/>
              <w:fldChar w:fldCharType="begin"/>
              <w:instrText xml:space="preserve">PAGEREF _Toc1965427529 \h</w:instrText>
              <w:fldChar w:fldCharType="separate"/>
            </w:r>
            <w:r>
              <w:rPr>
                <w:rStyle w:val="Hyperlink"/>
              </w:rPr>
              <w:t>9</w:t>
            </w:r>
            <w:r>
              <w:fldChar w:fldCharType="end"/>
            </w:r>
          </w:hyperlink>
        </w:p>
        <w:p w:rsidR="0B82873A" w:rsidP="0B82873A" w:rsidRDefault="0B82873A" w14:paraId="205E2259" w14:textId="6FAA4EA0">
          <w:pPr>
            <w:pStyle w:val="TOC2"/>
            <w:tabs>
              <w:tab w:val="right" w:leader="dot" w:pos="9720"/>
            </w:tabs>
            <w:bidi w:val="0"/>
            <w:rPr>
              <w:rStyle w:val="Hyperlink"/>
            </w:rPr>
          </w:pPr>
          <w:hyperlink w:anchor="_Toc1142261865">
            <w:r>
              <w:rPr>
                <w:rStyle w:val="Hyperlink"/>
              </w:rPr>
              <w:t>What You Get Back</w:t>
            </w:r>
            <w:r>
              <w:tab/>
              <w:fldChar w:fldCharType="begin"/>
              <w:instrText xml:space="preserve">PAGEREF _Toc1142261865 \h</w:instrText>
              <w:fldChar w:fldCharType="separate"/>
            </w:r>
            <w:r>
              <w:rPr>
                <w:rStyle w:val="Hyperlink"/>
              </w:rPr>
              <w:t>9</w:t>
            </w:r>
            <w:r>
              <w:fldChar w:fldCharType="end"/>
            </w:r>
          </w:hyperlink>
        </w:p>
        <w:p w:rsidR="0B82873A" w:rsidP="0B82873A" w:rsidRDefault="0B82873A" w14:paraId="6A4723A5" w14:textId="2C4D787C">
          <w:pPr>
            <w:pStyle w:val="TOC1"/>
            <w:tabs>
              <w:tab w:val="right" w:leader="dot" w:pos="9720"/>
            </w:tabs>
            <w:bidi w:val="0"/>
            <w:rPr>
              <w:rStyle w:val="Hyperlink"/>
            </w:rPr>
          </w:pPr>
          <w:hyperlink w:anchor="_Toc218312064">
            <w:r>
              <w:rPr>
                <w:rStyle w:val="Hyperlink"/>
              </w:rPr>
              <w:t>Step 3 — Install the ZAF Sidebar App</w:t>
            </w:r>
            <w:r>
              <w:tab/>
              <w:fldChar w:fldCharType="begin"/>
              <w:instrText xml:space="preserve">PAGEREF _Toc218312064 \h</w:instrText>
              <w:fldChar w:fldCharType="separate"/>
            </w:r>
            <w:r>
              <w:rPr>
                <w:rStyle w:val="Hyperlink"/>
              </w:rPr>
              <w:t>14</w:t>
            </w:r>
            <w:r>
              <w:fldChar w:fldCharType="end"/>
            </w:r>
          </w:hyperlink>
        </w:p>
        <w:p w:rsidR="0B82873A" w:rsidP="0B82873A" w:rsidRDefault="0B82873A" w14:paraId="1FBCFED0" w14:textId="30434F8A">
          <w:pPr>
            <w:pStyle w:val="TOC2"/>
            <w:tabs>
              <w:tab w:val="right" w:leader="dot" w:pos="9720"/>
            </w:tabs>
            <w:bidi w:val="0"/>
            <w:rPr>
              <w:rStyle w:val="Hyperlink"/>
            </w:rPr>
          </w:pPr>
          <w:hyperlink w:anchor="_Toc568356060">
            <w:r>
              <w:rPr>
                <w:rStyle w:val="Hyperlink"/>
              </w:rPr>
              <w:t>What the App Is</w:t>
            </w:r>
            <w:r>
              <w:tab/>
              <w:fldChar w:fldCharType="begin"/>
              <w:instrText xml:space="preserve">PAGEREF _Toc568356060 \h</w:instrText>
              <w:fldChar w:fldCharType="separate"/>
            </w:r>
            <w:r>
              <w:rPr>
                <w:rStyle w:val="Hyperlink"/>
              </w:rPr>
              <w:t>15</w:t>
            </w:r>
            <w:r>
              <w:fldChar w:fldCharType="end"/>
            </w:r>
          </w:hyperlink>
        </w:p>
        <w:p w:rsidR="0B82873A" w:rsidP="0B82873A" w:rsidRDefault="0B82873A" w14:paraId="3708CA2D" w14:textId="4CABF1C6">
          <w:pPr>
            <w:pStyle w:val="TOC2"/>
            <w:tabs>
              <w:tab w:val="right" w:leader="dot" w:pos="9720"/>
            </w:tabs>
            <w:bidi w:val="0"/>
            <w:rPr>
              <w:rStyle w:val="Hyperlink"/>
            </w:rPr>
          </w:pPr>
          <w:hyperlink w:anchor="_Toc1384435353">
            <w:r>
              <w:rPr>
                <w:rStyle w:val="Hyperlink"/>
              </w:rPr>
              <w:t>Distribution Model — No Marketplace</w:t>
            </w:r>
            <w:r>
              <w:tab/>
              <w:fldChar w:fldCharType="begin"/>
              <w:instrText xml:space="preserve">PAGEREF _Toc1384435353 \h</w:instrText>
              <w:fldChar w:fldCharType="separate"/>
            </w:r>
            <w:r>
              <w:rPr>
                <w:rStyle w:val="Hyperlink"/>
              </w:rPr>
              <w:t>15</w:t>
            </w:r>
            <w:r>
              <w:fldChar w:fldCharType="end"/>
            </w:r>
          </w:hyperlink>
        </w:p>
        <w:p w:rsidR="0B82873A" w:rsidP="0B82873A" w:rsidRDefault="0B82873A" w14:paraId="4050A3CF" w14:textId="38BABF44">
          <w:pPr>
            <w:pStyle w:val="TOC2"/>
            <w:tabs>
              <w:tab w:val="right" w:leader="dot" w:pos="9720"/>
            </w:tabs>
            <w:bidi w:val="0"/>
            <w:rPr>
              <w:rStyle w:val="Hyperlink"/>
            </w:rPr>
          </w:pPr>
          <w:hyperlink w:anchor="_Toc78567529">
            <w:r>
              <w:rPr>
                <w:rStyle w:val="Hyperlink"/>
              </w:rPr>
              <w:t>Installing the App (Private Installation)</w:t>
            </w:r>
            <w:r>
              <w:tab/>
              <w:fldChar w:fldCharType="begin"/>
              <w:instrText xml:space="preserve">PAGEREF _Toc78567529 \h</w:instrText>
              <w:fldChar w:fldCharType="separate"/>
            </w:r>
            <w:r>
              <w:rPr>
                <w:rStyle w:val="Hyperlink"/>
              </w:rPr>
              <w:t>19</w:t>
            </w:r>
            <w:r>
              <w:fldChar w:fldCharType="end"/>
            </w:r>
          </w:hyperlink>
        </w:p>
        <w:p w:rsidR="0B82873A" w:rsidP="0B82873A" w:rsidRDefault="0B82873A" w14:paraId="5D31F069" w14:textId="7260C294">
          <w:pPr>
            <w:pStyle w:val="TOC2"/>
            <w:tabs>
              <w:tab w:val="right" w:leader="dot" w:pos="9720"/>
            </w:tabs>
            <w:bidi w:val="0"/>
            <w:rPr>
              <w:rStyle w:val="Hyperlink"/>
            </w:rPr>
          </w:pPr>
          <w:hyperlink w:anchor="_Toc877837137">
            <w:r>
              <w:rPr>
                <w:rStyle w:val="Hyperlink"/>
              </w:rPr>
              <w:t>Timeline Without Marketplace</w:t>
            </w:r>
            <w:r>
              <w:tab/>
              <w:fldChar w:fldCharType="begin"/>
              <w:instrText xml:space="preserve">PAGEREF _Toc877837137 \h</w:instrText>
              <w:fldChar w:fldCharType="separate"/>
            </w:r>
            <w:r>
              <w:rPr>
                <w:rStyle w:val="Hyperlink"/>
              </w:rPr>
              <w:t>20</w:t>
            </w:r>
            <w:r>
              <w:fldChar w:fldCharType="end"/>
            </w:r>
          </w:hyperlink>
        </w:p>
        <w:p w:rsidR="0B82873A" w:rsidP="0B82873A" w:rsidRDefault="0B82873A" w14:paraId="00A7B3D9" w14:textId="4BD52399">
          <w:pPr>
            <w:pStyle w:val="TOC1"/>
            <w:tabs>
              <w:tab w:val="right" w:leader="dot" w:pos="9720"/>
            </w:tabs>
            <w:bidi w:val="0"/>
            <w:rPr>
              <w:rStyle w:val="Hyperlink"/>
            </w:rPr>
          </w:pPr>
          <w:hyperlink w:anchor="_Toc313271277">
            <w:r>
              <w:rPr>
                <w:rStyle w:val="Hyperlink"/>
              </w:rPr>
              <w:t>Step 4 — Deploy the Bundle and Set Up the Answering Rules</w:t>
            </w:r>
            <w:r>
              <w:tab/>
              <w:fldChar w:fldCharType="begin"/>
              <w:instrText xml:space="preserve">PAGEREF _Toc313271277 \h</w:instrText>
              <w:fldChar w:fldCharType="separate"/>
            </w:r>
            <w:r>
              <w:rPr>
                <w:rStyle w:val="Hyperlink"/>
              </w:rPr>
              <w:t>10</w:t>
            </w:r>
            <w:r>
              <w:fldChar w:fldCharType="end"/>
            </w:r>
          </w:hyperlink>
        </w:p>
        <w:p w:rsidR="0B82873A" w:rsidP="0B82873A" w:rsidRDefault="0B82873A" w14:paraId="62FB0F20" w14:textId="29F7B429">
          <w:pPr>
            <w:pStyle w:val="TOC2"/>
            <w:tabs>
              <w:tab w:val="right" w:leader="dot" w:pos="9720"/>
            </w:tabs>
            <w:bidi w:val="0"/>
            <w:rPr>
              <w:rStyle w:val="Hyperlink"/>
            </w:rPr>
          </w:pPr>
          <w:hyperlink w:anchor="_Toc1374131302">
            <w:r>
              <w:rPr>
                <w:rStyle w:val="Hyperlink"/>
              </w:rPr>
              <w:t>Plain Language</w:t>
            </w:r>
            <w:r>
              <w:tab/>
              <w:fldChar w:fldCharType="begin"/>
              <w:instrText xml:space="preserve">PAGEREF _Toc1374131302 \h</w:instrText>
              <w:fldChar w:fldCharType="separate"/>
            </w:r>
            <w:r>
              <w:rPr>
                <w:rStyle w:val="Hyperlink"/>
              </w:rPr>
              <w:t>11</w:t>
            </w:r>
            <w:r>
              <w:fldChar w:fldCharType="end"/>
            </w:r>
          </w:hyperlink>
        </w:p>
        <w:p w:rsidR="0B82873A" w:rsidP="0B82873A" w:rsidRDefault="0B82873A" w14:paraId="70A4D927" w14:textId="4A49D81B">
          <w:pPr>
            <w:pStyle w:val="TOC2"/>
            <w:tabs>
              <w:tab w:val="right" w:leader="dot" w:pos="9720"/>
            </w:tabs>
            <w:bidi w:val="0"/>
            <w:rPr>
              <w:rStyle w:val="Hyperlink"/>
            </w:rPr>
          </w:pPr>
          <w:hyperlink w:anchor="_Toc1636140128">
            <w:r>
              <w:rPr>
                <w:rStyle w:val="Hyperlink"/>
              </w:rPr>
              <w:t>The Four Types of Events You'll Receive</w:t>
            </w:r>
            <w:r>
              <w:tab/>
              <w:fldChar w:fldCharType="begin"/>
              <w:instrText xml:space="preserve">PAGEREF _Toc1636140128 \h</w:instrText>
              <w:fldChar w:fldCharType="separate"/>
            </w:r>
            <w:r>
              <w:rPr>
                <w:rStyle w:val="Hyperlink"/>
              </w:rPr>
              <w:t>11</w:t>
            </w:r>
            <w:r>
              <w:fldChar w:fldCharType="end"/>
            </w:r>
          </w:hyperlink>
        </w:p>
        <w:p w:rsidR="0B82873A" w:rsidP="0B82873A" w:rsidRDefault="0B82873A" w14:paraId="0403322A" w14:textId="4F5A1BF0">
          <w:pPr>
            <w:pStyle w:val="TOC2"/>
            <w:tabs>
              <w:tab w:val="right" w:leader="dot" w:pos="9720"/>
            </w:tabs>
            <w:bidi w:val="0"/>
            <w:rPr>
              <w:rStyle w:val="Hyperlink"/>
            </w:rPr>
          </w:pPr>
          <w:hyperlink w:anchor="_Toc1934324835">
            <w:r>
              <w:rPr>
                <w:rStyle w:val="Hyperlink"/>
              </w:rPr>
              <w:t>ZIS Limitations and Recently Resolved Items (As of June 2026)</w:t>
            </w:r>
            <w:r>
              <w:tab/>
              <w:fldChar w:fldCharType="begin"/>
              <w:instrText xml:space="preserve">PAGEREF _Toc1934324835 \h</w:instrText>
              <w:fldChar w:fldCharType="separate"/>
            </w:r>
            <w:r>
              <w:rPr>
                <w:rStyle w:val="Hyperlink"/>
              </w:rPr>
              <w:t>11</w:t>
            </w:r>
            <w:r>
              <w:fldChar w:fldCharType="end"/>
            </w:r>
          </w:hyperlink>
        </w:p>
        <w:p w:rsidR="0B82873A" w:rsidP="0B82873A" w:rsidRDefault="0B82873A" w14:paraId="67480CF2" w14:textId="72537394">
          <w:pPr>
            <w:pStyle w:val="TOC2"/>
            <w:tabs>
              <w:tab w:val="right" w:leader="dot" w:pos="9720"/>
            </w:tabs>
            <w:bidi w:val="0"/>
            <w:rPr>
              <w:rStyle w:val="Hyperlink"/>
            </w:rPr>
          </w:pPr>
          <w:hyperlink w:anchor="_Toc1593234806">
            <w:r>
              <w:rPr>
                <w:rStyle w:val="Hyperlink"/>
              </w:rPr>
              <w:t>The INFORMATION Alert — Don't Skip This</w:t>
            </w:r>
            <w:r>
              <w:tab/>
              <w:fldChar w:fldCharType="begin"/>
              <w:instrText xml:space="preserve">PAGEREF _Toc1593234806 \h</w:instrText>
              <w:fldChar w:fldCharType="separate"/>
            </w:r>
            <w:r>
              <w:rPr>
                <w:rStyle w:val="Hyperlink"/>
              </w:rPr>
              <w:t>12</w:t>
            </w:r>
            <w:r>
              <w:fldChar w:fldCharType="end"/>
            </w:r>
          </w:hyperlink>
        </w:p>
        <w:p w:rsidR="0B82873A" w:rsidP="0B82873A" w:rsidRDefault="0B82873A" w14:paraId="6E826B95" w14:textId="00D045C1">
          <w:pPr>
            <w:pStyle w:val="TOC2"/>
            <w:tabs>
              <w:tab w:val="right" w:leader="dot" w:pos="9720"/>
            </w:tabs>
            <w:bidi w:val="0"/>
            <w:rPr>
              <w:rStyle w:val="Hyperlink"/>
            </w:rPr>
          </w:pPr>
          <w:hyperlink w:anchor="_Toc1941002415">
            <w:r>
              <w:rPr>
                <w:rStyle w:val="Hyperlink"/>
              </w:rPr>
              <w:t>Push Delivery via callbackAuth — Live on Beta</w:t>
            </w:r>
            <w:r>
              <w:tab/>
              <w:fldChar w:fldCharType="begin"/>
              <w:instrText xml:space="preserve">PAGEREF _Toc1941002415 \h</w:instrText>
              <w:fldChar w:fldCharType="separate"/>
            </w:r>
            <w:r>
              <w:rPr>
                <w:rStyle w:val="Hyperlink"/>
              </w:rPr>
              <w:t>13</w:t>
            </w:r>
            <w:r>
              <w:fldChar w:fldCharType="end"/>
            </w:r>
          </w:hyperlink>
        </w:p>
        <w:p w:rsidR="0B82873A" w:rsidP="0B82873A" w:rsidRDefault="0B82873A" w14:paraId="373CB10D" w14:textId="0B535D24">
          <w:pPr>
            <w:pStyle w:val="TOC2"/>
            <w:tabs>
              <w:tab w:val="right" w:leader="dot" w:pos="9720"/>
            </w:tabs>
            <w:bidi w:val="0"/>
            <w:rPr>
              <w:rStyle w:val="Hyperlink"/>
            </w:rPr>
          </w:pPr>
          <w:hyperlink w:anchor="_Toc386015865">
            <w:r>
              <w:rPr>
                <w:rStyle w:val="Hyperlink"/>
              </w:rPr>
              <w:t>Optional — AI-Assisted Implementation with the TSANet Connect Skill</w:t>
            </w:r>
            <w:r>
              <w:tab/>
              <w:fldChar w:fldCharType="begin"/>
              <w:instrText xml:space="preserve">PAGEREF _Toc386015865 \h</w:instrText>
              <w:fldChar w:fldCharType="separate"/>
            </w:r>
            <w:r>
              <w:rPr>
                <w:rStyle w:val="Hyperlink"/>
              </w:rPr>
              <w:t>13</w:t>
            </w:r>
            <w:r>
              <w:fldChar w:fldCharType="end"/>
            </w:r>
          </w:hyperlink>
        </w:p>
        <w:p w:rsidR="0B82873A" w:rsidP="0B82873A" w:rsidRDefault="0B82873A" w14:paraId="1F249FFF" w14:textId="5382EBAC">
          <w:pPr>
            <w:pStyle w:val="TOC1"/>
            <w:tabs>
              <w:tab w:val="right" w:leader="dot" w:pos="9720"/>
            </w:tabs>
            <w:bidi w:val="0"/>
            <w:rPr>
              <w:rStyle w:val="Hyperlink"/>
            </w:rPr>
          </w:pPr>
          <w:hyperlink w:anchor="_Toc2147259285">
            <w:r>
              <w:rPr>
                <w:rStyle w:val="Hyperlink"/>
              </w:rPr>
              <w:t>Step 5 — Test Everything Before Going Live</w:t>
            </w:r>
            <w:r>
              <w:tab/>
              <w:fldChar w:fldCharType="begin"/>
              <w:instrText xml:space="preserve">PAGEREF _Toc2147259285 \h</w:instrText>
              <w:fldChar w:fldCharType="separate"/>
            </w:r>
            <w:r>
              <w:rPr>
                <w:rStyle w:val="Hyperlink"/>
              </w:rPr>
              <w:t>20</w:t>
            </w:r>
            <w:r>
              <w:fldChar w:fldCharType="end"/>
            </w:r>
          </w:hyperlink>
        </w:p>
        <w:p w:rsidR="0B82873A" w:rsidP="0B82873A" w:rsidRDefault="0B82873A" w14:paraId="4D8FE5E4" w14:textId="72BBC879">
          <w:pPr>
            <w:pStyle w:val="TOC2"/>
            <w:tabs>
              <w:tab w:val="right" w:leader="dot" w:pos="9720"/>
            </w:tabs>
            <w:bidi w:val="0"/>
            <w:rPr>
              <w:rStyle w:val="Hyperlink"/>
            </w:rPr>
          </w:pPr>
          <w:hyperlink w:anchor="_Toc328461168">
            <w:r>
              <w:rPr>
                <w:rStyle w:val="Hyperlink"/>
              </w:rPr>
              <w:t>Plain Language</w:t>
            </w:r>
            <w:r>
              <w:tab/>
              <w:fldChar w:fldCharType="begin"/>
              <w:instrText xml:space="preserve">PAGEREF _Toc328461168 \h</w:instrText>
              <w:fldChar w:fldCharType="separate"/>
            </w:r>
            <w:r>
              <w:rPr>
                <w:rStyle w:val="Hyperlink"/>
              </w:rPr>
              <w:t>21</w:t>
            </w:r>
            <w:r>
              <w:fldChar w:fldCharType="end"/>
            </w:r>
          </w:hyperlink>
        </w:p>
        <w:p w:rsidR="0B82873A" w:rsidP="0B82873A" w:rsidRDefault="0B82873A" w14:paraId="7894D1EE" w14:textId="0B70EC7A">
          <w:pPr>
            <w:pStyle w:val="TOC2"/>
            <w:tabs>
              <w:tab w:val="right" w:leader="dot" w:pos="9720"/>
            </w:tabs>
            <w:bidi w:val="0"/>
            <w:rPr>
              <w:rStyle w:val="Hyperlink"/>
            </w:rPr>
          </w:pPr>
          <w:hyperlink w:anchor="_Toc1892460237">
            <w:r>
              <w:rPr>
                <w:rStyle w:val="Hyperlink"/>
              </w:rPr>
              <w:t>The 7-Test Sequence</w:t>
            </w:r>
            <w:r>
              <w:tab/>
              <w:fldChar w:fldCharType="begin"/>
              <w:instrText xml:space="preserve">PAGEREF _Toc1892460237 \h</w:instrText>
              <w:fldChar w:fldCharType="separate"/>
            </w:r>
            <w:r>
              <w:rPr>
                <w:rStyle w:val="Hyperlink"/>
              </w:rPr>
              <w:t>21</w:t>
            </w:r>
            <w:r>
              <w:fldChar w:fldCharType="end"/>
            </w:r>
          </w:hyperlink>
        </w:p>
        <w:p w:rsidR="0B82873A" w:rsidP="0B82873A" w:rsidRDefault="0B82873A" w14:paraId="4727A9D6" w14:textId="64B50523">
          <w:pPr>
            <w:pStyle w:val="TOC3"/>
            <w:tabs>
              <w:tab w:val="right" w:leader="dot" w:pos="9720"/>
            </w:tabs>
            <w:bidi w:val="0"/>
            <w:rPr>
              <w:rStyle w:val="Hyperlink"/>
            </w:rPr>
          </w:pPr>
          <w:hyperlink w:anchor="_Toc293764545">
            <w:r>
              <w:rPr>
                <w:rStyle w:val="Hyperlink"/>
              </w:rPr>
              <w:t>Test 1 — Can you log in to TSANet?</w:t>
            </w:r>
            <w:r>
              <w:tab/>
              <w:fldChar w:fldCharType="begin"/>
              <w:instrText xml:space="preserve">PAGEREF _Toc293764545 \h</w:instrText>
              <w:fldChar w:fldCharType="separate"/>
            </w:r>
            <w:r>
              <w:rPr>
                <w:rStyle w:val="Hyperlink"/>
              </w:rPr>
              <w:t>21</w:t>
            </w:r>
            <w:r>
              <w:fldChar w:fldCharType="end"/>
            </w:r>
          </w:hyperlink>
        </w:p>
        <w:p w:rsidR="0B82873A" w:rsidP="0B82873A" w:rsidRDefault="0B82873A" w14:paraId="792C9F2B" w14:textId="79512C23">
          <w:pPr>
            <w:pStyle w:val="TOC3"/>
            <w:tabs>
              <w:tab w:val="right" w:leader="dot" w:pos="9720"/>
            </w:tabs>
            <w:bidi w:val="0"/>
            <w:rPr>
              <w:rStyle w:val="Hyperlink"/>
            </w:rPr>
          </w:pPr>
          <w:hyperlink w:anchor="_Toc1671097356">
            <w:r>
              <w:rPr>
                <w:rStyle w:val="Hyperlink"/>
              </w:rPr>
              <w:t>Test 2 — Can you find a partner?</w:t>
            </w:r>
            <w:r>
              <w:tab/>
              <w:fldChar w:fldCharType="begin"/>
              <w:instrText xml:space="preserve">PAGEREF _Toc1671097356 \h</w:instrText>
              <w:fldChar w:fldCharType="separate"/>
            </w:r>
            <w:r>
              <w:rPr>
                <w:rStyle w:val="Hyperlink"/>
              </w:rPr>
              <w:t>21</w:t>
            </w:r>
            <w:r>
              <w:fldChar w:fldCharType="end"/>
            </w:r>
          </w:hyperlink>
        </w:p>
        <w:p w:rsidR="0B82873A" w:rsidP="0B82873A" w:rsidRDefault="0B82873A" w14:paraId="4661BDF3" w14:textId="53FB5746">
          <w:pPr>
            <w:pStyle w:val="TOC3"/>
            <w:tabs>
              <w:tab w:val="right" w:leader="dot" w:pos="9720"/>
            </w:tabs>
            <w:bidi w:val="0"/>
            <w:rPr>
              <w:rStyle w:val="Hyperlink"/>
            </w:rPr>
          </w:pPr>
          <w:hyperlink w:anchor="_Toc133503516">
            <w:r>
              <w:rPr>
                <w:rStyle w:val="Hyperlink"/>
              </w:rPr>
              <w:t>Test 3 — Can you create a collaboration request?</w:t>
            </w:r>
            <w:r>
              <w:tab/>
              <w:fldChar w:fldCharType="begin"/>
              <w:instrText xml:space="preserve">PAGEREF _Toc133503516 \h</w:instrText>
              <w:fldChar w:fldCharType="separate"/>
            </w:r>
            <w:r>
              <w:rPr>
                <w:rStyle w:val="Hyperlink"/>
              </w:rPr>
              <w:t>21</w:t>
            </w:r>
            <w:r>
              <w:fldChar w:fldCharType="end"/>
            </w:r>
          </w:hyperlink>
        </w:p>
        <w:p w:rsidR="0B82873A" w:rsidP="0B82873A" w:rsidRDefault="0B82873A" w14:paraId="2CC1059D" w14:textId="0358DF0E">
          <w:pPr>
            <w:pStyle w:val="TOC3"/>
            <w:tabs>
              <w:tab w:val="right" w:leader="dot" w:pos="9720"/>
            </w:tabs>
            <w:bidi w:val="0"/>
            <w:rPr>
              <w:rStyle w:val="Hyperlink"/>
            </w:rPr>
          </w:pPr>
          <w:hyperlink w:anchor="_Toc1718778371">
            <w:r>
              <w:rPr>
                <w:rStyle w:val="Hyperlink"/>
              </w:rPr>
              <w:t>Test 4 — Does the ZIS inbound path work?</w:t>
            </w:r>
            <w:r>
              <w:tab/>
              <w:fldChar w:fldCharType="begin"/>
              <w:instrText xml:space="preserve">PAGEREF _Toc1718778371 \h</w:instrText>
              <w:fldChar w:fldCharType="separate"/>
            </w:r>
            <w:r>
              <w:rPr>
                <w:rStyle w:val="Hyperlink"/>
              </w:rPr>
              <w:t>21</w:t>
            </w:r>
            <w:r>
              <w:fldChar w:fldCharType="end"/>
            </w:r>
          </w:hyperlink>
        </w:p>
        <w:p w:rsidR="0B82873A" w:rsidP="0B82873A" w:rsidRDefault="0B82873A" w14:paraId="5459B825" w14:textId="4E545D6F">
          <w:pPr>
            <w:pStyle w:val="TOC3"/>
            <w:tabs>
              <w:tab w:val="right" w:leader="dot" w:pos="9720"/>
            </w:tabs>
            <w:bidi w:val="0"/>
            <w:rPr>
              <w:rStyle w:val="Hyperlink"/>
            </w:rPr>
          </w:pPr>
          <w:hyperlink w:anchor="_Toc1628657625">
            <w:r>
              <w:rPr>
                <w:rStyle w:val="Hyperlink"/>
              </w:rPr>
              <w:t>Test 5 — Does the INFORMATION alert work?</w:t>
            </w:r>
            <w:r>
              <w:tab/>
              <w:fldChar w:fldCharType="begin"/>
              <w:instrText xml:space="preserve">PAGEREF _Toc1628657625 \h</w:instrText>
              <w:fldChar w:fldCharType="separate"/>
            </w:r>
            <w:r>
              <w:rPr>
                <w:rStyle w:val="Hyperlink"/>
              </w:rPr>
              <w:t>21</w:t>
            </w:r>
            <w:r>
              <w:fldChar w:fldCharType="end"/>
            </w:r>
          </w:hyperlink>
        </w:p>
        <w:p w:rsidR="0B82873A" w:rsidP="0B82873A" w:rsidRDefault="0B82873A" w14:paraId="4CA77E97" w14:textId="28119F6C">
          <w:pPr>
            <w:pStyle w:val="TOC3"/>
            <w:tabs>
              <w:tab w:val="right" w:leader="dot" w:pos="9720"/>
            </w:tabs>
            <w:bidi w:val="0"/>
            <w:rPr>
              <w:rStyle w:val="Hyperlink"/>
            </w:rPr>
          </w:pPr>
          <w:hyperlink w:anchor="_Toc699567501">
            <w:r>
              <w:rPr>
                <w:rStyle w:val="Hyperlink"/>
              </w:rPr>
              <w:t>Test 6 — Does the full agent flow work?</w:t>
            </w:r>
            <w:r>
              <w:tab/>
              <w:fldChar w:fldCharType="begin"/>
              <w:instrText xml:space="preserve">PAGEREF _Toc699567501 \h</w:instrText>
              <w:fldChar w:fldCharType="separate"/>
            </w:r>
            <w:r>
              <w:rPr>
                <w:rStyle w:val="Hyperlink"/>
              </w:rPr>
              <w:t>21</w:t>
            </w:r>
            <w:r>
              <w:fldChar w:fldCharType="end"/>
            </w:r>
          </w:hyperlink>
        </w:p>
        <w:p w:rsidR="0B82873A" w:rsidP="0B82873A" w:rsidRDefault="0B82873A" w14:paraId="4591C0B5" w14:textId="34FFE2B4">
          <w:pPr>
            <w:pStyle w:val="TOC3"/>
            <w:tabs>
              <w:tab w:val="right" w:leader="dot" w:pos="9720"/>
            </w:tabs>
            <w:bidi w:val="0"/>
            <w:rPr>
              <w:rStyle w:val="Hyperlink"/>
            </w:rPr>
          </w:pPr>
          <w:hyperlink w:anchor="_Toc761833270">
            <w:r>
              <w:rPr>
                <w:rStyle w:val="Hyperlink"/>
              </w:rPr>
              <w:t>Test 7 — Does error handling work?</w:t>
            </w:r>
            <w:r>
              <w:tab/>
              <w:fldChar w:fldCharType="begin"/>
              <w:instrText xml:space="preserve">PAGEREF _Toc761833270 \h</w:instrText>
              <w:fldChar w:fldCharType="separate"/>
            </w:r>
            <w:r>
              <w:rPr>
                <w:rStyle w:val="Hyperlink"/>
              </w:rPr>
              <w:t>21</w:t>
            </w:r>
            <w:r>
              <w:fldChar w:fldCharType="end"/>
            </w:r>
          </w:hyperlink>
        </w:p>
        <w:p w:rsidR="0B82873A" w:rsidP="0B82873A" w:rsidRDefault="0B82873A" w14:paraId="59F46D24" w14:textId="27186298">
          <w:pPr>
            <w:pStyle w:val="TOC2"/>
            <w:tabs>
              <w:tab w:val="right" w:leader="dot" w:pos="9720"/>
            </w:tabs>
            <w:bidi w:val="0"/>
            <w:rPr>
              <w:rStyle w:val="Hyperlink"/>
            </w:rPr>
          </w:pPr>
          <w:hyperlink w:anchor="_Toc2143845726">
            <w:r>
              <w:rPr>
                <w:rStyle w:val="Hyperlink"/>
              </w:rPr>
              <w:t>When You're Ready to Go Live</w:t>
            </w:r>
            <w:r>
              <w:tab/>
              <w:fldChar w:fldCharType="begin"/>
              <w:instrText xml:space="preserve">PAGEREF _Toc2143845726 \h</w:instrText>
              <w:fldChar w:fldCharType="separate"/>
            </w:r>
            <w:r>
              <w:rPr>
                <w:rStyle w:val="Hyperlink"/>
              </w:rPr>
              <w:t>22</w:t>
            </w:r>
            <w:r>
              <w:fldChar w:fldCharType="end"/>
            </w:r>
          </w:hyperlink>
        </w:p>
        <w:p w:rsidR="0B82873A" w:rsidP="0B82873A" w:rsidRDefault="0B82873A" w14:paraId="71661617" w14:textId="05327462">
          <w:pPr>
            <w:pStyle w:val="TOC1"/>
            <w:tabs>
              <w:tab w:val="right" w:leader="dot" w:pos="9720"/>
            </w:tabs>
            <w:bidi w:val="0"/>
            <w:rPr>
              <w:rStyle w:val="Hyperlink"/>
            </w:rPr>
          </w:pPr>
          <w:hyperlink w:anchor="_Toc1310376543">
            <w:r>
              <w:rPr>
                <w:rStyle w:val="Hyperlink"/>
              </w:rPr>
              <w:t>Authentication — Who Needs to Prove What</w:t>
            </w:r>
            <w:r>
              <w:tab/>
              <w:fldChar w:fldCharType="begin"/>
              <w:instrText xml:space="preserve">PAGEREF _Toc1310376543 \h</w:instrText>
              <w:fldChar w:fldCharType="separate"/>
            </w:r>
            <w:r>
              <w:rPr>
                <w:rStyle w:val="Hyperlink"/>
              </w:rPr>
              <w:t>22</w:t>
            </w:r>
            <w:r>
              <w:fldChar w:fldCharType="end"/>
            </w:r>
          </w:hyperlink>
        </w:p>
        <w:p w:rsidR="0B82873A" w:rsidP="0B82873A" w:rsidRDefault="0B82873A" w14:paraId="254747CA" w14:textId="0C912557">
          <w:pPr>
            <w:pStyle w:val="TOC2"/>
            <w:tabs>
              <w:tab w:val="right" w:leader="dot" w:pos="9720"/>
            </w:tabs>
            <w:bidi w:val="0"/>
            <w:rPr>
              <w:rStyle w:val="Hyperlink"/>
            </w:rPr>
          </w:pPr>
          <w:hyperlink w:anchor="_Toc1797288330">
            <w:r>
              <w:rPr>
                <w:rStyle w:val="Hyperlink"/>
              </w:rPr>
              <w:t>ZIS Setup — One-Time Setup Token</w:t>
            </w:r>
            <w:r>
              <w:tab/>
              <w:fldChar w:fldCharType="begin"/>
              <w:instrText xml:space="preserve">PAGEREF _Toc1797288330 \h</w:instrText>
              <w:fldChar w:fldCharType="separate"/>
            </w:r>
            <w:r>
              <w:rPr>
                <w:rStyle w:val="Hyperlink"/>
              </w:rPr>
              <w:t>23</w:t>
            </w:r>
            <w:r>
              <w:fldChar w:fldCharType="end"/>
            </w:r>
          </w:hyperlink>
        </w:p>
        <w:p w:rsidR="0B82873A" w:rsidP="0B82873A" w:rsidRDefault="0B82873A" w14:paraId="216A2961" w14:textId="536C43B6">
          <w:pPr>
            <w:pStyle w:val="TOC2"/>
            <w:tabs>
              <w:tab w:val="right" w:leader="dot" w:pos="9720"/>
            </w:tabs>
            <w:bidi w:val="0"/>
            <w:rPr>
              <w:rStyle w:val="Hyperlink"/>
            </w:rPr>
          </w:pPr>
          <w:hyperlink w:anchor="_Toc776230049">
            <w:r>
              <w:rPr>
                <w:rStyle w:val="Hyperlink"/>
              </w:rPr>
              <w:t>ZAF App → Zendesk (Automatic — Nothing to Configure)</w:t>
            </w:r>
            <w:r>
              <w:tab/>
              <w:fldChar w:fldCharType="begin"/>
              <w:instrText xml:space="preserve">PAGEREF _Toc776230049 \h</w:instrText>
              <w:fldChar w:fldCharType="separate"/>
            </w:r>
            <w:r>
              <w:rPr>
                <w:rStyle w:val="Hyperlink"/>
              </w:rPr>
              <w:t>23</w:t>
            </w:r>
            <w:r>
              <w:fldChar w:fldCharType="end"/>
            </w:r>
          </w:hyperlink>
        </w:p>
        <w:p w:rsidR="0B82873A" w:rsidP="0B82873A" w:rsidRDefault="0B82873A" w14:paraId="425ECBAA" w14:textId="1684547A">
          <w:pPr>
            <w:pStyle w:val="TOC2"/>
            <w:tabs>
              <w:tab w:val="right" w:leader="dot" w:pos="9720"/>
            </w:tabs>
            <w:bidi w:val="0"/>
            <w:rPr>
              <w:rStyle w:val="Hyperlink"/>
            </w:rPr>
          </w:pPr>
          <w:hyperlink w:anchor="_Toc1096818753">
            <w:r>
              <w:rPr>
                <w:rStyle w:val="Hyperlink"/>
              </w:rPr>
              <w:t>ZAF App → TSANet API (Login as the Dedicated API User)</w:t>
            </w:r>
            <w:r>
              <w:tab/>
              <w:fldChar w:fldCharType="begin"/>
              <w:instrText xml:space="preserve">PAGEREF _Toc1096818753 \h</w:instrText>
              <w:fldChar w:fldCharType="separate"/>
            </w:r>
            <w:r>
              <w:rPr>
                <w:rStyle w:val="Hyperlink"/>
              </w:rPr>
              <w:t>23</w:t>
            </w:r>
            <w:r>
              <w:fldChar w:fldCharType="end"/>
            </w:r>
          </w:hyperlink>
        </w:p>
        <w:p w:rsidR="0B82873A" w:rsidP="0B82873A" w:rsidRDefault="0B82873A" w14:paraId="759B5FE4" w14:textId="09F427CB">
          <w:pPr>
            <w:pStyle w:val="TOC2"/>
            <w:tabs>
              <w:tab w:val="right" w:leader="dot" w:pos="9720"/>
            </w:tabs>
            <w:bidi w:val="0"/>
            <w:rPr>
              <w:rStyle w:val="Hyperlink"/>
            </w:rPr>
          </w:pPr>
          <w:hyperlink w:anchor="_Toc593320551">
            <w:r>
              <w:rPr>
                <w:rStyle w:val="Hyperlink"/>
              </w:rPr>
              <w:t>Authentication Summary</w:t>
            </w:r>
            <w:r>
              <w:tab/>
              <w:fldChar w:fldCharType="begin"/>
              <w:instrText xml:space="preserve">PAGEREF _Toc593320551 \h</w:instrText>
              <w:fldChar w:fldCharType="separate"/>
            </w:r>
            <w:r>
              <w:rPr>
                <w:rStyle w:val="Hyperlink"/>
              </w:rPr>
              <w:t>23</w:t>
            </w:r>
            <w:r>
              <w:fldChar w:fldCharType="end"/>
            </w:r>
          </w:hyperlink>
        </w:p>
        <w:p w:rsidR="0B82873A" w:rsidP="0B82873A" w:rsidRDefault="0B82873A" w14:paraId="11D95021" w14:textId="6A6E6011">
          <w:pPr>
            <w:pStyle w:val="TOC1"/>
            <w:tabs>
              <w:tab w:val="right" w:leader="dot" w:pos="9720"/>
            </w:tabs>
            <w:bidi w:val="0"/>
            <w:rPr>
              <w:rStyle w:val="Hyperlink"/>
            </w:rPr>
          </w:pPr>
          <w:hyperlink w:anchor="_Toc1438885517">
            <w:r>
              <w:rPr>
                <w:rStyle w:val="Hyperlink"/>
              </w:rPr>
              <w:t>Common Questions</w:t>
            </w:r>
            <w:r>
              <w:tab/>
              <w:fldChar w:fldCharType="begin"/>
              <w:instrText xml:space="preserve">PAGEREF _Toc1438885517 \h</w:instrText>
              <w:fldChar w:fldCharType="separate"/>
            </w:r>
            <w:r>
              <w:rPr>
                <w:rStyle w:val="Hyperlink"/>
              </w:rPr>
              <w:t>23</w:t>
            </w:r>
            <w:r>
              <w:fldChar w:fldCharType="end"/>
            </w:r>
          </w:hyperlink>
        </w:p>
        <w:p w:rsidR="0B82873A" w:rsidP="0B82873A" w:rsidRDefault="0B82873A" w14:paraId="58592572" w14:textId="4849BA57">
          <w:pPr>
            <w:pStyle w:val="TOC1"/>
            <w:tabs>
              <w:tab w:val="right" w:leader="dot" w:pos="9720"/>
            </w:tabs>
            <w:bidi w:val="0"/>
            <w:rPr>
              <w:rStyle w:val="Hyperlink"/>
            </w:rPr>
          </w:pPr>
          <w:hyperlink w:anchor="_Toc1633487498">
            <w:r>
              <w:rPr>
                <w:rStyle w:val="Hyperlink"/>
              </w:rPr>
              <w:t>Quick Reference Card</w:t>
            </w:r>
            <w:r>
              <w:tab/>
              <w:fldChar w:fldCharType="begin"/>
              <w:instrText xml:space="preserve">PAGEREF _Toc1633487498 \h</w:instrText>
              <w:fldChar w:fldCharType="separate"/>
            </w:r>
            <w:r>
              <w:rPr>
                <w:rStyle w:val="Hyperlink"/>
              </w:rPr>
              <w:t>25</w:t>
            </w:r>
            <w:r>
              <w:fldChar w:fldCharType="end"/>
            </w:r>
          </w:hyperlink>
        </w:p>
        <w:p w:rsidR="0B82873A" w:rsidRDefault="0B82873A" w14:paraId="5D597475" w14:textId="6563C6A0">
          <w:r>
            <w:fldChar w:fldCharType="end"/>
          </w:r>
        </w:p>
      </w:sdtContent>
    </w:sdt>
    <w:p w:rsidR="0B82873A" w:rsidP="0B82873A" w:rsidRDefault="0B82873A" w14:paraId="530A0B0B" w14:textId="31A5F6CF">
      <w:pPr>
        <w:pStyle w:val="Heading1"/>
        <w:pageBreakBefore w:val="1"/>
        <w:spacing w:before="0" w:after="200"/>
        <w:rPr>
          <w:rFonts w:ascii="Arial" w:hAnsi="Arial" w:eastAsia="Arial" w:cs="Arial"/>
          <w:b w:val="1"/>
          <w:bCs w:val="1"/>
          <w:i w:val="0"/>
          <w:iCs w:val="0"/>
          <w:color w:val="1B3A6B"/>
          <w:sz w:val="30"/>
          <w:szCs w:val="30"/>
        </w:rPr>
      </w:pPr>
    </w:p>
    <w:sdt>
      <w:sdtPr>
        <w:id w:val="1219538172"/>
        <w:alias w:val="Table of Contents"/>
        <w:placeholder>
          <w:docPart w:val="DefaultPlaceholder_1081868574"/>
        </w:placeholder>
      </w:sdtPr>
      <w:sdtContent>
        <w:p xmlns:wp14="http://schemas.microsoft.com/office/word/2010/wordml" w14:paraId="32A53F17" wp14:textId="77777777">
          <w:r>
            <w:fldChar w:fldCharType="begin" w:dirty="true"/>
            <w:instrText xml:space="preserve">TOC \h \o "1-3"</w:instrText>
            <w:fldChar w:fldCharType="separate"/>
          </w:r>
        </w:p>
        <w:p xmlns:wp14="http://schemas.microsoft.com/office/word/2010/wordml" w14:paraId="72A3D3EC" wp14:textId="77777777">
          <w:r>
            <w:fldChar w:fldCharType="end"/>
          </w:r>
        </w:p>
      </w:sdtContent>
    </w:sdt>
    <w:p xmlns:wp14="http://schemas.microsoft.com/office/word/2010/wordml" w:rsidP="0B82873A" w14:paraId="7C76F1F4" wp14:textId="77777777">
      <w:pPr>
        <w:pStyle w:val="Heading1"/>
        <w:pageBreakBefore w:val="1"/>
        <w:spacing w:before="0" w:after="160"/>
        <w:rPr>
          <w:rFonts w:ascii="Arial" w:hAnsi="Arial" w:eastAsia="Arial" w:cs="Arial"/>
          <w:b w:val="1"/>
          <w:bCs w:val="1"/>
          <w:i w:val="0"/>
          <w:iCs w:val="0"/>
          <w:color w:val="1B3A6B"/>
          <w:sz w:val="30"/>
          <w:szCs w:val="30"/>
          <w:lang w:val="en-US"/>
        </w:rPr>
      </w:pPr>
      <w:bookmarkStart w:name="_Toc1198164865" w:id="916458347"/>
      <w:r>
        <w:rPr>
          <w:rFonts w:ascii="Arial" w:hAnsi="Arial" w:eastAsia="Arial" w:cs="Arial"/>
          <w:b w:val="1"/>
          <w:bCs w:val="1"/>
          <w:i w:val="0"/>
          <w:iCs w:val="0"/>
          <w:color w:val="1B3A6B"/>
          <w:sz w:val="30"/>
          <w:szCs w:val="30"/>
          <w:lang w:val="en-US"/>
        </w:rPr>
        <w:t>The Big Picture — What Are We Actually Doing?</w:t>
      </w:r>
      <w:bookmarkEnd w:id="916458347"/>
    </w:p>
    <w:p xmlns:wp14="http://schemas.microsoft.com/office/word/2010/wordml" w14:paraId="0D0B940D"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E27B00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33A9E491" wp14:textId="77777777">
      <w:pPr>
        <w:spacing w:before="0" w:after="140"/>
        <w:jc w:val="left"/>
      </w:pPr>
      <w:r>
        <w:rPr>
          <w:rFonts w:ascii="Arial" w:hAnsi="Arial" w:eastAsia="Arial" w:cs="Arial"/>
          <w:b w:val="0"/>
          <w:bCs w:val="0"/>
          <w:i w:val="0"/>
          <w:iCs w:val="0"/>
          <w:color w:val="1A1A2E"/>
          <w:sz w:val="20"/>
          <w:szCs w:val="20"/>
          <w:lang w:val="en-US"/>
        </w:rPr>
        <w:t>Think of this like setting up a phone system between two offices that have never spoken to each other before.</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xmlns:wp14="http://schemas.microsoft.com/office/word/2010/wordml" w:rsidTr="0B82873A" w14:paraId="22146558" wp14:textId="77777777">
        <w:tc>
          <w:tcPr>
            <w:tcW w:w="1800" w:type="dxa"/>
            <w:tcBorders>
              <w:top w:val="none" w:color="FFFFFF" w:sz="0"/>
              <w:left w:val="none" w:color="FFFFFF" w:sz="0"/>
              <w:bottom w:val="none" w:color="FFFFFF" w:sz="0"/>
              <w:right w:val="none" w:color="FFFFFF" w:sz="0"/>
            </w:tcBorders>
            <w:shd w:val="clear" w:color="auto" w:fill="2563A8"/>
            <w:tcMar>
              <w:top w:w="100" w:type="dxa"/>
              <w:left w:w="140" w:type="dxa"/>
              <w:bottom w:w="100" w:type="dxa"/>
              <w:right w:w="140" w:type="dxa"/>
            </w:tcMar>
            <w:vAlign w:val="center"/>
          </w:tcPr>
          <w:p w14:paraId="563B3DAE" wp14:textId="77777777">
            <w:pPr>
              <w:spacing w:before="0" w:after="0"/>
              <w:jc w:val="center"/>
            </w:pPr>
            <w:r>
              <w:rPr>
                <w:rFonts w:ascii="Arial" w:hAnsi="Arial" w:eastAsia="Arial" w:cs="Arial"/>
                <w:b/>
                <w:bCs/>
                <w:i w:val="false"/>
                <w:iCs w:val="false"/>
                <w:color w:val="FFFFFF"/>
                <w:sz w:val="19"/>
                <w:szCs w:val="19"/>
              </w:rPr>
              <w:t xml:space="preserve">Your Office</w:t>
            </w:r>
          </w:p>
        </w:tc>
        <w:tc>
          <w:tcPr>
            <w:tcW w:w="7560" w:type="dxa"/>
            <w:tcBorders>
              <w:top w:val="none" w:color="FFFFFF" w:sz="0"/>
              <w:left w:val="none" w:color="FFFFFF" w:sz="0"/>
              <w:bottom w:val="none" w:color="FFFFFF" w:sz="0"/>
              <w:right w:val="none" w:color="FFFFFF" w:sz="0"/>
            </w:tcBorders>
            <w:shd w:val="clear" w:color="auto" w:fill="D6E4F3"/>
            <w:tcMar>
              <w:top w:w="100" w:type="dxa"/>
              <w:left w:w="200" w:type="dxa"/>
              <w:bottom w:w="100" w:type="dxa"/>
              <w:right w:w="140" w:type="dxa"/>
            </w:tcMar>
            <w:vAlign w:val="top"/>
          </w:tcPr>
          <w:p w14:paraId="1CB6D514" wp14:textId="77777777">
            <w:pPr>
              <w:spacing w:before="0" w:after="0"/>
              <w:jc w:val="left"/>
            </w:pPr>
            <w:r>
              <w:rPr>
                <w:rFonts w:ascii="Arial" w:hAnsi="Arial" w:eastAsia="Arial" w:cs="Arial"/>
                <w:b w:val="false"/>
                <w:bCs w:val="false"/>
                <w:i w:val="false"/>
                <w:iCs w:val="false"/>
                <w:color w:val="1A1A2E"/>
                <w:sz w:val="19"/>
                <w:szCs w:val="19"/>
              </w:rPr>
              <w:t xml:space="preserve">Zendesk — where your support agents live and work every day.</w:t>
            </w:r>
          </w:p>
        </w:tc>
      </w:tr>
      <w:tr xmlns:wp14="http://schemas.microsoft.com/office/word/2010/wordml" w:rsidTr="0B82873A" w14:paraId="1E494365" wp14:textId="77777777">
        <w:tc>
          <w:tcPr>
            <w:tcW w:w="1800" w:type="dxa"/>
            <w:tcBorders>
              <w:top w:val="none" w:color="FFFFFF" w:sz="0"/>
              <w:left w:val="none" w:color="FFFFFF" w:sz="0"/>
              <w:bottom w:val="none" w:color="FFFFFF" w:sz="0"/>
              <w:right w:val="none" w:color="FFFFFF" w:sz="0"/>
            </w:tcBorders>
            <w:shd w:val="clear" w:color="auto" w:fill="0E7C7B"/>
            <w:tcMar>
              <w:top w:w="100" w:type="dxa"/>
              <w:left w:w="140" w:type="dxa"/>
              <w:bottom w:w="100" w:type="dxa"/>
              <w:right w:w="140" w:type="dxa"/>
            </w:tcMar>
            <w:vAlign w:val="center"/>
          </w:tcPr>
          <w:p w14:paraId="5089C0BF" wp14:textId="77777777">
            <w:pPr>
              <w:spacing w:before="0" w:after="0"/>
              <w:jc w:val="center"/>
            </w:pPr>
            <w:r>
              <w:rPr>
                <w:rFonts w:ascii="Arial" w:hAnsi="Arial" w:eastAsia="Arial" w:cs="Arial"/>
                <w:b/>
                <w:bCs/>
                <w:i w:val="false"/>
                <w:iCs w:val="false"/>
                <w:color w:val="FFFFFF"/>
                <w:sz w:val="19"/>
                <w:szCs w:val="19"/>
              </w:rPr>
              <w:t xml:space="preserve">The Exchange</w:t>
            </w:r>
          </w:p>
        </w:tc>
        <w:tc>
          <w:tcPr>
            <w:tcW w:w="7560" w:type="dxa"/>
            <w:tcBorders>
              <w:top w:val="none" w:color="FFFFFF" w:sz="0"/>
              <w:left w:val="none" w:color="FFFFFF" w:sz="0"/>
              <w:bottom w:val="none" w:color="FFFFFF" w:sz="0"/>
              <w:right w:val="none" w:color="FFFFFF" w:sz="0"/>
            </w:tcBorders>
            <w:shd w:val="clear" w:color="auto" w:fill="D4EEED"/>
            <w:tcMar>
              <w:top w:w="100" w:type="dxa"/>
              <w:left w:w="200" w:type="dxa"/>
              <w:bottom w:w="100" w:type="dxa"/>
              <w:right w:w="140" w:type="dxa"/>
            </w:tcMar>
            <w:vAlign w:val="top"/>
          </w:tcPr>
          <w:p w14:paraId="0AB89E69" wp14:textId="77777777">
            <w:pPr>
              <w:spacing w:before="0" w:after="0"/>
              <w:jc w:val="left"/>
            </w:pPr>
            <w:r>
              <w:rPr>
                <w:rFonts w:ascii="Arial" w:hAnsi="Arial" w:eastAsia="Arial" w:cs="Arial"/>
                <w:b w:val="0"/>
                <w:bCs w:val="0"/>
                <w:i w:val="0"/>
                <w:iCs w:val="0"/>
                <w:color w:val="1A1A2E"/>
                <w:sz w:val="19"/>
                <w:szCs w:val="19"/>
                <w:lang w:val="en-US"/>
              </w:rPr>
              <w:t>TSANet Connect — the shared network that connects your office to hundreds of other vendor support teams around the world.</w:t>
            </w:r>
          </w:p>
        </w:tc>
      </w:tr>
    </w:tbl>
    <w:p xmlns:wp14="http://schemas.microsoft.com/office/word/2010/wordml" w14:paraId="60061E4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CE76DA4" wp14:textId="77777777">
      <w:pPr>
        <w:spacing w:before="0" w:after="160"/>
        <w:jc w:val="left"/>
      </w:pPr>
      <w:r>
        <w:rPr>
          <w:rFonts w:ascii="Arial" w:hAnsi="Arial" w:eastAsia="Arial" w:cs="Arial"/>
          <w:b w:val="false"/>
          <w:bCs w:val="false"/>
          <w:i w:val="false"/>
          <w:iCs w:val="false"/>
          <w:color w:val="1A1A2E"/>
          <w:sz w:val="20"/>
          <w:szCs w:val="20"/>
        </w:rPr>
        <w:t xml:space="preserve">Right now, your office has no phone line to the exchange. This guide walks you through installing that phone line, step by step.</w:t>
      </w:r>
    </w:p>
    <w:p xmlns:wp14="http://schemas.microsoft.com/office/word/2010/wordml" w14:paraId="6C39778D" wp14:textId="77777777">
      <w:pPr>
        <w:spacing w:before="0" w:after="80"/>
        <w:jc w:val="left"/>
      </w:pPr>
      <w:r>
        <w:rPr>
          <w:rFonts w:ascii="Arial" w:hAnsi="Arial" w:eastAsia="Arial" w:cs="Arial"/>
          <w:b w:val="0"/>
          <w:bCs w:val="0"/>
          <w:i w:val="0"/>
          <w:iCs w:val="0"/>
          <w:color w:val="1A1A2E"/>
          <w:sz w:val="20"/>
          <w:szCs w:val="20"/>
          <w:lang w:val="en-US"/>
        </w:rPr>
        <w:t>When it's done, your agents will be able to:</w:t>
      </w:r>
    </w:p>
    <w:p xmlns:wp14="http://schemas.microsoft.com/office/word/2010/wordml" w14:paraId="3BDAFC79"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Pick up the phone (click a button in Zendesk) and call a partner vendor's support team</w:t>
      </w:r>
    </w:p>
    <w:p xmlns:wp14="http://schemas.microsoft.com/office/word/2010/wordml" w14:paraId="2E286782"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Receive incoming calls from partner vendors automatically</w:t>
      </w:r>
    </w:p>
    <w:p xmlns:wp14="http://schemas.microsoft.com/office/word/2010/wordml" w14:paraId="31B57D3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Have the full conversation logged automatically on the right support ticket — no copy-pasting, no manual tracking</w:t>
      </w:r>
    </w:p>
    <w:p xmlns:wp14="http://schemas.microsoft.com/office/word/2010/wordml" w14:paraId="44EAFD9C"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0AA3557" wp14:textId="77777777">
      <w:pPr>
        <w:pStyle w:val="Heading2"/>
        <w:spacing w:before="260" w:after="120"/>
        <w:rPr>
          <w:rFonts w:ascii="Arial" w:hAnsi="Arial" w:eastAsia="Arial" w:cs="Arial"/>
          <w:b w:val="1"/>
          <w:bCs w:val="1"/>
          <w:i w:val="0"/>
          <w:iCs w:val="0"/>
          <w:color w:val="2563A8"/>
          <w:sz w:val="24"/>
          <w:szCs w:val="24"/>
          <w:lang w:val="en-US"/>
        </w:rPr>
      </w:pPr>
      <w:bookmarkStart w:name="_Toc331773145" w:id="1735179288"/>
      <w:r>
        <w:rPr>
          <w:rFonts w:ascii="Arial" w:hAnsi="Arial" w:eastAsia="Arial" w:cs="Arial"/>
          <w:b w:val="1"/>
          <w:bCs w:val="1"/>
          <w:i w:val="0"/>
          <w:iCs w:val="0"/>
          <w:color w:val="2563A8"/>
          <w:sz w:val="24"/>
          <w:szCs w:val="24"/>
          <w:lang w:val="en-US"/>
        </w:rPr>
        <w:t>The Five Steps at a Glance</w:t>
      </w:r>
      <w:bookmarkEnd w:id="1735179288"/>
    </w:p>
    <w:p xmlns:wp14="http://schemas.microsoft.com/office/word/2010/wordml" w14:paraId="61FDBDBF" wp14:textId="77777777">
      <w:pPr>
        <w:spacing w:before="0" w:after="140"/>
        <w:jc w:val="left"/>
      </w:pPr>
      <w:r>
        <w:rPr>
          <w:rFonts w:ascii="Arial" w:hAnsi="Arial" w:eastAsia="Arial" w:cs="Arial"/>
          <w:b w:val="0"/>
          <w:bCs w:val="0"/>
          <w:i w:val="0"/>
          <w:iCs w:val="0"/>
          <w:color w:val="1A1A2E"/>
          <w:sz w:val="20"/>
          <w:szCs w:val="20"/>
          <w:lang w:val="en-US"/>
        </w:rPr>
        <w:t>Here is the whole process before we go into detail: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2800"/>
        <w:gridCol w:w="3200"/>
        <w:gridCol w:w="2600"/>
      </w:tblGrid>
      <w:tr xmlns:wp14="http://schemas.microsoft.com/office/word/2010/wordml" w:rsidTr="0B82873A" w14:paraId="2C8822F8"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4231C31" wp14:textId="77777777">
            <w:pPr>
              <w:spacing w:before="0" w:after="0"/>
              <w:jc w:val="left"/>
            </w:pPr>
            <w:r>
              <w:rPr>
                <w:rFonts w:ascii="Arial" w:hAnsi="Arial" w:eastAsia="Arial" w:cs="Arial"/>
                <w:b/>
                <w:bCs/>
                <w:i w:val="false"/>
                <w:iCs w:val="false"/>
                <w:color w:val="FFFFFF"/>
                <w:sz w:val="18"/>
                <w:szCs w:val="18"/>
              </w:rPr>
              <w:t xml:space="preserve">Step</w:t>
            </w:r>
          </w:p>
        </w:tc>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34D95E5" wp14:textId="77777777">
            <w:pPr>
              <w:spacing w:before="0" w:after="0"/>
              <w:jc w:val="left"/>
            </w:pPr>
            <w:r>
              <w:rPr>
                <w:rFonts w:ascii="Arial" w:hAnsi="Arial" w:eastAsia="Arial" w:cs="Arial"/>
                <w:b/>
                <w:bCs/>
                <w:i w:val="false"/>
                <w:iCs w:val="false"/>
                <w:color w:val="FFFFFF"/>
                <w:sz w:val="18"/>
                <w:szCs w:val="18"/>
              </w:rPr>
              <w:t xml:space="preserve">What You're Doing</w:t>
            </w:r>
          </w:p>
        </w:tc>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D4D6921" wp14:textId="77777777">
            <w:pPr>
              <w:spacing w:before="0" w:after="0"/>
              <w:jc w:val="left"/>
            </w:pPr>
            <w:r>
              <w:rPr>
                <w:rFonts w:ascii="Arial" w:hAnsi="Arial" w:eastAsia="Arial" w:cs="Arial"/>
                <w:b/>
                <w:bCs/>
                <w:i w:val="false"/>
                <w:iCs w:val="false"/>
                <w:color w:val="FFFFFF"/>
                <w:sz w:val="18"/>
                <w:szCs w:val="18"/>
              </w:rPr>
              <w:t xml:space="preserve">Plain-Language Analogy</w:t>
            </w:r>
          </w:p>
        </w:tc>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EA923B0" wp14:textId="77777777">
            <w:pPr>
              <w:spacing w:before="0" w:after="0"/>
              <w:jc w:val="left"/>
            </w:pPr>
            <w:r>
              <w:rPr>
                <w:rFonts w:ascii="Arial" w:hAnsi="Arial" w:eastAsia="Arial" w:cs="Arial"/>
                <w:b/>
                <w:bCs/>
                <w:i w:val="false"/>
                <w:iCs w:val="false"/>
                <w:color w:val="FFFFFF"/>
                <w:sz w:val="18"/>
                <w:szCs w:val="18"/>
              </w:rPr>
              <w:t xml:space="preserve">Who Does It</w:t>
            </w:r>
          </w:p>
        </w:tc>
      </w:tr>
      <w:tr xmlns:wp14="http://schemas.microsoft.com/office/word/2010/wordml" w:rsidTr="0B82873A" w14:paraId="46262555"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49841BE" wp14:textId="77777777">
            <w:pPr>
              <w:spacing w:before="0" w:after="0"/>
              <w:jc w:val="center"/>
            </w:pPr>
            <w:r>
              <w:rPr>
                <w:rFonts w:ascii="Arial" w:hAnsi="Arial" w:eastAsia="Arial" w:cs="Arial"/>
                <w:b/>
                <w:bCs/>
                <w:i w:val="false"/>
                <w:iCs w:val="false"/>
                <w:color w:val="1B3A6B"/>
                <w:sz w:val="19"/>
                <w:szCs w:val="19"/>
              </w:rPr>
              <w:t xml:space="preserve">1</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8897D0" wp14:textId="77777777">
            <w:pPr>
              <w:spacing w:before="0" w:after="0"/>
              <w:jc w:val="left"/>
            </w:pPr>
            <w:r>
              <w:rPr>
                <w:rFonts w:ascii="Arial" w:hAnsi="Arial" w:eastAsia="Arial" w:cs="Arial"/>
                <w:b w:val="1"/>
                <w:bCs w:val="1"/>
                <w:i w:val="0"/>
                <w:iCs w:val="0"/>
                <w:color w:val="1A1A2E"/>
                <w:sz w:val="17"/>
                <w:szCs w:val="17"/>
                <w:lang w:val="en-US"/>
              </w:rPr>
              <w:t>Register Zendesk with TSANet's event system</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6B0BC7D" wp14:textId="77777777">
            <w:pPr>
              <w:spacing w:before="0" w:after="0"/>
              <w:jc w:val="left"/>
            </w:pPr>
            <w:r>
              <w:rPr>
                <w:rFonts w:ascii="Arial" w:hAnsi="Arial" w:eastAsia="Arial" w:cs="Arial"/>
                <w:b w:val="false"/>
                <w:bCs w:val="false"/>
                <w:i/>
                <w:iCs/>
                <w:color w:val="5C6B7A"/>
                <w:sz w:val="17"/>
                <w:szCs w:val="17"/>
              </w:rPr>
              <w:t xml:space="preserve">Telling the exchange your office exists</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3D0DB4"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3BB08CE7"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8F999B5" wp14:textId="77777777">
            <w:pPr>
              <w:spacing w:before="0" w:after="0"/>
              <w:jc w:val="center"/>
            </w:pPr>
            <w:r>
              <w:rPr>
                <w:rFonts w:ascii="Arial" w:hAnsi="Arial" w:eastAsia="Arial" w:cs="Arial"/>
                <w:b/>
                <w:bCs/>
                <w:i w:val="false"/>
                <w:iCs w:val="false"/>
                <w:color w:val="1B3A6B"/>
                <w:sz w:val="19"/>
                <w:szCs w:val="19"/>
              </w:rPr>
              <w:t xml:space="preserve">2</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718A60" wp14:textId="77777777">
            <w:pPr>
              <w:spacing w:before="0" w:after="0"/>
              <w:jc w:val="left"/>
            </w:pPr>
            <w:r>
              <w:rPr>
                <w:rFonts w:ascii="Arial" w:hAnsi="Arial" w:eastAsia="Arial" w:cs="Arial"/>
                <w:b/>
                <w:bCs/>
                <w:i w:val="false"/>
                <w:iCs w:val="false"/>
                <w:color w:val="1A1A2E"/>
                <w:sz w:val="17"/>
                <w:szCs w:val="17"/>
              </w:rPr>
              <w:t xml:space="preserve">Get your inbound address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9D4EE9" wp14:textId="77777777">
            <w:pPr>
              <w:spacing w:before="0" w:after="0"/>
              <w:jc w:val="left"/>
            </w:pPr>
            <w:r>
              <w:rPr>
                <w:rFonts w:ascii="Arial" w:hAnsi="Arial" w:eastAsia="Arial" w:cs="Arial"/>
                <w:b w:val="false"/>
                <w:bCs w:val="false"/>
                <w:i/>
                <w:iCs/>
                <w:color w:val="5C6B7A"/>
                <w:sz w:val="17"/>
                <w:szCs w:val="17"/>
              </w:rPr>
              <w:t xml:space="preserve">Receiving the number partners will reach you on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45A2DE5"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4D8F4FF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FCD5EC4" wp14:textId="77777777">
            <w:pPr>
              <w:spacing w:before="0" w:after="0"/>
              <w:jc w:val="center"/>
            </w:pPr>
            <w:r>
              <w:rPr>
                <w:rFonts w:ascii="Arial" w:hAnsi="Arial" w:eastAsia="Arial" w:cs="Arial"/>
                <w:b/>
                <w:bCs/>
                <w:i w:val="false"/>
                <w:iCs w:val="false"/>
                <w:color w:val="1B3A6B"/>
                <w:sz w:val="19"/>
                <w:szCs w:val="19"/>
              </w:rPr>
              <w:t xml:space="preserve">3</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C730787" wp14:textId="77777777">
            <w:pPr>
              <w:spacing w:before="0" w:after="0"/>
              <w:jc w:val="left"/>
            </w:pPr>
            <w:r>
              <w:rPr>
                <w:rFonts w:ascii="Arial" w:hAnsi="Arial" w:eastAsia="Arial" w:cs="Arial"/>
                <w:b/>
                <w:bCs/>
                <w:i w:val="false"/>
                <w:iCs w:val="false"/>
                <w:color w:val="1A1A2E"/>
                <w:sz w:val="17"/>
                <w:szCs w:val="17"/>
              </w:rPr>
              <w:t xml:space="preserve">Install the agent interface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2E37D6" wp14:textId="77777777">
            <w:pPr>
              <w:spacing w:before="0" w:after="0"/>
              <w:jc w:val="left"/>
            </w:pPr>
            <w:r>
              <w:rPr>
                <w:rFonts w:ascii="Arial" w:hAnsi="Arial" w:eastAsia="Arial" w:cs="Arial"/>
                <w:b w:val="false"/>
                <w:bCs w:val="false"/>
                <w:i/>
                <w:iCs/>
                <w:color w:val="5C6B7A"/>
                <w:sz w:val="17"/>
                <w:szCs w:val="17"/>
              </w:rPr>
              <w:t xml:space="preserve">Installing the phone on every agent's desk</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CEA600" wp14:textId="77777777">
            <w:pPr>
              <w:spacing w:before="0" w:after="0"/>
              <w:jc w:val="left"/>
            </w:pPr>
            <w:r>
              <w:rPr>
                <w:rFonts w:ascii="Arial" w:hAnsi="Arial" w:eastAsia="Arial" w:cs="Arial"/>
                <w:b w:val="false"/>
                <w:bCs w:val="false"/>
                <w:i w:val="false"/>
                <w:iCs w:val="false"/>
                <w:color w:val="1A1A2E"/>
                <w:sz w:val="17"/>
                <w:szCs w:val="17"/>
              </w:rPr>
              <w:t xml:space="preserve">Admin</w:t>
            </w:r>
          </w:p>
        </w:tc>
      </w:tr>
      <w:tr xmlns:wp14="http://schemas.microsoft.com/office/word/2010/wordml" w:rsidTr="0B82873A" w14:paraId="00D55E24"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98DEE6" wp14:textId="77777777">
            <w:pPr>
              <w:spacing w:before="0" w:after="0"/>
              <w:jc w:val="center"/>
            </w:pPr>
            <w:r>
              <w:rPr>
                <w:rFonts w:ascii="Arial" w:hAnsi="Arial" w:eastAsia="Arial" w:cs="Arial"/>
                <w:b/>
                <w:bCs/>
                <w:i w:val="false"/>
                <w:iCs w:val="false"/>
                <w:color w:val="1B3A6B"/>
                <w:sz w:val="19"/>
                <w:szCs w:val="19"/>
              </w:rPr>
              <w:t xml:space="preserve">4</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1F340F6" wp14:textId="77777777">
            <w:pPr>
              <w:spacing w:before="0" w:after="0"/>
              <w:jc w:val="left"/>
            </w:pPr>
            <w:r>
              <w:rPr>
                <w:rFonts w:ascii="Arial" w:hAnsi="Arial" w:eastAsia="Arial" w:cs="Arial"/>
                <w:b/>
                <w:bCs/>
                <w:i w:val="false"/>
                <w:iCs w:val="false"/>
                <w:color w:val="1A1A2E"/>
                <w:sz w:val="17"/>
                <w:szCs w:val="17"/>
              </w:rPr>
              <w:t xml:space="preserve">Deploy the bundle and set up the answering rules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7875D3" wp14:textId="77777777">
            <w:pPr>
              <w:spacing w:before="0" w:after="0"/>
              <w:jc w:val="left"/>
            </w:pPr>
            <w:r>
              <w:rPr>
                <w:rFonts w:ascii="Arial" w:hAnsi="Arial" w:eastAsia="Arial" w:cs="Arial"/>
                <w:b w:val="false"/>
                <w:bCs w:val="false"/>
                <w:i/>
                <w:iCs/>
                <w:color w:val="5C6B7A"/>
                <w:sz w:val="17"/>
                <w:szCs w:val="17"/>
              </w:rPr>
              <w:t xml:space="preserve">Telling your receptionist what to do when calls come in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C7C378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0B82873A" w14:paraId="14C672CF"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8941E47" wp14:textId="77777777">
            <w:pPr>
              <w:spacing w:before="0" w:after="0"/>
              <w:jc w:val="center"/>
            </w:pPr>
            <w:r>
              <w:rPr>
                <w:rFonts w:ascii="Arial" w:hAnsi="Arial" w:eastAsia="Arial" w:cs="Arial"/>
                <w:b/>
                <w:bCs/>
                <w:i w:val="false"/>
                <w:iCs w:val="false"/>
                <w:color w:val="1B3A6B"/>
                <w:sz w:val="19"/>
                <w:szCs w:val="19"/>
              </w:rPr>
              <w:t xml:space="preserve">5</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A2F46E" wp14:textId="77777777">
            <w:pPr>
              <w:spacing w:before="0" w:after="0"/>
              <w:jc w:val="left"/>
            </w:pPr>
            <w:r>
              <w:rPr>
                <w:rFonts w:ascii="Arial" w:hAnsi="Arial" w:eastAsia="Arial" w:cs="Arial"/>
                <w:b/>
                <w:bCs/>
                <w:i w:val="false"/>
                <w:iCs w:val="false"/>
                <w:color w:val="1A1A2E"/>
                <w:sz w:val="17"/>
                <w:szCs w:val="17"/>
              </w:rPr>
              <w:t xml:space="preserve">Test everything before going live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27C72E3" wp14:textId="77777777">
            <w:pPr>
              <w:spacing w:before="0" w:after="0"/>
              <w:jc w:val="left"/>
            </w:pPr>
            <w:r>
              <w:rPr>
                <w:rFonts w:ascii="Arial" w:hAnsi="Arial" w:eastAsia="Arial" w:cs="Arial"/>
                <w:b w:val="0"/>
                <w:bCs w:val="0"/>
                <w:i w:val="1"/>
                <w:iCs w:val="1"/>
                <w:color w:val="5C6B7A"/>
                <w:sz w:val="17"/>
                <w:szCs w:val="17"/>
                <w:lang w:val="en-US"/>
              </w:rPr>
              <w:t>A full dry run before real calls start</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1B9A4" wp14:textId="77777777">
            <w:pPr>
              <w:spacing w:before="0" w:after="0"/>
              <w:jc w:val="left"/>
            </w:pPr>
            <w:r>
              <w:rPr>
                <w:rFonts w:ascii="Arial" w:hAnsi="Arial" w:eastAsia="Arial" w:cs="Arial"/>
                <w:b w:val="false"/>
                <w:bCs w:val="false"/>
                <w:i w:val="false"/>
                <w:iCs w:val="false"/>
                <w:color w:val="1A1A2E"/>
                <w:sz w:val="17"/>
                <w:szCs w:val="17"/>
              </w:rPr>
              <w:t xml:space="preserve">Developer + Agent</w:t>
            </w:r>
          </w:p>
        </w:tc>
      </w:tr>
    </w:tbl>
    <w:p xmlns:wp14="http://schemas.microsoft.com/office/word/2010/wordml" w:rsidP="0B82873A" w14:paraId="565A82B1" wp14:textId="77777777">
      <w:pPr>
        <w:pStyle w:val="Heading1"/>
        <w:pageBreakBefore w:val="1"/>
        <w:spacing w:before="0" w:after="160"/>
        <w:rPr>
          <w:rFonts w:ascii="Arial" w:hAnsi="Arial" w:eastAsia="Arial" w:cs="Arial"/>
          <w:b w:val="1"/>
          <w:bCs w:val="1"/>
          <w:i w:val="0"/>
          <w:iCs w:val="0"/>
          <w:color w:val="1B3A6B"/>
          <w:sz w:val="30"/>
          <w:szCs w:val="30"/>
        </w:rPr>
      </w:pPr>
      <w:bookmarkStart w:name="_Toc1747831925" w:id="1651210707"/>
      <w:r>
        <w:rPr>
          <w:rFonts w:ascii="Arial" w:hAnsi="Arial" w:eastAsia="Arial" w:cs="Arial"/>
          <w:b w:val="1"/>
          <w:bCs w:val="1"/>
          <w:i w:val="0"/>
          <w:iCs w:val="0"/>
          <w:color w:val="1B3A6B"/>
          <w:sz w:val="30"/>
          <w:szCs w:val="30"/>
        </w:rPr>
        <w:t>Before You Start — What You Need</w:t>
      </w:r>
      <w:bookmarkEnd w:id="1651210707"/>
    </w:p>
    <w:p xmlns:wp14="http://schemas.microsoft.com/office/word/2010/wordml" w14:paraId="4B94D5A5"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DEEC669"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0CB0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3656B9A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1214EC87" wp14:textId="77777777">
            <w:pPr>
              <w:spacing w:before="0" w:after="0"/>
              <w:jc w:val="left"/>
            </w:pPr>
            <w:r>
              <w:rPr>
                <w:rFonts w:ascii="Arial" w:hAnsi="Arial" w:eastAsia="Arial" w:cs="Arial"/>
                <w:b w:val="0"/>
                <w:bCs w:val="0"/>
                <w:i w:val="0"/>
                <w:iCs w:val="0"/>
                <w:color w:val="1A1A2E"/>
                <w:sz w:val="19"/>
                <w:szCs w:val="19"/>
                <w:lang w:val="en-US"/>
              </w:rPr>
              <w:t>Think of this like gathering your tools and materials before starting a home project. You don't want to get halfway through and realise you're missing something.</w:t>
            </w:r>
          </w:p>
        </w:tc>
      </w:tr>
    </w:tbl>
    <w:p xmlns:wp14="http://schemas.microsoft.com/office/word/2010/wordml" w14:paraId="45FB0818"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0604E1F4" wp14:textId="77777777">
      <w:pPr>
        <w:pStyle w:val="Heading2"/>
        <w:spacing w:before="260" w:after="120"/>
        <w:rPr>
          <w:rFonts w:ascii="Arial" w:hAnsi="Arial" w:eastAsia="Arial" w:cs="Arial"/>
          <w:b w:val="1"/>
          <w:bCs w:val="1"/>
          <w:i w:val="0"/>
          <w:iCs w:val="0"/>
          <w:color w:val="2563A8"/>
          <w:sz w:val="24"/>
          <w:szCs w:val="24"/>
          <w:lang w:val="en-US"/>
        </w:rPr>
      </w:pPr>
      <w:bookmarkStart w:name="_Toc2117734663" w:id="1964539220"/>
      <w:r>
        <w:rPr>
          <w:rFonts w:ascii="Arial" w:hAnsi="Arial" w:eastAsia="Arial" w:cs="Arial"/>
          <w:b w:val="1"/>
          <w:bCs w:val="1"/>
          <w:i w:val="0"/>
          <w:iCs w:val="0"/>
          <w:color w:val="2563A8"/>
          <w:sz w:val="24"/>
          <w:szCs w:val="24"/>
          <w:lang w:val="en-US"/>
        </w:rPr>
        <w:t>From TSANet</w:t>
      </w:r>
      <w:bookmarkEnd w:id="1964539220"/>
    </w:p>
    <w:p xmlns:wp14="http://schemas.microsoft.com/office/word/2010/wordml" w:rsidP="0B82873A" w14:paraId="0EB37FBF" wp14:textId="77777777">
      <w:pPr>
        <w:pStyle w:val="Heading3"/>
        <w:spacing w:before="200" w:after="80"/>
        <w:rPr>
          <w:rFonts w:ascii="Arial" w:hAnsi="Arial" w:eastAsia="Arial" w:cs="Arial"/>
          <w:b w:val="1"/>
          <w:bCs w:val="1"/>
          <w:i w:val="0"/>
          <w:iCs w:val="0"/>
          <w:color w:val="0E7C7B"/>
          <w:sz w:val="21"/>
          <w:szCs w:val="21"/>
        </w:rPr>
      </w:pPr>
      <w:bookmarkStart w:name="_Toc232544271" w:id="1224844448"/>
      <w:r>
        <w:rPr>
          <w:rFonts w:ascii="Arial" w:hAnsi="Arial" w:eastAsia="Arial" w:cs="Arial"/>
          <w:b w:val="1"/>
          <w:bCs w:val="1"/>
          <w:i w:val="0"/>
          <w:iCs w:val="0"/>
          <w:color w:val="0E7C7B"/>
          <w:sz w:val="21"/>
          <w:szCs w:val="21"/>
        </w:rPr>
        <w:t>A Dedicated API User Account</w:t>
      </w:r>
      <w:bookmarkEnd w:id="1224844448"/>
    </w:p>
    <w:p xmlns:wp14="http://schemas.microsoft.com/office/word/2010/wordml" w14:paraId="16085DCF" wp14:textId="77777777">
      <w:pPr>
        <w:spacing w:before="0" w:after="100"/>
        <w:jc w:val="left"/>
      </w:pPr>
      <w:r>
        <w:rPr>
          <w:rFonts w:ascii="Arial" w:hAnsi="Arial" w:eastAsia="Arial" w:cs="Arial"/>
          <w:b w:val="0"/>
          <w:bCs w:val="0"/>
          <w:i w:val="0"/>
          <w:iCs w:val="0"/>
          <w:color w:val="1A1A2E"/>
          <w:sz w:val="20"/>
          <w:szCs w:val="20"/>
          <w:lang w:val="en-US"/>
        </w:rPr>
        <w:t>This is a special account that belongs to the integration, not to any individual person. Think of it like a service account — it has its own username and password, and it's used exclusively by the system.</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BE842DF" wp14:textId="77777777">
        <w:tc>
          <w:tcPr>
            <w:tcW w:w="220" w:type="dxa"/>
            <w:tcBorders>
              <w:top w:val="none" w:color="FFFFFF" w:sz="0"/>
              <w:left w:val="none" w:color="FFFFFF" w:sz="0"/>
              <w:bottom w:val="none" w:color="FFFFFF" w:sz="0"/>
              <w:right w:val="none" w:color="FFFFFF" w:sz="0"/>
            </w:tcBorders>
            <w:shd w:val="clear" w:fill="C46A00"/>
            <w:tcMar>
              <w:top w:w="90" w:type="dxa"/>
              <w:left w:w="140" w:type="dxa"/>
              <w:bottom w:w="90" w:type="dxa"/>
              <w:right w:w="140" w:type="dxa"/>
            </w:tcMar>
            <w:vAlign w:val="top"/>
          </w:tcPr>
          <w:p w14:paraId="049F31C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30FFA1A9" wp14:textId="77777777">
            <w:pPr>
              <w:spacing w:before="0" w:after="0"/>
              <w:jc w:val="left"/>
            </w:pPr>
            <w:r>
              <w:rPr>
                <w:rFonts w:ascii="Arial" w:hAnsi="Arial" w:eastAsia="Arial" w:cs="Arial"/>
                <w:b w:val="false"/>
                <w:bCs w:val="false"/>
                <w:i w:val="false"/>
                <w:iCs w:val="false"/>
                <w:color w:val="1A1A2E"/>
                <w:sz w:val="19"/>
                <w:szCs w:val="19"/>
              </w:rPr>
              <w:t xml:space="preserve">Why not just use a personal account? Because if that person leaves the company, the integration breaks. A dedicated account is permanent and independent.</w:t>
            </w:r>
          </w:p>
        </w:tc>
      </w:tr>
    </w:tbl>
    <w:p xmlns:wp14="http://schemas.microsoft.com/office/word/2010/wordml" w14:paraId="5312826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064CE6D0" wp14:textId="77777777">
      <w:pPr>
        <w:spacing w:before="0" w:after="160"/>
        <w:jc w:val="left"/>
      </w:pPr>
      <w:r>
        <w:rPr>
          <w:rFonts w:ascii="Arial" w:hAnsi="Arial" w:eastAsia="Arial" w:cs="Arial"/>
          <w:b w:val="false"/>
          <w:bCs w:val="false"/>
          <w:i w:val="false"/>
          <w:iCs w:val="false"/>
          <w:color w:val="1A1A2E"/>
          <w:sz w:val="20"/>
          <w:szCs w:val="20"/>
        </w:rPr>
        <w:t xml:space="preserve">Email </w:t>
      </w:r>
      <w:r>
        <w:rPr>
          <w:rFonts w:ascii="Arial" w:hAnsi="Arial" w:eastAsia="Arial" w:cs="Arial"/>
          <w:b/>
          <w:bCs/>
          <w:i w:val="false"/>
          <w:iCs w:val="false"/>
          <w:color w:val="0E7C7B"/>
          <w:sz w:val="20"/>
          <w:szCs w:val="20"/>
        </w:rPr>
        <w:t xml:space="preserve">membership@tsanet.org</w:t>
      </w:r>
      <w:r>
        <w:rPr>
          <w:rFonts w:ascii="Arial" w:hAnsi="Arial" w:eastAsia="Arial" w:cs="Arial"/>
          <w:b w:val="false"/>
          <w:bCs w:val="false"/>
          <w:i w:val="false"/>
          <w:iCs w:val="false"/>
          <w:color w:val="1A1A2E"/>
          <w:sz w:val="20"/>
          <w:szCs w:val="20"/>
        </w:rPr>
        <w:t xml:space="preserve"> with subject: </w:t>
      </w:r>
      <w:r>
        <w:rPr>
          <w:rFonts w:ascii="Arial" w:hAnsi="Arial" w:eastAsia="Arial" w:cs="Arial"/>
          <w:b/>
          <w:bCs/>
          <w:i w:val="false"/>
          <w:iCs w:val="false"/>
          <w:color w:val="1A1A2E"/>
          <w:sz w:val="20"/>
          <w:szCs w:val="20"/>
        </w:rPr>
        <w:t xml:space="preserve">API Credentials Request — Zendesk Integration</w:t>
      </w:r>
      <w:r>
        <w:rPr>
          <w:rFonts w:ascii="Arial" w:hAnsi="Arial" w:eastAsia="Arial" w:cs="Arial"/>
          <w:b w:val="false"/>
          <w:bCs w:val="false"/>
          <w:i w:val="false"/>
          <w:iCs w:val="false"/>
          <w:color w:val="1A1A2E"/>
          <w:sz w:val="20"/>
          <w:szCs w:val="20"/>
        </w:rPr>
        <w:t xml:space="preserve">. Specify Beta credentials first (for testing). Allow up to 2 business days.</w:t>
      </w:r>
    </w:p>
    <w:p xmlns:wp14="http://schemas.microsoft.com/office/word/2010/wordml" w:rsidP="0B82873A" w14:paraId="26018978" wp14:textId="77777777">
      <w:pPr>
        <w:pStyle w:val="Heading3"/>
        <w:spacing w:before="200" w:after="80"/>
        <w:rPr>
          <w:rFonts w:ascii="Arial" w:hAnsi="Arial" w:eastAsia="Arial" w:cs="Arial"/>
          <w:b w:val="1"/>
          <w:bCs w:val="1"/>
          <w:i w:val="0"/>
          <w:iCs w:val="0"/>
          <w:color w:val="0E7C7B"/>
          <w:sz w:val="21"/>
          <w:szCs w:val="21"/>
        </w:rPr>
      </w:pPr>
      <w:bookmarkStart w:name="_Toc1260465120" w:id="2104951765"/>
      <w:r>
        <w:rPr>
          <w:rFonts w:ascii="Arial" w:hAnsi="Arial" w:eastAsia="Arial" w:cs="Arial"/>
          <w:b w:val="1"/>
          <w:bCs w:val="1"/>
          <w:i w:val="0"/>
          <w:iCs w:val="0"/>
          <w:color w:val="0E7C7B"/>
          <w:sz w:val="21"/>
          <w:szCs w:val="21"/>
        </w:rPr>
        <w:t>Your Partner's ID</w:t>
      </w:r>
      <w:bookmarkEnd w:id="2104951765"/>
    </w:p>
    <w:p xmlns:wp14="http://schemas.microsoft.com/office/word/2010/wordml" w14:paraId="53F25C76" wp14:textId="77777777">
      <w:pPr>
        <w:spacing w:before="0" w:after="200"/>
        <w:jc w:val="left"/>
      </w:pPr>
      <w:r>
        <w:rPr>
          <w:rFonts w:ascii="Arial" w:hAnsi="Arial" w:eastAsia="Arial" w:cs="Arial"/>
          <w:b w:val="0"/>
          <w:bCs w:val="0"/>
          <w:i w:val="0"/>
          <w:iCs w:val="0"/>
          <w:color w:val="1A1A2E"/>
          <w:sz w:val="20"/>
          <w:szCs w:val="20"/>
          <w:lang w:val="en-US"/>
        </w:rPr>
        <w:t>When you want to send a collaboration request to a specific partner (e.g. NetApp, VMware), you need their TSANet identifier. You'll look this up during setup using the partner search API.</w:t>
      </w:r>
    </w:p>
    <w:p xmlns:wp14="http://schemas.microsoft.com/office/word/2010/wordml" w:rsidP="0B82873A" w14:paraId="2B9C7788" wp14:textId="77777777">
      <w:pPr>
        <w:pStyle w:val="Heading2"/>
        <w:spacing w:before="260" w:after="120"/>
        <w:rPr>
          <w:rFonts w:ascii="Arial" w:hAnsi="Arial" w:eastAsia="Arial" w:cs="Arial"/>
          <w:b w:val="1"/>
          <w:bCs w:val="1"/>
          <w:i w:val="0"/>
          <w:iCs w:val="0"/>
          <w:color w:val="2563A8"/>
          <w:sz w:val="24"/>
          <w:szCs w:val="24"/>
        </w:rPr>
      </w:pPr>
      <w:bookmarkStart w:name="_Toc1323672777" w:id="56158364"/>
      <w:r>
        <w:rPr>
          <w:rFonts w:ascii="Arial" w:hAnsi="Arial" w:eastAsia="Arial" w:cs="Arial"/>
          <w:b w:val="1"/>
          <w:bCs w:val="1"/>
          <w:i w:val="0"/>
          <w:iCs w:val="0"/>
          <w:color w:val="2563A8"/>
          <w:sz w:val="24"/>
          <w:szCs w:val="24"/>
        </w:rPr>
        <w:t>From Zendesk</w:t>
      </w:r>
      <w:bookmarkEnd w:id="56158364"/>
    </w:p>
    <w:p xmlns:wp14="http://schemas.microsoft.com/office/word/2010/wordml" w:rsidP="0B82873A" w14:paraId="69130086" wp14:textId="77777777">
      <w:pPr>
        <w:pStyle w:val="Heading3"/>
        <w:spacing w:before="200" w:after="80"/>
        <w:rPr>
          <w:rFonts w:ascii="Arial" w:hAnsi="Arial" w:eastAsia="Arial" w:cs="Arial"/>
          <w:b w:val="1"/>
          <w:bCs w:val="1"/>
          <w:i w:val="0"/>
          <w:iCs w:val="0"/>
          <w:color w:val="0E7C7B"/>
          <w:sz w:val="21"/>
          <w:szCs w:val="21"/>
        </w:rPr>
      </w:pPr>
      <w:bookmarkStart w:name="_Toc2123869340" w:id="344555476"/>
      <w:r>
        <w:rPr>
          <w:rFonts w:ascii="Arial" w:hAnsi="Arial" w:eastAsia="Arial" w:cs="Arial"/>
          <w:b w:val="1"/>
          <w:bCs w:val="1"/>
          <w:i w:val="0"/>
          <w:iCs w:val="0"/>
          <w:color w:val="0E7C7B"/>
          <w:sz w:val="21"/>
          <w:szCs w:val="21"/>
        </w:rPr>
        <w:t>Admin Access</w:t>
      </w:r>
      <w:bookmarkEnd w:id="344555476"/>
    </w:p>
    <w:p xmlns:wp14="http://schemas.microsoft.com/office/word/2010/wordml" w14:paraId="2B6515B5" wp14:textId="77777777">
      <w:pPr>
        <w:spacing w:before="0" w:after="160"/>
        <w:jc w:val="left"/>
      </w:pPr>
      <w:r>
        <w:rPr>
          <w:rFonts w:ascii="Arial" w:hAnsi="Arial" w:eastAsia="Arial" w:cs="Arial"/>
          <w:b w:val="0"/>
          <w:bCs w:val="0"/>
          <w:i w:val="0"/>
          <w:iCs w:val="0"/>
          <w:color w:val="1A1A2E"/>
          <w:sz w:val="20"/>
          <w:szCs w:val="20"/>
          <w:lang w:val="en-US"/>
        </w:rPr>
        <w:t>You need to be a Zendesk administrator, not just an agent. This is like needing building manager access to install a new phone line — regular staff can't do it.</w:t>
      </w:r>
    </w:p>
    <w:p xmlns:wp14="http://schemas.microsoft.com/office/word/2010/wordml" w:rsidP="0B82873A" w14:paraId="05B38020" wp14:textId="77777777">
      <w:pPr>
        <w:pStyle w:val="Heading3"/>
        <w:spacing w:before="200" w:after="80"/>
        <w:rPr>
          <w:rFonts w:ascii="Arial" w:hAnsi="Arial" w:eastAsia="Arial" w:cs="Arial"/>
          <w:b w:val="1"/>
          <w:bCs w:val="1"/>
          <w:i w:val="0"/>
          <w:iCs w:val="0"/>
          <w:color w:val="0E7C7B"/>
          <w:sz w:val="21"/>
          <w:szCs w:val="21"/>
        </w:rPr>
      </w:pPr>
      <w:bookmarkStart w:name="_Toc1855344848" w:id="505034376"/>
      <w:r>
        <w:rPr>
          <w:rFonts w:ascii="Arial" w:hAnsi="Arial" w:eastAsia="Arial" w:cs="Arial"/>
          <w:b w:val="1"/>
          <w:bCs w:val="1"/>
          <w:i w:val="0"/>
          <w:iCs w:val="0"/>
          <w:color w:val="0E7C7B"/>
          <w:sz w:val="21"/>
          <w:szCs w:val="21"/>
        </w:rPr>
        <w:t>A Full Paid Zendesk Account — Suite Professional or Higher</w:t>
      </w:r>
      <w:bookmarkEnd w:id="505034376"/>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40971AF"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62486C05"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329477A" wp14:textId="77777777">
            <w:pPr>
              <w:spacing w:before="0" w:after="0"/>
              <w:jc w:val="left"/>
            </w:pPr>
            <w:r>
              <w:rPr>
                <w:rFonts w:ascii="Arial" w:hAnsi="Arial" w:eastAsia="Arial" w:cs="Arial"/>
                <w:b w:val="1"/>
                <w:bCs w:val="1"/>
                <w:i w:val="0"/>
                <w:iCs w:val="0"/>
                <w:color w:val="1A1A2E"/>
                <w:sz w:val="19"/>
                <w:szCs w:val="19"/>
                <w:lang w:val="en-US"/>
              </w:rPr>
              <w:t>Do NOT use a trial account or the Suite Team plan. Trial accounts have a 10-webhook limit that blocks ZIS immediately. Suite Team does not support private ZIS integrations at all. The minimum plan is Suite Professional at $115/agent/month.</w:t>
            </w:r>
          </w:p>
        </w:tc>
      </w:tr>
    </w:tbl>
    <w:p xmlns:wp14="http://schemas.microsoft.com/office/word/2010/wordml" w14:paraId="4101652C"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4521041" wp14:textId="77777777">
        <w:tc>
          <w:tcPr>
            <w:tcW w:w="220" w:type="dxa"/>
            <w:tcBorders>
              <w:top w:val="none" w:color="FFFFFF" w:sz="0"/>
              <w:left w:val="none" w:color="FFFFFF" w:sz="0"/>
              <w:bottom w:val="none" w:color="FFFFFF" w:sz="0"/>
              <w:right w:val="none" w:color="FFFFFF" w:sz="0"/>
            </w:tcBorders>
            <w:shd w:val="clear" w:fill="1B3A6B"/>
            <w:tcMar>
              <w:top w:w="90" w:type="dxa"/>
              <w:left w:w="140" w:type="dxa"/>
              <w:bottom w:w="90" w:type="dxa"/>
              <w:right w:w="140" w:type="dxa"/>
            </w:tcMar>
            <w:vAlign w:val="top"/>
          </w:tcPr>
          <w:p w14:paraId="4B99056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0E6286F6" wp14:textId="77777777">
            <w:pPr>
              <w:spacing w:before="0" w:after="60"/>
              <w:jc w:val="left"/>
            </w:pPr>
            <w:r>
              <w:rPr>
                <w:rFonts w:ascii="Arial" w:hAnsi="Arial" w:eastAsia="Arial" w:cs="Arial"/>
                <w:b/>
                <w:bCs/>
                <w:i w:val="false"/>
                <w:iCs w:val="false"/>
                <w:color w:val="1A1A2E"/>
                <w:sz w:val="19"/>
                <w:szCs w:val="19"/>
              </w:rPr>
              <w:t xml:space="preserve">ZIS has no Admin Center UI.</w:t>
            </w:r>
          </w:p>
          <w:p w14:paraId="20500F45" wp14:textId="77777777">
            <w:pPr>
              <w:spacing w:before="0" w:after="0"/>
              <w:jc w:val="left"/>
            </w:pPr>
            <w:r>
              <w:rPr>
                <w:rFonts w:ascii="Arial" w:hAnsi="Arial" w:eastAsia="Arial" w:cs="Arial"/>
                <w:b w:val="false"/>
                <w:bCs w:val="false"/>
                <w:i w:val="false"/>
                <w:iCs w:val="false"/>
                <w:color w:val="1A1A2E"/>
                <w:sz w:val="19"/>
                <w:szCs w:val="19"/>
              </w:rPr>
              <w:t xml:space="preserve">There is no menu, settings page, or sidebar entry for ZIS in Zendesk Admin Center. Steps 1–3 are done entirely via API calls. If you are looking for ZIS in the Zendesk UI, it is not there.</w:t>
            </w:r>
          </w:p>
        </w:tc>
      </w:tr>
    </w:tbl>
    <w:p xmlns:wp14="http://schemas.microsoft.com/office/word/2010/wordml" w14:paraId="1299C43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B4CF3C6" wp14:textId="77777777">
      <w:pPr>
        <w:spacing w:before="0" w:after="120"/>
        <w:jc w:val="left"/>
      </w:pPr>
      <w:r>
        <w:rPr>
          <w:rFonts w:ascii="Arial" w:hAnsi="Arial" w:eastAsia="Arial" w:cs="Arial"/>
          <w:b w:val="false"/>
          <w:bCs w:val="false"/>
          <w:i w:val="false"/>
          <w:iCs w:val="false"/>
          <w:color w:val="1A1A2E"/>
          <w:sz w:val="20"/>
          <w:szCs w:val="20"/>
        </w:rPr>
        <w:t xml:space="preserve">For development and testing, the recommended options are: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760"/>
        <w:gridCol w:w="5400"/>
      </w:tblGrid>
      <w:tr xmlns:wp14="http://schemas.microsoft.com/office/word/2010/wordml" w:rsidTr="0B82873A" w14:paraId="20E825CF"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0DBD66E" wp14:textId="77777777">
            <w:pPr>
              <w:spacing w:before="0" w:after="0"/>
              <w:jc w:val="left"/>
            </w:pPr>
            <w:r>
              <w:rPr>
                <w:rFonts w:ascii="Arial" w:hAnsi="Arial" w:eastAsia="Arial" w:cs="Arial"/>
                <w:b w:val="1"/>
                <w:bCs w:val="1"/>
                <w:i w:val="0"/>
                <w:iCs w:val="0"/>
                <w:color w:val="FFFFFF"/>
                <w:sz w:val="18"/>
                <w:szCs w:val="18"/>
                <w:lang w:val="en-US"/>
              </w:rPr>
              <w:t>Option</w:t>
            </w:r>
          </w:p>
        </w:tc>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F1DF7F8" wp14:textId="77777777">
            <w:pPr>
              <w:spacing w:before="0" w:after="0"/>
              <w:jc w:val="center"/>
            </w:pPr>
            <w:r>
              <w:rPr>
                <w:rFonts w:ascii="Arial" w:hAnsi="Arial" w:eastAsia="Arial" w:cs="Arial"/>
                <w:b/>
                <w:bCs/>
                <w:i w:val="false"/>
                <w:iCs w:val="false"/>
                <w:color w:val="FFFFFF"/>
                <w:sz w:val="18"/>
                <w:szCs w:val="18"/>
              </w:rPr>
              <w:t xml:space="preserve">OK?</w:t>
            </w:r>
          </w:p>
        </w:tc>
        <w:tc>
          <w:tcPr>
            <w:tcW w:w="5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5546E3C"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5ADBA65B"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B8545DF" wp14:textId="77777777">
            <w:pPr>
              <w:spacing w:before="0" w:after="0"/>
              <w:jc w:val="left"/>
            </w:pPr>
            <w:r>
              <w:rPr>
                <w:rFonts w:ascii="Arial" w:hAnsi="Arial" w:eastAsia="Arial" w:cs="Arial"/>
                <w:b/>
                <w:bCs/>
                <w:i w:val="false"/>
                <w:iCs w:val="false"/>
                <w:color w:val="1A1A2E"/>
                <w:sz w:val="18"/>
                <w:szCs w:val="18"/>
              </w:rPr>
              <w:t xml:space="preserve">Member's existing paid Zendesk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12CBBC"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BF117" wp14:textId="77777777">
            <w:pPr>
              <w:spacing w:before="0" w:after="0"/>
              <w:jc w:val="left"/>
            </w:pPr>
            <w:r>
              <w:rPr>
                <w:rFonts w:ascii="Arial" w:hAnsi="Arial" w:eastAsia="Arial" w:cs="Arial"/>
                <w:b w:val="0"/>
                <w:bCs w:val="0"/>
                <w:i w:val="0"/>
                <w:iCs w:val="0"/>
                <w:color w:val="1A1A2E"/>
                <w:sz w:val="17"/>
                <w:szCs w:val="17"/>
                <w:lang w:val="en-US"/>
              </w:rPr>
              <w:t>Best option — already paid, real environment. Developer uses ?zat=true sideloading during development, so no installation is needed on the member's account during the build phase</w:t>
            </w:r>
          </w:p>
        </w:tc>
      </w:tr>
      <w:tr xmlns:wp14="http://schemas.microsoft.com/office/word/2010/wordml" w:rsidTr="0B82873A" w14:paraId="4F643B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A24F6F" wp14:textId="77777777">
            <w:pPr>
              <w:spacing w:before="0" w:after="0"/>
              <w:jc w:val="left"/>
            </w:pPr>
            <w:r>
              <w:rPr>
                <w:rFonts w:ascii="Arial" w:hAnsi="Arial" w:eastAsia="Arial" w:cs="Arial"/>
                <w:b w:val="1"/>
                <w:bCs w:val="1"/>
                <w:i w:val="0"/>
                <w:iCs w:val="0"/>
                <w:color w:val="1A1A2E"/>
                <w:sz w:val="18"/>
                <w:szCs w:val="18"/>
                <w:lang w:val="en-US"/>
              </w:rPr>
              <w:t>TSANet's own paid Zendesk account (dedicated dev instance)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7E3CF3"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7ECD3C" wp14:textId="77777777">
            <w:pPr>
              <w:spacing w:before="0" w:after="0"/>
              <w:jc w:val="left"/>
            </w:pPr>
            <w:r>
              <w:rPr>
                <w:rFonts w:ascii="Arial" w:hAnsi="Arial" w:eastAsia="Arial" w:cs="Arial"/>
                <w:b w:val="0"/>
                <w:bCs w:val="0"/>
                <w:i w:val="0"/>
                <w:iCs w:val="0"/>
                <w:color w:val="1A1A2E"/>
                <w:sz w:val="17"/>
                <w:szCs w:val="17"/>
                <w:lang w:val="en-US"/>
              </w:rPr>
              <w:t>A sandbox TSANet controls, reusable across multiple member integrations</w:t>
            </w:r>
          </w:p>
        </w:tc>
      </w:tr>
      <w:tr xmlns:wp14="http://schemas.microsoft.com/office/word/2010/wordml" w:rsidTr="0B82873A" w14:paraId="41696516"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EBB2AA" wp14:textId="77777777">
            <w:pPr>
              <w:spacing w:before="0" w:after="0"/>
              <w:jc w:val="left"/>
            </w:pPr>
            <w:r>
              <w:rPr>
                <w:rFonts w:ascii="Arial" w:hAnsi="Arial" w:eastAsia="Arial" w:cs="Arial"/>
                <w:b w:val="false"/>
                <w:bCs w:val="false"/>
                <w:i w:val="false"/>
                <w:iCs w:val="false"/>
                <w:color w:val="1A1A2E"/>
                <w:sz w:val="18"/>
                <w:szCs w:val="18"/>
              </w:rPr>
              <w:t xml:space="preserve">14-day free trial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3C7E89A"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EC7F4B" wp14:textId="77777777">
            <w:pPr>
              <w:spacing w:before="0" w:after="0"/>
              <w:jc w:val="left"/>
            </w:pPr>
            <w:r>
              <w:rPr>
                <w:rFonts w:ascii="Arial" w:hAnsi="Arial" w:eastAsia="Arial" w:cs="Arial"/>
                <w:b w:val="0"/>
                <w:bCs w:val="0"/>
                <w:i w:val="0"/>
                <w:iCs w:val="0"/>
                <w:color w:val="B03030"/>
                <w:sz w:val="17"/>
                <w:szCs w:val="17"/>
                <w:lang w:val="en-US"/>
              </w:rPr>
              <w:t>10-webhook limit — ZIS setup fails immediately. Cannot be used.</w:t>
            </w:r>
          </w:p>
        </w:tc>
      </w:tr>
      <w:tr xmlns:wp14="http://schemas.microsoft.com/office/word/2010/wordml" w:rsidTr="0B82873A" w14:paraId="4ADC82AC"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99878A4" wp14:textId="77777777">
            <w:pPr>
              <w:spacing w:before="0" w:after="0"/>
              <w:jc w:val="left"/>
            </w:pPr>
            <w:r>
              <w:rPr>
                <w:rFonts w:ascii="Arial" w:hAnsi="Arial" w:eastAsia="Arial" w:cs="Arial"/>
                <w:b w:val="false"/>
                <w:bCs w:val="false"/>
                <w:i w:val="false"/>
                <w:iCs w:val="false"/>
                <w:color w:val="1A1A2E"/>
                <w:sz w:val="18"/>
                <w:szCs w:val="18"/>
              </w:rPr>
              <w:t xml:space="preserve">Free API-only agent license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DB3829"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E3506D1" wp14:textId="77777777">
            <w:pPr>
              <w:spacing w:before="0" w:after="0"/>
              <w:jc w:val="left"/>
            </w:pPr>
            <w:r>
              <w:rPr>
                <w:rFonts w:ascii="Arial" w:hAnsi="Arial" w:eastAsia="Arial" w:cs="Arial"/>
                <w:b w:val="false"/>
                <w:bCs w:val="false"/>
                <w:i w:val="false"/>
                <w:iCs w:val="false"/>
                <w:color w:val="B03030"/>
                <w:sz w:val="17"/>
                <w:szCs w:val="17"/>
              </w:rPr>
              <w:t xml:space="preserve">Zendesk does not offer one</w:t>
            </w:r>
          </w:p>
        </w:tc>
      </w:tr>
      <w:tr xmlns:wp14="http://schemas.microsoft.com/office/word/2010/wordml" w:rsidTr="0B82873A" w14:paraId="15FCDCE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4D07C2" wp14:textId="77777777">
            <w:pPr>
              <w:spacing w:before="0" w:after="0"/>
              <w:jc w:val="left"/>
            </w:pPr>
            <w:r>
              <w:rPr>
                <w:rFonts w:ascii="Arial" w:hAnsi="Arial" w:eastAsia="Arial" w:cs="Arial"/>
                <w:b w:val="false"/>
                <w:bCs w:val="false"/>
                <w:i w:val="false"/>
                <w:iCs w:val="false"/>
                <w:color w:val="1A1A2E"/>
                <w:sz w:val="18"/>
                <w:szCs w:val="18"/>
              </w:rPr>
              <w:t xml:space="preserve">Zendesk sponsored Marketplace partner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D31B17"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47D923" wp14:textId="77777777">
            <w:pPr>
              <w:spacing w:before="0" w:after="0"/>
              <w:jc w:val="left"/>
            </w:pPr>
            <w:r>
              <w:rPr>
                <w:rFonts w:ascii="Arial" w:hAnsi="Arial" w:eastAsia="Arial" w:cs="Arial"/>
                <w:b w:val="false"/>
                <w:bCs w:val="false"/>
                <w:i w:val="false"/>
                <w:iCs w:val="false"/>
                <w:color w:val="B03030"/>
                <w:sz w:val="17"/>
                <w:szCs w:val="17"/>
              </w:rPr>
              <w:t xml:space="preserve">Only available to Marketplace publishers — not applicable for private distribution</w:t>
            </w:r>
          </w:p>
        </w:tc>
      </w:tr>
    </w:tbl>
    <w:p xmlns:wp14="http://schemas.microsoft.com/office/word/2010/wordml" w14:paraId="4DDBEF00"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47834EE7" wp14:textId="77777777">
      <w:pPr>
        <w:pStyle w:val="Heading3"/>
        <w:spacing w:before="200" w:after="80"/>
        <w:rPr>
          <w:rFonts w:ascii="Arial" w:hAnsi="Arial" w:eastAsia="Arial" w:cs="Arial"/>
          <w:b w:val="1"/>
          <w:bCs w:val="1"/>
          <w:i w:val="0"/>
          <w:iCs w:val="0"/>
          <w:color w:val="0E7C7B"/>
          <w:sz w:val="21"/>
          <w:szCs w:val="21"/>
        </w:rPr>
      </w:pPr>
      <w:bookmarkStart w:name="_Toc1917614978" w:id="1798467866"/>
      <w:r>
        <w:rPr>
          <w:rFonts w:ascii="Arial" w:hAnsi="Arial" w:eastAsia="Arial" w:cs="Arial"/>
          <w:b w:val="1"/>
          <w:bCs w:val="1"/>
          <w:i w:val="0"/>
          <w:iCs w:val="0"/>
          <w:color w:val="0E7C7B"/>
          <w:sz w:val="21"/>
          <w:szCs w:val="21"/>
        </w:rPr>
        <w:t>Five Custom Ticket Fields</w:t>
      </w:r>
      <w:bookmarkEnd w:id="1798467866"/>
    </w:p>
    <w:p xmlns:wp14="http://schemas.microsoft.com/office/word/2010/wordml" w14:paraId="1E417BC3" wp14:textId="77777777">
      <w:pPr>
        <w:spacing w:before="0" w:after="100"/>
        <w:jc w:val="left"/>
      </w:pPr>
      <w:r>
        <w:rPr>
          <w:rFonts w:ascii="Arial" w:hAnsi="Arial" w:eastAsia="Arial" w:cs="Arial"/>
          <w:b w:val="0"/>
          <w:bCs w:val="0"/>
          <w:i w:val="0"/>
          <w:iCs w:val="0"/>
          <w:color w:val="1A1A2E"/>
          <w:sz w:val="20"/>
          <w:szCs w:val="20"/>
          <w:lang w:val="en-US"/>
        </w:rPr>
        <w:t>These are extra pieces of information you'll add to your Zendesk tickets to store TSANet data. Think of them like adding new columns to a spreadsheet — they hold the TSANet collaboration token, status, partner name, deadline, and a multi-case tracking field.</w:t>
      </w:r>
    </w:p>
    <w:p xmlns:wp14="http://schemas.microsoft.com/office/word/2010/wordml" w14:paraId="493082F5" wp14:textId="77777777">
      <w:pPr>
        <w:spacing w:before="0" w:after="120"/>
        <w:jc w:val="left"/>
      </w:pPr>
      <w:r>
        <w:rPr>
          <w:rFonts w:ascii="Arial" w:hAnsi="Arial" w:eastAsia="Arial" w:cs="Arial"/>
          <w:b/>
          <w:bCs/>
          <w:i w:val="false"/>
          <w:iCs w:val="false"/>
          <w:color w:val="1B3A6B"/>
          <w:sz w:val="20"/>
          <w:szCs w:val="20"/>
        </w:rPr>
        <w:t xml:space="preserve">Create these in: Admin Center → Objects and rules → Tickets → Fields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0B82873A" w14:paraId="3D9B3BD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5E3BCF1" wp14:textId="77777777">
            <w:pPr>
              <w:spacing w:before="0" w:after="0"/>
              <w:jc w:val="left"/>
            </w:pPr>
            <w:r>
              <w:rPr>
                <w:rFonts w:ascii="Arial" w:hAnsi="Arial" w:eastAsia="Arial" w:cs="Arial"/>
                <w:b/>
                <w:bCs/>
                <w:i w:val="false"/>
                <w:iCs w:val="false"/>
                <w:color w:val="FFFFFF"/>
                <w:sz w:val="18"/>
                <w:szCs w:val="18"/>
              </w:rPr>
              <w:t xml:space="preserve">Field Name</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B3EEAD" wp14:textId="77777777">
            <w:pPr>
              <w:spacing w:before="0" w:after="0"/>
              <w:jc w:val="left"/>
            </w:pPr>
            <w:r>
              <w:rPr>
                <w:rFonts w:ascii="Arial" w:hAnsi="Arial" w:eastAsia="Arial" w:cs="Arial"/>
                <w:b/>
                <w:bCs/>
                <w:i w:val="false"/>
                <w:iCs w:val="false"/>
                <w:color w:val="FFFFFF"/>
                <w:sz w:val="18"/>
                <w:szCs w:val="18"/>
              </w:rPr>
              <w:t xml:space="preserve">Type</w:t>
            </w:r>
          </w:p>
        </w:tc>
        <w:tc>
          <w:tcPr>
            <w:tcW w:w="5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BD9EEE8" wp14:textId="77777777">
            <w:pPr>
              <w:spacing w:before="0" w:after="0"/>
              <w:jc w:val="left"/>
            </w:pPr>
            <w:r>
              <w:rPr>
                <w:rFonts w:ascii="Arial" w:hAnsi="Arial" w:eastAsia="Arial" w:cs="Arial"/>
                <w:b/>
                <w:bCs/>
                <w:i w:val="false"/>
                <w:iCs w:val="false"/>
                <w:color w:val="FFFFFF"/>
                <w:sz w:val="18"/>
                <w:szCs w:val="18"/>
              </w:rPr>
              <w:t xml:space="preserve">What It Stores</w:t>
            </w:r>
          </w:p>
        </w:tc>
      </w:tr>
      <w:tr xmlns:wp14="http://schemas.microsoft.com/office/word/2010/wordml" w:rsidTr="0B82873A" w14:paraId="53E44CA0"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586F63" wp14:textId="77777777">
            <w:pPr>
              <w:spacing w:before="0" w:after="0"/>
              <w:jc w:val="left"/>
            </w:pPr>
            <w:r>
              <w:rPr>
                <w:rFonts w:ascii="Arial" w:hAnsi="Arial" w:eastAsia="Arial" w:cs="Arial"/>
                <w:b w:val="1"/>
                <w:bCs w:val="1"/>
                <w:i w:val="0"/>
                <w:iCs w:val="0"/>
                <w:color w:val="0E7C7B"/>
                <w:sz w:val="18"/>
                <w:szCs w:val="18"/>
                <w:lang w:val="en-US"/>
              </w:rPr>
              <w:t>TSANet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CD3C4AF"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2F4803E" wp14:textId="77777777">
            <w:pPr>
              <w:spacing w:before="0" w:after="0"/>
              <w:jc w:val="left"/>
            </w:pPr>
            <w:r>
              <w:rPr>
                <w:rFonts w:ascii="Arial" w:hAnsi="Arial" w:eastAsia="Arial" w:cs="Arial"/>
                <w:b w:val="0"/>
                <w:bCs w:val="0"/>
                <w:i w:val="0"/>
                <w:iCs w:val="0"/>
                <w:color w:val="1A1A2E"/>
                <w:sz w:val="18"/>
                <w:szCs w:val="18"/>
                <w:lang w:val="en-US"/>
              </w:rPr>
              <w:t>The unique ID linking this ticket to a TSANet Collaboration Request</w:t>
            </w:r>
          </w:p>
        </w:tc>
      </w:tr>
      <w:tr xmlns:wp14="http://schemas.microsoft.com/office/word/2010/wordml" w:rsidTr="0B82873A" w14:paraId="5A89F64B"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61182" wp14:textId="77777777">
            <w:pPr>
              <w:spacing w:before="0" w:after="0"/>
              <w:jc w:val="left"/>
            </w:pPr>
            <w:r>
              <w:rPr>
                <w:rFonts w:ascii="Arial" w:hAnsi="Arial" w:eastAsia="Arial" w:cs="Arial"/>
                <w:b w:val="1"/>
                <w:bCs w:val="1"/>
                <w:i w:val="0"/>
                <w:iCs w:val="0"/>
                <w:color w:val="0E7C7B"/>
                <w:sz w:val="18"/>
                <w:szCs w:val="18"/>
                <w:lang w:val="en-US"/>
              </w:rPr>
              <w:t>TSANet Tokens (Multi)</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CB684A"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19E35E" wp14:textId="77777777">
            <w:pPr>
              <w:spacing w:before="0" w:after="0"/>
              <w:jc w:val="left"/>
            </w:pPr>
            <w:r>
              <w:rPr>
                <w:rFonts w:ascii="Arial" w:hAnsi="Arial" w:eastAsia="Arial" w:cs="Arial"/>
                <w:b w:val="false"/>
                <w:bCs w:val="false"/>
                <w:i w:val="false"/>
                <w:iCs w:val="false"/>
                <w:color w:val="1A1A2E"/>
                <w:sz w:val="18"/>
                <w:szCs w:val="18"/>
              </w:rPr>
              <w:t xml:space="preserve">A list of IDs for tickets with multiple simultaneous collaborations</w:t>
            </w:r>
          </w:p>
        </w:tc>
      </w:tr>
      <w:tr xmlns:wp14="http://schemas.microsoft.com/office/word/2010/wordml" w:rsidTr="0B82873A" w14:paraId="50EC53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E28071C" wp14:textId="77777777">
            <w:pPr>
              <w:spacing w:before="0" w:after="0"/>
              <w:jc w:val="left"/>
            </w:pPr>
            <w:r>
              <w:rPr>
                <w:rFonts w:ascii="Arial" w:hAnsi="Arial" w:eastAsia="Arial" w:cs="Arial"/>
                <w:b w:val="1"/>
                <w:bCs w:val="1"/>
                <w:i w:val="0"/>
                <w:iCs w:val="0"/>
                <w:color w:val="0E7C7B"/>
                <w:sz w:val="18"/>
                <w:szCs w:val="18"/>
                <w:lang w:val="en-US"/>
              </w:rPr>
              <w:t>TSANet Status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00978A" wp14:textId="77777777">
            <w:pPr>
              <w:spacing w:before="0" w:after="0"/>
              <w:jc w:val="left"/>
            </w:pPr>
            <w:r>
              <w:rPr>
                <w:rFonts w:ascii="Arial" w:hAnsi="Arial" w:eastAsia="Arial" w:cs="Arial"/>
                <w:b w:val="false"/>
                <w:bCs w:val="false"/>
                <w:i w:val="false"/>
                <w:iCs w:val="false"/>
                <w:color w:val="1A1A2E"/>
                <w:sz w:val="18"/>
                <w:szCs w:val="18"/>
              </w:rPr>
              <w:t xml:space="preserve">Dropdown</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786C7" wp14:textId="77777777">
            <w:pPr>
              <w:spacing w:before="0" w:after="0"/>
              <w:jc w:val="left"/>
            </w:pPr>
            <w:r>
              <w:rPr>
                <w:rFonts w:ascii="Arial" w:hAnsi="Arial" w:eastAsia="Arial" w:cs="Arial"/>
                <w:b w:val="0"/>
                <w:bCs w:val="0"/>
                <w:i w:val="0"/>
                <w:iCs w:val="0"/>
                <w:color w:val="1A1A2E"/>
                <w:sz w:val="18"/>
                <w:szCs w:val="18"/>
                <w:lang w:val="en-US"/>
              </w:rPr>
              <w:t>Current status: OPEN, ACCEPTED, INFORMATION, CLOSED</w:t>
            </w:r>
          </w:p>
        </w:tc>
      </w:tr>
      <w:tr xmlns:wp14="http://schemas.microsoft.com/office/word/2010/wordml" w:rsidTr="0B82873A" w14:paraId="12188E7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8E1A97F" wp14:textId="77777777">
            <w:pPr>
              <w:spacing w:before="0" w:after="0"/>
              <w:jc w:val="left"/>
            </w:pPr>
            <w:r>
              <w:rPr>
                <w:rFonts w:ascii="Arial" w:hAnsi="Arial" w:eastAsia="Arial" w:cs="Arial"/>
                <w:b w:val="1"/>
                <w:bCs w:val="1"/>
                <w:i w:val="0"/>
                <w:iCs w:val="0"/>
                <w:color w:val="0E7C7B"/>
                <w:sz w:val="18"/>
                <w:szCs w:val="18"/>
                <w:lang w:val="en-US"/>
              </w:rPr>
              <w:t>TSANet Partner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2653E5"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440D77" wp14:textId="77777777">
            <w:pPr>
              <w:spacing w:before="0" w:after="0"/>
              <w:jc w:val="left"/>
            </w:pPr>
            <w:r>
              <w:rPr>
                <w:rFonts w:ascii="Arial" w:hAnsi="Arial" w:eastAsia="Arial" w:cs="Arial"/>
                <w:b w:val="0"/>
                <w:bCs w:val="0"/>
                <w:i w:val="0"/>
                <w:iCs w:val="0"/>
                <w:color w:val="1A1A2E"/>
                <w:sz w:val="18"/>
                <w:szCs w:val="18"/>
                <w:lang w:val="en-US"/>
              </w:rPr>
              <w:t>The name of the partner company you're collaborating with</w:t>
            </w:r>
          </w:p>
        </w:tc>
      </w:tr>
      <w:tr xmlns:wp14="http://schemas.microsoft.com/office/word/2010/wordml" w:rsidTr="0B82873A" w14:paraId="7A4962CA"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F06FB9" wp14:textId="77777777">
            <w:pPr>
              <w:spacing w:before="0" w:after="0"/>
              <w:jc w:val="left"/>
            </w:pPr>
            <w:r>
              <w:rPr>
                <w:rFonts w:ascii="Arial" w:hAnsi="Arial" w:eastAsia="Arial" w:cs="Arial"/>
                <w:b w:val="1"/>
                <w:bCs w:val="1"/>
                <w:i w:val="0"/>
                <w:iCs w:val="0"/>
                <w:color w:val="0E7C7B"/>
                <w:sz w:val="18"/>
                <w:szCs w:val="18"/>
                <w:lang w:val="en-US"/>
              </w:rPr>
              <w:t>TSANet Respond By</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34C1B44" wp14:textId="77777777">
            <w:pPr>
              <w:spacing w:before="0" w:after="0"/>
              <w:jc w:val="left"/>
            </w:pPr>
            <w:r>
              <w:rPr>
                <w:rFonts w:ascii="Arial" w:hAnsi="Arial" w:eastAsia="Arial" w:cs="Arial"/>
                <w:b w:val="false"/>
                <w:bCs w:val="false"/>
                <w:i w:val="false"/>
                <w:iCs w:val="false"/>
                <w:color w:val="1A1A2E"/>
                <w:sz w:val="18"/>
                <w:szCs w:val="18"/>
              </w:rPr>
              <w:t xml:space="preserve">Date</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15358DB" wp14:textId="77777777">
            <w:pPr>
              <w:spacing w:before="0" w:after="0"/>
              <w:jc w:val="left"/>
            </w:pPr>
            <w:r>
              <w:rPr>
                <w:rFonts w:ascii="Arial" w:hAnsi="Arial" w:eastAsia="Arial" w:cs="Arial"/>
                <w:b w:val="false"/>
                <w:bCs w:val="false"/>
                <w:i w:val="false"/>
                <w:iCs w:val="false"/>
                <w:color w:val="1A1A2E"/>
                <w:sz w:val="18"/>
                <w:szCs w:val="18"/>
              </w:rPr>
              <w:t xml:space="preserve">The deadline by which you must respond</w:t>
            </w:r>
          </w:p>
        </w:tc>
      </w:tr>
    </w:tbl>
    <w:p xmlns:wp14="http://schemas.microsoft.com/office/word/2010/wordml" w14:paraId="3461D779"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32D2845"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3CF2D8B6"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08DF0DD6" wp14:textId="77777777">
            <w:pPr>
              <w:spacing w:before="0" w:after="0"/>
              <w:jc w:val="left"/>
            </w:pPr>
            <w:r>
              <w:rPr>
                <w:rFonts w:ascii="Arial" w:hAnsi="Arial" w:eastAsia="Arial" w:cs="Arial"/>
                <w:b w:val="1"/>
                <w:bCs w:val="1"/>
                <w:i w:val="0"/>
                <w:iCs w:val="0"/>
                <w:color w:val="1A1A2E"/>
                <w:sz w:val="19"/>
                <w:szCs w:val="19"/>
                <w:lang w:val="en-US"/>
              </w:rPr>
              <w:t>Important: You do NOT need to write down the Field IDs. Create the fields and move on. In Step 3 the TSANet Connect app reads them out of your instance and writes them into its own settings for you, and in Step 4 it substitutes them into the flow bundle. The Field ID settings are deliberately blank when you install the app.</w:t>
            </w:r>
          </w:p>
        </w:tc>
      </w:tr>
    </w:tbl>
    <w:p xmlns:wp14="http://schemas.microsoft.com/office/word/2010/wordml" w:rsidP="0B82873A" w14:paraId="7DE17F3A" wp14:textId="77777777">
      <w:pPr>
        <w:pStyle w:val="Heading1"/>
        <w:pageBreakBefore w:val="1"/>
        <w:spacing w:before="0" w:after="0"/>
        <w:rPr>
          <w:rFonts w:ascii="Arial" w:hAnsi="Arial" w:eastAsia="Arial" w:cs="Arial"/>
          <w:b w:val="1"/>
          <w:bCs w:val="1"/>
          <w:i w:val="0"/>
          <w:iCs w:val="0"/>
          <w:color w:val="1B3A6B"/>
          <w:sz w:val="30"/>
          <w:szCs w:val="30"/>
          <w:lang w:val="en-US"/>
        </w:rPr>
      </w:pPr>
      <w:bookmarkStart w:name="_Toc1288621400" w:id="623651709"/>
      <w:r>
        <w:rPr>
          <w:rFonts w:ascii="Arial" w:hAnsi="Arial" w:eastAsia="Arial" w:cs="Arial"/>
          <w:b w:val="1"/>
          <w:bCs w:val="1"/>
          <w:i w:val="0"/>
          <w:iCs w:val="0"/>
          <w:color w:val="1B3A6B"/>
          <w:sz w:val="30"/>
          <w:szCs w:val="30"/>
          <w:lang w:val="en-US"/>
        </w:rPr>
        <w:t>Step 1 — Register Zendesk with TSANet's Event System</w:t>
      </w:r>
      <w:bookmarkEnd w:id="623651709"/>
    </w:p>
    <w:p xmlns:wp14="http://schemas.microsoft.com/office/word/2010/wordml" w14:paraId="0FB78278"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rsidTr="0B82873A" w14:paraId="029D7B26" wp14:textId="77777777">
        <w:tc>
          <w:tcPr>
            <w:tcW w:w="560" w:type="dxa"/>
            <w:tcBorders>
              <w:top w:val="none" w:color="FFFFFF" w:sz="0"/>
              <w:left w:val="none" w:color="FFFFFF" w:sz="0"/>
              <w:bottom w:val="none" w:color="FFFFFF" w:sz="0"/>
              <w:right w:val="none" w:color="FFFFFF" w:sz="0"/>
            </w:tcBorders>
            <w:shd w:val="clear" w:color="auto" w:fill="1B3A6B"/>
            <w:tcMar>
              <w:top w:w="120" w:type="dxa"/>
              <w:left w:w="140" w:type="dxa"/>
              <w:bottom w:w="120" w:type="dxa"/>
              <w:right w:w="140" w:type="dxa"/>
            </w:tcMar>
            <w:vAlign w:val="center"/>
          </w:tcPr>
          <w:p w14:paraId="56B20A0C" wp14:textId="77777777">
            <w:pPr>
              <w:spacing w:before="0" w:after="0"/>
              <w:jc w:val="center"/>
            </w:pPr>
            <w:r>
              <w:rPr>
                <w:rFonts w:ascii="Arial" w:hAnsi="Arial" w:eastAsia="Arial" w:cs="Arial"/>
                <w:b/>
                <w:bCs/>
                <w:i w:val="false"/>
                <w:iCs w:val="false"/>
                <w:color w:val="FFFFFF"/>
                <w:sz w:val="32"/>
                <w:szCs w:val="32"/>
              </w:rPr>
              <w:t xml:space="preserve">1</w:t>
            </w:r>
          </w:p>
        </w:tc>
        <w:tc>
          <w:tcPr>
            <w:tcW w:w="8800" w:type="dxa"/>
            <w:tcBorders>
              <w:top w:val="none" w:color="FFFFFF" w:sz="0"/>
              <w:left w:val="none" w:color="FFFFFF" w:sz="0"/>
              <w:bottom w:val="none" w:color="FFFFFF" w:sz="0"/>
              <w:right w:val="none" w:color="FFFFFF" w:sz="0"/>
            </w:tcBorders>
            <w:shd w:val="clear" w:color="auto" w:fill="1B3A6B"/>
            <w:tcMar>
              <w:top w:w="120" w:type="dxa"/>
              <w:left w:w="200" w:type="dxa"/>
              <w:bottom w:w="120" w:type="dxa"/>
              <w:right w:w="140" w:type="dxa"/>
            </w:tcMar>
            <w:vAlign w:val="center"/>
          </w:tcPr>
          <w:p w14:paraId="7656C5F1" wp14:textId="77777777">
            <w:pPr>
              <w:spacing w:before="0" w:after="0"/>
              <w:jc w:val="left"/>
            </w:pPr>
            <w:r>
              <w:rPr>
                <w:rFonts w:ascii="Arial" w:hAnsi="Arial" w:eastAsia="Arial" w:cs="Arial"/>
                <w:b w:val="1"/>
                <w:bCs w:val="1"/>
                <w:i w:val="0"/>
                <w:iCs w:val="0"/>
                <w:color w:val="FFFFFF"/>
                <w:sz w:val="24"/>
                <w:szCs w:val="24"/>
                <w:lang w:val="en-US"/>
              </w:rPr>
              <w:t>Register Zendesk with TSANet's Event System</w:t>
            </w:r>
          </w:p>
        </w:tc>
      </w:tr>
    </w:tbl>
    <w:p xmlns:wp14="http://schemas.microsoft.com/office/word/2010/wordml" w14:paraId="1FC39945"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562CB0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4CE0A4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70E21DCD" wp14:textId="77777777">
      <w:pPr>
        <w:pStyle w:val="Heading2"/>
        <w:spacing w:before="260" w:after="120"/>
        <w:rPr>
          <w:rFonts w:ascii="Arial" w:hAnsi="Arial" w:eastAsia="Arial" w:cs="Arial"/>
          <w:b w:val="1"/>
          <w:bCs w:val="1"/>
          <w:i w:val="0"/>
          <w:iCs w:val="0"/>
          <w:color w:val="2563A8"/>
          <w:sz w:val="24"/>
          <w:szCs w:val="24"/>
        </w:rPr>
      </w:pPr>
      <w:bookmarkStart w:name="_Toc751879911" w:id="2105149811"/>
      <w:r>
        <w:rPr>
          <w:rFonts w:ascii="Arial" w:hAnsi="Arial" w:eastAsia="Arial" w:cs="Arial"/>
          <w:b w:val="1"/>
          <w:bCs w:val="1"/>
          <w:i w:val="0"/>
          <w:iCs w:val="0"/>
          <w:color w:val="2563A8"/>
          <w:sz w:val="24"/>
          <w:szCs w:val="24"/>
        </w:rPr>
        <w:t>Plain Language</w:t>
      </w:r>
      <w:bookmarkEnd w:id="2105149811"/>
    </w:p>
    <w:p xmlns:wp14="http://schemas.microsoft.com/office/word/2010/wordml" w14:paraId="651AB214" wp14:textId="77777777">
      <w:pPr>
        <w:spacing w:before="0" w:after="120"/>
        <w:jc w:val="left"/>
      </w:pPr>
      <w:r>
        <w:rPr>
          <w:rFonts w:ascii="Arial" w:hAnsi="Arial" w:eastAsia="Arial" w:cs="Arial"/>
          <w:b w:val="0"/>
          <w:bCs w:val="0"/>
          <w:i w:val="0"/>
          <w:iCs w:val="0"/>
          <w:color w:val="1A1A2E"/>
          <w:sz w:val="20"/>
          <w:szCs w:val="20"/>
          <w:lang w:val="en-US"/>
        </w:rPr>
        <w:t>Before anything else, you need to tell Zendesk's integration platform: "We're going to be receiving messages from TSANet — create a named container to hold everything related to this."</w:t>
      </w:r>
    </w:p>
    <w:p xmlns:wp14="http://schemas.microsoft.com/office/word/2010/wordml" w14:paraId="428E5872" wp14:textId="77777777">
      <w:pPr>
        <w:spacing w:before="0" w:after="200"/>
        <w:jc w:val="left"/>
      </w:pPr>
      <w:r>
        <w:rPr>
          <w:rFonts w:ascii="Arial" w:hAnsi="Arial" w:eastAsia="Arial" w:cs="Arial"/>
          <w:b w:val="0"/>
          <w:bCs w:val="0"/>
          <w:i w:val="0"/>
          <w:iCs w:val="0"/>
          <w:color w:val="1A1A2E"/>
          <w:sz w:val="20"/>
          <w:szCs w:val="20"/>
          <w:lang w:val="en-US"/>
        </w:rPr>
        <w:t>This is like registering a new department with your company's mail room. Until you register it, no mail can be routed to you. The name you choose — tsanet_connect — will be used in every subsequent step, so it's important to use it exactly.</w:t>
      </w:r>
    </w:p>
    <w:p xmlns:wp14="http://schemas.microsoft.com/office/word/2010/wordml" w:rsidP="0B82873A" w14:paraId="50FF5D47" wp14:textId="77777777">
      <w:pPr>
        <w:pStyle w:val="Heading2"/>
        <w:spacing w:before="260" w:after="120"/>
        <w:rPr>
          <w:rFonts w:ascii="Arial" w:hAnsi="Arial" w:eastAsia="Arial" w:cs="Arial"/>
          <w:b w:val="1"/>
          <w:bCs w:val="1"/>
          <w:i w:val="0"/>
          <w:iCs w:val="0"/>
          <w:color w:val="2563A8"/>
          <w:sz w:val="24"/>
          <w:szCs w:val="24"/>
        </w:rPr>
      </w:pPr>
      <w:bookmarkStart w:name="_Toc2069266100" w:id="427997144"/>
      <w:r>
        <w:rPr>
          <w:rFonts w:ascii="Arial" w:hAnsi="Arial" w:eastAsia="Arial" w:cs="Arial"/>
          <w:b w:val="1"/>
          <w:bCs w:val="1"/>
          <w:i w:val="0"/>
          <w:iCs w:val="0"/>
          <w:color w:val="2563A8"/>
          <w:sz w:val="24"/>
          <w:szCs w:val="24"/>
        </w:rPr>
        <w:t>What You're Creating</w:t>
      </w:r>
      <w:bookmarkEnd w:id="427997144"/>
    </w:p>
    <w:p xmlns:wp14="http://schemas.microsoft.com/office/word/2010/wordml" w14:paraId="75227B70" wp14:textId="77777777">
      <w:pPr>
        <w:spacing w:before="0" w:after="200"/>
        <w:jc w:val="left"/>
      </w:pPr>
      <w:r>
        <w:rPr>
          <w:rFonts w:ascii="Arial" w:hAnsi="Arial" w:eastAsia="Arial" w:cs="Arial"/>
          <w:b w:val="0"/>
          <w:bCs w:val="0"/>
          <w:i w:val="0"/>
          <w:iCs w:val="0"/>
          <w:color w:val="1A1A2E"/>
          <w:sz w:val="20"/>
          <w:szCs w:val="20"/>
          <w:lang w:val="en-US"/>
        </w:rPr>
        <w:t>A ZIS Integration Container — a named bucket inside Zendesk's ZIS platform that all TSANet-related resources will live under.</w:t>
      </w:r>
    </w:p>
    <w:p xmlns:wp14="http://schemas.microsoft.com/office/word/2010/wordml" w:rsidP="0B82873A" w14:paraId="3848F0DB" wp14:textId="77777777">
      <w:pPr>
        <w:pStyle w:val="Heading2"/>
        <w:spacing w:before="260" w:after="120"/>
        <w:rPr>
          <w:rFonts w:ascii="Arial" w:hAnsi="Arial" w:eastAsia="Arial" w:cs="Arial"/>
          <w:b w:val="1"/>
          <w:bCs w:val="1"/>
          <w:i w:val="0"/>
          <w:iCs w:val="0"/>
          <w:color w:val="2563A8"/>
          <w:sz w:val="24"/>
          <w:szCs w:val="24"/>
        </w:rPr>
      </w:pPr>
      <w:bookmarkStart w:name="_Toc575354394" w:id="1882666546"/>
      <w:r>
        <w:rPr>
          <w:rFonts w:ascii="Arial" w:hAnsi="Arial" w:eastAsia="Arial" w:cs="Arial"/>
          <w:b w:val="1"/>
          <w:bCs w:val="1"/>
          <w:i w:val="0"/>
          <w:iCs w:val="0"/>
          <w:color w:val="2563A8"/>
          <w:sz w:val="24"/>
          <w:szCs w:val="24"/>
        </w:rPr>
        <w:t>The Technical Step</w:t>
      </w:r>
      <w:bookmarkEnd w:id="188266654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C5AF4F3"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C79699D" wp14:textId="77777777">
            <w:pPr>
              <w:spacing w:before="0" w:after="0"/>
            </w:pPr>
            <w:r>
              <w:rPr>
                <w:rFonts w:ascii="Courier New" w:hAnsi="Courier New" w:eastAsia="Courier New" w:cs="Courier New"/>
                <w:color w:val="1A3A5C"/>
                <w:sz w:val="17"/>
                <w:szCs w:val="17"/>
                <w:lang w:val="en-US"/>
              </w:rPr>
              <w:t>POST https://{your-subdomain}.zendesk.com/api/services/zis/registry/tsanet_connect</w:t>
            </w:r>
          </w:p>
          <w:p w14:paraId="3DD53E44" wp14:textId="77777777">
            <w:pPr>
              <w:spacing w:before="0" w:after="0"/>
            </w:pPr>
            <w:r>
              <w:rPr>
                <w:rFonts w:ascii="Courier New" w:hAnsi="Courier New" w:eastAsia="Courier New" w:cs="Courier New"/>
                <w:color w:val="1A3A5C"/>
                <w:sz w:val="17"/>
                <w:szCs w:val="17"/>
                <w:lang w:val="en-US"/>
              </w:rPr>
              <w:t>Authorization: Bearer {setup_token}</w:t>
            </w:r>
          </w:p>
          <w:p w14:paraId="6CF262B1" wp14:textId="77777777">
            <w:pPr>
              <w:spacing w:before="0" w:after="0"/>
            </w:pPr>
            <w:r>
              <w:rPr>
                <w:rFonts w:ascii="Courier New" w:hAnsi="Courier New" w:eastAsia="Courier New" w:cs="Courier New"/>
                <w:color w:val="1A3A5C"/>
                <w:sz w:val="17"/>
                <w:szCs w:val="17"/>
                <w:lang w:val="en-US"/>
              </w:rPr>
              <w:t>Content-Type: application/json</w:t>
            </w:r>
          </w:p>
          <w:p w14:paraId="29D6B04F" wp14:textId="77777777">
            <w:pPr>
              <w:spacing w:before="0" w:after="0"/>
            </w:pPr>
            <w:r>
              <w:rPr>
                <w:rFonts w:ascii="Courier New" w:hAnsi="Courier New" w:eastAsia="Courier New" w:cs="Courier New"/>
                <w:color w:val="1A3A5C"/>
                <w:sz w:val="17"/>
                <w:szCs w:val="17"/>
              </w:rPr>
              <w:t xml:space="preserve"> </w:t>
            </w:r>
          </w:p>
          <w:p w14:paraId="668EF8AE" wp14:textId="77777777">
            <w:pPr>
              <w:spacing w:before="0" w:after="0"/>
            </w:pPr>
            <w:r>
              <w:rPr>
                <w:rFonts w:ascii="Courier New" w:hAnsi="Courier New" w:eastAsia="Courier New" w:cs="Courier New"/>
                <w:color w:val="1A3A5C"/>
                <w:sz w:val="17"/>
                <w:szCs w:val="17"/>
              </w:rPr>
              <w:t xml:space="preserve">{</w:t>
            </w:r>
          </w:p>
          <w:p w14:paraId="2685C06C"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2239F6FF"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2EBF3C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A4C9062"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6D98A12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743427B8" wp14:textId="77777777">
            <w:pPr>
              <w:spacing w:before="0" w:after="0"/>
              <w:jc w:val="left"/>
            </w:pPr>
            <w:r>
              <w:rPr>
                <w:rFonts w:ascii="Arial" w:hAnsi="Arial" w:eastAsia="Arial" w:cs="Arial"/>
                <w:b w:val="0"/>
                <w:bCs w:val="0"/>
                <w:i w:val="0"/>
                <w:iCs w:val="0"/>
                <w:color w:val="1A1A2E"/>
                <w:sz w:val="19"/>
                <w:szCs w:val="19"/>
                <w:lang w:val="en-US"/>
              </w:rPr>
              <w:t>The integration name (tsanet_connect) goes in the URL path — not the request body. The body contains only the description.</w:t>
            </w:r>
          </w:p>
        </w:tc>
      </w:tr>
    </w:tbl>
    <w:p xmlns:wp14="http://schemas.microsoft.com/office/word/2010/wordml" w14:paraId="2946DB8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4268417D" wp14:textId="77777777">
      <w:pPr>
        <w:spacing w:before="0" w:after="100"/>
        <w:jc w:val="left"/>
      </w:pPr>
      <w:r>
        <w:rPr>
          <w:rFonts w:ascii="Arial" w:hAnsi="Arial" w:eastAsia="Arial" w:cs="Arial"/>
          <w:b w:val="0"/>
          <w:bCs w:val="0"/>
          <w:i w:val="1"/>
          <w:iCs w:val="1"/>
          <w:color w:val="5C6B7A"/>
          <w:sz w:val="20"/>
          <w:szCs w:val="20"/>
          <w:lang w:val="en-US"/>
        </w:rPr>
        <w:t>Replace {your-subdomain} with the part of your Zendesk URL before .zendesk.com.</w:t>
      </w:r>
    </w:p>
    <w:p xmlns:wp14="http://schemas.microsoft.com/office/word/2010/wordml" w14:paraId="723075B6" wp14:textId="77777777">
      <w:pPr>
        <w:spacing w:before="0" w:after="200"/>
        <w:jc w:val="left"/>
      </w:pPr>
      <w:r>
        <w:rPr>
          <w:rFonts w:ascii="Arial" w:hAnsi="Arial" w:eastAsia="Arial" w:cs="Arial"/>
          <w:b w:val="false"/>
          <w:bCs w:val="false"/>
          <w:i w:val="false"/>
          <w:iCs w:val="false"/>
          <w:color w:val="1A1A2E"/>
          <w:sz w:val="20"/>
          <w:szCs w:val="20"/>
        </w:rPr>
        <w:t xml:space="preserve">Your setup token is a short-lived OAuth token minted from the integration’s own OAuth client — see “ZIS Setup — One-Time Setup Token” in the Authentication section for how to create the client (once, in Admin Center) and mint the token.</w:t>
      </w:r>
    </w:p>
    <w:p xmlns:wp14="http://schemas.microsoft.com/office/word/2010/wordml" w:rsidP="0B82873A" w14:paraId="7366D95F" wp14:textId="77777777">
      <w:pPr>
        <w:pStyle w:val="Heading2"/>
        <w:spacing w:before="260" w:after="120"/>
        <w:rPr>
          <w:rFonts w:ascii="Arial" w:hAnsi="Arial" w:eastAsia="Arial" w:cs="Arial"/>
          <w:b w:val="1"/>
          <w:bCs w:val="1"/>
          <w:i w:val="0"/>
          <w:iCs w:val="0"/>
          <w:color w:val="2563A8"/>
          <w:sz w:val="24"/>
          <w:szCs w:val="24"/>
        </w:rPr>
      </w:pPr>
      <w:bookmarkStart w:name="_Toc1330391550" w:id="2048322830"/>
      <w:r>
        <w:rPr>
          <w:rFonts w:ascii="Arial" w:hAnsi="Arial" w:eastAsia="Arial" w:cs="Arial"/>
          <w:b w:val="1"/>
          <w:bCs w:val="1"/>
          <w:i w:val="0"/>
          <w:iCs w:val="0"/>
          <w:color w:val="2563A8"/>
          <w:sz w:val="24"/>
          <w:szCs w:val="24"/>
        </w:rPr>
        <w:t>How You Know It Worked</w:t>
      </w:r>
      <w:bookmarkEnd w:id="2048322830"/>
    </w:p>
    <w:p xmlns:wp14="http://schemas.microsoft.com/office/word/2010/wordml" w14:paraId="6F759C78" wp14:textId="77777777">
      <w:pPr>
        <w:spacing w:before="0" w:after="100"/>
        <w:jc w:val="left"/>
      </w:pPr>
      <w:r>
        <w:rPr>
          <w:rFonts w:ascii="Arial" w:hAnsi="Arial" w:eastAsia="Arial" w:cs="Arial"/>
          <w:b w:val="0"/>
          <w:bCs w:val="0"/>
          <w:i w:val="0"/>
          <w:iCs w:val="0"/>
          <w:color w:val="1A1A2E"/>
          <w:sz w:val="20"/>
          <w:szCs w:val="20"/>
          <w:lang w:val="en-US"/>
        </w:rPr>
        <w:t>You'll receive an HTTP 200 response, or an HTTP 409 if the container already exists, which is also success. Save the full response immediately — it contains OAuth credentials that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4B02B4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48926B4" wp14:textId="77777777">
            <w:pPr>
              <w:spacing w:before="0" w:after="0"/>
            </w:pPr>
            <w:r>
              <w:rPr>
                <w:rFonts w:ascii="Courier New" w:hAnsi="Courier New" w:eastAsia="Courier New" w:cs="Courier New"/>
                <w:color w:val="1A3A5C"/>
                <w:sz w:val="17"/>
                <w:szCs w:val="17"/>
              </w:rPr>
              <w:t xml:space="preserve">{</w:t>
            </w:r>
          </w:p>
          <w:p w14:paraId="763298DE"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54ABB9A9" wp14:textId="77777777">
            <w:pPr>
              <w:spacing w:before="0" w:after="0"/>
            </w:pPr>
            <w:r>
              <w:rPr>
                <w:rFonts w:ascii="Courier New" w:hAnsi="Courier New" w:eastAsia="Courier New" w:cs="Courier New"/>
                <w:color w:val="1A3A5C"/>
                <w:sz w:val="17"/>
                <w:szCs w:val="17"/>
                <w:lang w:val="en-US"/>
              </w:rPr>
              <w:t xml:space="preserve">  "jwt_public_key": "*** RSA Public Key — save this ***",</w:t>
            </w:r>
          </w:p>
          <w:p w14:paraId="092F623E" wp14:textId="77777777">
            <w:pPr>
              <w:spacing w:before="0" w:after="0"/>
            </w:pPr>
            <w:r>
              <w:rPr>
                <w:rFonts w:ascii="Courier New" w:hAnsi="Courier New" w:eastAsia="Courier New" w:cs="Courier New"/>
                <w:color w:val="1A3A5C"/>
                <w:sz w:val="17"/>
                <w:szCs w:val="17"/>
                <w:lang w:val="en-US"/>
              </w:rPr>
              <w:t xml:space="preserve">  "zendesk_oauth_client": {</w:t>
            </w:r>
          </w:p>
          <w:p w14:paraId="0AB9C004" wp14:textId="77777777">
            <w:pPr>
              <w:spacing w:before="0" w:after="0"/>
            </w:pPr>
            <w:r>
              <w:rPr>
                <w:rFonts w:ascii="Courier New" w:hAnsi="Courier New" w:eastAsia="Courier New" w:cs="Courier New"/>
                <w:color w:val="1A3A5C"/>
                <w:sz w:val="17"/>
                <w:szCs w:val="17"/>
              </w:rPr>
              <w:t xml:space="preserve">    "id": 1234567890123,</w:t>
            </w:r>
          </w:p>
          <w:p w14:paraId="49F30B27" wp14:textId="77777777">
            <w:pPr>
              <w:spacing w:before="0" w:after="0"/>
            </w:pPr>
            <w:r>
              <w:rPr>
                <w:rFonts w:ascii="Courier New" w:hAnsi="Courier New" w:eastAsia="Courier New" w:cs="Courier New"/>
                <w:color w:val="1A3A5C"/>
                <w:sz w:val="17"/>
                <w:szCs w:val="17"/>
                <w:lang w:val="en-US"/>
              </w:rPr>
              <w:t xml:space="preserve">    "identifier": "zis_tsanet_connect",</w:t>
            </w:r>
          </w:p>
          <w:p w14:paraId="488764A1" wp14:textId="77777777">
            <w:pPr>
              <w:spacing w:before="0" w:after="0"/>
            </w:pPr>
            <w:r>
              <w:rPr>
                <w:rFonts w:ascii="Courier New" w:hAnsi="Courier New" w:eastAsia="Courier New" w:cs="Courier New"/>
                <w:color w:val="1A3A5C"/>
                <w:sz w:val="17"/>
                <w:szCs w:val="17"/>
              </w:rPr>
              <w:t xml:space="preserve">    "secret": "*** save this — shown only once ***"</w:t>
            </w:r>
          </w:p>
          <w:p w14:paraId="6440EC07" wp14:textId="77777777">
            <w:pPr>
              <w:spacing w:before="0" w:after="0"/>
            </w:pPr>
            <w:r>
              <w:rPr>
                <w:rFonts w:ascii="Courier New" w:hAnsi="Courier New" w:eastAsia="Courier New" w:cs="Courier New"/>
                <w:color w:val="1A3A5C"/>
                <w:sz w:val="17"/>
                <w:szCs w:val="17"/>
              </w:rPr>
              <w:t xml:space="preserve">  }</w:t>
            </w:r>
          </w:p>
          <w:p w14:paraId="46AE40AA"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5997CC1D"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5E11E4C"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110FFD3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344E4D6D" wp14:textId="77777777">
            <w:pPr>
              <w:spacing w:before="0" w:after="0"/>
              <w:jc w:val="left"/>
            </w:pPr>
            <w:r>
              <w:rPr>
                <w:rFonts w:ascii="Arial" w:hAnsi="Arial" w:eastAsia="Arial" w:cs="Arial"/>
                <w:b w:val="1"/>
                <w:bCs w:val="1"/>
                <w:i w:val="0"/>
                <w:iCs w:val="0"/>
                <w:color w:val="1A1A2E"/>
                <w:sz w:val="19"/>
                <w:szCs w:val="19"/>
                <w:lang w:val="en-US"/>
              </w:rPr>
              <w:t>Save the id and secret from zendesk_oauth_client in a password manager. The id is your OAuth Client ID — you need it in Steps 2 and 3. The secret is shown only once and cannot be retrieved again.</w:t>
            </w:r>
          </w:p>
        </w:tc>
      </w:tr>
    </w:tbl>
    <w:p>
      <w:pPr>
        <w:spacing w:before="120" w:after="0"/>
      </w:pP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7A260000" wp14:textId="77777777">
        <w:tc>
          <w:tcPr>
            <w:tcW w:w="220" w:type="dxa"/>
            <w:tcBorders>
              <w:top w:val="none" w:color="FFFFFF" w:sz="0"/>
              <w:left w:val="none" w:color="FFFFFF" w:sz="0"/>
              <w:bottom w:val="none" w:color="FFFFFF" w:sz="0"/>
              <w:right w:val="none" w:color="FFFFFF" w:sz="0"/>
            </w:tcBorders>
            <w:shd w:val="clear" w:fill="C46A00"/>
            <w:tcMar>
              <w:top w:w="90" w:type="dxa"/>
              <w:left w:w="140" w:type="dxa"/>
              <w:bottom w:w="90" w:type="dxa"/>
              <w:right w:w="140" w:type="dxa"/>
            </w:tcMar>
            <w:vAlign w:val="top"/>
          </w:tcPr>
          <w:p w14:paraId="7A260001"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7A260002" wp14:textId="77777777">
            <w:pPr>
              <w:spacing w:before="0" w:after="0"/>
              <w:jc w:val="left"/>
            </w:pPr>
            <w:r>
              <w:rPr>
                <w:rFonts w:ascii="Arial" w:hAnsi="Arial" w:eastAsia="Arial" w:cs="Arial"/>
                <w:b w:val="false"/>
                <w:bCs w:val="false"/>
                <w:i w:val="false"/>
                <w:iCs w:val="false"/>
                <w:color w:val="1A1A2E"/>
                <w:sz w:val="19"/>
                <w:szCs w:val="19"/>
              </w:rPr>
              <w:t xml:space="preserve">Do not continue until you see a 200 or a 409. This is the one step whose failure shows up later and points somewhere else: with no container, registering the TSANet OAuth client in the Authentication section fails with 401 Authorization failed due to integration mismatch, which reads like a bad Entra credential rather than a missing container. The usual cause is permissions. The ZIS registry endpoints are admin-only, and a setup token acts as the user whose OAuth client minted it, so a non-admin gets a working token and is refused only here. If that happens, create the OAuth client again while signed in as an administrator, then mint the tokens again.</w:t>
            </w:r>
          </w:p>
        </w:tc>
      </w:tr>
    </w:tbl>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14:paraId="7F000008" w14:textId="77777777">
        <w:tc>
          <w:tcPr>
            <w:tcW w:w="220" w:type="dxa"/>
            <w:tcBorders>
              <w:top w:val="none" w:color="FFFFFF" w:sz="0"/>
              <w:left w:val="none" w:color="FFFFFF" w:sz="0"/>
              <w:bottom w:val="none" w:color="FFFFFF" w:sz="0"/>
              <w:right w:val="none" w:color="FFFFFF" w:sz="0"/>
            </w:tcBorders>
            <w:shd w:val="clear" w:fill="B03030"/>
            <w:tcMar>
              <w:top w:w="90" w:type="dxa"/>
              <w:left w:w="0" w:type="dxa"/>
              <w:bottom w:w="90" w:type="dxa"/>
              <w:right w:w="0" w:type="dxa"/>
            </w:tcMar>
            <w:vAlign w:val="top"/>
          </w:tcPr>
          <w:p w14:paraId="7F000009" w14:textId="77777777">
            <w:pPr>
              <w:spacing w:before="0" w:after="0"/>
            </w:pP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7F000005" w14:textId="77777777">
            <w:pPr>
              <w:spacing w:before="0" w:after="100"/>
              <w:jc w:val="left"/>
            </w:pPr>
            <w:r>
              <w:rPr>
                <w:rFonts w:ascii="Arial" w:hAnsi="Arial" w:eastAsia="Arial" w:cs="Arial"/>
                <w:b w:val="false"/>
                <w:bCs w:val="false"/>
                <w:i w:val="false"/>
                <w:iCs w:val="false"/>
                <w:color w:val="1A1A2E"/>
                <w:sz w:val="19"/>
                <w:szCs w:val="19"/>
              </w:rPr>
              <w:t xml:space="preserve">If the call returns 400 the integration: tsanet_connect is not available for upsert by this account, that is expected and is not a fault on your side. Zendesk requires ZIS integration names to be globally unique across every Zendesk account, so a name registered by anyone is unavailable to everyone else, and tsanet_connect is already taken. Retrying will not help and it is not a permissions problem.</w:t>
            </w:r>
          </w:p>
          <w:p w14:paraId="7F000006" w14:textId="77777777">
            <w:pPr>
              <w:spacing w:before="0" w:after="100"/>
              <w:jc w:val="left"/>
            </w:pPr>
            <w:r>
              <w:rPr>
                <w:rFonts w:ascii="Arial" w:hAnsi="Arial" w:eastAsia="Arial" w:cs="Arial"/>
                <w:b w:val="false"/>
                <w:bCs w:val="false"/>
                <w:i w:val="false"/>
                <w:iCs w:val="false"/>
                <w:color w:val="1A1A2E"/>
                <w:sz w:val="19"/>
                <w:szCs w:val="19"/>
              </w:rPr>
              <w:t xml:space="preserve">Register your own name instead, for example yourcompany_tsanet_connect. Lowercase letters, digits, underscore and hyphen, 1 to 64 characters. Then use your name everywhere tsanet_connect appears in this guide, and enter it in the app's TSANet integration name setting in Step 3 so the flow bundle is built for your container. This requires app v1.0.61 or later.</w:t>
            </w:r>
          </w:p>
          <w:p w14:paraId="7F000007" w14:textId="77777777">
            <w:pPr>
              <w:spacing w:before="0" w:after="0"/>
              <w:jc w:val="left"/>
            </w:pPr>
            <w:r>
              <w:rPr>
                <w:rFonts w:ascii="Arial" w:hAnsi="Arial" w:eastAsia="Arial" w:cs="Arial"/>
                <w:b w:val="false"/>
                <w:bCs w:val="false"/>
                <w:i w:val="false"/>
                <w:iCs w:val="false"/>
                <w:color w:val="1A1A2E"/>
                <w:sz w:val="19"/>
                <w:szCs w:val="19"/>
              </w:rPr>
              <w:t xml:space="preserve">Two things follow from taking this path. ZIS connections do not move between integrations, so they have to be created under your name rather than the default. And the credential-rotation scripts each take your integration name as a parameter, because the URLs in the rotation runbook embed it.</w:t>
            </w:r>
          </w:p>
        </w:tc>
      </w:tr>
    </w:tbl>
    <w:p w14:paraId="7F00000A" w14:textId="77777777">
      <w:pPr>
        <w:spacing w:before="0" w:after="0"/>
        <w:jc w:val="left"/>
      </w:pPr>
      <w:r>
        <w:rPr>
          <w:rFonts w:ascii="Arial" w:hAnsi="Arial" w:eastAsia="Arial" w:cs="Arial"/>
          <w:b w:val="0"/>
          <w:bCs w:val="0"/>
          <w:i w:val="0"/>
          <w:iCs w:val="0"/>
          <w:color w:val="1A1A2E"/>
          <w:sz w:val="20"/>
          <w:szCs w:val="20"/>
          <w:lang w:val="en-US"/>
        </w:rPr>
        <w:t xml:space="preserve"/>
      </w:r>
    </w:p>
    <w:p xmlns:wp14="http://schemas.microsoft.com/office/word/2010/wordml" w:rsidP="0B82873A" w14:paraId="10D6881D" wp14:textId="77777777">
      <w:pPr>
        <w:pStyle w:val="Heading1"/>
        <w:pageBreakBefore w:val="1"/>
        <w:spacing w:before="0" w:after="0"/>
        <w:rPr>
          <w:rFonts w:ascii="Arial" w:hAnsi="Arial" w:eastAsia="Arial" w:cs="Arial"/>
          <w:b w:val="1"/>
          <w:bCs w:val="1"/>
          <w:i w:val="0"/>
          <w:iCs w:val="0"/>
          <w:color w:val="1B3A6B"/>
          <w:sz w:val="30"/>
          <w:szCs w:val="30"/>
        </w:rPr>
      </w:pPr>
      <w:bookmarkStart w:name="_Toc723360256" w:id="1009226086"/>
      <w:r>
        <w:rPr>
          <w:rFonts w:ascii="Arial" w:hAnsi="Arial" w:eastAsia="Arial" w:cs="Arial"/>
          <w:b w:val="1"/>
          <w:bCs w:val="1"/>
          <w:i w:val="0"/>
          <w:iCs w:val="0"/>
          <w:color w:val="1B3A6B"/>
          <w:sz w:val="30"/>
          <w:szCs w:val="30"/>
        </w:rPr>
        <w:t>Step 2 — Get Your Inbound Address</w:t>
      </w:r>
      <w:bookmarkEnd w:id="1009226086"/>
    </w:p>
    <w:p xmlns:wp14="http://schemas.microsoft.com/office/word/2010/wordml" w14:paraId="6B699379"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4F19D064"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7144751B" wp14:textId="77777777">
            <w:pPr>
              <w:spacing w:before="0" w:after="0"/>
              <w:jc w:val="center"/>
            </w:pPr>
            <w:r>
              <w:rPr>
                <w:rFonts w:ascii="Arial" w:hAnsi="Arial" w:eastAsia="Arial" w:cs="Arial"/>
                <w:b/>
                <w:bCs/>
                <w:i w:val="false"/>
                <w:iCs w:val="false"/>
                <w:color w:val="FFFFFF"/>
                <w:sz w:val="32"/>
                <w:szCs w:val="32"/>
              </w:rPr>
              <w:t xml:space="preserve">2</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2EFC0D1A" wp14:textId="77777777">
            <w:pPr>
              <w:spacing w:before="0" w:after="0"/>
              <w:jc w:val="left"/>
            </w:pPr>
            <w:r>
              <w:rPr>
                <w:rFonts w:ascii="Arial" w:hAnsi="Arial" w:eastAsia="Arial" w:cs="Arial"/>
                <w:b/>
                <w:bCs/>
                <w:i w:val="false"/>
                <w:iCs w:val="false"/>
                <w:color w:val="FFFFFF"/>
                <w:sz w:val="24"/>
                <w:szCs w:val="24"/>
              </w:rPr>
              <w:t xml:space="preserve">Get Your Inbound Address (The Webhook URL)</w:t>
            </w:r>
          </w:p>
        </w:tc>
      </w:tr>
    </w:tbl>
    <w:p xmlns:wp14="http://schemas.microsoft.com/office/word/2010/wordml" w14:paraId="3FE9F23F"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72F646"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8CE6F9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67772A8" wp14:textId="77777777">
      <w:pPr>
        <w:pStyle w:val="Heading2"/>
        <w:spacing w:before="260" w:after="120"/>
        <w:rPr>
          <w:rFonts w:ascii="Arial" w:hAnsi="Arial" w:eastAsia="Arial" w:cs="Arial"/>
          <w:b w:val="1"/>
          <w:bCs w:val="1"/>
          <w:i w:val="0"/>
          <w:iCs w:val="0"/>
          <w:color w:val="2563A8"/>
          <w:sz w:val="24"/>
          <w:szCs w:val="24"/>
        </w:rPr>
      </w:pPr>
      <w:bookmarkStart w:name="_Toc313700093" w:id="143385884"/>
      <w:r>
        <w:rPr>
          <w:rFonts w:ascii="Arial" w:hAnsi="Arial" w:eastAsia="Arial" w:cs="Arial"/>
          <w:b w:val="1"/>
          <w:bCs w:val="1"/>
          <w:i w:val="0"/>
          <w:iCs w:val="0"/>
          <w:color w:val="2563A8"/>
          <w:sz w:val="24"/>
          <w:szCs w:val="24"/>
        </w:rPr>
        <w:t>Plain Language</w:t>
      </w:r>
      <w:bookmarkEnd w:id="143385884"/>
    </w:p>
    <w:p xmlns:wp14="http://schemas.microsoft.com/office/word/2010/wordml" w14:paraId="676C7BFE" wp14:textId="77777777">
      <w:pPr>
        <w:spacing w:before="0" w:after="120"/>
        <w:jc w:val="left"/>
      </w:pPr>
      <w:r>
        <w:rPr>
          <w:rFonts w:ascii="Arial" w:hAnsi="Arial" w:eastAsia="Arial" w:cs="Arial"/>
          <w:b w:val="0"/>
          <w:bCs w:val="0"/>
          <w:i w:val="0"/>
          <w:iCs w:val="0"/>
          <w:color w:val="1A1A2E"/>
          <w:sz w:val="20"/>
          <w:szCs w:val="20"/>
          <w:lang w:val="en-US"/>
        </w:rPr>
        <w:t>Now that you have a registered department in the mail room, you need an actual address that TSANet can send messages to. This address is called an inbound webhook URL — it's a web address that TSANet will automatically send a notification to every time something happens on a collaboration.</w:t>
      </w:r>
    </w:p>
    <w:p xmlns:wp14="http://schemas.microsoft.com/office/word/2010/wordml" w14:paraId="4F2DBB6B" wp14:textId="77777777">
      <w:pPr>
        <w:spacing w:before="0" w:after="200"/>
        <w:jc w:val="left"/>
      </w:pPr>
      <w:r>
        <w:rPr>
          <w:rFonts w:ascii="Arial" w:hAnsi="Arial" w:eastAsia="Arial" w:cs="Arial"/>
          <w:b w:val="0"/>
          <w:bCs w:val="0"/>
          <w:i w:val="0"/>
          <w:iCs w:val="0"/>
          <w:color w:val="1A1A2E"/>
          <w:sz w:val="20"/>
          <w:szCs w:val="20"/>
          <w:lang w:val="en-US"/>
        </w:rPr>
        <w:t>Think of it as your dedicated fax number. Whenever TSANet has news about one of your collaborations, it faxes that news to this address, and Zendesk receives it automatically.</w:t>
      </w:r>
    </w:p>
    <w:p xmlns:wp14="http://schemas.microsoft.com/office/word/2010/wordml" w:rsidP="0B82873A" w14:paraId="6A17E273" wp14:textId="77777777">
      <w:pPr>
        <w:pStyle w:val="Heading2"/>
        <w:spacing w:before="260" w:after="120"/>
        <w:rPr>
          <w:rFonts w:ascii="Arial" w:hAnsi="Arial" w:eastAsia="Arial" w:cs="Arial"/>
          <w:b w:val="1"/>
          <w:bCs w:val="1"/>
          <w:i w:val="0"/>
          <w:iCs w:val="0"/>
          <w:color w:val="2563A8"/>
          <w:sz w:val="24"/>
          <w:szCs w:val="24"/>
        </w:rPr>
      </w:pPr>
      <w:bookmarkStart w:name="_Toc2050746263" w:id="1289025354"/>
      <w:r>
        <w:rPr>
          <w:rFonts w:ascii="Arial" w:hAnsi="Arial" w:eastAsia="Arial" w:cs="Arial"/>
          <w:b w:val="1"/>
          <w:bCs w:val="1"/>
          <w:i w:val="0"/>
          <w:iCs w:val="0"/>
          <w:color w:val="2563A8"/>
          <w:sz w:val="24"/>
          <w:szCs w:val="24"/>
        </w:rPr>
        <w:t>Step 2A — Get a ZIS OAuth Token First</w:t>
      </w:r>
      <w:bookmarkEnd w:id="1289025354"/>
    </w:p>
    <w:p xmlns:wp14="http://schemas.microsoft.com/office/word/2010/wordml" w14:paraId="2B603942" wp14:textId="77777777">
      <w:pPr>
        <w:spacing w:before="0" w:after="100"/>
        <w:jc w:val="left"/>
      </w:pPr>
      <w:r>
        <w:rPr>
          <w:rFonts w:ascii="Arial" w:hAnsi="Arial" w:eastAsia="Arial" w:cs="Arial"/>
          <w:b w:val="false"/>
          <w:bCs w:val="false"/>
          <w:i w:val="false"/>
          <w:iCs w:val="false"/>
          <w:color w:val="1A1A2E"/>
          <w:sz w:val="20"/>
          <w:szCs w:val="20"/>
        </w:rPr>
        <w:t xml:space="preserve">Step 2 requires a ZIS OAuth Bearer token. Use the OAuth Client ID from the Step 1 response to obtain one — authenticate this call with your setup token:</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6E94833D"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2A108787" wp14:textId="77777777">
            <w:pPr>
              <w:spacing w:before="0" w:after="0"/>
            </w:pPr>
            <w:r>
              <w:rPr>
                <w:rFonts w:ascii="Courier New" w:hAnsi="Courier New" w:eastAsia="Courier New" w:cs="Courier New"/>
                <w:color w:val="1A3A5C"/>
                <w:sz w:val="17"/>
                <w:szCs w:val="17"/>
                <w:lang w:val="en-US"/>
              </w:rPr>
              <w:t>POST https://{your-subdomain}.zendesk.com/api/v2/oauth/tokens.json</w:t>
            </w:r>
          </w:p>
          <w:p w14:paraId="38D175FB" wp14:textId="77777777">
            <w:pPr>
              <w:spacing w:before="0" w:after="0"/>
            </w:pPr>
            <w:r>
              <w:rPr>
                <w:rFonts w:ascii="Courier New" w:hAnsi="Courier New" w:eastAsia="Courier New" w:cs="Courier New"/>
                <w:color w:val="1A3A5C"/>
                <w:sz w:val="17"/>
                <w:szCs w:val="17"/>
                <w:lang w:val="en-US"/>
              </w:rPr>
              <w:t>Authorization: Bearer {setup_token}</w:t>
            </w:r>
          </w:p>
          <w:p w14:paraId="7CEBD670" wp14:textId="77777777">
            <w:pPr>
              <w:spacing w:before="0" w:after="0"/>
            </w:pPr>
            <w:r>
              <w:rPr>
                <w:rFonts w:ascii="Courier New" w:hAnsi="Courier New" w:eastAsia="Courier New" w:cs="Courier New"/>
                <w:color w:val="1A3A5C"/>
                <w:sz w:val="17"/>
                <w:szCs w:val="17"/>
                <w:lang w:val="en-US"/>
              </w:rPr>
              <w:t>Content-Type: application/json</w:t>
            </w:r>
          </w:p>
          <w:p w14:paraId="0A6959E7" wp14:textId="77777777">
            <w:pPr>
              <w:spacing w:before="0" w:after="0"/>
            </w:pPr>
            <w:r>
              <w:rPr>
                <w:rFonts w:ascii="Courier New" w:hAnsi="Courier New" w:eastAsia="Courier New" w:cs="Courier New"/>
                <w:color w:val="1A3A5C"/>
                <w:sz w:val="17"/>
                <w:szCs w:val="17"/>
              </w:rPr>
              <w:t xml:space="preserve"> </w:t>
            </w:r>
          </w:p>
          <w:p w14:paraId="28294C97" wp14:textId="77777777">
            <w:pPr>
              <w:spacing w:before="0" w:after="0"/>
            </w:pPr>
            <w:r>
              <w:rPr>
                <w:rFonts w:ascii="Courier New" w:hAnsi="Courier New" w:eastAsia="Courier New" w:cs="Courier New"/>
                <w:color w:val="1A3A5C"/>
                <w:sz w:val="17"/>
                <w:szCs w:val="17"/>
              </w:rPr>
              <w:t xml:space="preserve">{</w:t>
            </w:r>
          </w:p>
          <w:p w14:paraId="3507EF51" wp14:textId="77777777">
            <w:pPr>
              <w:spacing w:before="0" w:after="0"/>
            </w:pPr>
            <w:r>
              <w:rPr>
                <w:rFonts w:ascii="Courier New" w:hAnsi="Courier New" w:eastAsia="Courier New" w:cs="Courier New"/>
                <w:color w:val="1A3A5C"/>
                <w:sz w:val="17"/>
                <w:szCs w:val="17"/>
              </w:rPr>
              <w:t xml:space="preserve">  "token": {</w:t>
            </w:r>
          </w:p>
          <w:p w14:paraId="37838E77" wp14:textId="77777777">
            <w:pPr>
              <w:spacing w:before="0" w:after="0"/>
            </w:pPr>
            <w:r>
              <w:rPr>
                <w:rFonts w:ascii="Courier New" w:hAnsi="Courier New" w:eastAsia="Courier New" w:cs="Courier New"/>
                <w:color w:val="1A3A5C"/>
                <w:sz w:val="17"/>
                <w:szCs w:val="17"/>
                <w:lang w:val="en-US"/>
              </w:rPr>
              <w:t xml:space="preserve">    "client_id": "{oauth_client_id_from_step1}",</w:t>
            </w:r>
          </w:p>
          <w:p w14:paraId="25E1EE27" wp14:textId="77777777">
            <w:pPr>
              <w:spacing w:before="0" w:after="0"/>
            </w:pPr>
            <w:r>
              <w:rPr>
                <w:rFonts w:ascii="Courier New" w:hAnsi="Courier New" w:eastAsia="Courier New" w:cs="Courier New"/>
                <w:color w:val="1A3A5C"/>
                <w:sz w:val="17"/>
                <w:szCs w:val="17"/>
              </w:rPr>
              <w:t xml:space="preserve">    "scopes": ["read", "write"]</w:t>
            </w:r>
          </w:p>
          <w:p w14:paraId="15EFC516" wp14:textId="77777777">
            <w:pPr>
              <w:spacing w:before="0" w:after="0"/>
            </w:pPr>
            <w:r>
              <w:rPr>
                <w:rFonts w:ascii="Courier New" w:hAnsi="Courier New" w:eastAsia="Courier New" w:cs="Courier New"/>
                <w:color w:val="1A3A5C"/>
                <w:sz w:val="17"/>
                <w:szCs w:val="17"/>
              </w:rPr>
              <w:t xml:space="preserve">  }</w:t>
            </w:r>
          </w:p>
          <w:p w14:paraId="7AE58401"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1CDCEAD"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371B5F66" wp14:textId="77777777">
      <w:pPr>
        <w:spacing w:before="0" w:after="200"/>
        <w:jc w:val="left"/>
      </w:pPr>
      <w:r>
        <w:rPr>
          <w:rFonts w:ascii="Arial" w:hAnsi="Arial" w:eastAsia="Arial" w:cs="Arial"/>
          <w:b w:val="0"/>
          <w:bCs w:val="0"/>
          <w:i w:val="0"/>
          <w:iCs w:val="0"/>
          <w:color w:val="1A1A2E"/>
          <w:sz w:val="20"/>
          <w:szCs w:val="20"/>
          <w:lang w:val="en-US"/>
        </w:rPr>
        <w:t>The response contains token.full_token — this is your ZIS Bearer token. Save it for this step and Step 3.</w:t>
      </w:r>
    </w:p>
    <w:p xmlns:wp14="http://schemas.microsoft.com/office/word/2010/wordml" w:rsidP="0B82873A" w14:paraId="72DD46E2" wp14:textId="77777777">
      <w:pPr>
        <w:pStyle w:val="Heading2"/>
        <w:spacing w:before="260" w:after="120"/>
        <w:rPr>
          <w:rFonts w:ascii="Arial" w:hAnsi="Arial" w:eastAsia="Arial" w:cs="Arial"/>
          <w:b w:val="1"/>
          <w:bCs w:val="1"/>
          <w:i w:val="0"/>
          <w:iCs w:val="0"/>
          <w:color w:val="2563A8"/>
          <w:sz w:val="24"/>
          <w:szCs w:val="24"/>
        </w:rPr>
      </w:pPr>
      <w:bookmarkStart w:name="_Toc1965427529" w:id="210836696"/>
      <w:r>
        <w:rPr>
          <w:rFonts w:ascii="Arial" w:hAnsi="Arial" w:eastAsia="Arial" w:cs="Arial"/>
          <w:b w:val="1"/>
          <w:bCs w:val="1"/>
          <w:i w:val="0"/>
          <w:iCs w:val="0"/>
          <w:color w:val="2563A8"/>
          <w:sz w:val="24"/>
          <w:szCs w:val="24"/>
        </w:rPr>
        <w:t>Step 2B — Create the Inbound Webhook</w:t>
      </w:r>
      <w:bookmarkEnd w:id="21083669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A513630"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8B50157" wp14:textId="77777777">
            <w:pPr>
              <w:spacing w:before="0" w:after="0"/>
            </w:pPr>
            <w:r>
              <w:rPr>
                <w:rFonts w:ascii="Courier New" w:hAnsi="Courier New" w:eastAsia="Courier New" w:cs="Courier New"/>
                <w:color w:val="1A3A5C"/>
                <w:sz w:val="17"/>
                <w:szCs w:val="17"/>
                <w:lang w:val="en-US"/>
              </w:rPr>
              <w:t>POST https://{your-subdomain}.zendesk.com/api/services/zis/inbound_webhooks/generic/tsanet_connect</w:t>
            </w:r>
          </w:p>
          <w:p w14:paraId="65C79FB9" wp14:textId="77777777">
            <w:pPr>
              <w:spacing w:before="0" w:after="0"/>
            </w:pPr>
            <w:r>
              <w:rPr>
                <w:rFonts w:ascii="Courier New" w:hAnsi="Courier New" w:eastAsia="Courier New" w:cs="Courier New"/>
                <w:color w:val="1A3A5C"/>
                <w:sz w:val="17"/>
                <w:szCs w:val="17"/>
                <w:lang w:val="en-US"/>
              </w:rPr>
              <w:t>Authorization: Bearer {zis_oauth_token}</w:t>
            </w:r>
          </w:p>
          <w:p w14:paraId="179F7772" wp14:textId="77777777">
            <w:pPr>
              <w:spacing w:before="0" w:after="0"/>
            </w:pPr>
            <w:r>
              <w:rPr>
                <w:rFonts w:ascii="Courier New" w:hAnsi="Courier New" w:eastAsia="Courier New" w:cs="Courier New"/>
                <w:color w:val="1A3A5C"/>
                <w:sz w:val="17"/>
                <w:szCs w:val="17"/>
                <w:lang w:val="en-US"/>
              </w:rPr>
              <w:t>Content-Type: application/json</w:t>
            </w:r>
          </w:p>
          <w:p w14:paraId="100C5B58" wp14:textId="77777777">
            <w:pPr>
              <w:spacing w:before="0" w:after="0"/>
            </w:pPr>
            <w:r>
              <w:rPr>
                <w:rFonts w:ascii="Courier New" w:hAnsi="Courier New" w:eastAsia="Courier New" w:cs="Courier New"/>
                <w:color w:val="1A3A5C"/>
                <w:sz w:val="17"/>
                <w:szCs w:val="17"/>
              </w:rPr>
              <w:t xml:space="preserve"> </w:t>
            </w:r>
          </w:p>
          <w:p w14:paraId="0D0B3B85" wp14:textId="77777777">
            <w:pPr>
              <w:spacing w:before="0" w:after="0"/>
            </w:pPr>
            <w:r>
              <w:rPr>
                <w:rFonts w:ascii="Courier New" w:hAnsi="Courier New" w:eastAsia="Courier New" w:cs="Courier New"/>
                <w:color w:val="1A3A5C"/>
                <w:sz w:val="17"/>
                <w:szCs w:val="17"/>
              </w:rPr>
              <w:t xml:space="preserve">{</w:t>
            </w:r>
          </w:p>
          <w:p w14:paraId="2DC73C07" wp14:textId="77777777">
            <w:pPr>
              <w:spacing w:before="0" w:after="0"/>
            </w:pPr>
            <w:r>
              <w:rPr>
                <w:rFonts w:ascii="Courier New" w:hAnsi="Courier New" w:eastAsia="Courier New" w:cs="Courier New"/>
                <w:color w:val="1A3A5C"/>
                <w:sz w:val="17"/>
                <w:szCs w:val="17"/>
                <w:lang w:val="en-US"/>
              </w:rPr>
              <w:t xml:space="preserve">  "source_system": "tsanet",</w:t>
            </w:r>
          </w:p>
          <w:p w14:paraId="0C99A6EC" wp14:textId="77777777">
            <w:pPr>
              <w:spacing w:before="0" w:after="0"/>
            </w:pPr>
            <w:r>
              <w:rPr>
                <w:rFonts w:ascii="Courier New" w:hAnsi="Courier New" w:eastAsia="Courier New" w:cs="Courier New"/>
                <w:color w:val="1A3A5C"/>
                <w:sz w:val="17"/>
                <w:szCs w:val="17"/>
                <w:lang w:val="en-US"/>
              </w:rPr>
              <w:t xml:space="preserve">  "event_type": "collaboration_event"</w:t>
            </w:r>
          </w:p>
          <w:p w14:paraId="4286D95D"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BB9E253"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D9E7C30"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23DE523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33600527" wp14:textId="77777777">
            <w:pPr>
              <w:spacing w:before="0" w:after="0"/>
              <w:jc w:val="left"/>
            </w:pPr>
            <w:r>
              <w:rPr>
                <w:rFonts w:ascii="Arial" w:hAnsi="Arial" w:eastAsia="Arial" w:cs="Arial"/>
                <w:b w:val="0"/>
                <w:bCs w:val="0"/>
                <w:i w:val="0"/>
                <w:iCs w:val="0"/>
                <w:color w:val="1A1A2E"/>
                <w:sz w:val="19"/>
                <w:szCs w:val="19"/>
                <w:lang w:val="en-US"/>
              </w:rPr>
              <w:t>The integration name goes in the URL path. The body specifies source_system and event_type — not a webhook name. Basic Auth is not supported for this endpoint.</w:t>
            </w:r>
          </w:p>
        </w:tc>
      </w:tr>
    </w:tbl>
    <w:p xmlns:wp14="http://schemas.microsoft.com/office/word/2010/wordml" w14:paraId="52E5622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FE8E093" wp14:textId="77777777">
      <w:pPr>
        <w:pStyle w:val="Heading2"/>
        <w:spacing w:before="260" w:after="120"/>
        <w:rPr>
          <w:rFonts w:ascii="Arial" w:hAnsi="Arial" w:eastAsia="Arial" w:cs="Arial"/>
          <w:b w:val="1"/>
          <w:bCs w:val="1"/>
          <w:i w:val="0"/>
          <w:iCs w:val="0"/>
          <w:color w:val="2563A8"/>
          <w:sz w:val="24"/>
          <w:szCs w:val="24"/>
        </w:rPr>
      </w:pPr>
      <w:bookmarkStart w:name="_Toc1142261865" w:id="1694480229"/>
      <w:r>
        <w:rPr>
          <w:rFonts w:ascii="Arial" w:hAnsi="Arial" w:eastAsia="Arial" w:cs="Arial"/>
          <w:b w:val="1"/>
          <w:bCs w:val="1"/>
          <w:i w:val="0"/>
          <w:iCs w:val="0"/>
          <w:color w:val="2563A8"/>
          <w:sz w:val="24"/>
          <w:szCs w:val="24"/>
        </w:rPr>
        <w:t>What You Get Back</w:t>
      </w:r>
      <w:bookmarkEnd w:id="1694480229"/>
    </w:p>
    <w:p xmlns:wp14="http://schemas.microsoft.com/office/word/2010/wordml" w14:paraId="1DD1CA9A" wp14:textId="77777777">
      <w:pPr>
        <w:spacing w:before="0" w:after="100"/>
        <w:jc w:val="left"/>
      </w:pPr>
      <w:r>
        <w:rPr>
          <w:rFonts w:ascii="Arial" w:hAnsi="Arial" w:eastAsia="Arial" w:cs="Arial"/>
          <w:b w:val="0"/>
          <w:bCs w:val="0"/>
          <w:i w:val="0"/>
          <w:iCs w:val="0"/>
          <w:color w:val="1A1A2E"/>
          <w:sz w:val="20"/>
          <w:szCs w:val="20"/>
          <w:lang w:val="en-US"/>
        </w:rPr>
        <w:t>The response contains three things TSANet needs. Save them immediately — the username and password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BB869C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2EF7971" wp14:textId="77777777">
            <w:pPr>
              <w:spacing w:before="0" w:after="0"/>
            </w:pPr>
            <w:r>
              <w:rPr>
                <w:rFonts w:ascii="Courier New" w:hAnsi="Courier New" w:eastAsia="Courier New" w:cs="Courier New"/>
                <w:color w:val="1A3A5C"/>
                <w:sz w:val="17"/>
                <w:szCs w:val="17"/>
              </w:rPr>
              <w:t xml:space="preserve">{</w:t>
            </w:r>
          </w:p>
          <w:p w14:paraId="1CE021C9" wp14:textId="77777777">
            <w:pPr>
              <w:spacing w:before="0" w:after="0"/>
            </w:pPr>
            <w:r>
              <w:rPr>
                <w:rFonts w:ascii="Courier New" w:hAnsi="Courier New" w:eastAsia="Courier New" w:cs="Courier New"/>
                <w:color w:val="1A3A5C"/>
                <w:sz w:val="17"/>
                <w:szCs w:val="17"/>
                <w:lang w:val="en-US"/>
              </w:rPr>
              <w:t xml:space="preserve">  "path": "/api/services/zis/inbound_webhooks/generic/ingest/{unique_token}",</w:t>
            </w:r>
          </w:p>
          <w:p w14:paraId="6A35966F" wp14:textId="77777777">
            <w:pPr>
              <w:spacing w:before="0" w:after="0"/>
            </w:pPr>
            <w:r>
              <w:rPr>
                <w:rFonts w:ascii="Courier New" w:hAnsi="Courier New" w:eastAsia="Courier New" w:cs="Courier New"/>
                <w:color w:val="1A3A5C"/>
                <w:sz w:val="17"/>
                <w:szCs w:val="17"/>
              </w:rPr>
              <w:t xml:space="preserve">  "username": "...",</w:t>
            </w:r>
          </w:p>
          <w:p w14:paraId="622943C0" wp14:textId="77777777">
            <w:pPr>
              <w:spacing w:before="0" w:after="0"/>
            </w:pPr>
            <w:r>
              <w:rPr>
                <w:rFonts w:ascii="Courier New" w:hAnsi="Courier New" w:eastAsia="Courier New" w:cs="Courier New"/>
                <w:color w:val="1A3A5C"/>
                <w:sz w:val="17"/>
                <w:szCs w:val="17"/>
              </w:rPr>
              <w:t xml:space="preserve">  "password": "...",</w:t>
            </w:r>
          </w:p>
          <w:p w14:paraId="48112162" wp14:textId="77777777">
            <w:pPr>
              <w:spacing w:before="0" w:after="0"/>
            </w:pPr>
            <w:r>
              <w:rPr>
                <w:rFonts w:ascii="Courier New" w:hAnsi="Courier New" w:eastAsia="Courier New" w:cs="Courier New"/>
                <w:color w:val="1A3A5C"/>
                <w:sz w:val="17"/>
                <w:szCs w:val="17"/>
                <w:lang w:val="en-US"/>
              </w:rPr>
              <w:t xml:space="preserve">  "source_system": "tsanet",</w:t>
            </w:r>
          </w:p>
          <w:p w14:paraId="4A42D4DA" wp14:textId="77777777">
            <w:pPr>
              <w:spacing w:before="0" w:after="0"/>
            </w:pPr>
            <w:r>
              <w:rPr>
                <w:rFonts w:ascii="Courier New" w:hAnsi="Courier New" w:eastAsia="Courier New" w:cs="Courier New"/>
                <w:color w:val="1A3A5C"/>
                <w:sz w:val="17"/>
                <w:szCs w:val="17"/>
                <w:lang w:val="en-US"/>
              </w:rPr>
              <w:t xml:space="preserve">  "event_type": "collaboration_event"</w:t>
            </w:r>
          </w:p>
          <w:p w14:paraId="202DEC99"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07547A01"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9D7DFFE"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5043CB0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EFBBF86" wp14:textId="77777777">
            <w:pPr>
              <w:spacing w:before="0" w:after="60"/>
              <w:jc w:val="left"/>
            </w:pPr>
            <w:r>
              <w:rPr>
                <w:rFonts w:ascii="Arial" w:hAnsi="Arial" w:eastAsia="Arial" w:cs="Arial"/>
                <w:b/>
                <w:bCs/>
                <w:i w:val="false"/>
                <w:iCs w:val="false"/>
                <w:color w:val="1A1A2E"/>
                <w:sz w:val="19"/>
                <w:szCs w:val="19"/>
              </w:rPr>
              <w:t xml:space="preserve">Send all three of the following to membership@tsanet.org:</w:t>
            </w:r>
          </w:p>
          <w:p w14:paraId="4EBA46FF" wp14:textId="77777777">
            <w:pPr>
              <w:spacing w:before="0" w:after="60"/>
              <w:jc w:val="left"/>
            </w:pPr>
            <w:r>
              <w:rPr>
                <w:rFonts w:ascii="Arial" w:hAnsi="Arial" w:eastAsia="Arial" w:cs="Arial"/>
                <w:b w:val="0"/>
                <w:bCs w:val="0"/>
                <w:i w:val="0"/>
                <w:iCs w:val="0"/>
                <w:color w:val="1A1A2E"/>
                <w:sz w:val="19"/>
                <w:szCs w:val="19"/>
                <w:lang w:val="en-US"/>
              </w:rPr>
              <w:t>1. Full ingest URL: https://{your-subdomain}.zendesk.com + the path value</w:t>
            </w:r>
          </w:p>
          <w:p w14:paraId="26C3D4BD" wp14:textId="77777777">
            <w:pPr>
              <w:spacing w:before="0" w:after="60"/>
              <w:jc w:val="left"/>
            </w:pPr>
            <w:r>
              <w:rPr>
                <w:rFonts w:ascii="Arial" w:hAnsi="Arial" w:eastAsia="Arial" w:cs="Arial"/>
                <w:b w:val="0"/>
                <w:bCs w:val="0"/>
                <w:i w:val="0"/>
                <w:iCs w:val="0"/>
                <w:color w:val="1A1A2E"/>
                <w:sz w:val="19"/>
                <w:szCs w:val="19"/>
                <w:lang w:val="en-US"/>
              </w:rPr>
              <w:t>2. Username — TSANet uses this to authenticate when POSTing events</w:t>
            </w:r>
          </w:p>
          <w:p w14:paraId="1B89ADBD" wp14:textId="77777777">
            <w:pPr>
              <w:spacing w:before="0" w:after="0"/>
              <w:jc w:val="left"/>
            </w:pPr>
            <w:r>
              <w:rPr>
                <w:rFonts w:ascii="Arial" w:hAnsi="Arial" w:eastAsia="Arial" w:cs="Arial"/>
                <w:b w:val="0"/>
                <w:bCs w:val="0"/>
                <w:i w:val="0"/>
                <w:iCs w:val="0"/>
                <w:color w:val="1A1A2E"/>
                <w:sz w:val="19"/>
                <w:szCs w:val="19"/>
                <w:lang w:val="en-US"/>
              </w:rPr>
              <w:t>3. Password — TSANet uses this to authenticate when POSTing events</w:t>
            </w:r>
          </w:p>
        </w:tc>
      </w:tr>
    </w:tbl>
    <w:p xmlns:wp14="http://schemas.microsoft.com/office/word/2010/wordml" w14:paraId="0745931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96918C1"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537F28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183C1015" wp14:textId="77777777">
            <w:pPr>
              <w:spacing w:before="0" w:after="0"/>
              <w:jc w:val="left"/>
            </w:pPr>
            <w:r>
              <w:rPr>
                <w:rFonts w:ascii="Arial" w:hAnsi="Arial" w:eastAsia="Arial" w:cs="Arial"/>
                <w:b w:val="false"/>
                <w:bCs w:val="false"/>
                <w:i w:val="false"/>
                <w:iCs w:val="false"/>
                <w:color w:val="1A1A2E"/>
                <w:sz w:val="19"/>
                <w:szCs w:val="19"/>
              </w:rPr>
              <w:t xml:space="preserve">The username and password are shown only once. If you lose them, you must create a new inbound webhook.</w:t>
            </w:r>
          </w:p>
        </w:tc>
      </w:tr>
    </w:tbl>
    <w:p w:rsidP="0B82873A" w14:paraId="403F5A2E" w14:textId="77777777">
      <w:pPr>
        <w:pStyle w:val="Heading1"/>
        <w:pageBreakBefore w:val="1"/>
        <w:spacing w:before="0" w:after="0"/>
        <w:rPr>
          <w:rFonts w:ascii="Arial" w:hAnsi="Arial" w:eastAsia="Arial" w:cs="Arial"/>
          <w:b w:val="1"/>
          <w:bCs w:val="1"/>
          <w:i w:val="0"/>
          <w:iCs w:val="0"/>
          <w:color w:val="1B3A6B"/>
          <w:sz w:val="30"/>
          <w:szCs w:val="30"/>
        </w:rPr>
      </w:pPr>
      <w:bookmarkStart w:name="_Toc218312064" w:id="1549682022"/>
      <w:r>
        <w:rPr>
          <w:rFonts w:ascii="Arial" w:hAnsi="Arial" w:eastAsia="Arial" w:cs="Arial"/>
          <w:b w:val="1"/>
          <w:bCs w:val="1"/>
          <w:i w:val="0"/>
          <w:iCs w:val="0"/>
          <w:color w:val="1B3A6B"/>
          <w:sz w:val="30"/>
          <w:szCs w:val="30"/>
        </w:rPr>
        <w:t>Step 3 — Install the ZAF Sidebar App</w:t>
      </w:r>
      <w:bookmarkEnd w:id="1549682022"/>
    </w:p>
    <w:p w14:paraId="5630AD66" w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14:paraId="766839A0" w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279935FF" w14:textId="77777777">
            <w:pPr>
              <w:spacing w:before="0" w:after="0"/>
              <w:jc w:val="center"/>
            </w:pPr>
            <w:r>
              <w:rPr>
                <w:rFonts w:ascii="Arial" w:hAnsi="Arial" w:eastAsia="Arial" w:cs="Arial"/>
                <w:b/>
                <w:bCs/>
                <w:i w:val="false"/>
                <w:iCs w:val="false"/>
                <w:color w:val="FFFFFF"/>
                <w:sz w:val="32"/>
                <w:szCs w:val="32"/>
              </w:rPr>
              <w:t xml:space="preserve">3</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3ACB2FEC" w14:textId="77777777">
            <w:pPr>
              <w:spacing w:before="0" w:after="0"/>
              <w:jc w:val="left"/>
            </w:pPr>
            <w:r>
              <w:rPr>
                <w:rFonts w:ascii="Arial" w:hAnsi="Arial" w:eastAsia="Arial" w:cs="Arial"/>
                <w:b/>
                <w:bCs/>
                <w:i w:val="false"/>
                <w:iCs w:val="false"/>
                <w:color w:val="FFFFFF"/>
                <w:sz w:val="24"/>
                <w:szCs w:val="24"/>
              </w:rPr>
              <w:t xml:space="preserve">Install the ZAF Sidebar App (Pre-Built ZIP, Private Installation)</w:t>
            </w:r>
          </w:p>
        </w:tc>
      </w:tr>
    </w:tbl>
    <w:p w14:paraId="61829076" w14:textId="77777777">
      <w:pPr>
        <w:spacing w:before="0" w:after="160"/>
        <w:jc w:val="left"/>
      </w:pPr>
      <w:r>
        <w:rPr>
          <w:rFonts w:ascii="Arial" w:hAnsi="Arial" w:eastAsia="Arial" w:cs="Arial"/>
          <w:b w:val="false"/>
          <w:bCs w:val="false"/>
          <w:i w:val="false"/>
          <w:iCs w:val="false"/>
          <w:color w:val="1A1A2E"/>
          <w:sz w:val="20"/>
          <w:szCs w:val="20"/>
        </w:rPr>
      </w:r>
    </w:p>
    <w:p w14:paraId="2BA226A1" w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w14:paraId="17AD93B2" w14:textId="77777777">
      <w:pPr>
        <w:spacing w:before="0" w:after="140"/>
        <w:jc w:val="left"/>
      </w:pPr>
      <w:r>
        <w:rPr>
          <w:rFonts w:ascii="Arial" w:hAnsi="Arial" w:eastAsia="Arial" w:cs="Arial"/>
          <w:b w:val="false"/>
          <w:bCs w:val="false"/>
          <w:i w:val="false"/>
          <w:iCs w:val="false"/>
          <w:color w:val="1A1A2E"/>
          <w:sz w:val="20"/>
          <w:szCs w:val="20"/>
        </w:rPr>
      </w:r>
    </w:p>
    <w:p w:rsidP="0B82873A" w14:paraId="13842379" w14:textId="77777777">
      <w:pPr>
        <w:pStyle w:val="Heading2"/>
        <w:spacing w:before="260" w:after="120"/>
        <w:rPr>
          <w:rFonts w:ascii="Arial" w:hAnsi="Arial" w:eastAsia="Arial" w:cs="Arial"/>
          <w:b w:val="1"/>
          <w:bCs w:val="1"/>
          <w:i w:val="0"/>
          <w:iCs w:val="0"/>
          <w:color w:val="2563A8"/>
          <w:sz w:val="24"/>
          <w:szCs w:val="24"/>
        </w:rPr>
      </w:pPr>
      <w:bookmarkStart w:name="_Toc568356060" w:id="1108137481"/>
      <w:r>
        <w:rPr>
          <w:rFonts w:ascii="Arial" w:hAnsi="Arial" w:eastAsia="Arial" w:cs="Arial"/>
          <w:b w:val="1"/>
          <w:bCs w:val="1"/>
          <w:i w:val="0"/>
          <w:iCs w:val="0"/>
          <w:color w:val="2563A8"/>
          <w:sz w:val="24"/>
          <w:szCs w:val="24"/>
        </w:rPr>
        <w:t>What the App Is</w:t>
      </w:r>
      <w:bookmarkEnd w:id="1108137481"/>
    </w:p>
    <w:p w14:paraId="3C505069" w14:textId="77777777">
      <w:pPr>
        <w:spacing w:before="0" w:after="80"/>
        <w:jc w:val="left"/>
      </w:pPr>
      <w:r>
        <w:rPr>
          <w:rFonts w:ascii="Arial" w:hAnsi="Arial" w:eastAsia="Arial" w:cs="Arial"/>
          <w:b w:val="false"/>
          <w:bCs w:val="false"/>
          <w:i w:val="false"/>
          <w:iCs w:val="false"/>
          <w:color w:val="1A1A2E"/>
          <w:sz w:val="20"/>
          <w:szCs w:val="20"/>
        </w:rPr>
        <w:t xml:space="preserve">The ZAF Sidebar App is a small JavaScript application that appears on the right side of every Zendesk ticket. When an agent opens a ticket, this panel shows:</w:t>
      </w:r>
    </w:p>
    <w:p w14:paraId="0F1576E0" w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All active TSANet collaborations on that ticket</w:t>
      </w:r>
    </w:p>
    <w:p w14:paraId="7036415B"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status of each one — OPEN, ACCEPTED, INFORMATION, CLOSED</w:t>
      </w:r>
    </w:p>
    <w:p w14:paraId="16E8789A"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partner engineer's name and contact details</w:t>
      </w:r>
    </w:p>
    <w:p w14:paraId="1EBEEA88" w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 live countdown clock showing how much time remains before the SLA deadline</w:t>
      </w:r>
    </w:p>
    <w:p w14:paraId="724F7883"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Action buttons: New Collaboration, Accept, Reject, Request More Info, Respond Now, Add Note (Subject + Details, with an Internal / Partner only / Public choice), Close</w:t>
      </w:r>
    </w:p>
    <w:p w14:paraId="192A16C6" w14:textId="77777777">
      <w:pPr>
        <w:spacing w:before="0" w:after="140"/>
        <w:jc w:val="left"/>
      </w:pPr>
      <w:r>
        <w:rPr>
          <w:rFonts w:ascii="Arial" w:hAnsi="Arial" w:eastAsia="Arial" w:cs="Arial"/>
          <w:b w:val="0"/>
          <w:bCs w:val="0"/>
          <w:i w:val="0"/>
          <w:iCs w:val="0"/>
          <w:color w:val="1A1A2E"/>
          <w:sz w:val="20"/>
          <w:szCs w:val="20"/>
          <w:lang w:val="en-US"/>
        </w:rPr>
        <w:t>TSANet collaboration notes mirrored to Zendesk ticket thread as internal comments (agents can see partner notes without opening the ZAF sidebar)</w:t>
      </w:r>
    </w:p>
    <w:p w14:paraId="1A9C0335" w14:textId="77777777">
      <w:pPr>
        <w:spacing w:before="0" w:after="140"/>
        <w:jc w:val="left"/>
      </w:pPr>
      <w:r>
        <w:rPr>
          <w:rFonts w:ascii="Arial" w:hAnsi="Arial" w:eastAsia="Arial" w:cs="Arial"/>
          <w:b w:val="0"/>
          <w:bCs w:val="0"/>
          <w:i w:val="0"/>
          <w:iCs w:val="0"/>
          <w:color w:val="1A1A2E"/>
          <w:sz w:val="20"/>
          <w:szCs w:val="20"/>
          <w:lang w:val="en-US"/>
        </w:rPr>
        <w:t>Adaptive height: non-TSANet tickets collapse to a compact 44px bar; full panel expands only on tickets with a TSANet token</w:t>
      </w:r>
    </w:p>
    <w:p w14:paraId="2CC452BB" w14:textId="77777777">
      <w:pPr>
        <w:spacing w:before="140" w:after="200"/>
        <w:jc w:val="left"/>
      </w:pPr>
      <w:r>
        <w:rPr>
          <w:rFonts w:ascii="Arial" w:hAnsi="Arial" w:eastAsia="Arial" w:cs="Arial"/>
          <w:b w:val="0"/>
          <w:bCs w:val="0"/>
          <w:i w:val="0"/>
          <w:iCs w:val="0"/>
          <w:color w:val="5C6B7A"/>
          <w:sz w:val="19"/>
          <w:szCs w:val="19"/>
          <w:lang w:val="en-US"/>
        </w:rPr>
        <w:t>The current version is always the one marked Latest on the repository’s releases page; this guide deliberately does not name a version number, so it cannot go stale. The app is distributed as a pre-built ZIP — every tagged release automatically packages the ZIP and attaches it to a GitHub Release, and members install directly via Admin Center without needing to build from source. When adding a note, agents choose Internal, Partner only, or Public: Internal stays in Zendesk, Partner only is sent to the partner but hidden from the end customer, and Public is sent to the partner and visible to the end customer. Public agent replies are forwarded to the partner automatically and each forwarded note is delivered exactly once. The install dialog ships with the Field ID settings blank. You do not fill them in by hand: open TSANet Connect from the left nav bar and click Detect field IDs, and the app reads the fields out of your own instance, shows you exactly what it matched, and writes the IDs into its settings when you click Apply. It refuses rather than guesses — two fields sharing a name are reported as ambiguous, and a name match with the wrong type is rejected. Requires app v1.0.53 or later.</w:t>
      </w:r>
    </w:p>
    <w:p w14:paraId="2D131001" w14:textId="77777777">
      <w:pPr>
        <w:spacing w:before="200" w:after="120"/>
        <w:jc w:val="left"/>
      </w:pPr>
      <w:r>
        <w:rPr>
          <w:rFonts w:ascii="Arial" w:hAnsi="Arial" w:eastAsia="Arial" w:cs="Arial"/>
          <w:b w:val="1"/>
          <w:bCs w:val="1"/>
          <w:color w:val="1A1A2E"/>
          <w:sz w:val="21"/>
          <w:szCs w:val="21"/>
        </w:rPr>
        <w:t>How an agent sends a partner-only note (hidden from the end customer)</w:t>
      </w:r>
    </w:p>
    <w:p w14:paraId="2D131002" w14:textId="77777777">
      <w:pPr>
        <w:spacing w:before="0" w:after="120"/>
        <w:jc w:val="left"/>
      </w:pPr>
      <w:r>
        <w:rPr>
          <w:rFonts w:ascii="Arial" w:hAnsi="Arial" w:eastAsia="Arial" w:cs="Arial"/>
          <w:color w:val="5C6B7A"/>
          <w:sz w:val="19"/>
          <w:szCs w:val="19"/>
        </w:rPr>
        <w:t>A partner-only note reaches your TSANet partner but stays hidden from the end customer. With the ZAF app, choose Partner only in the Add Note dialog. Without the app, use the TSANet Action field on the ticket:</w:t>
      </w:r>
    </w:p>
    <w:p w14:paraId="2D131003" w14:textId="77777777">
      <w:pPr>
        <w:pStyle w:val="ListParagraph"/>
        <w:numPr>
          <w:ilvl w:val="0"/>
          <w:numId w:val="4"/>
        </w:numPr>
        <w:spacing w:before="0" w:after="90"/>
        <w:jc w:val="left"/>
      </w:pPr>
      <w:r>
        <w:rPr>
          <w:rFonts w:ascii="Arial" w:hAnsi="Arial" w:eastAsia="Arial" w:cs="Arial"/>
          <w:color w:val="1A1A2E"/>
          <w:sz w:val="19"/>
          <w:szCs w:val="19"/>
        </w:rPr>
        <w:t>Type the note in the TSANet Action Text field.</w:t>
      </w:r>
    </w:p>
    <w:p w14:paraId="2D131004" w14:textId="77777777">
      <w:pPr>
        <w:pStyle w:val="ListParagraph"/>
        <w:numPr>
          <w:ilvl w:val="0"/>
          <w:numId w:val="4"/>
        </w:numPr>
        <w:spacing w:before="0" w:after="90"/>
        <w:jc w:val="left"/>
      </w:pPr>
      <w:r>
        <w:rPr>
          <w:rFonts w:ascii="Arial" w:hAnsi="Arial" w:eastAsia="Arial" w:cs="Arial"/>
          <w:color w:val="1A1A2E"/>
          <w:sz w:val="19"/>
          <w:szCs w:val="19"/>
        </w:rPr>
        <w:t>Set TSANet Action to Add Note, or apply the TSANet: Send partner-only note macro (your admin creates this macro once; it sets the dropdown for you).</w:t>
      </w:r>
    </w:p>
    <w:p w14:paraId="2D131005" w14:textId="77777777">
      <w:pPr>
        <w:pStyle w:val="ListParagraph"/>
        <w:numPr>
          <w:ilvl w:val="0"/>
          <w:numId w:val="4"/>
        </w:numPr>
        <w:spacing w:before="0" w:after="90"/>
        <w:jc w:val="left"/>
      </w:pPr>
      <w:r>
        <w:rPr>
          <w:rFonts w:ascii="Arial" w:hAnsi="Arial" w:eastAsia="Arial" w:cs="Arial"/>
          <w:color w:val="1A1A2E"/>
          <w:sz w:val="19"/>
          <w:szCs w:val="19"/>
        </w:rPr>
        <w:t>Submit the ticket.</w:t>
      </w:r>
    </w:p>
    <w:p w14:paraId="2D131006" w14:textId="77777777">
      <w:pPr>
        <w:spacing w:before="60" w:after="200"/>
        <w:jc w:val="left"/>
      </w:pPr>
      <w:r>
        <w:rPr>
          <w:rFonts w:ascii="Arial" w:hAnsi="Arial" w:eastAsia="Arial" w:cs="Arial"/>
          <w:color w:val="5C6B7A"/>
          <w:sz w:val="19"/>
          <w:szCs w:val="19"/>
        </w:rPr>
        <w:t>The note goes to the partner only; the end customer never sees it, and an internal note is added to the ticket so you have a record. Important: Zendesk’s own reply box offers only Public reply and Internal note and cannot be changed, so a partner-only note must come from the TSANet Action field, the TSANet: Send partner-only note macro, or the ZAF app’s Add Note dialog, never the native reply box.</w:t>
      </w:r>
    </w:p>
    <w:p w14:paraId="0787AC15" w14:textId="77777777">
      <w:pPr>
        <w:spacing w:before="0" w:after="200"/>
        <w:jc w:val="left"/>
      </w:pPr>
      <w:r>
        <w:rPr>
          <w:rFonts w:ascii="Arial" w:hAnsi="Arial" w:eastAsia="Arial" w:cs="Arial"/>
          <w:b w:val="false"/>
          <w:bCs w:val="false"/>
          <w:i w:val="false"/>
          <w:iCs w:val="false"/>
          <w:color w:val="1A1A2E"/>
          <w:sz w:val="20"/>
          <w:szCs w:val="20"/>
        </w:rPr>
        <w:t xml:space="preserve">Instead of agents navigating to a separate website, everything is right there on the ticket page.</w:t>
      </w:r>
    </w:p>
    <w:p w:rsidP="0B82873A" w14:paraId="258AF5F3" w14:textId="77777777">
      <w:pPr>
        <w:pStyle w:val="Heading2"/>
        <w:spacing w:before="260" w:after="120"/>
        <w:rPr>
          <w:rFonts w:ascii="Arial" w:hAnsi="Arial" w:eastAsia="Arial" w:cs="Arial"/>
          <w:b w:val="1"/>
          <w:bCs w:val="1"/>
          <w:i w:val="0"/>
          <w:iCs w:val="0"/>
          <w:color w:val="2563A8"/>
          <w:sz w:val="24"/>
          <w:szCs w:val="24"/>
        </w:rPr>
      </w:pPr>
      <w:bookmarkStart w:name="_Toc1384435353" w:id="229090113"/>
      <w:r>
        <w:rPr>
          <w:rFonts w:ascii="Arial" w:hAnsi="Arial" w:eastAsia="Arial" w:cs="Arial"/>
          <w:b w:val="1"/>
          <w:bCs w:val="1"/>
          <w:i w:val="0"/>
          <w:iCs w:val="0"/>
          <w:color w:val="2563A8"/>
          <w:sz w:val="24"/>
          <w:szCs w:val="24"/>
        </w:rPr>
        <w:t>Distribution Model — No Marketplace</w:t>
      </w:r>
      <w:bookmarkEnd w:id="229090113"/>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rsidTr="0B82873A" w14:paraId="7B804F06" w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DE4B5B7" w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057D95C3" w14:textId="77777777">
            <w:pPr>
              <w:spacing w:before="0" w:after="60"/>
              <w:jc w:val="left"/>
            </w:pPr>
            <w:r>
              <w:rPr>
                <w:rFonts w:ascii="Arial" w:hAnsi="Arial" w:eastAsia="Arial" w:cs="Arial"/>
                <w:b w:val="1"/>
                <w:bCs w:val="1"/>
                <w:i w:val="0"/>
                <w:iCs w:val="0"/>
                <w:color w:val="1A1A2E"/>
                <w:sz w:val="19"/>
                <w:szCs w:val="19"/>
                <w:lang w:val="en-US"/>
              </w:rPr>
              <w:t>The app is NOT submitted to the Zendesk Marketplace.</w:t>
            </w:r>
          </w:p>
          <w:p w14:paraId="48466D12" w14:textId="77777777">
            <w:pPr>
              <w:spacing w:before="0" w:after="0"/>
              <w:jc w:val="left"/>
            </w:pPr>
            <w:r>
              <w:rPr>
                <w:rFonts w:ascii="Arial" w:hAnsi="Arial" w:eastAsia="Arial" w:cs="Arial"/>
                <w:b w:val="0"/>
                <w:bCs w:val="0"/>
                <w:i w:val="0"/>
                <w:iCs w:val="0"/>
                <w:color w:val="1A1A2E"/>
                <w:sz w:val="19"/>
                <w:szCs w:val="19"/>
                <w:lang w:val="en-US"/>
              </w:rPr>
              <w:t>Instead, the source code lives on the TSANet GitHub repository. When a new version is ready, it is built into a ZIP file and installed directly into each member's Zendesk account as a private app. This removes the 4–8 week Marketplace review dependency entirely and gives TSANet full control over distribution and versioning.</w:t>
            </w:r>
          </w:p>
        </w:tc>
      </w:tr>
    </w:tbl>
    <w:p w14:paraId="66204FF1" w14:textId="77777777">
      <w:pPr>
        <w:spacing w:before="0" w:after="200"/>
        <w:jc w:val="left"/>
      </w:pPr>
      <w:r>
        <w:rPr>
          <w:rFonts w:ascii="Arial" w:hAnsi="Arial" w:eastAsia="Arial" w:cs="Arial"/>
          <w:b w:val="false"/>
          <w:bCs w:val="false"/>
          <w:i w:val="false"/>
          <w:iCs w:val="false"/>
          <w:color w:val="1A1A2E"/>
          <w:sz w:val="20"/>
          <w:szCs w:val="20"/>
        </w:rPr>
      </w:r>
    </w:p>
    <w:p w14:paraId="2D150003" w14:textId="77777777">
      <w:pPr>
        <w:spacing w:before="0" w:after="200"/>
        <w:jc w:val="left"/>
      </w:pPr>
      <w:r>
        <w:rPr>
          <w:rFonts w:ascii="Arial" w:hAnsi="Arial" w:eastAsia="Arial" w:cs="Arial"/>
          <w:b w:val="0"/>
          <w:bCs w:val="0"/>
          <w:i w:val="0"/>
          <w:iCs w:val="0"/>
          <w:color w:val="1A1A2E"/>
          <w:sz w:val="20"/>
          <w:szCs w:val="20"/>
        </w:rPr>
        <w:t xml:space="preserve">Most members should stop reading here and go straight to installing: download the latest ZIP from </w:t>
      </w:r>
      <w:r>
        <w:rPr>
          <w:rFonts w:ascii="Arial" w:hAnsi="Arial" w:eastAsia="Arial" w:cs="Arial"/>
          <w:b w:val="1"/>
          <w:bCs w:val="1"/>
          <w:i w:val="0"/>
          <w:iCs w:val="0"/>
          <w:color w:val="1A1A2E"/>
          <w:sz w:val="20"/>
          <w:szCs w:val="20"/>
        </w:rPr>
        <w:t>github.com/tsanetgit/Zendesk_App/releases/latest</w:t>
      </w:r>
      <w:r>
        <w:rPr>
          <w:rFonts w:ascii="Arial" w:hAnsi="Arial" w:eastAsia="Arial" w:cs="Arial"/>
          <w:b w:val="0"/>
          <w:bCs w:val="0"/>
          <w:i w:val="0"/>
          <w:iCs w:val="0"/>
          <w:color w:val="1A1A2E"/>
          <w:sz w:val="20"/>
          <w:szCs w:val="20"/>
        </w:rPr>
        <w:t xml:space="preserve"> and follow the installation steps below. No build tools, no source code, no command line.</w:t>
      </w:r>
    </w:p>
    <w:p w14:paraId="2D150004" w14:textId="77777777">
      <w:pPr>
        <w:spacing w:before="0" w:after="200"/>
        <w:jc w:val="left"/>
      </w:pPr>
      <w:r>
        <w:rPr>
          <w:rFonts w:ascii="Arial" w:hAnsi="Arial" w:eastAsia="Arial" w:cs="Arial"/>
          <w:i w:val="1"/>
          <w:iCs w:val="1"/>
          <w:color w:val="5C6B7A"/>
          <w:sz w:val="19"/>
          <w:szCs w:val="19"/>
        </w:rPr>
        <w:t>Building the app from source is not recommended and is only for members who cannot, or will not, use the pre-built ZIP — for example, to add company-specific customizations. That path (repository structure, editing the bundle, the ZAT toolchain, and TSANet’s own release pipeline) has been moved out of this guide into a supplemental document, the ZAF Custom Build Guide, so this guide stays focused on the recommended path: download and install.</w:t>
      </w:r>
    </w:p>
    <w:p w:rsidP="0B82873A" w14:paraId="4A453BFE" w14:textId="77777777">
      <w:pPr>
        <w:pStyle w:val="Heading2"/>
        <w:spacing w:before="260" w:after="120"/>
        <w:rPr>
          <w:rFonts w:ascii="Arial" w:hAnsi="Arial" w:eastAsia="Arial" w:cs="Arial"/>
          <w:b w:val="1"/>
          <w:bCs w:val="1"/>
          <w:i w:val="0"/>
          <w:iCs w:val="0"/>
          <w:color w:val="1B3A6B"/>
          <w:sz w:val="24"/>
          <w:szCs w:val="24"/>
        </w:rPr>
      </w:pPr>
      <w:bookmarkStart w:name="_Toc78567529" w:id="2038016221"/>
      <w:r>
        <w:rPr>
          <w:rFonts w:ascii="Arial" w:hAnsi="Arial" w:eastAsia="Arial" w:cs="Arial"/>
          <w:b w:val="1"/>
          <w:bCs w:val="1"/>
          <w:i w:val="0"/>
          <w:iCs w:val="0"/>
          <w:color w:val="1B3A6B"/>
          <w:sz w:val="24"/>
          <w:szCs w:val="24"/>
        </w:rPr>
        <w:t>Installing the App (Private Installation)</w:t>
      </w:r>
      <w:bookmarkEnd w:id="2038016221"/>
    </w:p>
    <w:p w14:paraId="48A21919" w14:textId="77777777">
      <w:pPr>
        <w:spacing w:before="0" w:after="80"/>
        <w:jc w:val="left"/>
      </w:pPr>
      <w:r>
        <w:rPr>
          <w:rFonts w:ascii="Arial" w:hAnsi="Arial" w:eastAsia="Arial" w:cs="Arial"/>
          <w:b w:val="false"/>
          <w:bCs w:val="false"/>
          <w:i w:val="false"/>
          <w:iCs w:val="false"/>
          <w:color w:val="1A1A2E"/>
          <w:sz w:val="20"/>
          <w:szCs w:val="20"/>
        </w:rPr>
      </w:r>
    </w:p>
    <w:p w14:paraId="55197982" w14:textId="77777777">
      <w:pPr>
        <w:spacing w:before="0" w:after="140"/>
        <w:jc w:val="left"/>
      </w:pPr>
      <w:r>
        <w:rPr>
          <w:rFonts w:ascii="Arial" w:hAnsi="Arial" w:eastAsia="Arial" w:cs="Arial"/>
          <w:b w:val="0"/>
          <w:bCs w:val="0"/>
          <w:i w:val="0"/>
          <w:iCs w:val="0"/>
          <w:color w:val="1A1A2E"/>
          <w:sz w:val="20"/>
          <w:szCs w:val="20"/>
          <w:lang w:val="en-US"/>
        </w:rPr>
        <w:t>Once you’ve downloaded the ZIP, install it directly into the member's Zendesk account — no Marketplace submission, no review wait, no approval process.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rsidTr="0B82873A" w14:paraId="3D5DAC3C" w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D18F9B" w14:textId="77777777">
            <w:pPr>
              <w:spacing w:before="0" w:after="0"/>
              <w:jc w:val="left"/>
            </w:pPr>
            <w:r>
              <w:rPr>
                <w:rFonts w:ascii="Arial" w:hAnsi="Arial" w:eastAsia="Arial" w:cs="Arial"/>
                <w:b/>
                <w:bCs/>
                <w:i w:val="false"/>
                <w:iCs w:val="false"/>
                <w:color w:val="FFFFFF"/>
                <w:sz w:val="18"/>
                <w:szCs w:val="18"/>
              </w:rPr>
            </w:r>
          </w:p>
        </w:tc>
        <w:tc>
          <w:tcPr>
            <w:tcW w:w="8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51FCA39" w14:textId="77777777">
            <w:pPr>
              <w:spacing w:before="0" w:after="0"/>
              <w:jc w:val="left"/>
            </w:pPr>
            <w:r>
              <w:rPr>
                <w:rFonts w:ascii="Arial" w:hAnsi="Arial" w:eastAsia="Arial" w:cs="Arial"/>
                <w:b/>
                <w:bCs/>
                <w:i w:val="false"/>
                <w:iCs w:val="false"/>
                <w:color w:val="FFFFFF"/>
                <w:sz w:val="18"/>
                <w:szCs w:val="18"/>
              </w:rPr>
              <w:t xml:space="preserve">Installation Steps</w:t>
            </w:r>
          </w:p>
        </w:tc>
      </w:tr>
      <w:tr w:rsidTr="0B82873A" w14:paraId="45EAFA58"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49FAAB8" w14:textId="77777777">
            <w:pPr>
              <w:spacing w:before="0" w:after="0"/>
              <w:jc w:val="center"/>
            </w:pPr>
            <w:r>
              <w:rPr>
                <w:rFonts w:ascii="Arial" w:hAnsi="Arial" w:eastAsia="Arial" w:cs="Arial"/>
                <w:b/>
                <w:bCs/>
                <w:i w:val="false"/>
                <w:iCs w:val="false"/>
                <w:color w:val="1B3A6B"/>
                <w:sz w:val="18"/>
                <w:szCs w:val="18"/>
              </w:rPr>
              <w:t xml:space="preserve">1</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81B44D" w14:textId="77777777">
            <w:pPr>
              <w:spacing w:before="0" w:after="0"/>
              <w:jc w:val="left"/>
            </w:pPr>
            <w:r>
              <w:rPr>
                <w:rFonts w:ascii="Arial" w:hAnsi="Arial" w:eastAsia="Arial" w:cs="Arial"/>
                <w:b w:val="false"/>
                <w:bCs w:val="false"/>
                <w:i w:val="false"/>
                <w:iCs w:val="false"/>
                <w:color w:val="1A1A2E"/>
                <w:sz w:val="17"/>
                <w:szCs w:val="17"/>
              </w:rPr>
              <w:t xml:space="preserve">Go to Admin Center → Apps and integrations → Apps → Zendesk Support apps</w:t>
            </w:r>
          </w:p>
        </w:tc>
      </w:tr>
      <w:tr w:rsidTr="0B82873A" w14:paraId="149D4B8B" w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8E884CA" w14:textId="77777777">
            <w:pPr>
              <w:spacing w:before="0" w:after="0"/>
              <w:jc w:val="center"/>
            </w:pPr>
            <w:r>
              <w:rPr>
                <w:rFonts w:ascii="Arial" w:hAnsi="Arial" w:eastAsia="Arial" w:cs="Arial"/>
                <w:b/>
                <w:bCs/>
                <w:i w:val="false"/>
                <w:iCs w:val="false"/>
                <w:color w:val="1B3A6B"/>
                <w:sz w:val="18"/>
                <w:szCs w:val="18"/>
              </w:rPr>
              <w:t xml:space="preserve">2</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EEF12E" w14:textId="77777777">
            <w:pPr>
              <w:spacing w:before="0" w:after="0"/>
              <w:jc w:val="left"/>
            </w:pPr>
            <w:r>
              <w:rPr>
                <w:rFonts w:ascii="Arial" w:hAnsi="Arial" w:eastAsia="Arial" w:cs="Arial"/>
                <w:b w:val="false"/>
                <w:bCs w:val="false"/>
                <w:i w:val="false"/>
                <w:iCs w:val="false"/>
                <w:color w:val="1A1A2E"/>
                <w:sz w:val="17"/>
                <w:szCs w:val="17"/>
              </w:rPr>
              <w:t xml:space="preserve">Click Upload private app (top right corner)</w:t>
            </w:r>
          </w:p>
        </w:tc>
      </w:tr>
      <w:tr w:rsidTr="0B82873A" w14:paraId="7F0D8116"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036E3D" w14:textId="77777777">
            <w:pPr>
              <w:spacing w:before="0" w:after="0"/>
              <w:jc w:val="center"/>
            </w:pPr>
            <w:r>
              <w:rPr>
                <w:rFonts w:ascii="Arial" w:hAnsi="Arial" w:eastAsia="Arial" w:cs="Arial"/>
                <w:b/>
                <w:bCs/>
                <w:i w:val="false"/>
                <w:iCs w:val="false"/>
                <w:color w:val="1B3A6B"/>
                <w:sz w:val="18"/>
                <w:szCs w:val="18"/>
              </w:rPr>
              <w:t xml:space="preserve">3</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9BEFCF" w14:textId="77777777">
            <w:pPr>
              <w:spacing w:before="0" w:after="0"/>
              <w:jc w:val="left"/>
            </w:pPr>
            <w:r>
              <w:rPr>
                <w:rFonts w:ascii="Arial" w:hAnsi="Arial" w:eastAsia="Arial" w:cs="Arial"/>
                <w:b w:val="0"/>
                <w:bCs w:val="0"/>
                <w:i w:val="0"/>
                <w:iCs w:val="0"/>
                <w:color w:val="1A1A2E"/>
                <w:sz w:val="17"/>
                <w:szCs w:val="17"/>
                <w:lang w:val="en-US"/>
              </w:rPr>
              <w:t>Enter the app name: TSANet Connect</w:t>
            </w:r>
          </w:p>
        </w:tc>
      </w:tr>
      <w:tr w:rsidTr="0B82873A" w14:paraId="5D3E695E" w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C964D78" w14:textId="77777777">
            <w:pPr>
              <w:spacing w:before="0" w:after="0"/>
              <w:jc w:val="center"/>
            </w:pPr>
            <w:r>
              <w:rPr>
                <w:rFonts w:ascii="Arial" w:hAnsi="Arial" w:eastAsia="Arial" w:cs="Arial"/>
                <w:b/>
                <w:bCs/>
                <w:i w:val="false"/>
                <w:iCs w:val="false"/>
                <w:color w:val="1B3A6B"/>
                <w:sz w:val="18"/>
                <w:szCs w:val="18"/>
              </w:rPr>
              <w:t xml:space="preserve">4</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AC4A5A" w14:textId="77777777">
            <w:pPr>
              <w:spacing w:before="0" w:after="0"/>
              <w:jc w:val="left"/>
            </w:pPr>
            <w:r>
              <w:rPr>
                <w:rFonts w:ascii="Arial" w:hAnsi="Arial" w:eastAsia="Arial" w:cs="Arial"/>
                <w:b w:val="false"/>
                <w:bCs w:val="false"/>
                <w:i w:val="false"/>
                <w:iCs w:val="false"/>
                <w:color w:val="1A1A2E"/>
                <w:sz w:val="17"/>
                <w:szCs w:val="17"/>
              </w:rPr>
              <w:t xml:space="preserve">Upload the ZIP file</w:t>
            </w:r>
          </w:p>
        </w:tc>
      </w:tr>
      <w:tr w:rsidTr="0B82873A" w14:paraId="6089AC03"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240AAE" w14:textId="77777777">
            <w:pPr>
              <w:spacing w:before="0" w:after="0"/>
              <w:jc w:val="center"/>
            </w:pPr>
            <w:r>
              <w:rPr>
                <w:rFonts w:ascii="Arial" w:hAnsi="Arial" w:eastAsia="Arial" w:cs="Arial"/>
                <w:b/>
                <w:bCs/>
                <w:i w:val="false"/>
                <w:iCs w:val="false"/>
                <w:color w:val="1B3A6B"/>
                <w:sz w:val="18"/>
                <w:szCs w:val="18"/>
              </w:rPr>
              <w:t xml:space="preserve">5</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3DBA44" w14:textId="77777777">
            <w:pPr>
              <w:spacing w:before="0" w:after="0"/>
              <w:jc w:val="left"/>
            </w:pPr>
            <w:r>
              <w:rPr>
                <w:rFonts w:ascii="Arial" w:hAnsi="Arial" w:eastAsia="Arial" w:cs="Arial"/>
                <w:b w:val="false"/>
                <w:bCs w:val="false"/>
                <w:i w:val="false"/>
                <w:iCs w:val="false"/>
                <w:color w:val="1A1A2E"/>
                <w:sz w:val="17"/>
                <w:szCs w:val="17"/>
              </w:rPr>
              <w:t xml:space="preserve">Click Upload — Zendesk installs the app and prompts for settings</w:t>
            </w:r>
          </w:p>
        </w:tc>
      </w:tr>
      <w:tr w:rsidTr="0B82873A" w14:paraId="20E7403D" w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9B4EA11" w14:textId="77777777">
            <w:pPr>
              <w:spacing w:before="0" w:after="0"/>
              <w:jc w:val="center"/>
            </w:pPr>
            <w:r>
              <w:rPr>
                <w:rFonts w:ascii="Arial" w:hAnsi="Arial" w:eastAsia="Arial" w:cs="Arial"/>
                <w:b/>
                <w:bCs/>
                <w:i w:val="false"/>
                <w:iCs w:val="false"/>
                <w:color w:val="1B3A6B"/>
                <w:sz w:val="18"/>
                <w:szCs w:val="18"/>
              </w:rPr>
              <w:t xml:space="preserve">6</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0CE7254" w14:textId="77777777">
            <w:pPr>
              <w:spacing w:before="0" w:after="0"/>
              <w:jc w:val="left"/>
            </w:pPr>
            <w:r>
              <w:rPr>
                <w:rFonts w:ascii="Arial" w:hAnsi="Arial" w:eastAsia="Arial" w:cs="Arial"/>
                <w:b w:val="0"/>
                <w:bCs w:val="0"/>
                <w:i w:val="0"/>
                <w:iCs w:val="0"/>
                <w:color w:val="1A1A2E"/>
                <w:sz w:val="17"/>
                <w:szCs w:val="17"/>
                <w:lang w:val="en-US"/>
              </w:rPr>
              <w:t>Enter TSANet API username, password, and environment (BETA or PRODUCTION). Leave every Field ID setting blank — the app fills them in for you in the next step</w:t>
            </w:r>
          </w:p>
        </w:tc>
      </w:tr>
      <w:tr w:rsidTr="0B82873A" w14:paraId="4C6C6918"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697EEC" w14:textId="77777777">
            <w:pPr>
              <w:spacing w:before="0" w:after="0"/>
              <w:jc w:val="center"/>
            </w:pPr>
            <w:r>
              <w:rPr>
                <w:rFonts w:ascii="Arial" w:hAnsi="Arial" w:eastAsia="Arial" w:cs="Arial"/>
                <w:b/>
                <w:bCs/>
                <w:i w:val="false"/>
                <w:iCs w:val="false"/>
                <w:color w:val="1B3A6B"/>
                <w:sz w:val="18"/>
                <w:szCs w:val="18"/>
              </w:rPr>
              <w:t xml:space="preserve">7</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0260D1" w14:textId="77777777">
            <w:pPr>
              <w:spacing w:before="0" w:after="0"/>
              <w:jc w:val="left"/>
            </w:pPr>
            <w:r>
              <w:rPr>
                <w:rFonts w:ascii="Arial" w:hAnsi="Arial" w:eastAsia="Arial" w:cs="Arial"/>
                <w:b w:val="0"/>
                <w:bCs w:val="0"/>
                <w:i w:val="0"/>
                <w:iCs w:val="0"/>
                <w:color w:val="1A1A2E"/>
                <w:sz w:val="17"/>
                <w:szCs w:val="17"/>
                <w:lang w:val="en-US"/>
              </w:rPr>
              <w:t>Click Install — the app immediately appears in the ticket sidebar</w:t>
            </w:r>
          </w:p>
        </w:tc>
      </w:tr>
    </w:tbl>
    <w:p w14:paraId="238601FE" w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rsidTr="0B82873A" w14:paraId="47B5D100" w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0F3CABC7" w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6AEC2D9" w14:textId="77777777">
            <w:pPr>
              <w:spacing w:before="0" w:after="0"/>
              <w:jc w:val="left"/>
            </w:pPr>
            <w:r>
              <w:rPr>
                <w:rFonts w:ascii="Arial" w:hAnsi="Arial" w:eastAsia="Arial" w:cs="Arial"/>
                <w:b w:val="1"/>
                <w:bCs w:val="1"/>
                <w:i w:val="0"/>
                <w:iCs w:val="0"/>
                <w:color w:val="1A1A2E"/>
                <w:sz w:val="19"/>
                <w:szCs w:val="19"/>
                <w:lang w:val="en-US"/>
              </w:rPr>
              <w:t>Updating the app is simple: download the new ZIP from the latest GitHub Release, go to Admin Center → Apps → TSANet Connect → Update, upload it. Settings are preserved across updates — admins do not need to re-enter credentials.</w:t>
            </w:r>
          </w:p>
        </w:tc>
      </w:tr>
    </w:tbl>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14:paraId="7F00000C" w14:textId="77777777">
        <w:tc>
          <w:tcPr>
            <w:tcW w:w="220" w:type="dxa"/>
            <w:tcBorders>
              <w:top w:val="none" w:color="FFFFFF" w:sz="0"/>
              <w:left w:val="none" w:color="FFFFFF" w:sz="0"/>
              <w:bottom w:val="none" w:color="FFFFFF" w:sz="0"/>
              <w:right w:val="none" w:color="FFFFFF" w:sz="0"/>
            </w:tcBorders>
            <w:shd w:val="clear" w:fill="1B3A6B"/>
            <w:tcMar>
              <w:top w:w="90" w:type="dxa"/>
              <w:left w:w="0" w:type="dxa"/>
              <w:bottom w:w="90" w:type="dxa"/>
              <w:right w:w="0" w:type="dxa"/>
            </w:tcMar>
            <w:vAlign w:val="top"/>
          </w:tcPr>
          <w:p w14:paraId="7F00000D" w14:textId="77777777">
            <w:pPr>
              <w:spacing w:before="0" w:after="0"/>
            </w:pP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7F00000B" w14:textId="77777777">
            <w:pPr>
              <w:spacing w:before="0" w:after="0"/>
              <w:jc w:val="left"/>
            </w:pPr>
            <w:r>
              <w:rPr>
                <w:rFonts w:ascii="Arial" w:hAnsi="Arial" w:eastAsia="Arial" w:cs="Arial"/>
                <w:b w:val="false"/>
                <w:bCs w:val="false"/>
                <w:i w:val="false"/>
                <w:iCs w:val="false"/>
                <w:color w:val="1A1A2E"/>
                <w:sz w:val="19"/>
                <w:szCs w:val="19"/>
              </w:rPr>
              <w:t xml:space="preserve">Leave TSANet integration name set to tsanet_connect. Change it only if Step 1 forced you onto a different name, in which case enter the exact name you registered. The setting exists from app v1.0.61 and defaults to tsanet_connect, so existing installations are unaffected and upgrade normally.</w:t>
            </w:r>
          </w:p>
        </w:tc>
      </w:tr>
    </w:tbl>
    <w:p w14:paraId="7F00000E" w14:textId="77777777">
      <w:pPr>
        <w:spacing w:before="0" w:after="0"/>
        <w:jc w:val="left"/>
      </w:pPr>
      <w:r>
        <w:rPr>
          <w:rFonts w:ascii="Arial" w:hAnsi="Arial" w:eastAsia="Arial" w:cs="Arial"/>
          <w:b w:val="0"/>
          <w:bCs w:val="0"/>
          <w:i w:val="0"/>
          <w:iCs w:val="0"/>
          <w:color w:val="1A1A2E"/>
          <w:sz w:val="20"/>
          <w:szCs w:val="20"/>
          <w:lang w:val="en-US"/>
        </w:rPr>
        <w:t xml:space="preserve"/>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14:paraId="572532C5" w14:textId="01BA6EBC">
        <w:tc>
          <w:tcPr>
            <w:tcW w:w="220" w:type="dxa"/>
            <w:tcBorders>
              <w:top w:val="none" w:color="FFFFFF" w:sz="0"/>
              <w:left w:val="none" w:color="FFFFFF" w:sz="0"/>
              <w:bottom w:val="none" w:color="FFFFFF" w:sz="0"/>
              <w:right w:val="none" w:color="FFFFFF" w:sz="0"/>
            </w:tcBorders>
            <w:shd w:val="clear" w:fill="1B3A6B"/>
            <w:tcMar>
              <w:top w:w="90" w:type="dxa"/>
              <w:left w:w="0" w:type="dxa"/>
              <w:bottom w:w="90" w:type="dxa"/>
              <w:right w:w="0" w:type="dxa"/>
            </w:tcMar>
            <w:vAlign w:val="top"/>
          </w:tcPr>
          <w:p w14:paraId="45E60972" w14:textId="3A41D07B">
            <w:pPr>
              <w:spacing w:before="0" w:after="0"/>
            </w:pP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4810D8EC" w14:textId="0B8F3E08">
            <w:pPr>
              <w:spacing w:before="0" w:after="0"/>
              <w:jc w:val="left"/>
            </w:pPr>
            <w:r>
              <w:rPr>
                <w:rFonts w:ascii="Arial" w:hAnsi="Arial" w:eastAsia="Arial" w:cs="Arial"/>
                <w:b w:val="false"/>
                <w:bCs w:val="false"/>
                <w:i w:val="false"/>
                <w:iCs w:val="false"/>
                <w:color w:val="1A1A2E"/>
                <w:sz w:val="19"/>
                <w:szCs w:val="19"/>
              </w:rPr>
              <w:t xml:space="preserve">Shared author user id (optional, app v1.0.64+): the numeric Zendesk user id of a dedicated user, for example "IBM via TSANet", that authors everything the integration writes: inbound case descriptions, receipts and mirrored partner notes. Create the user first: an end user costs no seat and a light agent also works, and its email must be on your own domain, never the partner's, so notifications cannot route outside your org. Leave it empty and those messages appear under the admin who authorised the Zendesk connection, as before. The bundle deploy pre-flight resolves the id and shows the user's name before anything ships.</w:t>
            </w:r>
          </w:p>
        </w:tc>
      </w:tr>
    </w:tbl>
    <w:p w14:paraId="7F00000E" w14:textId="77777777">
      <w:pPr>
        <w:spacing w:before="0" w:after="0"/>
        <w:jc w:val="left"/>
      </w:pPr>
      <w:r>
        <w:rPr>
          <w:rFonts w:ascii="Arial" w:hAnsi="Arial" w:eastAsia="Arial" w:cs="Arial"/>
          <w:b w:val="0"/>
          <w:bCs w:val="0"/>
          <w:i w:val="0"/>
          <w:iCs w:val="0"/>
          <w:color w:val="1A1A2E"/>
          <w:sz w:val="20"/>
          <w:szCs w:val="20"/>
          <w:lang w:val="en-US"/>
        </w:rPr>
        <w:t xml:space="preserve"/>
      </w:r>
    </w:p>
    <w:p w14:paraId="5B08B5D1" w14:textId="77777777">
      <w:pPr>
        <w:spacing w:before="0" w:after="200"/>
        <w:jc w:val="left"/>
      </w:pPr>
      <w:r>
        <w:rPr>
          <w:rFonts w:ascii="Arial" w:hAnsi="Arial" w:eastAsia="Arial" w:cs="Arial"/>
          <w:b w:val="false"/>
          <w:bCs w:val="false"/>
          <w:i w:val="false"/>
          <w:iCs w:val="false"/>
          <w:color w:val="1A1A2E"/>
          <w:sz w:val="20"/>
          <w:szCs w:val="20"/>
        </w:rPr>
      </w:r>
    </w:p>
    <w:p w14:paraId="2D150001" w14:textId="77777777">
      <w:pPr>
        <w:spacing w:before="200" w:after="200"/>
        <w:jc w:val="left"/>
      </w:pPr>
      <w:r>
        <w:rPr>
          <w:rFonts w:ascii="Arial" w:hAnsi="Arial" w:eastAsia="Arial" w:cs="Arial"/>
          <w:i w:val="1"/>
          <w:iCs w:val="1"/>
          <w:color w:val="5C6B7A"/>
          <w:sz w:val="19"/>
          <w:szCs w:val="19"/>
        </w:rPr>
        <w:t>TSANet publishes every release automatically: pushing a version tag builds the installable ZIP and attaches it to a GitHub Release, so the file you download in Step 4 is always current. This is TSANet’s own publishing pipeline, not something a member runs.</w:t>
      </w:r>
    </w:p>
    <w:p>
      <w:pPr>
        <w:pStyle w:val="Heading2"/>
      </w:pPr>
      <w:r>
        <w:rPr>
          <w:rFonts w:ascii="Arial" w:hAnsi="Arial" w:eastAsia="Arial" w:cs="Arial"/>
          <w:b w:val="1"/>
          <w:bCs w:val="1"/>
          <w:i w:val="0"/>
          <w:iCs w:val="0"/>
          <w:color w:val="1B3A6B"/>
          <w:sz w:val="24"/>
          <w:szCs w:val="24"/>
        </w:rPr>
        <w:t>Checking the download before you install it</w:t>
      </w:r>
    </w:p>
    <w:p>
      <w:r>
        <w:t>Every release of the app is published with two things that let you confirm the file you downloaded is the one TSANet actually built: a build-provenance attestation, and a checksum file. Both sit on the same release page as the ZIP.</w:t>
      </w:r>
    </w:p>
    <w:p>
      <w:r>
        <w:t>Checking is optional but recommended, and it takes a few seconds. If your team has the GitHub command-line tool, run the attestation check; otherwise the checksum file works on its own. The exact commands are in the ZAF Quick Start guide in the repository, under Step 2.</w:t>
      </w:r>
    </w:p>
    <w:p>
      <w:r>
        <w:t>If either check fails, do not install the package. A failure means the file does not match what TSANet published. Download it again from the release page and repeat the check. If it still fails, contact membership@tsanet.org before going any further, and mention the version you were installing.</w:t>
      </w:r>
    </w:p>
    <w:p w:rsidP="0B82873A" w14:paraId="26EAB18E" w14:textId="77777777">
      <w:pPr>
        <w:pStyle w:val="Heading2"/>
        <w:spacing w:before="260" w:after="120"/>
        <w:rPr>
          <w:rFonts w:ascii="Arial" w:hAnsi="Arial" w:eastAsia="Arial" w:cs="Arial"/>
          <w:b w:val="1"/>
          <w:bCs w:val="1"/>
          <w:i w:val="0"/>
          <w:iCs w:val="0"/>
          <w:color w:val="2563A8"/>
          <w:sz w:val="24"/>
          <w:szCs w:val="24"/>
        </w:rPr>
      </w:pPr>
      <w:bookmarkStart w:name="_Toc877837137" w:id="2132409901"/>
      <w:r>
        <w:rPr>
          <w:rFonts w:ascii="Arial" w:hAnsi="Arial" w:eastAsia="Arial" w:cs="Arial"/>
          <w:b w:val="1"/>
          <w:bCs w:val="1"/>
          <w:i w:val="0"/>
          <w:iCs w:val="0"/>
          <w:color w:val="2563A8"/>
          <w:sz w:val="24"/>
          <w:szCs w:val="24"/>
        </w:rPr>
        <w:t>Timeline Without Marketplace</w:t>
      </w:r>
      <w:bookmarkEnd w:id="213240990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rsidTr="0B82873A" w14:paraId="60280512" w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61B0C4B" w14:textId="77777777">
            <w:pPr>
              <w:spacing w:before="0" w:after="0"/>
              <w:jc w:val="left"/>
            </w:pPr>
            <w:r>
              <w:rPr>
                <w:rFonts w:ascii="Arial" w:hAnsi="Arial" w:eastAsia="Arial" w:cs="Arial"/>
                <w:b/>
                <w:bCs/>
                <w:i w:val="false"/>
                <w:iCs w:val="false"/>
                <w:color w:val="FFFFFF"/>
                <w:sz w:val="18"/>
                <w:szCs w:val="18"/>
              </w:rPr>
              <w:t xml:space="preserve">Phase</w:t>
            </w:r>
          </w:p>
        </w:tc>
        <w:tc>
          <w:tcPr>
            <w:tcW w:w="2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53F2FC8" w14:textId="77777777">
            <w:pPr>
              <w:spacing w:before="0" w:after="0"/>
              <w:jc w:val="left"/>
            </w:pPr>
            <w:r>
              <w:rPr>
                <w:rFonts w:ascii="Arial" w:hAnsi="Arial" w:eastAsia="Arial" w:cs="Arial"/>
                <w:b/>
                <w:bCs/>
                <w:i w:val="false"/>
                <w:iCs w:val="false"/>
                <w:color w:val="FFFFFF"/>
                <w:sz w:val="18"/>
                <w:szCs w:val="18"/>
              </w:rPr>
              <w:t xml:space="preserve">Timeline</w:t>
            </w:r>
          </w:p>
        </w:tc>
        <w:tc>
          <w:tcPr>
            <w:tcW w:w="4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707AF9E" w14:textId="77777777">
            <w:pPr>
              <w:spacing w:before="0" w:after="0"/>
              <w:jc w:val="left"/>
            </w:pPr>
            <w:r>
              <w:rPr>
                <w:rFonts w:ascii="Arial" w:hAnsi="Arial" w:eastAsia="Arial" w:cs="Arial"/>
                <w:b/>
                <w:bCs/>
                <w:i w:val="false"/>
                <w:iCs w:val="false"/>
                <w:color w:val="FFFFFF"/>
                <w:sz w:val="18"/>
                <w:szCs w:val="18"/>
              </w:rPr>
              <w:t xml:space="preserve">Notes</w:t>
            </w:r>
          </w:p>
        </w:tc>
      </w:tr>
      <w:tr w:rsidTr="0B82873A" w14:paraId="719D1BB5"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23C4C9" w14:textId="77777777">
            <w:pPr>
              <w:spacing w:before="0" w:after="0"/>
              <w:jc w:val="left"/>
            </w:pPr>
            <w:r>
              <w:rPr>
                <w:rFonts w:ascii="Arial" w:hAnsi="Arial" w:eastAsia="Arial" w:cs="Arial"/>
                <w:b w:val="false"/>
                <w:bCs w:val="false"/>
                <w:i w:val="false"/>
                <w:iCs w:val="false"/>
                <w:color w:val="1A1A2E"/>
                <w:sz w:val="18"/>
                <w:szCs w:val="18"/>
              </w:rPr>
              <w:t xml:space="preserve">Zendesk &amp; ZIS setup (Steps 1, 2 and 4)</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A0CCA8" w14:textId="77777777">
            <w:pPr>
              <w:spacing w:before="0" w:after="0"/>
              <w:jc w:val="left"/>
            </w:pPr>
            <w:r>
              <w:rPr>
                <w:rFonts w:ascii="Arial" w:hAnsi="Arial" w:eastAsia="Arial" w:cs="Arial"/>
                <w:b/>
                <w:bCs/>
                <w:i w:val="false"/>
                <w:iCs w:val="false"/>
                <w:color w:val="0E7C7B"/>
                <w:sz w:val="18"/>
                <w:szCs w:val="18"/>
              </w:rPr>
              <w:t xml:space="preserve">Up to 1 day</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BDFC79" w14:textId="77777777">
            <w:pPr>
              <w:spacing w:before="0" w:after="0"/>
              <w:jc w:val="left"/>
            </w:pPr>
            <w:r>
              <w:rPr>
                <w:rFonts w:ascii="Arial" w:hAnsi="Arial" w:eastAsia="Arial" w:cs="Arial"/>
                <w:b w:val="false"/>
                <w:bCs w:val="false"/>
                <w:i w:val="false"/>
                <w:iCs w:val="false"/>
                <w:color w:val="1A1A2E"/>
                <w:sz w:val="18"/>
                <w:szCs w:val="18"/>
              </w:rPr>
              <w:t xml:space="preserve">Custom fields, ZIS connection, event handling</w:t>
            </w:r>
          </w:p>
        </w:tc>
      </w:tr>
      <w:tr w:rsidTr="0B82873A" w14:paraId="3EE2537A"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D345C5" w14:textId="77777777">
            <w:pPr>
              <w:spacing w:before="0" w:after="0"/>
              <w:jc w:val="left"/>
            </w:pPr>
            <w:r>
              <w:rPr>
                <w:rFonts w:ascii="Arial" w:hAnsi="Arial" w:eastAsia="Arial" w:cs="Arial"/>
                <w:b w:val="false"/>
                <w:bCs w:val="false"/>
                <w:i w:val="false"/>
                <w:iCs w:val="false"/>
                <w:color w:val="1A1A2E"/>
                <w:sz w:val="18"/>
                <w:szCs w:val="18"/>
              </w:rPr>
              <w:t xml:space="preserve">Internal testing (Beta environment)</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108E6F" w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19FF16" w14:textId="77777777">
            <w:pPr>
              <w:spacing w:before="0" w:after="0"/>
              <w:jc w:val="left"/>
            </w:pPr>
            <w:r>
              <w:rPr>
                <w:rFonts w:ascii="Arial" w:hAnsi="Arial" w:eastAsia="Arial" w:cs="Arial"/>
                <w:b w:val="false"/>
                <w:bCs w:val="false"/>
                <w:i w:val="false"/>
                <w:iCs w:val="false"/>
                <w:color w:val="1A1A2E"/>
                <w:sz w:val="18"/>
                <w:szCs w:val="18"/>
              </w:rPr>
              <w:t xml:space="preserve">Run the full 7-test sequence with real Zendesk account</w:t>
            </w:r>
          </w:p>
        </w:tc>
      </w:tr>
      <w:tr w:rsidTr="0B82873A" w14:paraId="6ED4EB47"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26DF0A" w14:textId="77777777">
            <w:pPr>
              <w:spacing w:before="0" w:after="0"/>
              <w:jc w:val="left"/>
            </w:pPr>
            <w:r>
              <w:rPr>
                <w:rFonts w:ascii="Arial" w:hAnsi="Arial" w:eastAsia="Arial" w:cs="Arial"/>
                <w:b w:val="false"/>
                <w:bCs w:val="false"/>
                <w:i w:val="false"/>
                <w:iCs w:val="false"/>
                <w:color w:val="1A1A2E"/>
                <w:sz w:val="18"/>
                <w:szCs w:val="18"/>
              </w:rPr>
              <w:t xml:space="preserve">Install the ZAF app (recommended: pre-built ZIP)</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E32D28" w14:textId="77777777">
            <w:pPr>
              <w:spacing w:before="0" w:after="0"/>
              <w:jc w:val="left"/>
            </w:pPr>
            <w:r>
              <w:rPr>
                <w:rFonts w:ascii="Arial" w:hAnsi="Arial" w:eastAsia="Arial" w:cs="Arial"/>
                <w:b/>
                <w:bCs/>
                <w:i w:val="false"/>
                <w:iCs w:val="false"/>
                <w:color w:val="1A7A3A"/>
                <w:sz w:val="18"/>
                <w:szCs w:val="18"/>
              </w:rPr>
              <w:t xml:space="preserve">30 minutes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04D449" w14:textId="77777777">
            <w:pPr>
              <w:spacing w:before="0" w:after="0"/>
              <w:jc w:val="left"/>
            </w:pPr>
            <w:r>
              <w:rPr>
                <w:rFonts w:ascii="Arial" w:hAnsi="Arial" w:eastAsia="Arial" w:cs="Arial"/>
                <w:b w:val="0"/>
                <w:bCs w:val="0"/>
                <w:i w:val="0"/>
                <w:iCs w:val="0"/>
                <w:color w:val="1A1A2E"/>
                <w:sz w:val="18"/>
                <w:szCs w:val="18"/>
                <w:lang w:val="en-US"/>
              </w:rPr>
              <w:t>Upload ZIP + configure settings — app is live immediately</w:t>
            </w:r>
          </w:p>
        </w:tc>
      </w:tr>
      <w:tr w:rsidTr="0B82873A" w14:paraId="2DB04959"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A9B741" w14:textId="77777777">
            <w:pPr>
              <w:spacing w:before="0" w:after="0"/>
              <w:jc w:val="left"/>
            </w:pPr>
            <w:r>
              <w:rPr>
                <w:rFonts w:ascii="Arial" w:hAnsi="Arial" w:eastAsia="Arial" w:cs="Arial"/>
                <w:b w:val="false"/>
                <w:bCs w:val="false"/>
                <w:i w:val="false"/>
                <w:iCs w:val="false"/>
                <w:color w:val="1A1A2E"/>
                <w:sz w:val="18"/>
                <w:szCs w:val="18"/>
              </w:rPr>
              <w:t xml:space="preserve">Zendesk Marketplace review</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F52E935" w14:textId="77777777">
            <w:pPr>
              <w:spacing w:before="0" w:after="0"/>
              <w:jc w:val="left"/>
            </w:pPr>
            <w:r>
              <w:rPr>
                <w:rFonts w:ascii="Arial" w:hAnsi="Arial" w:eastAsia="Arial" w:cs="Arial"/>
                <w:b/>
                <w:bCs/>
                <w:i/>
                <w:iCs/>
                <w:color w:val="5C6B7A"/>
                <w:sz w:val="18"/>
                <w:szCs w:val="18"/>
              </w:rPr>
              <w:t xml:space="preserve">Not needed</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09BB872" w14:textId="77777777">
            <w:pPr>
              <w:spacing w:before="0" w:after="0"/>
              <w:jc w:val="left"/>
            </w:pPr>
            <w:r>
              <w:rPr>
                <w:rFonts w:ascii="Arial" w:hAnsi="Arial" w:eastAsia="Arial" w:cs="Arial"/>
                <w:b w:val="false"/>
                <w:bCs w:val="false"/>
                <w:i w:val="false"/>
                <w:iCs w:val="false"/>
                <w:color w:val="1A1A2E"/>
                <w:sz w:val="18"/>
                <w:szCs w:val="18"/>
              </w:rPr>
              <w:t xml:space="preserve">Private installation bypasses the review process entirely</w:t>
            </w:r>
          </w:p>
        </w:tc>
      </w:tr>
    </w:tbl>
    <w:p w14:paraId="2D150002" w14:textId="77777777">
      <w:pPr>
        <w:spacing w:before="120" w:after="200"/>
        <w:jc w:val="left"/>
      </w:pPr>
      <w:r>
        <w:rPr>
          <w:rFonts w:ascii="Arial" w:hAnsi="Arial" w:eastAsia="Arial" w:cs="Arial"/>
          <w:i w:val="1"/>
          <w:iCs w:val="1"/>
          <w:color w:val="5C6B7A"/>
          <w:sz w:val="19"/>
          <w:szCs w:val="19"/>
        </w:rPr>
        <w:t>This timeline assumes the recommended path: installing the pre-built ZIP. Customizing the app from source is not recommended for most members and is not part of this timeline — see the supplemental ZAF Custom Build Guide, which adds roughly 1–2 days of development if you go that route.</w:t>
      </w:r>
    </w:p>
    <w:p w:rsidP="0B82873A" w14:paraId="227EE4E0" w14:textId="77777777">
      <w:pPr>
        <w:pStyle w:val="Heading1"/>
        <w:pageBreakBefore w:val="1"/>
        <w:spacing w:before="0" w:after="0"/>
        <w:rPr>
          <w:rFonts w:ascii="Arial" w:hAnsi="Arial" w:eastAsia="Arial" w:cs="Arial"/>
          <w:b w:val="1"/>
          <w:bCs w:val="1"/>
          <w:i w:val="0"/>
          <w:iCs w:val="0"/>
          <w:color w:val="1B3A6B"/>
          <w:sz w:val="30"/>
          <w:szCs w:val="30"/>
        </w:rPr>
      </w:pPr>
      <w:bookmarkStart w:name="_Toc313271277" w:id="1474869396"/>
      <w:r>
        <w:rPr>
          <w:rFonts w:ascii="Arial" w:hAnsi="Arial" w:eastAsia="Arial" w:cs="Arial"/>
          <w:b w:val="1"/>
          <w:bCs w:val="1"/>
          <w:i w:val="0"/>
          <w:iCs w:val="0"/>
          <w:color w:val="1B3A6B"/>
          <w:sz w:val="30"/>
          <w:szCs w:val="30"/>
        </w:rPr>
        <w:t>Step 4 — Deploy the Bundle and Set Up the Answering Rules</w:t>
      </w:r>
      <w:bookmarkEnd w:id="1474869396"/>
    </w:p>
    <w:p w14:paraId="6DFB9E20" w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14:paraId="7A0E5CA1" w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0B778152" w14:textId="77777777">
            <w:pPr>
              <w:spacing w:before="0" w:after="0"/>
              <w:jc w:val="center"/>
            </w:pPr>
            <w:r>
              <w:rPr>
                <w:rFonts w:ascii="Arial" w:hAnsi="Arial" w:eastAsia="Arial" w:cs="Arial"/>
                <w:b/>
                <w:bCs/>
                <w:i w:val="false"/>
                <w:iCs w:val="false"/>
                <w:color w:val="FFFFFF"/>
                <w:sz w:val="32"/>
                <w:szCs w:val="32"/>
              </w:rPr>
              <w:t xml:space="preserve">4</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5911770" w14:textId="77777777">
            <w:pPr>
              <w:spacing w:before="0" w:after="0"/>
              <w:jc w:val="left"/>
            </w:pPr>
            <w:r>
              <w:rPr>
                <w:rFonts w:ascii="Arial" w:hAnsi="Arial" w:eastAsia="Arial" w:cs="Arial"/>
                <w:b/>
                <w:bCs/>
                <w:i w:val="false"/>
                <w:iCs w:val="false"/>
                <w:color w:val="FFFFFF"/>
                <w:sz w:val="24"/>
                <w:szCs w:val="24"/>
              </w:rPr>
              <w:t xml:space="preserve">Deploy the Flow Bundle and Configure Inbound Event Handling</w:t>
            </w:r>
          </w:p>
        </w:tc>
      </w:tr>
    </w:tbl>
    <w:p w14:paraId="70DF9E56" w14:textId="77777777">
      <w:pPr>
        <w:spacing w:before="0" w:after="160"/>
        <w:jc w:val="left"/>
      </w:pPr>
      <w:r>
        <w:rPr>
          <w:rFonts w:ascii="Arial" w:hAnsi="Arial" w:eastAsia="Arial" w:cs="Arial"/>
          <w:b w:val="false"/>
          <w:bCs w:val="false"/>
          <w:i w:val="false"/>
          <w:iCs w:val="false"/>
          <w:color w:val="1A1A2E"/>
          <w:sz w:val="20"/>
          <w:szCs w:val="20"/>
        </w:rPr>
      </w:r>
    </w:p>
    <w:p w14:paraId="44E871BC" w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w14:paraId="144A5D23" w14:textId="77777777">
      <w:pPr>
        <w:spacing w:before="0" w:after="140"/>
        <w:jc w:val="left"/>
      </w:pPr>
      <w:r>
        <w:rPr>
          <w:rFonts w:ascii="Arial" w:hAnsi="Arial" w:eastAsia="Arial" w:cs="Arial"/>
          <w:b w:val="false"/>
          <w:bCs w:val="false"/>
          <w:i w:val="false"/>
          <w:iCs w:val="false"/>
          <w:color w:val="1A1A2E"/>
          <w:sz w:val="20"/>
          <w:szCs w:val="20"/>
        </w:rPr>
      </w:r>
    </w:p>
    <w:p w:rsidP="0B82873A" w14:paraId="54528621" w14:textId="77777777">
      <w:pPr>
        <w:pStyle w:val="Heading2"/>
        <w:spacing w:before="260" w:after="120"/>
        <w:rPr>
          <w:rFonts w:ascii="Arial" w:hAnsi="Arial" w:eastAsia="Arial" w:cs="Arial"/>
          <w:b w:val="1"/>
          <w:bCs w:val="1"/>
          <w:i w:val="0"/>
          <w:iCs w:val="0"/>
          <w:color w:val="2563A8"/>
          <w:sz w:val="24"/>
          <w:szCs w:val="24"/>
        </w:rPr>
      </w:pPr>
      <w:bookmarkStart w:name="_Toc1374131302" w:id="593263471"/>
      <w:r>
        <w:rPr>
          <w:rFonts w:ascii="Arial" w:hAnsi="Arial" w:eastAsia="Arial" w:cs="Arial"/>
          <w:b w:val="1"/>
          <w:bCs w:val="1"/>
          <w:i w:val="0"/>
          <w:iCs w:val="0"/>
          <w:color w:val="2563A8"/>
          <w:sz w:val="24"/>
          <w:szCs w:val="24"/>
        </w:rPr>
        <w:t>Plain Language</w:t>
      </w:r>
      <w:bookmarkEnd w:id="593263471"/>
    </w:p>
    <w:p w14:paraId="65FF2C29" w14:textId="77777777">
      <w:pPr>
        <w:spacing w:before="0" w:after="120"/>
        <w:jc w:val="left"/>
      </w:pPr>
      <w:r>
        <w:rPr>
          <w:rFonts w:ascii="Arial" w:hAnsi="Arial" w:eastAsia="Arial" w:cs="Arial"/>
          <w:b w:val="0"/>
          <w:bCs w:val="0"/>
          <w:i w:val="0"/>
          <w:iCs w:val="0"/>
          <w:color w:val="1A1A2E"/>
          <w:sz w:val="20"/>
          <w:szCs w:val="20"/>
          <w:lang w:val="en-US"/>
        </w:rPr>
        <w:t>Inbound TSANet events — a partner accepting your case, requesting more information, or posting a note — need to reach the right Zendesk ticket and surface clearly to the agent who owns it. The answering rules that do this are the ZIS flow bundle, a single JSON file that ships inside the app ZIP you installed in Step 3. You do not download it or edit it separately: open TSANet Connect from the left nav bar and click Deploy bundle. The app substitutes your own values, uploads the bundle, installs every job spec in it, and then reads the registry back so you can see what is actually installed. There is no job spec to install by hand and nothing to reinstall after a later upload.</w:t>
      </w:r>
    </w:p>
    <w:p w14:paraId="7F00000F" w14:textId="77777777">
      <w:pPr>
        <w:spacing w:before="0" w:after="120"/>
        <w:jc w:val="left"/>
      </w:pPr>
      <w:r>
        <w:rPr>
          <w:rFonts w:ascii="Arial" w:hAnsi="Arial" w:eastAsia="Arial" w:cs="Arial"/>
          <w:b w:val="0"/>
          <w:bCs w:val="0"/>
          <w:i w:val="0"/>
          <w:iCs w:val="0"/>
          <w:color w:val="1A1A2E"/>
          <w:sz w:val="20"/>
          <w:szCs w:val="20"/>
          <w:lang w:val="en-US"/>
        </w:rPr>
        <w:t xml:space="preserve">From app v1.0.63 the screen opens with a Current state card, so a deploy is a decision rather than a guess. It reports whether the bundle registered on this instance matches what the installed app would deploy, which version of the app is installed here, and whether a newer version has been published. Only the first of those bears on the decision, and it compares the bundle's actual contents rather than version numbers. That distinction is deliberate and it is worth understanding: between app v1.0.54 and v1.0.60 there were six releases in which the flow bundle did not change once, so a version comparison would have asked every member to redeploy six times for no functional change. A needless deploy is not free, because uploading a bundle orphans the installed job specs before the new ones go in.</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14:paraId="7F000011" w14:textId="77777777">
        <w:tc>
          <w:tcPr>
            <w:tcW w:w="220" w:type="dxa"/>
            <w:tcBorders>
              <w:top w:val="none" w:color="FFFFFF" w:sz="0"/>
              <w:left w:val="none" w:color="FFFFFF" w:sz="0"/>
              <w:bottom w:val="none" w:color="FFFFFF" w:sz="0"/>
              <w:right w:val="none" w:color="FFFFFF" w:sz="0"/>
            </w:tcBorders>
            <w:shd w:val="clear" w:fill="C46A00"/>
            <w:tcMar>
              <w:top w:w="90" w:type="dxa"/>
              <w:left w:w="0" w:type="dxa"/>
              <w:bottom w:w="90" w:type="dxa"/>
              <w:right w:w="0" w:type="dxa"/>
            </w:tcMar>
            <w:vAlign w:val="top"/>
          </w:tcPr>
          <w:p w14:paraId="7F000012" w14:textId="77777777">
            <w:pPr>
              <w:spacing w:before="0" w:after="0"/>
            </w:pP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7F000010" w14:textId="77777777">
            <w:pPr>
              <w:spacing w:before="0" w:after="0"/>
              <w:jc w:val="left"/>
            </w:pPr>
            <w:r>
              <w:rPr>
                <w:rFonts w:ascii="Arial" w:hAnsi="Arial" w:eastAsia="Arial" w:cs="Arial"/>
                <w:b w:val="false"/>
                <w:bCs w:val="false"/>
                <w:i w:val="false"/>
                <w:iCs w:val="false"/>
                <w:color w:val="1A1A2E"/>
                <w:sz w:val="19"/>
                <w:szCs w:val="19"/>
              </w:rPr>
              <w:t xml:space="preserve">Matches what this app would deploy is deliberately weaker than no deploy needed. It establishes what is registered and nothing about whether the job specs are installed. A deploy interrupted between the upload and the installs leaves a matching registry on an integration that processes no events, which is exactly the failure this card exists to surface. Installed state is what the pre-flight results and the post-deploy read-back are for.</w:t>
            </w:r>
          </w:p>
        </w:tc>
      </w:tr>
    </w:tbl>
    <w:p w14:paraId="7F000013" w14:textId="77777777">
      <w:pPr>
        <w:spacing w:before="0" w:after="0"/>
        <w:jc w:val="left"/>
      </w:pPr>
      <w:r>
        <w:rPr>
          <w:rFonts w:ascii="Arial" w:hAnsi="Arial" w:eastAsia="Arial" w:cs="Arial"/>
          <w:b w:val="0"/>
          <w:bCs w:val="0"/>
          <w:i w:val="0"/>
          <w:iCs w:val="0"/>
          <w:color w:val="1A1A2E"/>
          <w:sz w:val="20"/>
          <w:szCs w:val="20"/>
          <w:lang w:val="en-US"/>
        </w:rPr>
        <w:t xml:space="preserve"/>
      </w:r>
    </w:p>
    <w:p w14:paraId="611F1524" w14:textId="77777777">
      <w:pPr>
        <w:spacing w:before="0" w:after="100"/>
        <w:jc w:val="left"/>
      </w:pPr>
      <w:r>
        <w:rPr>
          <w:rFonts w:ascii="Arial" w:hAnsi="Arial" w:eastAsia="Arial" w:cs="Arial"/>
          <w:b w:val="false"/>
          <w:bCs w:val="false"/>
          <w:i w:val="false"/>
          <w:iCs w:val="false"/>
          <w:color w:val="1A1A2E"/>
          <w:sz w:val="20"/>
          <w:szCs w:val="20"/>
        </w:rPr>
        <w:t xml:space="preserve">These automations work together. Each triggers its own ticket-side reaction:</w:t>
      </w:r>
    </w:p>
    <w:p w14:paraId="61E5DFB7"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An </w:t>
      </w:r>
      <w:r>
        <w:rPr>
          <w:rFonts w:ascii="Arial" w:hAnsi="Arial" w:eastAsia="Arial" w:cs="Arial"/>
          <w:b/>
          <w:bCs/>
          <w:i w:val="false"/>
          <w:iCs w:val="false"/>
          <w:color w:val="1A1A2E"/>
          <w:sz w:val="20"/>
          <w:szCs w:val="20"/>
        </w:rPr>
        <w:t xml:space="preserve">accept, reject, or information response</w:t>
      </w:r>
      <w:r>
        <w:rPr>
          <w:rFonts w:ascii="Arial" w:hAnsi="Arial" w:eastAsia="Arial" w:cs="Arial"/>
          <w:b w:val="false"/>
          <w:bCs w:val="false"/>
          <w:i w:val="false"/>
          <w:iCs w:val="false"/>
          <w:color w:val="1A1A2E"/>
          <w:sz w:val="20"/>
          <w:szCs w:val="20"/>
        </w:rPr>
        <w:t xml:space="preserve"> → ZAF refreshes the case panel and writes the new status to the ticket fields (next ticket open or one-minute poll)</w:t>
      </w:r>
    </w:p>
    <w:p w14:paraId="6719929F" w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 xml:space="preserve">An </w:t>
      </w:r>
      <w:r>
        <w:rPr>
          <w:rFonts w:ascii="Arial" w:hAnsi="Arial" w:eastAsia="Arial" w:cs="Arial"/>
          <w:b w:val="1"/>
          <w:bCs w:val="1"/>
          <w:i w:val="0"/>
          <w:iCs w:val="0"/>
          <w:color w:val="1A1A2E"/>
          <w:sz w:val="20"/>
          <w:szCs w:val="20"/>
          <w:lang w:val="en-US"/>
        </w:rPr>
        <w:t>new inbound collaboration request</w:t>
      </w:r>
      <w:r>
        <w:rPr>
          <w:rFonts w:ascii="Arial" w:hAnsi="Arial" w:eastAsia="Arial" w:cs="Arial"/>
          <w:b w:val="0"/>
          <w:bCs w:val="0"/>
          <w:i w:val="0"/>
          <w:iCs w:val="0"/>
          <w:color w:val="1A1A2E"/>
          <w:sz w:val="20"/>
          <w:szCs w:val="20"/>
          <w:lang w:val="en-US"/>
        </w:rPr>
        <w:t xml:space="preserve"> → TSANet pushes the event to your ZIS ingest address and the flow creates a Zendesk ticket with the TSANet token pre-populated, within seconds. Only the creation event may create a ticket, so a note arriving first cannot produce a duplicate</w:t>
      </w:r>
    </w:p>
    <w:p w14:paraId="72D7BFB1"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 </w:t>
      </w:r>
      <w:r>
        <w:rPr>
          <w:rFonts w:ascii="Arial" w:hAnsi="Arial" w:eastAsia="Arial" w:cs="Arial"/>
          <w:b/>
          <w:bCs/>
          <w:i w:val="false"/>
          <w:iCs w:val="false"/>
          <w:color w:val="1A1A2E"/>
          <w:sz w:val="20"/>
          <w:szCs w:val="20"/>
        </w:rPr>
        <w:t xml:space="preserve">note from the partner</w:t>
      </w:r>
      <w:r>
        <w:rPr>
          <w:rFonts w:ascii="Arial" w:hAnsi="Arial" w:eastAsia="Arial" w:cs="Arial"/>
          <w:b w:val="false"/>
          <w:bCs w:val="false"/>
          <w:i w:val="false"/>
          <w:iCs w:val="false"/>
          <w:color w:val="1A1A2E"/>
          <w:sz w:val="20"/>
          <w:szCs w:val="20"/>
        </w:rPr>
        <w:t xml:space="preserve"> → ZAF mirrors it to the ticket thread as an internal comment, deduped by note ID. From app v1.0.64 the comment is authored by your shared author user when one is configured, and shows the sender's email address in the body</w:t>
      </w:r>
    </w:p>
    <w:p w14:paraId="738610EB" w14:textId="77777777">
      <w:pPr>
        <w:spacing w:before="0" w:after="140"/>
        <w:jc w:val="left"/>
      </w:pPr>
      <w:r>
        <w:rPr>
          <w:rFonts w:ascii="Arial" w:hAnsi="Arial" w:eastAsia="Arial" w:cs="Arial"/>
          <w:b w:val="false"/>
          <w:bCs w:val="false"/>
          <w:i w:val="false"/>
          <w:iCs w:val="false"/>
          <w:color w:val="1A1A2E"/>
          <w:sz w:val="20"/>
          <w:szCs w:val="20"/>
        </w:rPr>
      </w:r>
    </w:p>
    <w:p w14:paraId="5503B428" w14:textId="77777777">
      <w:pPr>
        <w:spacing w:before="0" w:after="200"/>
        <w:jc w:val="left"/>
      </w:pPr>
      <w:r>
        <w:rPr>
          <w:rFonts w:ascii="Arial" w:hAnsi="Arial" w:eastAsia="Arial" w:cs="Arial"/>
          <w:b w:val="0"/>
          <w:bCs w:val="0"/>
          <w:i w:val="0"/>
          <w:iCs w:val="0"/>
          <w:color w:val="1A1A2E"/>
          <w:sz w:val="20"/>
          <w:szCs w:val="20"/>
          <w:lang w:val="en-US"/>
        </w:rPr>
        <w:t>Inbound ticket creation is server-side: TSANet pushes each event to your ZIS ingest address and the flow bundle creates or updates the ticket, whether or not anyone has Zendesk open. The ZAF sidebar app also polls TSANet every minute while an agent has Zendesk open; that poll is now a fallback that defers to push, and it refreshes the case state on the active ticket and applies the SLA breach tag when a deadline passes. TSANet also enforces the acknowledgment SLA on its own servers regardless of any Zendesk-side alerting.</w:t>
      </w:r>
    </w:p>
    <w:p w14:paraId="5503B428" w14:textId="77777777">
      <w:pPr>
        <w:spacing w:before="0" w:after="200"/>
        <w:jc w:val="left"/>
      </w:pPr>
      <w:r>
        <w:t xml:space="preserve">From app v1.0.69, the values a partner fills in on your process form — a customer identifier, contact details, their own case number — appear on the created ticket under a </w:t>
      </w:r>
      <w:r>
        <w:rPr>
          <w:b/>
        </w:rPr>
        <w:t xml:space="preserve">Partner form fields:</w:t>
      </w:r>
      <w:r>
        <w:t xml:space="preserve"> heading and as rows on the case panel, so they are searchable in Zendesk and visible at a glance. Fields the partner left empty are skipped.</w:t>
      </w:r>
    </w:p>
    <w:p w14:paraId="5503B428" w14:textId="77777777">
      <w:pPr>
        <w:spacing w:before="0" w:after="200"/>
        <w:jc w:val="left"/>
      </w:pPr>
      <w:r>
        <w:t xml:space="preserve">Also from v1.0.69, an optional </w:t>
      </w:r>
      <w:r>
        <w:rPr>
          <w:b/>
        </w:rPr>
        <w:t xml:space="preserve">Auto-accept inbound requests</w:t>
      </w:r>
      <w:r>
        <w:t xml:space="preserve"> setting (off by default) accepts every inbound request the moment its ticket is created, with configurable next-steps text for the partner. Acceptance is committed without a triage window, so read the app’s Auto-Accepting Inbound Cases guide before enabling it. The setting is baked into the bundle, so it takes effect at the next bundle deploy. If an automatic accept ever fails, the ticket receives an internal comment asking for a manual accept and the case simply stays open — nothing shows a false accepted status.</w:t>
      </w:r>
    </w:p>
    <w:p w:rsidP="0B82873A" w14:paraId="6E84E7CA" w14:textId="77777777">
      <w:pPr>
        <w:pStyle w:val="Heading2"/>
        <w:spacing w:before="260" w:after="120"/>
        <w:rPr>
          <w:rFonts w:ascii="Arial" w:hAnsi="Arial" w:eastAsia="Arial" w:cs="Arial"/>
          <w:b w:val="1"/>
          <w:bCs w:val="1"/>
          <w:i w:val="0"/>
          <w:iCs w:val="0"/>
          <w:color w:val="2563A8"/>
          <w:sz w:val="24"/>
          <w:szCs w:val="24"/>
        </w:rPr>
      </w:pPr>
      <w:bookmarkStart w:name="_Toc1636140128" w:id="52755835"/>
      <w:r>
        <w:rPr>
          <w:rFonts w:ascii="Arial" w:hAnsi="Arial" w:eastAsia="Arial" w:cs="Arial"/>
          <w:b w:val="1"/>
          <w:bCs w:val="1"/>
          <w:i w:val="0"/>
          <w:iCs w:val="0"/>
          <w:color w:val="2563A8"/>
          <w:sz w:val="24"/>
          <w:szCs w:val="24"/>
        </w:rPr>
        <w:t>The Four Types of Events You'll Receive</w:t>
      </w:r>
      <w:bookmarkEnd w:id="5275583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rsidTr="0B82873A" w14:paraId="245333FD" w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EC0D2D" w14:textId="77777777">
            <w:pPr>
              <w:spacing w:before="0" w:after="0"/>
              <w:jc w:val="left"/>
            </w:pPr>
            <w:r>
              <w:rPr>
                <w:rFonts w:ascii="Arial" w:hAnsi="Arial" w:eastAsia="Arial" w:cs="Arial"/>
                <w:b/>
                <w:bCs/>
                <w:i w:val="false"/>
                <w:iCs w:val="false"/>
                <w:color w:val="FFFFFF"/>
                <w:sz w:val="18"/>
                <w:szCs w:val="18"/>
              </w:rPr>
              <w:t xml:space="preserve">Event</w:t>
            </w:r>
          </w:p>
        </w:tc>
        <w:tc>
          <w:tcPr>
            <w:tcW w:w="25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CCDCE3D" w14:textId="77777777">
            <w:pPr>
              <w:spacing w:before="0" w:after="0"/>
              <w:jc w:val="left"/>
            </w:pPr>
            <w:r>
              <w:rPr>
                <w:rFonts w:ascii="Arial" w:hAnsi="Arial" w:eastAsia="Arial" w:cs="Arial"/>
                <w:b/>
                <w:bCs/>
                <w:i w:val="false"/>
                <w:iCs w:val="false"/>
                <w:color w:val="FFFFFF"/>
                <w:sz w:val="18"/>
                <w:szCs w:val="18"/>
              </w:rPr>
              <w:t xml:space="preserve">What It Means</w:t>
            </w:r>
          </w:p>
        </w:tc>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8D18103" w14:textId="77777777">
            <w:pPr>
              <w:spacing w:before="0" w:after="0"/>
              <w:jc w:val="left"/>
            </w:pPr>
            <w:r>
              <w:rPr>
                <w:rFonts w:ascii="Arial" w:hAnsi="Arial" w:eastAsia="Arial" w:cs="Arial"/>
                <w:b/>
                <w:bCs/>
                <w:i w:val="false"/>
                <w:iCs w:val="false"/>
                <w:color w:val="FFFFFF"/>
                <w:sz w:val="18"/>
                <w:szCs w:val="18"/>
              </w:rPr>
              <w:t xml:space="preserve">How Each Event Reaches Your Ticket</w:t>
            </w:r>
          </w:p>
        </w:tc>
      </w:tr>
      <w:tr w:rsidTr="0B82873A" w14:paraId="62A26CAF"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18E4E8F" w14:textId="77777777">
            <w:pPr>
              <w:spacing w:before="0" w:after="0"/>
              <w:jc w:val="left"/>
            </w:pPr>
            <w:r>
              <w:rPr>
                <w:rFonts w:ascii="Arial" w:hAnsi="Arial" w:eastAsia="Arial" w:cs="Arial"/>
                <w:b w:val="0"/>
                <w:bCs w:val="0"/>
                <w:i w:val="0"/>
                <w:iCs w:val="0"/>
                <w:color w:val="0E7C7B"/>
                <w:sz w:val="17"/>
                <w:szCs w:val="17"/>
                <w:lang w:val="en-US"/>
              </w:rPr>
              <w:t>collaboration.status.changed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96A570C" w14:textId="77777777">
            <w:pPr>
              <w:spacing w:before="0" w:after="0"/>
              <w:jc w:val="left"/>
            </w:pPr>
            <w:r>
              <w:rPr>
                <w:rFonts w:ascii="Arial" w:hAnsi="Arial" w:eastAsia="Arial" w:cs="Arial"/>
                <w:b w:val="false"/>
                <w:bCs w:val="false"/>
                <w:i w:val="false"/>
                <w:iCs w:val="false"/>
                <w:color w:val="1A1A2E"/>
                <w:sz w:val="17"/>
                <w:szCs w:val="17"/>
              </w:rPr>
              <w:t xml:space="preserve">Partner accepted, rejected, or closed</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8DFECA" w14:textId="77777777">
            <w:pPr>
              <w:spacing w:before="0" w:after="0"/>
              <w:jc w:val="left"/>
            </w:pPr>
            <w:r>
              <w:rPr>
                <w:rFonts w:ascii="Arial" w:hAnsi="Arial" w:eastAsia="Arial" w:cs="Arial"/>
                <w:b w:val="false"/>
                <w:bCs w:val="false"/>
                <w:i w:val="false"/>
                <w:iCs w:val="false"/>
                <w:color w:val="1A1A2E"/>
                <w:sz w:val="17"/>
                <w:szCs w:val="17"/>
              </w:rPr>
              <w:t xml:space="preserve">Updates the ticket's status, partner and respond-by fields (from app v1.0.64 without the extra internal comment earlier versions added)</w:t>
            </w:r>
          </w:p>
        </w:tc>
      </w:tr>
      <w:tr w:rsidTr="0B82873A" w14:paraId="5E88A31E"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CB64B0B" w14:textId="77777777">
            <w:pPr>
              <w:spacing w:before="0" w:after="0"/>
              <w:jc w:val="left"/>
            </w:pPr>
            <w:r>
              <w:rPr>
                <w:rFonts w:ascii="Arial" w:hAnsi="Arial" w:eastAsia="Arial" w:cs="Arial"/>
                <w:b w:val="0"/>
                <w:bCs w:val="0"/>
                <w:i w:val="0"/>
                <w:iCs w:val="0"/>
                <w:color w:val="0E7C7B"/>
                <w:sz w:val="17"/>
                <w:szCs w:val="17"/>
                <w:lang w:val="en-US"/>
              </w:rPr>
              <w:t>collaboration.note.created</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BCCDD59" w14:textId="77777777">
            <w:pPr>
              <w:spacing w:before="0" w:after="0"/>
              <w:jc w:val="left"/>
            </w:pPr>
            <w:r>
              <w:rPr>
                <w:rFonts w:ascii="Arial" w:hAnsi="Arial" w:eastAsia="Arial" w:cs="Arial"/>
                <w:b w:val="false"/>
                <w:bCs w:val="false"/>
                <w:i w:val="false"/>
                <w:iCs w:val="false"/>
                <w:color w:val="1A1A2E"/>
                <w:sz w:val="17"/>
                <w:szCs w:val="17"/>
              </w:rPr>
              <w:t xml:space="preserve">Partner posted a note</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7D4B74" w14:textId="77777777">
            <w:pPr>
              <w:spacing w:before="0" w:after="0"/>
              <w:jc w:val="left"/>
            </w:pPr>
            <w:r>
              <w:rPr>
                <w:rFonts w:ascii="Arial" w:hAnsi="Arial" w:eastAsia="Arial" w:cs="Arial"/>
                <w:b w:val="false"/>
                <w:bCs w:val="false"/>
                <w:i w:val="false"/>
                <w:iCs w:val="false"/>
                <w:color w:val="1A1A2E"/>
                <w:sz w:val="17"/>
                <w:szCs w:val="17"/>
              </w:rPr>
              <w:t xml:space="preserve">Adds an internal comment to the ticket with the note content</w:t>
            </w:r>
          </w:p>
        </w:tc>
      </w:tr>
      <w:tr w:rsidTr="0B82873A" w14:paraId="1DD4A74F"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284D1C" w14:textId="77777777">
            <w:pPr>
              <w:spacing w:before="0" w:after="0"/>
              <w:jc w:val="left"/>
            </w:pPr>
            <w:r>
              <w:rPr>
                <w:rFonts w:ascii="Arial" w:hAnsi="Arial" w:eastAsia="Arial" w:cs="Arial"/>
                <w:b w:val="0"/>
                <w:bCs w:val="0"/>
                <w:i w:val="0"/>
                <w:iCs w:val="0"/>
                <w:color w:val="0E7C7B"/>
                <w:sz w:val="17"/>
                <w:szCs w:val="17"/>
                <w:lang w:val="en-US"/>
              </w:rPr>
              <w:t>collaboration.information.requested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0C5A5E2" w14:textId="77777777">
            <w:pPr>
              <w:spacing w:before="0" w:after="0"/>
              <w:jc w:val="left"/>
            </w:pPr>
            <w:r>
              <w:rPr>
                <w:rFonts w:ascii="Arial" w:hAnsi="Arial" w:eastAsia="Arial" w:cs="Arial"/>
                <w:b w:val="false"/>
                <w:bCs w:val="false"/>
                <w:i w:val="false"/>
                <w:iCs w:val="false"/>
                <w:color w:val="1A1A2E"/>
                <w:sz w:val="17"/>
                <w:szCs w:val="17"/>
              </w:rPr>
              <w:t xml:space="preserve">Partner needs more info before accepting</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DD613" w14:textId="77777777">
            <w:pPr>
              <w:spacing w:before="0" w:after="0"/>
              <w:jc w:val="left"/>
            </w:pPr>
            <w:r>
              <w:rPr>
                <w:rFonts w:ascii="Arial" w:hAnsi="Arial" w:eastAsia="Arial" w:cs="Arial"/>
                <w:b w:val="false"/>
                <w:bCs w:val="false"/>
                <w:i w:val="false"/>
                <w:iCs w:val="false"/>
                <w:color w:val="1A1A2E"/>
                <w:sz w:val="17"/>
                <w:szCs w:val="17"/>
              </w:rPr>
              <w:t xml:space="preserve">Flags ticket as ACTION REQUIRED, sends email alert to assigned agent</w:t>
            </w:r>
          </w:p>
        </w:tc>
      </w:tr>
      <w:tr w:rsidTr="0B82873A" w14:paraId="0CD69AB7"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456EB" w14:textId="77777777">
            <w:pPr>
              <w:spacing w:before="0" w:after="0"/>
              <w:jc w:val="left"/>
            </w:pPr>
            <w:r>
              <w:rPr>
                <w:rFonts w:ascii="Arial" w:hAnsi="Arial" w:eastAsia="Arial" w:cs="Arial"/>
                <w:b w:val="0"/>
                <w:bCs w:val="0"/>
                <w:i w:val="0"/>
                <w:iCs w:val="0"/>
                <w:color w:val="0E7C7B"/>
                <w:sz w:val="17"/>
                <w:szCs w:val="17"/>
                <w:lang w:val="en-US"/>
              </w:rPr>
              <w:t>collaboration.sla.breach</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E99B630" w14:textId="77777777">
            <w:pPr>
              <w:spacing w:before="0" w:after="0"/>
              <w:jc w:val="left"/>
            </w:pPr>
            <w:r>
              <w:rPr>
                <w:rFonts w:ascii="Arial" w:hAnsi="Arial" w:eastAsia="Arial" w:cs="Arial"/>
                <w:b w:val="false"/>
                <w:bCs w:val="false"/>
                <w:i w:val="false"/>
                <w:iCs w:val="false"/>
                <w:color w:val="1A1A2E"/>
                <w:sz w:val="17"/>
                <w:szCs w:val="17"/>
              </w:rPr>
              <w:t xml:space="preserve">Response deadline has passed</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530740" w14:textId="77777777">
            <w:pPr>
              <w:spacing w:before="0" w:after="0"/>
              <w:jc w:val="left"/>
            </w:pPr>
            <w:r>
              <w:rPr>
                <w:rFonts w:ascii="Arial" w:hAnsi="Arial" w:eastAsia="Arial" w:cs="Arial"/>
                <w:b w:val="false"/>
                <w:bCs w:val="false"/>
                <w:i w:val="false"/>
                <w:iCs w:val="false"/>
                <w:color w:val="1A1A2E"/>
                <w:sz w:val="17"/>
                <w:szCs w:val="17"/>
              </w:rPr>
              <w:t xml:space="preserve">Adds breach warning comment and tags the ticket</w:t>
            </w:r>
          </w:p>
        </w:tc>
      </w:tr>
    </w:tbl>
    <w:p w14:paraId="637805D2" w14:textId="77777777">
      <w:pPr>
        <w:spacing w:before="0" w:after="200"/>
        <w:jc w:val="left"/>
      </w:pPr>
      <w:r>
        <w:rPr>
          <w:rFonts w:ascii="Arial" w:hAnsi="Arial" w:eastAsia="Arial" w:cs="Arial"/>
          <w:b w:val="false"/>
          <w:bCs w:val="false"/>
          <w:i w:val="false"/>
          <w:iCs w:val="false"/>
          <w:color w:val="1A1A2E"/>
          <w:sz w:val="20"/>
          <w:szCs w:val="20"/>
        </w:rPr>
      </w:r>
    </w:p>
    <w:p w:rsidP="0B82873A" w14:paraId="269029D0" w14:textId="77777777">
      <w:pPr>
        <w:pStyle w:val="Heading2"/>
        <w:spacing w:before="260" w:after="120"/>
        <w:rPr>
          <w:rFonts w:ascii="Arial" w:hAnsi="Arial" w:eastAsia="Arial" w:cs="Arial"/>
          <w:b w:val="1"/>
          <w:bCs w:val="1"/>
          <w:color w:val="2563A8"/>
          <w:sz w:val="24"/>
          <w:szCs w:val="24"/>
        </w:rPr>
      </w:pPr>
      <w:bookmarkStart w:name="_Toc1934324835" w:id="259631680"/>
      <w:r>
        <w:rPr>
          <w:rFonts w:ascii="Arial" w:hAnsi="Arial" w:eastAsia="Arial" w:cs="Arial"/>
          <w:b w:val="1"/>
          <w:bCs w:val="1"/>
          <w:color w:val="2563A8"/>
          <w:sz w:val="24"/>
          <w:szCs w:val="24"/>
        </w:rPr>
        <w:t>ZIS Limitations and Recently Resolved Items (As of June 2026)</w:t>
      </w:r>
      <w:bookmarkEnd w:id="259631680"/>
    </w:p>
    <w:p w14:paraId="691CBE71" w14:textId="77777777">
      <w:pPr>
        <w:spacing w:before="0" w:after="100"/>
        <w:jc w:val="left"/>
      </w:pPr>
      <w:r>
        <w:rPr>
          <w:rFonts w:ascii="Arial" w:hAnsi="Arial" w:eastAsia="Arial" w:cs="Arial"/>
          <w:b/>
          <w:bCs/>
          <w:color w:val="1A1A2E"/>
          <w:sz w:val="20"/>
          <w:szCs w:val="20"/>
        </w:rPr>
        <w:t xml:space="preserve">Limitation 1 (Resolved, June 2026) — ZIS Bearer Token Expired Every 60 Minutes</w:t>
      </w:r>
    </w:p>
    <w:p w14:paraId="2D3A75DE" w14:textId="77777777">
      <w:pPr>
        <w:spacing w:before="0" w:after="120"/>
        <w:jc w:val="left"/>
      </w:pPr>
      <w:r>
        <w:rPr>
          <w:rFonts w:ascii="Arial" w:hAnsi="Arial" w:eastAsia="Arial" w:cs="Arial"/>
          <w:b w:val="0"/>
          <w:bCs w:val="0"/>
          <w:color w:val="1A1A2E"/>
          <w:sz w:val="20"/>
          <w:szCs w:val="20"/>
          <w:lang w:val="en-US"/>
        </w:rPr>
        <w:t>Resolved. ZIS now authenticates to TSANet with Microsoft Entra client credentials: ZIS stores a long-lived client credential issued by TSANet and mints and renews its own short-lived tokens itself, so there is no static token left to expire. This has been validated end to end on TSANet’s Beta environment, and issue #1 in the github.com/tsanetgit/Zendesk_App repo is closed. Historical context: the old approach stored a TSANet JWT (which expires after 60 minutes) in a ZIS bearer connection and kept it alive with a twice-hourly GitHub Actions refresh job. That workaround is retired — do not build it for a new installation; follow the Quick Start, which documents only the client-credentials method.</w:t>
      </w:r>
    </w:p>
    <w:p w14:paraId="111B5036" w14:textId="77777777">
      <w:pPr>
        <w:spacing w:before="0" w:after="100"/>
        <w:jc w:val="left"/>
      </w:pPr>
      <w:r>
        <w:rPr>
          <w:rFonts w:ascii="Arial" w:hAnsi="Arial" w:eastAsia="Arial" w:cs="Arial"/>
          <w:b w:val="1"/>
          <w:bCs w:val="1"/>
          <w:color w:val="1A1A2E"/>
          <w:sz w:val="20"/>
          <w:szCs w:val="20"/>
          <w:lang w:val="en-US"/>
        </w:rPr>
        <w:t>Limitation 2 (Resolved, June 2026) — ZIS Inbound Webhook Requires Basic Auth; TSANet Sends HMAC-SHA256</w:t>
      </w:r>
    </w:p>
    <w:p w14:paraId="39070FA3" w14:textId="77777777">
      <w:pPr>
        <w:spacing w:before="0" w:after="120"/>
        <w:jc w:val="left"/>
      </w:pPr>
      <w:r>
        <w:rPr>
          <w:rFonts w:ascii="Arial" w:hAnsi="Arial" w:eastAsia="Arial" w:cs="Arial"/>
          <w:b w:val="0"/>
          <w:bCs w:val="0"/>
          <w:color w:val="1A1A2E"/>
          <w:sz w:val="20"/>
          <w:szCs w:val="20"/>
          <w:lang w:val="en-US"/>
        </w:rPr>
        <w:t>Resolved. TSANet’s webhook registration API now supports an optional callbackAuth field (delivered in Connect API v3.1.0). A member registers their ZIS ingest URL as a webhook subscription with a callbackAuth of type BASIC carrying the ingest credentials; TSANet then attaches that Basic Auth header on every POST — alongside the HMAC-SHA256 signature — and ZIS accepts the delivery. This was validated end to end on TSANet’s Beta environment: authenticated inbound deliveries return HTTP 200 and create exactly one Zendesk ticket per case, and issue #2 in the github.com/tsanetgit/Zendesk_App repo is closed. The Zendesk-side receiver is the ZIS inbound webhook plus the event-driven flow bundle published under zis/ in the repo, which pulls the full case from TSANet and creates or updates the matching ticket. Historical context: ZIS inbound webhooks require HTTP Basic Auth on every POST, but TSANet’s webhook system previously sent only an HMAC-SHA256 signature with no way to attach a Basic Auth header, so direct delivery to a ZIS ingest URL returned 401. The ZAF background poller covered inbound in the interim; it now runs only as a fallback behind direct push, and inbound ticket creation is idempotent (deduped per case), so push and poller never create duplicate tickets.</w:t>
      </w:r>
    </w:p>
    <w:p w14:paraId="5F1E78F2" w14:textId="77777777">
      <w:pPr>
        <w:spacing w:before="0" w:after="100"/>
        <w:jc w:val="left"/>
      </w:pPr>
      <w:r>
        <w:rPr>
          <w:rFonts w:ascii="Arial" w:hAnsi="Arial" w:eastAsia="Arial" w:cs="Arial"/>
          <w:b/>
          <w:bCs/>
          <w:color w:val="1A1A2E"/>
          <w:sz w:val="20"/>
          <w:szCs w:val="20"/>
        </w:rPr>
        <w:t xml:space="preserve">Limitation 3 — Zendesk Views API Does Not Support Custom Field Columns</w:t>
      </w:r>
    </w:p>
    <w:p w14:paraId="08887277" w14:textId="77777777">
      <w:pPr>
        <w:spacing w:before="0" w:after="200"/>
        <w:jc w:val="left"/>
      </w:pPr>
      <w:r>
        <w:rPr>
          <w:rFonts w:ascii="Arial" w:hAnsi="Arial" w:eastAsia="Arial" w:cs="Arial"/>
          <w:b w:val="0"/>
          <w:bCs w:val="0"/>
          <w:color w:val="1A1A2E"/>
          <w:sz w:val="20"/>
          <w:szCs w:val="20"/>
          <w:lang w:val="en-US"/>
        </w:rPr>
        <w:t>The Zendesk Views API (PUT /api/v2/views/{id}.json) silently ignores custom_field_XXXXXXX columns — they are accepted without error but not saved. Custom field columns must be added manually in Admin Center → Workspaces → Views. The “TSANet — Active Collaborations” view filters correctly on tsanet_status_open, tsanet_status_accepted, and tsanet_status_information tags; add TSANet Partner, TSANet Status, and TSANet Respond By as columns for full case visibility without opening the ZAF sidebar.</w:t>
      </w:r>
    </w:p>
    <w:p w:rsidP="0B82873A" w14:paraId="32783E27" w14:textId="77777777">
      <w:pPr>
        <w:pStyle w:val="Heading2"/>
        <w:spacing w:before="260" w:after="120"/>
        <w:rPr>
          <w:rFonts w:ascii="Arial" w:hAnsi="Arial" w:eastAsia="Arial" w:cs="Arial"/>
          <w:b w:val="1"/>
          <w:bCs w:val="1"/>
          <w:color w:val="2563A8"/>
          <w:sz w:val="24"/>
          <w:szCs w:val="24"/>
        </w:rPr>
      </w:pPr>
      <w:bookmarkStart w:name="_Toc1593234806" w:id="1857508925"/>
      <w:r>
        <w:rPr>
          <w:rFonts w:ascii="Arial" w:hAnsi="Arial" w:eastAsia="Arial" w:cs="Arial"/>
          <w:b w:val="1"/>
          <w:bCs w:val="1"/>
          <w:color w:val="2563A8"/>
          <w:sz w:val="24"/>
          <w:szCs w:val="24"/>
        </w:rPr>
        <w:t>The INFORMATION Alert — Don't Skip This</w:t>
      </w:r>
      <w:bookmarkEnd w:id="1857508925"/>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rsidTr="0B82873A" w14:paraId="3D1D8DB3" w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463F29E8" w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A3CAB80" w14:textId="77777777">
            <w:pPr>
              <w:spacing w:before="0" w:after="60"/>
              <w:jc w:val="left"/>
            </w:pPr>
            <w:r>
              <w:rPr>
                <w:rFonts w:ascii="Arial" w:hAnsi="Arial" w:eastAsia="Arial" w:cs="Arial"/>
                <w:b w:val="1"/>
                <w:bCs w:val="1"/>
                <w:i w:val="0"/>
                <w:iCs w:val="0"/>
                <w:color w:val="1A1A2E"/>
                <w:sz w:val="19"/>
                <w:szCs w:val="19"/>
                <w:lang w:val="en-US"/>
              </w:rPr>
              <w:t>This is the most commonly missed step in any TSANet integration.</w:t>
            </w:r>
          </w:p>
          <w:p w14:paraId="35D2B9B2" w14:textId="77777777">
            <w:pPr>
              <w:spacing w:before="0" w:after="0"/>
              <w:jc w:val="left"/>
            </w:pPr>
            <w:r>
              <w:rPr>
                <w:rFonts w:ascii="Arial" w:hAnsi="Arial" w:eastAsia="Arial" w:cs="Arial"/>
                <w:b w:val="0"/>
                <w:bCs w:val="0"/>
                <w:i w:val="0"/>
                <w:iCs w:val="0"/>
                <w:color w:val="1A1A2E"/>
                <w:sz w:val="19"/>
                <w:szCs w:val="19"/>
                <w:lang w:val="en-US"/>
              </w:rPr>
              <w:t>When a partner sends an INFORMATION request, they are pausing the collaboration and waiting for your response. If your agent doesn't notice, the collaboration stalls — with a partner waiting on the other end.</w:t>
            </w:r>
          </w:p>
        </w:tc>
      </w:tr>
    </w:tbl>
    <w:p w14:paraId="3B7B4B86" w14:textId="77777777">
      <w:pPr>
        <w:spacing w:before="0" w:after="140"/>
        <w:jc w:val="left"/>
      </w:pPr>
      <w:r>
        <w:rPr>
          <w:rFonts w:ascii="Arial" w:hAnsi="Arial" w:eastAsia="Arial" w:cs="Arial"/>
          <w:b w:val="false"/>
          <w:bCs w:val="false"/>
          <w:i w:val="false"/>
          <w:iCs w:val="false"/>
          <w:color w:val="1A1A2E"/>
          <w:sz w:val="20"/>
          <w:szCs w:val="20"/>
        </w:rPr>
      </w:r>
    </w:p>
    <w:p w14:paraId="300BF8F4" w14:textId="77777777">
      <w:pPr>
        <w:spacing w:before="0" w:after="120"/>
        <w:jc w:val="left"/>
      </w:pPr>
      <w:r>
        <w:rPr>
          <w:rFonts w:ascii="Arial" w:hAnsi="Arial" w:eastAsia="Arial" w:cs="Arial"/>
          <w:b w:val="0"/>
          <w:bCs w:val="0"/>
          <w:i w:val="0"/>
          <w:iCs w:val="0"/>
          <w:color w:val="1A1A2E"/>
          <w:sz w:val="20"/>
          <w:szCs w:val="20"/>
          <w:lang w:val="en-US"/>
        </w:rPr>
        <w:t>Create a Zendesk Trigger that emails the assigned agent immediately: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rsidTr="0B82873A" w14:paraId="1DA690AE" w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F37986" w14:textId="77777777">
            <w:pPr>
              <w:spacing w:before="0" w:after="0"/>
              <w:jc w:val="left"/>
            </w:pPr>
            <w:r>
              <w:rPr>
                <w:rFonts w:ascii="Arial" w:hAnsi="Arial" w:eastAsia="Arial" w:cs="Arial"/>
                <w:b/>
                <w:bCs/>
                <w:i w:val="false"/>
                <w:iCs w:val="false"/>
                <w:color w:val="FFFFFF"/>
                <w:sz w:val="18"/>
                <w:szCs w:val="18"/>
              </w:rPr>
              <w:t xml:space="preserve">Setting</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D3D45CB" w14:textId="77777777">
            <w:pPr>
              <w:spacing w:before="0" w:after="0"/>
              <w:jc w:val="left"/>
            </w:pPr>
            <w:r>
              <w:rPr>
                <w:rFonts w:ascii="Arial" w:hAnsi="Arial" w:eastAsia="Arial" w:cs="Arial"/>
                <w:b/>
                <w:bCs/>
                <w:i w:val="false"/>
                <w:iCs w:val="false"/>
                <w:color w:val="FFFFFF"/>
                <w:sz w:val="18"/>
                <w:szCs w:val="18"/>
              </w:rPr>
              <w:t xml:space="preserve">Value</w:t>
            </w:r>
          </w:p>
        </w:tc>
      </w:tr>
      <w:tr w:rsidTr="0B82873A" w14:paraId="5CFD189B" w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EBD0DB" w14:textId="77777777">
            <w:pPr>
              <w:spacing w:before="0" w:after="0"/>
              <w:jc w:val="left"/>
            </w:pPr>
            <w:r>
              <w:rPr>
                <w:rFonts w:ascii="Arial" w:hAnsi="Arial" w:eastAsia="Arial" w:cs="Arial"/>
                <w:b/>
                <w:bCs/>
                <w:i w:val="false"/>
                <w:iCs w:val="false"/>
                <w:color w:val="1A1A2E"/>
                <w:sz w:val="18"/>
                <w:szCs w:val="18"/>
              </w:rPr>
              <w:t xml:space="preserve">Trigger name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D5DB9B" w14:textId="77777777">
            <w:pPr>
              <w:spacing w:before="0" w:after="0"/>
              <w:jc w:val="left"/>
            </w:pPr>
            <w:r>
              <w:rPr>
                <w:rFonts w:ascii="Arial" w:hAnsi="Arial" w:eastAsia="Arial" w:cs="Arial"/>
                <w:b w:val="0"/>
                <w:bCs w:val="0"/>
                <w:i w:val="0"/>
                <w:iCs w:val="0"/>
                <w:color w:val="1A1A2E"/>
                <w:sz w:val="18"/>
                <w:szCs w:val="18"/>
                <w:lang w:val="en-US"/>
              </w:rPr>
              <w:t>TSANet — Information Requested</w:t>
            </w:r>
          </w:p>
        </w:tc>
      </w:tr>
      <w:tr w:rsidTr="0B82873A" w14:paraId="4E957F62" w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FF7FEF" w14:textId="77777777">
            <w:pPr>
              <w:spacing w:before="0" w:after="0"/>
              <w:jc w:val="left"/>
            </w:pPr>
            <w:r>
              <w:rPr>
                <w:rFonts w:ascii="Arial" w:hAnsi="Arial" w:eastAsia="Arial" w:cs="Arial"/>
                <w:b/>
                <w:bCs/>
                <w:i w:val="false"/>
                <w:iCs w:val="false"/>
                <w:color w:val="1A1A2E"/>
                <w:sz w:val="18"/>
                <w:szCs w:val="18"/>
              </w:rPr>
              <w:t xml:space="preserve">Condition</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20BC2FD" w14:textId="77777777">
            <w:pPr>
              <w:spacing w:before="0" w:after="0"/>
              <w:jc w:val="left"/>
            </w:pPr>
            <w:r>
              <w:rPr>
                <w:rFonts w:ascii="Arial" w:hAnsi="Arial" w:eastAsia="Arial" w:cs="Arial"/>
                <w:b w:val="0"/>
                <w:bCs w:val="0"/>
                <w:i w:val="0"/>
                <w:iCs w:val="0"/>
                <w:color w:val="1A1A2E"/>
                <w:sz w:val="18"/>
                <w:szCs w:val="18"/>
                <w:lang w:val="en-US"/>
              </w:rPr>
              <w:t>TSANet Status is Information (the flow bundle keeps this field current on every sync; the matching ticket tag is tsanet_status_information)</w:t>
            </w:r>
          </w:p>
        </w:tc>
      </w:tr>
      <w:tr w:rsidTr="0B82873A" w14:paraId="458DFB0F" w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E446E2" w14:textId="77777777">
            <w:pPr>
              <w:spacing w:before="0" w:after="0"/>
              <w:jc w:val="left"/>
            </w:pPr>
            <w:r>
              <w:rPr>
                <w:rFonts w:ascii="Arial" w:hAnsi="Arial" w:eastAsia="Arial" w:cs="Arial"/>
                <w:b/>
                <w:bCs/>
                <w:i w:val="false"/>
                <w:iCs w:val="false"/>
                <w:color w:val="1A1A2E"/>
                <w:sz w:val="18"/>
                <w:szCs w:val="18"/>
              </w:rPr>
              <w:t xml:space="preserve">Action</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5E377B" w14:textId="77777777">
            <w:pPr>
              <w:spacing w:before="0" w:after="0"/>
              <w:jc w:val="left"/>
            </w:pPr>
            <w:r>
              <w:rPr>
                <w:rFonts w:ascii="Arial" w:hAnsi="Arial" w:eastAsia="Arial" w:cs="Arial"/>
                <w:b w:val="0"/>
                <w:bCs w:val="0"/>
                <w:i w:val="0"/>
                <w:iCs w:val="0"/>
                <w:color w:val="1A1A2E"/>
                <w:sz w:val="18"/>
                <w:szCs w:val="18"/>
                <w:lang w:val="en-US"/>
              </w:rPr>
              <w:t>Send email to ticket assignee: ACTION REQUIRED — TSANet partner needs more information before they can accept</w:t>
            </w:r>
          </w:p>
        </w:tc>
      </w:tr>
    </w:tbl>
    <w:p w14:paraId="3A0FF5F2" w14:textId="77777777">
      <w:pPr>
        <w:spacing w:before="0" w:after="120"/>
        <w:jc w:val="left"/>
      </w:pPr>
      <w:r>
        <w:rPr>
          <w:rFonts w:ascii="Arial" w:hAnsi="Arial" w:eastAsia="Arial" w:cs="Arial"/>
          <w:b w:val="false"/>
          <w:bCs w:val="false"/>
          <w:i w:val="false"/>
          <w:iCs w:val="false"/>
          <w:color w:val="1A1A2E"/>
          <w:sz w:val="20"/>
          <w:szCs w:val="20"/>
        </w:rPr>
      </w:r>
    </w:p>
    <w:p w14:paraId="595B5D8C" w14:textId="77777777">
      <w:pPr>
        <w:spacing w:before="0" w:after="0"/>
        <w:jc w:val="left"/>
      </w:pPr>
      <w:r>
        <w:rPr>
          <w:rFonts w:ascii="Arial" w:hAnsi="Arial" w:eastAsia="Arial" w:cs="Arial"/>
          <w:b w:val="false"/>
          <w:bCs w:val="false"/>
          <w:i/>
          <w:iCs/>
          <w:color w:val="5C6B7A"/>
          <w:sz w:val="20"/>
          <w:szCs w:val="20"/>
        </w:rPr>
        <w:t xml:space="preserve">Create this in: Admin Center → Objects and rules → Business rules → Triggers</w:t>
      </w:r>
    </w:p>
    <w:p w14:paraId="2D140001" w14:textId="77777777">
      <w:pPr>
        <w:spacing w:before="200" w:after="200"/>
        <w:jc w:val="left"/>
      </w:pPr>
      <w:r>
        <w:rPr>
          <w:rFonts w:ascii="Arial" w:hAnsi="Arial" w:eastAsia="Arial" w:cs="Arial"/>
          <w:i w:val="1"/>
          <w:iCs w:val="1"/>
          <w:color w:val="5C6B7A"/>
          <w:sz w:val="19"/>
          <w:szCs w:val="19"/>
        </w:rPr>
        <w:t>The ZAF background poller applies the breach tag while any agent has Zendesk open, and TSANet enforces the acknowledgment SLA on its own servers regardless — no external alerting component is required or documented.</w:t>
      </w:r>
    </w:p>
    <w:p w:rsidP="0B82873A" w14:paraId="74B18CA6" w14:textId="77777777">
      <w:pPr>
        <w:pStyle w:val="Heading2"/>
        <w:spacing w:before="260" w:after="120"/>
        <w:rPr>
          <w:rFonts w:ascii="Arial" w:hAnsi="Arial" w:eastAsia="Arial" w:cs="Arial"/>
          <w:b w:val="1"/>
          <w:bCs w:val="1"/>
          <w:i w:val="0"/>
          <w:iCs w:val="0"/>
          <w:color w:val="2563A8"/>
          <w:sz w:val="24"/>
          <w:szCs w:val="24"/>
        </w:rPr>
      </w:pPr>
      <w:bookmarkStart w:name="_Toc1941002415" w:id="1293399743"/>
      <w:r>
        <w:rPr>
          <w:rFonts w:ascii="Arial" w:hAnsi="Arial" w:eastAsia="Arial" w:cs="Arial"/>
          <w:b w:val="1"/>
          <w:bCs w:val="1"/>
          <w:i w:val="0"/>
          <w:iCs w:val="0"/>
          <w:color w:val="2563A8"/>
          <w:sz w:val="24"/>
          <w:szCs w:val="24"/>
        </w:rPr>
        <w:t>Push Delivery via callbackAuth — Live on Beta</w:t>
      </w:r>
      <w:bookmarkEnd w:id="1293399743"/>
    </w:p>
    <w:p w14:paraId="5AFFAE76" w14:textId="77777777">
      <w:pPr>
        <w:spacing w:before="0" w:after="120"/>
        <w:jc w:val="left"/>
      </w:pPr>
      <w:r>
        <w:rPr>
          <w:rFonts w:ascii="Arial" w:hAnsi="Arial" w:eastAsia="Arial" w:cs="Arial"/>
          <w:color w:val="1A1A2E"/>
          <w:sz w:val="20"/>
          <w:szCs w:val="20"/>
          <w:lang w:val="en-US"/>
        </w:rPr>
        <w:t>Push delivery is now live on TSANet’s Beta environment. TSANet POSTs an event to the member’s ZIS ingest URL the moment something happens, and the ticket updates within seconds — no polling lag and no proxy. Both halves are in place: the Zendesk side is a ZIS inbound webhook plus the event-driven flow bundle published under zis/ in the repo, and the TSANet side is the optional callbackAuth field on webhook registration, delivered in Connect API v3.1.0 (issue #2 in the repo, now closed). A member registers their ZIS ingest URL as a webhook subscription with a callbackAuth of type BASIC carrying the ingest credentials; TSANet attaches that Basic Auth header on every delivery, ZIS accepts it, the matching flow fires, and the ticket is created or updated. The ZAF background poller now runs only as a fallback. This path is validated on Beta and rolls out to Production with the wider release.</w:t>
      </w:r>
    </w:p>
    <w:p w14:paraId="3D037026" w14:textId="77777777">
      <w:pPr>
        <w:spacing w:before="0" w:after="120"/>
        <w:jc w:val="left"/>
      </w:pPr>
      <w:r>
        <w:rPr>
          <w:rFonts w:ascii="Arial" w:hAnsi="Arial" w:eastAsia="Arial" w:cs="Arial"/>
          <w:color w:val="1A1A2E"/>
          <w:sz w:val="20"/>
          <w:szCs w:val="20"/>
          <w:lang w:val="en-US"/>
        </w:rPr>
        <w:t>If direct callbackAuth delivery is ever unavailable in a given environment, a Cloudflare Worker — a tiny piece of JavaScript (about 15 lines) that runs on Cloudflare’s edge for free at the volumes a TSANet integration sees — closes the same gap. Members register the Worker URL with TSANet as the webhook destination. The Worker verifies the HMAC-SHA256 signature on the incoming request, then re-issues the same payload to the ZIS ingest URL with a Basic Auth header attached. ZIS sees a valid authenticated request, the matching ZIS Flow fires, and the ticket updates in under a second.</w:t>
      </w:r>
    </w:p>
    <w:p w14:paraId="597323C9" w14:textId="77777777">
      <w:pPr>
        <w:spacing w:before="0" w:after="120"/>
        <w:jc w:val="left"/>
      </w:pPr>
      <w:r>
        <w:rPr>
          <w:rFonts w:ascii="Arial" w:hAnsi="Arial" w:eastAsia="Arial" w:cs="Arial"/>
          <w:color w:val="1A1A2E"/>
          <w:sz w:val="20"/>
          <w:szCs w:val="20"/>
          <w:lang w:val="en-US"/>
        </w:rPr>
        <w:t>A Cloudflare Worker proxy (verifying the HMAC signature and re-issuing the request with Basic Auth attached) remains documented as a fallback in case direct callbackAuth delivery is not an option in a given environment, but it is not the plan of record — callbackAuth is. Members do not need to do anything with this section today; the direct push path is live on Beta.</w:t>
      </w:r>
    </w:p>
    <w:p w:rsidP="0B82873A" w14:paraId="061735E7" w14:textId="77777777">
      <w:pPr>
        <w:pStyle w:val="Heading2"/>
        <w:spacing w:before="260" w:after="120"/>
        <w:rPr>
          <w:rFonts w:ascii="Arial" w:hAnsi="Arial" w:eastAsia="Arial" w:cs="Arial"/>
          <w:b w:val="1"/>
          <w:bCs w:val="1"/>
          <w:i w:val="0"/>
          <w:iCs w:val="0"/>
          <w:color w:val="2563A8"/>
          <w:sz w:val="24"/>
          <w:szCs w:val="24"/>
          <w:lang w:val="en-US"/>
        </w:rPr>
      </w:pPr>
      <w:bookmarkStart w:name="_Toc386015865" w:id="1678406571"/>
      <w:r>
        <w:rPr>
          <w:rFonts w:ascii="Arial" w:hAnsi="Arial" w:eastAsia="Arial" w:cs="Arial"/>
          <w:b w:val="1"/>
          <w:bCs w:val="1"/>
          <w:i w:val="0"/>
          <w:iCs w:val="0"/>
          <w:color w:val="2563A8"/>
          <w:sz w:val="24"/>
          <w:szCs w:val="24"/>
          <w:lang w:val="en-US"/>
        </w:rPr>
        <w:t>Optional — AI-Assisted Implementation with the TSANet Connect Skill</w:t>
      </w:r>
      <w:bookmarkEnd w:id="1678406571"/>
    </w:p>
    <w:p w14:paraId="479B0FAE" w14:textId="77777777">
      <w:pPr>
        <w:spacing w:before="0" w:after="120"/>
        <w:jc w:val="left"/>
      </w:pPr>
      <w:r>
        <w:rPr>
          <w:rFonts w:ascii="Arial" w:hAnsi="Arial" w:eastAsia="Arial" w:cs="Arial"/>
          <w:color w:val="1A1A2E"/>
          <w:sz w:val="20"/>
          <w:szCs w:val="20"/>
          <w:lang w:val="en-US"/>
        </w:rPr>
        <w:t>If your team uses Claude Code or another agentic coding assistant, TSANet publishes a SKILL.md file that captures every quirk, undocumented field, and gotcha discovered during this implementation — the engineerEmail requirement on Accept, the cross-origin sandbox limitations that block prompt() and confirm(), the YYYY-MM-DD format Zendesk date fields expect, the syncNotesToZendesk dedup pattern, and the full custom-modal HTML/JS scaffold. Drop it into ~/.claude/skills/tsanet-connect/SKILL.md and your AI assistant will have working knowledge of the integration before it writes a line of code.</w:t>
      </w:r>
    </w:p>
    <w:p w14:paraId="3CA20809" w14:textId="77777777">
      <w:pPr>
        <w:spacing w:before="0" w:after="120"/>
        <w:jc w:val="left"/>
      </w:pPr>
      <w:r>
        <w:rPr>
          <w:rFonts w:ascii="Arial" w:hAnsi="Arial" w:eastAsia="Arial" w:cs="Arial"/>
          <w:color w:val="1A1A2E"/>
          <w:sz w:val="20"/>
          <w:szCs w:val="20"/>
          <w:lang w:val="en-US"/>
        </w:rPr>
        <w:t>The file lives at github.com/tsanetgit/Zendesk_App/blob/main/SKILL_TSANet_Connect.md. It is a plain Markdown file — review it before you use it. Skills are not magic; they bias the assistant toward the patterns that have already been tested in production and away from the dead ends that wasted weeks the first time around.</w:t>
      </w:r>
    </w:p>
    <w:p xmlns:wp14="http://schemas.microsoft.com/office/word/2010/wordml" w:rsidP="0B82873A" w14:paraId="522FBE98" wp14:textId="77777777">
      <w:pPr>
        <w:pStyle w:val="Heading1"/>
        <w:pageBreakBefore w:val="1"/>
        <w:spacing w:before="0" w:after="0"/>
        <w:rPr>
          <w:rFonts w:ascii="Arial" w:hAnsi="Arial" w:eastAsia="Arial" w:cs="Arial"/>
          <w:b w:val="1"/>
          <w:bCs w:val="1"/>
          <w:i w:val="0"/>
          <w:iCs w:val="0"/>
          <w:color w:val="1B3A6B"/>
          <w:sz w:val="30"/>
          <w:szCs w:val="30"/>
        </w:rPr>
      </w:pPr>
      <w:bookmarkStart w:name="_Toc2147259285" w:id="726850731"/>
      <w:r>
        <w:rPr>
          <w:rFonts w:ascii="Arial" w:hAnsi="Arial" w:eastAsia="Arial" w:cs="Arial"/>
          <w:b w:val="1"/>
          <w:bCs w:val="1"/>
          <w:i w:val="0"/>
          <w:iCs w:val="0"/>
          <w:color w:val="1B3A6B"/>
          <w:sz w:val="30"/>
          <w:szCs w:val="30"/>
        </w:rPr>
        <w:t>Step 5 — Test Everything Before Going Live</w:t>
      </w:r>
      <w:bookmarkEnd w:id="726850731"/>
    </w:p>
    <w:p xmlns:wp14="http://schemas.microsoft.com/office/word/2010/wordml" w14:paraId="65F9C3DC"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256DA305"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76DB90EB" wp14:textId="77777777">
            <w:pPr>
              <w:spacing w:before="0" w:after="0"/>
              <w:jc w:val="center"/>
            </w:pPr>
            <w:r>
              <w:rPr>
                <w:rFonts w:ascii="Arial" w:hAnsi="Arial" w:eastAsia="Arial" w:cs="Arial"/>
                <w:b/>
                <w:bCs/>
                <w:i w:val="false"/>
                <w:iCs w:val="false"/>
                <w:color w:val="FFFFFF"/>
                <w:sz w:val="32"/>
                <w:szCs w:val="32"/>
              </w:rPr>
              <w:t xml:space="preserve">5</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F2D3587" wp14:textId="77777777">
            <w:pPr>
              <w:spacing w:before="0" w:after="0"/>
              <w:jc w:val="left"/>
            </w:pPr>
            <w:r>
              <w:rPr>
                <w:rFonts w:ascii="Arial" w:hAnsi="Arial" w:eastAsia="Arial" w:cs="Arial"/>
                <w:b/>
                <w:bCs/>
                <w:i w:val="false"/>
                <w:iCs w:val="false"/>
                <w:color w:val="FFFFFF"/>
                <w:sz w:val="24"/>
                <w:szCs w:val="24"/>
              </w:rPr>
              <w:t xml:space="preserve">Test Everything Before Going Live</w:t>
            </w:r>
          </w:p>
        </w:tc>
      </w:tr>
    </w:tbl>
    <w:p xmlns:wp14="http://schemas.microsoft.com/office/word/2010/wordml" w14:paraId="5023141B"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3B14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62C75D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E3CFBF1" wp14:textId="77777777">
      <w:pPr>
        <w:pStyle w:val="Heading2"/>
        <w:spacing w:before="260" w:after="120"/>
        <w:rPr>
          <w:rFonts w:ascii="Arial" w:hAnsi="Arial" w:eastAsia="Arial" w:cs="Arial"/>
          <w:b w:val="1"/>
          <w:bCs w:val="1"/>
          <w:i w:val="0"/>
          <w:iCs w:val="0"/>
          <w:color w:val="2563A8"/>
          <w:sz w:val="24"/>
          <w:szCs w:val="24"/>
        </w:rPr>
      </w:pPr>
      <w:bookmarkStart w:name="_Toc328461168" w:id="727229318"/>
      <w:r>
        <w:rPr>
          <w:rFonts w:ascii="Arial" w:hAnsi="Arial" w:eastAsia="Arial" w:cs="Arial"/>
          <w:b w:val="1"/>
          <w:bCs w:val="1"/>
          <w:i w:val="0"/>
          <w:iCs w:val="0"/>
          <w:color w:val="2563A8"/>
          <w:sz w:val="24"/>
          <w:szCs w:val="24"/>
        </w:rPr>
        <w:t>Plain Language</w:t>
      </w:r>
      <w:bookmarkEnd w:id="727229318"/>
    </w:p>
    <w:p xmlns:wp14="http://schemas.microsoft.com/office/word/2010/wordml" w14:paraId="20CAF450" wp14:textId="77777777">
      <w:pPr>
        <w:spacing w:before="0" w:after="140"/>
        <w:jc w:val="left"/>
      </w:pPr>
      <w:r>
        <w:rPr>
          <w:rFonts w:ascii="Arial" w:hAnsi="Arial" w:eastAsia="Arial" w:cs="Arial"/>
          <w:b w:val="0"/>
          <w:bCs w:val="0"/>
          <w:i w:val="0"/>
          <w:iCs w:val="0"/>
          <w:color w:val="1A1A2E"/>
          <w:sz w:val="20"/>
          <w:szCs w:val="20"/>
          <w:lang w:val="en-US"/>
        </w:rPr>
        <w:t>Before real partner engineers start receiving your collaboration requests and real SLA clocks start ticking, you need to verify that every part of the system is working. This is done in the Beta environment — TSANet's testing sandbox where nothing is real, no SLA clocks run, and no partners are actually notified.</w:t>
      </w:r>
    </w:p>
    <w:p xmlns:wp14="http://schemas.microsoft.com/office/word/2010/wordml" w14:paraId="0FAAF78D" wp14:textId="77777777">
      <w:pPr>
        <w:spacing w:before="0" w:after="200"/>
        <w:jc w:val="left"/>
      </w:pPr>
      <w:r>
        <w:rPr>
          <w:rFonts w:ascii="Arial" w:hAnsi="Arial" w:eastAsia="Arial" w:cs="Arial"/>
          <w:b w:val="0"/>
          <w:bCs w:val="0"/>
          <w:i w:val="0"/>
          <w:iCs w:val="0"/>
          <w:color w:val="1A1A2E"/>
          <w:sz w:val="20"/>
          <w:szCs w:val="20"/>
          <w:lang w:val="en-US"/>
        </w:rPr>
        <w:t>Think of it like a fire drill. You run through the full scenario — from the agent clicking a button to the partner receiving the request and responding — but in a safe environment where mistakes don't matter.</w:t>
      </w:r>
    </w:p>
    <w:p xmlns:wp14="http://schemas.microsoft.com/office/word/2010/wordml" w:rsidP="0B82873A" w14:paraId="1A94AFD5" wp14:textId="77777777">
      <w:pPr>
        <w:pStyle w:val="Heading2"/>
        <w:spacing w:before="260" w:after="120"/>
        <w:rPr>
          <w:rFonts w:ascii="Arial" w:hAnsi="Arial" w:eastAsia="Arial" w:cs="Arial"/>
          <w:b w:val="1"/>
          <w:bCs w:val="1"/>
          <w:i w:val="0"/>
          <w:iCs w:val="0"/>
          <w:color w:val="2563A8"/>
          <w:sz w:val="24"/>
          <w:szCs w:val="24"/>
        </w:rPr>
      </w:pPr>
      <w:bookmarkStart w:name="_Toc1892460237" w:id="588924604"/>
      <w:r>
        <w:rPr>
          <w:rFonts w:ascii="Arial" w:hAnsi="Arial" w:eastAsia="Arial" w:cs="Arial"/>
          <w:b w:val="1"/>
          <w:bCs w:val="1"/>
          <w:i w:val="0"/>
          <w:iCs w:val="0"/>
          <w:color w:val="2563A8"/>
          <w:sz w:val="24"/>
          <w:szCs w:val="24"/>
        </w:rPr>
        <w:t>The 7-Test Sequence</w:t>
      </w:r>
      <w:bookmarkEnd w:id="588924604"/>
    </w:p>
    <w:p xmlns:wp14="http://schemas.microsoft.com/office/word/2010/wordml" w14:paraId="1E720B3F" wp14:textId="77777777">
      <w:pPr>
        <w:spacing w:before="0" w:after="140"/>
        <w:jc w:val="left"/>
      </w:pPr>
      <w:r>
        <w:rPr>
          <w:rFonts w:ascii="Arial" w:hAnsi="Arial" w:eastAsia="Arial" w:cs="Arial"/>
          <w:b w:val="0"/>
          <w:bCs w:val="0"/>
          <w:i w:val="0"/>
          <w:iCs w:val="0"/>
          <w:color w:val="1A1A2E"/>
          <w:sz w:val="20"/>
          <w:szCs w:val="20"/>
          <w:lang w:val="en-US"/>
        </w:rPr>
        <w:t>Run in this order — each test builds on the previous one:</w:t>
      </w:r>
    </w:p>
    <w:p xmlns:wp14="http://schemas.microsoft.com/office/word/2010/wordml" w:rsidP="0B82873A" w14:paraId="148973D9" wp14:textId="77777777">
      <w:pPr>
        <w:pStyle w:val="Heading3"/>
        <w:spacing w:before="200" w:after="80"/>
        <w:rPr>
          <w:rFonts w:ascii="Arial" w:hAnsi="Arial" w:eastAsia="Arial" w:cs="Arial"/>
          <w:b w:val="1"/>
          <w:bCs w:val="1"/>
          <w:i w:val="0"/>
          <w:iCs w:val="0"/>
          <w:color w:val="0E7C7B"/>
          <w:sz w:val="21"/>
          <w:szCs w:val="21"/>
          <w:lang w:val="en-US"/>
        </w:rPr>
      </w:pPr>
      <w:bookmarkStart w:name="_Toc293764545" w:id="1934034958"/>
      <w:r>
        <w:rPr>
          <w:rFonts w:ascii="Arial" w:hAnsi="Arial" w:eastAsia="Arial" w:cs="Arial"/>
          <w:b w:val="1"/>
          <w:bCs w:val="1"/>
          <w:i w:val="0"/>
          <w:iCs w:val="0"/>
          <w:color w:val="0E7C7B"/>
          <w:sz w:val="21"/>
          <w:szCs w:val="21"/>
          <w:lang w:val="en-US"/>
        </w:rPr>
        <w:t>Test 1 — Can you log in to TSANet?</w:t>
      </w:r>
      <w:bookmarkEnd w:id="1934034958"/>
    </w:p>
    <w:p xmlns:wp14="http://schemas.microsoft.com/office/word/2010/wordml" w14:paraId="1DB80B95" wp14:textId="77777777">
      <w:pPr>
        <w:spacing w:before="0" w:after="140"/>
        <w:jc w:val="left"/>
      </w:pPr>
      <w:r>
        <w:rPr>
          <w:rFonts w:ascii="Arial" w:hAnsi="Arial" w:eastAsia="Arial" w:cs="Arial"/>
          <w:b w:val="0"/>
          <w:bCs w:val="0"/>
          <w:i w:val="0"/>
          <w:iCs w:val="0"/>
          <w:color w:val="1A1A2E"/>
          <w:sz w:val="20"/>
          <w:szCs w:val="20"/>
          <w:lang w:val="en-US"/>
        </w:rPr>
        <w:t>Call the TSANet Beta login endpoint with your API credentials. You should receive a token back. If you don't, your credentials are wrong — stop here and contact TSANet before continuing.</w:t>
      </w:r>
    </w:p>
    <w:p xmlns:wp14="http://schemas.microsoft.com/office/word/2010/wordml" w:rsidP="0B82873A" w14:paraId="0E01DD28" wp14:textId="77777777">
      <w:pPr>
        <w:pStyle w:val="Heading3"/>
        <w:spacing w:before="200" w:after="80"/>
        <w:rPr>
          <w:rFonts w:ascii="Arial" w:hAnsi="Arial" w:eastAsia="Arial" w:cs="Arial"/>
          <w:b w:val="1"/>
          <w:bCs w:val="1"/>
          <w:i w:val="0"/>
          <w:iCs w:val="0"/>
          <w:color w:val="0E7C7B"/>
          <w:sz w:val="21"/>
          <w:szCs w:val="21"/>
        </w:rPr>
      </w:pPr>
      <w:bookmarkStart w:name="_Toc1671097356" w:id="1972954996"/>
      <w:r>
        <w:rPr>
          <w:rFonts w:ascii="Arial" w:hAnsi="Arial" w:eastAsia="Arial" w:cs="Arial"/>
          <w:b w:val="1"/>
          <w:bCs w:val="1"/>
          <w:i w:val="0"/>
          <w:iCs w:val="0"/>
          <w:color w:val="0E7C7B"/>
          <w:sz w:val="21"/>
          <w:szCs w:val="21"/>
        </w:rPr>
        <w:t>Test 2 — Can you find a partner?</w:t>
      </w:r>
      <w:bookmarkEnd w:id="1972954996"/>
    </w:p>
    <w:p xmlns:wp14="http://schemas.microsoft.com/office/word/2010/wordml" w14:paraId="774F3549" wp14:textId="77777777">
      <w:pPr>
        <w:spacing w:before="0" w:after="140"/>
        <w:jc w:val="left"/>
      </w:pPr>
      <w:r>
        <w:rPr>
          <w:rFonts w:ascii="Arial" w:hAnsi="Arial" w:eastAsia="Arial" w:cs="Arial"/>
          <w:b w:val="0"/>
          <w:bCs w:val="0"/>
          <w:i w:val="0"/>
          <w:iCs w:val="0"/>
          <w:color w:val="1A1A2E"/>
          <w:sz w:val="20"/>
          <w:szCs w:val="20"/>
          <w:lang w:val="en-US"/>
        </w:rPr>
        <w:t>Search for a test partner by name. Confirm you get back a partner ID and department ID. These are what you'll use to direct collaboration requests.</w:t>
      </w:r>
    </w:p>
    <w:p xmlns:wp14="http://schemas.microsoft.com/office/word/2010/wordml" w:rsidP="0B82873A" w14:paraId="51A19302" wp14:textId="77777777">
      <w:pPr>
        <w:pStyle w:val="Heading3"/>
        <w:spacing w:before="200" w:after="80"/>
        <w:rPr>
          <w:rFonts w:ascii="Arial" w:hAnsi="Arial" w:eastAsia="Arial" w:cs="Arial"/>
          <w:b w:val="1"/>
          <w:bCs w:val="1"/>
          <w:i w:val="0"/>
          <w:iCs w:val="0"/>
          <w:color w:val="0E7C7B"/>
          <w:sz w:val="21"/>
          <w:szCs w:val="21"/>
        </w:rPr>
      </w:pPr>
      <w:bookmarkStart w:name="_Toc133503516" w:id="1893575363"/>
      <w:r>
        <w:rPr>
          <w:rFonts w:ascii="Arial" w:hAnsi="Arial" w:eastAsia="Arial" w:cs="Arial"/>
          <w:b w:val="1"/>
          <w:bCs w:val="1"/>
          <w:i w:val="0"/>
          <w:iCs w:val="0"/>
          <w:color w:val="0E7C7B"/>
          <w:sz w:val="21"/>
          <w:szCs w:val="21"/>
        </w:rPr>
        <w:t>Test 3 — Can you create a collaboration request?</w:t>
      </w:r>
      <w:bookmarkEnd w:id="1893575363"/>
    </w:p>
    <w:p xmlns:wp14="http://schemas.microsoft.com/office/word/2010/wordml" w14:paraId="556C994C" wp14:textId="77777777">
      <w:pPr>
        <w:spacing w:before="0" w:after="140"/>
        <w:jc w:val="left"/>
      </w:pPr>
      <w:r>
        <w:rPr>
          <w:rFonts w:ascii="Arial" w:hAnsi="Arial" w:eastAsia="Arial" w:cs="Arial"/>
          <w:b w:val="0"/>
          <w:bCs w:val="0"/>
          <w:i w:val="0"/>
          <w:iCs w:val="0"/>
          <w:color w:val="1A1A2E"/>
          <w:sz w:val="20"/>
          <w:szCs w:val="20"/>
          <w:lang w:val="en-US"/>
        </w:rPr>
        <w:t>Submit a test collaboration request directly via the API. You should receive a unique token back. Write this token down — you'll use it in the next tests.</w:t>
      </w:r>
    </w:p>
    <w:p xmlns:wp14="http://schemas.microsoft.com/office/word/2010/wordml" w:rsidP="0B82873A" w14:paraId="349D7389" wp14:textId="77777777">
      <w:pPr>
        <w:pStyle w:val="Heading3"/>
        <w:spacing w:before="200" w:after="80"/>
        <w:rPr>
          <w:rFonts w:ascii="Arial" w:hAnsi="Arial" w:eastAsia="Arial" w:cs="Arial"/>
          <w:b w:val="1"/>
          <w:bCs w:val="1"/>
          <w:i w:val="0"/>
          <w:iCs w:val="0"/>
          <w:color w:val="0E7C7B"/>
          <w:sz w:val="21"/>
          <w:szCs w:val="21"/>
        </w:rPr>
      </w:pPr>
      <w:bookmarkStart w:name="_Toc1718778371" w:id="1524785846"/>
      <w:r>
        <w:rPr>
          <w:rFonts w:ascii="Arial" w:hAnsi="Arial" w:eastAsia="Arial" w:cs="Arial"/>
          <w:b w:val="1"/>
          <w:bCs w:val="1"/>
          <w:i w:val="0"/>
          <w:iCs w:val="0"/>
          <w:color w:val="0E7C7B"/>
          <w:sz w:val="21"/>
          <w:szCs w:val="21"/>
        </w:rPr>
        <w:t>Test 4 — Does the ZIS inbound path work?</w:t>
      </w:r>
      <w:bookmarkEnd w:id="1524785846"/>
    </w:p>
    <w:p xmlns:wp14="http://schemas.microsoft.com/office/word/2010/wordml" w14:paraId="421E66E1" wp14:textId="77777777">
      <w:pPr>
        <w:spacing w:before="0" w:after="140"/>
        <w:jc w:val="left"/>
      </w:pPr>
      <w:r>
        <w:rPr>
          <w:rFonts w:ascii="Arial" w:hAnsi="Arial" w:eastAsia="Arial" w:cs="Arial"/>
          <w:b w:val="0"/>
          <w:bCs w:val="0"/>
          <w:i w:val="0"/>
          <w:iCs w:val="0"/>
          <w:color w:val="1A1A2E"/>
          <w:sz w:val="20"/>
          <w:szCs w:val="20"/>
          <w:lang w:val="en-US"/>
        </w:rPr>
        <w:t>Send a simulated TSANet event to your ZIS webhook URL. Check that the correct Zendesk ticket gets updated, the right tag is added, and a comment appears on the ticket.</w:t>
      </w:r>
    </w:p>
    <w:p xmlns:wp14="http://schemas.microsoft.com/office/word/2010/wordml" w:rsidP="0B82873A" w14:paraId="46C46D86" wp14:textId="77777777">
      <w:pPr>
        <w:pStyle w:val="Heading3"/>
        <w:spacing w:before="200" w:after="80"/>
        <w:rPr>
          <w:rFonts w:ascii="Arial" w:hAnsi="Arial" w:eastAsia="Arial" w:cs="Arial"/>
          <w:b w:val="1"/>
          <w:bCs w:val="1"/>
          <w:i w:val="0"/>
          <w:iCs w:val="0"/>
          <w:color w:val="0E7C7B"/>
          <w:sz w:val="21"/>
          <w:szCs w:val="21"/>
        </w:rPr>
      </w:pPr>
      <w:bookmarkStart w:name="_Toc1628657625" w:id="844546601"/>
      <w:r>
        <w:rPr>
          <w:rFonts w:ascii="Arial" w:hAnsi="Arial" w:eastAsia="Arial" w:cs="Arial"/>
          <w:b w:val="1"/>
          <w:bCs w:val="1"/>
          <w:i w:val="0"/>
          <w:iCs w:val="0"/>
          <w:color w:val="0E7C7B"/>
          <w:sz w:val="21"/>
          <w:szCs w:val="21"/>
        </w:rPr>
        <w:t>Test 5 — Does the INFORMATION alert work?</w:t>
      </w:r>
      <w:bookmarkEnd w:id="844546601"/>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2B8749F"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64355A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6CC0489F" wp14:textId="77777777">
            <w:pPr>
              <w:spacing w:before="0" w:after="0"/>
              <w:jc w:val="left"/>
            </w:pPr>
            <w:r>
              <w:rPr>
                <w:rFonts w:ascii="Arial" w:hAnsi="Arial" w:eastAsia="Arial" w:cs="Arial"/>
                <w:b w:val="false"/>
                <w:bCs w:val="false"/>
                <w:i w:val="false"/>
                <w:iCs w:val="false"/>
                <w:color w:val="1A1A2E"/>
                <w:sz w:val="19"/>
                <w:szCs w:val="19"/>
              </w:rPr>
              <w:t xml:space="preserve">This is the most important test. If it fails, fix it before going live.</w:t>
            </w:r>
          </w:p>
        </w:tc>
      </w:tr>
    </w:tbl>
    <w:p xmlns:wp14="http://schemas.microsoft.com/office/word/2010/wordml" w14:paraId="1A965116"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1CEF20BE" wp14:textId="77777777">
      <w:pPr>
        <w:spacing w:before="0" w:after="140"/>
        <w:jc w:val="left"/>
      </w:pPr>
      <w:r>
        <w:rPr>
          <w:rFonts w:ascii="Arial" w:hAnsi="Arial" w:eastAsia="Arial" w:cs="Arial"/>
          <w:b w:val="0"/>
          <w:bCs w:val="0"/>
          <w:i w:val="0"/>
          <w:iCs w:val="0"/>
          <w:color w:val="1A1A2E"/>
          <w:sz w:val="20"/>
          <w:szCs w:val="20"/>
          <w:lang w:val="en-US"/>
        </w:rPr>
        <w:t>Send a simulated INFORMATION event to your ZIS webhook. Check that the TSANet Status field changes to Information (ticket tag tsanet_status_information), the agent receives an email alert, and the ZAF sidebar shows the warning banner with a Respond Now button.</w:t>
      </w:r>
    </w:p>
    <w:p xmlns:wp14="http://schemas.microsoft.com/office/word/2010/wordml" w:rsidP="0B82873A" w14:paraId="0BC2A7A7" wp14:textId="77777777">
      <w:pPr>
        <w:pStyle w:val="Heading3"/>
        <w:spacing w:before="200" w:after="80"/>
        <w:rPr>
          <w:rFonts w:ascii="Arial" w:hAnsi="Arial" w:eastAsia="Arial" w:cs="Arial"/>
          <w:b w:val="1"/>
          <w:bCs w:val="1"/>
          <w:i w:val="0"/>
          <w:iCs w:val="0"/>
          <w:color w:val="0E7C7B"/>
          <w:sz w:val="21"/>
          <w:szCs w:val="21"/>
        </w:rPr>
      </w:pPr>
      <w:bookmarkStart w:name="_Toc699567501" w:id="743815542"/>
      <w:r>
        <w:rPr>
          <w:rFonts w:ascii="Arial" w:hAnsi="Arial" w:eastAsia="Arial" w:cs="Arial"/>
          <w:b w:val="1"/>
          <w:bCs w:val="1"/>
          <w:i w:val="0"/>
          <w:iCs w:val="0"/>
          <w:color w:val="0E7C7B"/>
          <w:sz w:val="21"/>
          <w:szCs w:val="21"/>
        </w:rPr>
        <w:t>Test 6 — Does the full agent flow work?</w:t>
      </w:r>
      <w:bookmarkEnd w:id="743815542"/>
    </w:p>
    <w:p xmlns:wp14="http://schemas.microsoft.com/office/word/2010/wordml" w14:paraId="4551B0FD" wp14:textId="77777777">
      <w:pPr>
        <w:spacing w:before="0" w:after="140"/>
        <w:jc w:val="left"/>
      </w:pPr>
      <w:r>
        <w:rPr>
          <w:rFonts w:ascii="Arial" w:hAnsi="Arial" w:eastAsia="Arial" w:cs="Arial"/>
          <w:b w:val="0"/>
          <w:bCs w:val="0"/>
          <w:i w:val="0"/>
          <w:iCs w:val="0"/>
          <w:color w:val="1A1A2E"/>
          <w:sz w:val="20"/>
          <w:szCs w:val="20"/>
          <w:lang w:val="en-US"/>
        </w:rPr>
        <w:t>Have a real agent (not the developer) open a ticket, click New Collaboration in the sidebar, search for a partner, fill in the form, and submit. Verify that the token appears on the ticket, a collaboration card appears in the sidebar, and the collaboration appears in the TSANet Web App.</w:t>
      </w:r>
    </w:p>
    <w:p xmlns:wp14="http://schemas.microsoft.com/office/word/2010/wordml" w:rsidP="0B82873A" w14:paraId="3D01EA8D" wp14:textId="77777777">
      <w:pPr>
        <w:pStyle w:val="Heading3"/>
        <w:spacing w:before="200" w:after="80"/>
        <w:rPr>
          <w:rFonts w:ascii="Arial" w:hAnsi="Arial" w:eastAsia="Arial" w:cs="Arial"/>
          <w:b w:val="1"/>
          <w:bCs w:val="1"/>
          <w:i w:val="0"/>
          <w:iCs w:val="0"/>
          <w:color w:val="0E7C7B"/>
          <w:sz w:val="21"/>
          <w:szCs w:val="21"/>
        </w:rPr>
      </w:pPr>
      <w:bookmarkStart w:name="_Toc761833270" w:id="1567217092"/>
      <w:r>
        <w:rPr>
          <w:rFonts w:ascii="Arial" w:hAnsi="Arial" w:eastAsia="Arial" w:cs="Arial"/>
          <w:b w:val="1"/>
          <w:bCs w:val="1"/>
          <w:i w:val="0"/>
          <w:iCs w:val="0"/>
          <w:color w:val="0E7C7B"/>
          <w:sz w:val="21"/>
          <w:szCs w:val="21"/>
        </w:rPr>
        <w:t>Test 7 — Does error handling work?</w:t>
      </w:r>
      <w:bookmarkEnd w:id="1567217092"/>
    </w:p>
    <w:p xmlns:wp14="http://schemas.microsoft.com/office/word/2010/wordml" w14:paraId="4E410ECC" wp14:textId="77777777">
      <w:pPr>
        <w:spacing w:before="0" w:after="200"/>
        <w:jc w:val="left"/>
      </w:pPr>
      <w:r>
        <w:rPr>
          <w:rFonts w:ascii="Arial" w:hAnsi="Arial" w:eastAsia="Arial" w:cs="Arial"/>
          <w:b w:val="0"/>
          <w:bCs w:val="0"/>
          <w:i w:val="0"/>
          <w:iCs w:val="0"/>
          <w:color w:val="1A1A2E"/>
          <w:sz w:val="20"/>
          <w:szCs w:val="20"/>
          <w:lang w:val="en-US"/>
        </w:rPr>
        <w:t>Deliberately provide an incorrect partner ID and attempt a submission. Verify that the agent sees a clear, helpful error message — not a blank screen or a technical error code. As of app version 1.0.44, the app shows TSANet’s specific reason for a failed action (for example, that the responding engineer’s email is not on your company’s registered domain) rather than a generic failure message.</w:t>
      </w:r>
    </w:p>
    <w:p xmlns:wp14="http://schemas.microsoft.com/office/word/2010/wordml" w:rsidP="0B82873A" w14:paraId="593C4B4E" wp14:textId="77777777">
      <w:pPr>
        <w:pStyle w:val="Heading2"/>
        <w:spacing w:before="260" w:after="120"/>
        <w:rPr>
          <w:rFonts w:ascii="Arial" w:hAnsi="Arial" w:eastAsia="Arial" w:cs="Arial"/>
          <w:b w:val="1"/>
          <w:bCs w:val="1"/>
          <w:i w:val="0"/>
          <w:iCs w:val="0"/>
          <w:color w:val="2563A8"/>
          <w:sz w:val="24"/>
          <w:szCs w:val="24"/>
        </w:rPr>
      </w:pPr>
      <w:bookmarkStart w:name="_Toc2143845726" w:id="2122676292"/>
      <w:r>
        <w:rPr>
          <w:rFonts w:ascii="Arial" w:hAnsi="Arial" w:eastAsia="Arial" w:cs="Arial"/>
          <w:b w:val="1"/>
          <w:bCs w:val="1"/>
          <w:i w:val="0"/>
          <w:iCs w:val="0"/>
          <w:color w:val="2563A8"/>
          <w:sz w:val="24"/>
          <w:szCs w:val="24"/>
        </w:rPr>
        <w:t>When You're Ready to Go Live</w:t>
      </w:r>
      <w:bookmarkEnd w:id="2122676292"/>
    </w:p>
    <w:p xmlns:wp14="http://schemas.microsoft.com/office/word/2010/wordml" w14:paraId="79CE978A" wp14:textId="77777777">
      <w:pPr>
        <w:spacing w:before="0" w:after="140"/>
        <w:jc w:val="left"/>
      </w:pPr>
      <w:r>
        <w:rPr>
          <w:rFonts w:ascii="Arial" w:hAnsi="Arial" w:eastAsia="Arial" w:cs="Arial"/>
          <w:b w:val="0"/>
          <w:bCs w:val="0"/>
          <w:i w:val="0"/>
          <w:iCs w:val="0"/>
          <w:color w:val="1A1A2E"/>
          <w:sz w:val="20"/>
          <w:szCs w:val="20"/>
          <w:lang w:val="en-US"/>
        </w:rPr>
        <w:t>Once all 7 tests pass, contact TSANet to request Production credentials. Update the app settings to Production credentials. From that point — real SLA clocks start, real partners receive notifications, real collaboration requests are tracked.</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521784C7"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7DF4E37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4420C632" wp14:textId="77777777">
            <w:pPr>
              <w:spacing w:before="0" w:after="0"/>
              <w:jc w:val="left"/>
            </w:pPr>
            <w:r>
              <w:rPr>
                <w:rFonts w:ascii="Arial" w:hAnsi="Arial" w:eastAsia="Arial" w:cs="Arial"/>
                <w:b w:val="1"/>
                <w:bCs w:val="1"/>
                <w:i w:val="0"/>
                <w:iCs w:val="0"/>
                <w:color w:val="1A1A2E"/>
                <w:sz w:val="19"/>
                <w:szCs w:val="19"/>
                <w:lang w:val="en-US"/>
              </w:rPr>
              <w:t>After Go-Live: Monitor the first 10 real collaboration requests closely. Make sure tokens are stored correctly, the sidebar updates as expected, and agents are handling the INFORMATION path correctly.</w:t>
            </w:r>
          </w:p>
        </w:tc>
      </w:tr>
    </w:tbl>
    <w:p xmlns:wp14="http://schemas.microsoft.com/office/word/2010/wordml" w:rsidP="0B82873A" w14:paraId="4D26DCA1" wp14:textId="77777777">
      <w:pPr>
        <w:pStyle w:val="Heading1"/>
        <w:pageBreakBefore w:val="1"/>
        <w:spacing w:before="0" w:after="160"/>
        <w:rPr>
          <w:rFonts w:ascii="Arial" w:hAnsi="Arial" w:eastAsia="Arial" w:cs="Arial"/>
          <w:b w:val="1"/>
          <w:bCs w:val="1"/>
          <w:i w:val="0"/>
          <w:iCs w:val="0"/>
          <w:color w:val="1B3A6B"/>
          <w:sz w:val="30"/>
          <w:szCs w:val="30"/>
        </w:rPr>
      </w:pPr>
      <w:bookmarkStart w:name="_Toc1310376543" w:id="81973843"/>
      <w:r>
        <w:rPr>
          <w:rFonts w:ascii="Arial" w:hAnsi="Arial" w:eastAsia="Arial" w:cs="Arial"/>
          <w:b w:val="1"/>
          <w:bCs w:val="1"/>
          <w:i w:val="0"/>
          <w:iCs w:val="0"/>
          <w:color w:val="1B3A6B"/>
          <w:sz w:val="30"/>
          <w:szCs w:val="30"/>
        </w:rPr>
        <w:t>Authentication — Who Needs to Prove What</w:t>
      </w:r>
      <w:bookmarkEnd w:id="81973843"/>
    </w:p>
    <w:p xmlns:wp14="http://schemas.microsoft.com/office/word/2010/wordml" w14:paraId="44FB30F8"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DA6542E"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7A186BB7" wp14:textId="77777777">
      <w:pPr>
        <w:spacing w:before="0" w:after="160"/>
        <w:jc w:val="left"/>
      </w:pPr>
      <w:r>
        <w:rPr>
          <w:rFonts w:ascii="Arial" w:hAnsi="Arial" w:eastAsia="Arial" w:cs="Arial"/>
          <w:b w:val="0"/>
          <w:bCs w:val="0"/>
          <w:i w:val="0"/>
          <w:iCs w:val="0"/>
          <w:color w:val="1A1A2E"/>
          <w:sz w:val="20"/>
          <w:szCs w:val="20"/>
          <w:lang w:val="en-US"/>
        </w:rPr>
        <w:t>There are four authentication contexts in this integration. Understanding which is which helps avoid confusion during setup and troubleshooting.</w:t>
      </w:r>
    </w:p>
    <w:p xmlns:wp14="http://schemas.microsoft.com/office/word/2010/wordml" w:rsidP="0B82873A" w14:paraId="6589FB81" wp14:textId="77777777">
      <w:pPr>
        <w:pStyle w:val="Heading2"/>
        <w:spacing w:before="260" w:after="120"/>
        <w:rPr>
          <w:rFonts w:ascii="Arial" w:hAnsi="Arial" w:eastAsia="Arial" w:cs="Arial"/>
          <w:b w:val="1"/>
          <w:bCs w:val="1"/>
          <w:i w:val="0"/>
          <w:iCs w:val="0"/>
          <w:color w:val="2563A8"/>
          <w:sz w:val="24"/>
          <w:szCs w:val="24"/>
        </w:rPr>
      </w:pPr>
      <w:bookmarkStart w:name="_Toc1797288330" w:id="1239607239"/>
      <w:r>
        <w:rPr>
          <w:rFonts w:ascii="Arial" w:hAnsi="Arial" w:eastAsia="Arial" w:cs="Arial"/>
          <w:b w:val="1"/>
          <w:bCs w:val="1"/>
          <w:i w:val="0"/>
          <w:iCs w:val="0"/>
          <w:color w:val="2563A8"/>
          <w:sz w:val="24"/>
          <w:szCs w:val="24"/>
        </w:rPr>
        <w:t>ZIS Setup — One-Time Setup Token</w:t>
      </w:r>
      <w:bookmarkEnd w:id="1239607239"/>
    </w:p>
    <w:p xmlns:wp14="http://schemas.microsoft.com/office/word/2010/wordml" w14:paraId="16A7124F" wp14:textId="77777777">
      <w:pPr>
        <w:spacing w:before="0" w:after="100"/>
        <w:jc w:val="left"/>
      </w:pPr>
      <w:r>
        <w:rPr>
          <w:rFonts w:ascii="Arial" w:hAnsi="Arial" w:eastAsia="Arial" w:cs="Arial"/>
          <w:b w:val="false"/>
          <w:bCs w:val="false"/>
          <w:i w:val="false"/>
          <w:iCs w:val="false"/>
          <w:color w:val="1A1A2E"/>
          <w:sz w:val="20"/>
          <w:szCs w:val="20"/>
        </w:rPr>
        <w:t xml:space="preserve">The setup commands authenticate with a short-lived OAuth setup token minted from the integration’s own OAuth client. Create the client once in Admin Center (Apps and integrations → APIs → OAuth clients → Add OAuth client), choosing Client kind: Confidential and copying the Secret shown at creation (it is displayed in full only once). Then mint a setup token whenever you need one by sending your client identifier and secret to your instance’s /oauth/tokens endpoint with grant type client_credentials; tokens last about 30 minutes. No Zendesk API token is used anywhere — Zendesk is retiring API tokens, and the integration neither stores nor requires one. The one call that refuses OAuth is the flow-bundle upload, and it needs no credential of its own: the TSANet Connect app performs it from the left nav bar, on the session of the administrator who is already signed in. There is nothing to enable beforehand, nothing stored afterwards, and password access stays off throughout.</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C50457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4A01AD8" wp14:textId="77777777">
            <w:pPr>
              <w:spacing w:before="0" w:after="0"/>
            </w:pPr>
            <w:r>
              <w:rPr>
                <w:rFonts w:ascii="Courier New" w:hAnsi="Courier New" w:eastAsia="Courier New" w:cs="Courier New"/>
                <w:color w:val="1A3A5C"/>
                <w:sz w:val="17"/>
                <w:szCs w:val="17"/>
                <w:lang w:val="en-US"/>
              </w:rPr>
              <w:t>Authorization: Bearer {setup_token}</w:t>
            </w:r>
          </w:p>
          <w:p w14:paraId="325CE300" wp14:textId="77777777">
            <w:pPr>
              <w:spacing w:before="0" w:after="0"/>
            </w:pPr>
            <w:r>
              <w:rPr>
                <w:rFonts w:ascii="Courier New" w:hAnsi="Courier New" w:eastAsia="Courier New" w:cs="Courier New"/>
                <w:color w:val="1A3A5C"/>
                <w:sz w:val="17"/>
                <w:szCs w:val="17"/>
              </w:rPr>
              <w:t xml:space="preserve"> </w:t>
            </w:r>
          </w:p>
          <w:p w14:paraId="4DD69D1F" wp14:textId="77777777">
            <w:pPr>
              <w:spacing w:before="0" w:after="0"/>
            </w:pPr>
            <w:r>
              <w:rPr>
                <w:rFonts w:ascii="Courier New" w:hAnsi="Courier New" w:eastAsia="Courier New" w:cs="Courier New"/>
                <w:color w:val="1A3A5C"/>
                <w:sz w:val="17"/>
                <w:szCs w:val="17"/>
              </w:rPr>
              <w:t xml:space="preserve">// Setup token: POST /oauth/tokens with grant_type=client_credentials (see above)</w:t>
            </w:r>
          </w:p>
        </w:tc>
      </w:tr>
    </w:tbl>
    <w:p xmlns:wp14="http://schemas.microsoft.com/office/word/2010/wordml" w14:paraId="3041E394"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55801BDC" wp14:textId="77777777">
      <w:pPr>
        <w:pStyle w:val="Heading2"/>
        <w:spacing w:before="260" w:after="120"/>
        <w:rPr>
          <w:rFonts w:ascii="Arial" w:hAnsi="Arial" w:eastAsia="Arial" w:cs="Arial"/>
          <w:b w:val="1"/>
          <w:bCs w:val="1"/>
          <w:i w:val="0"/>
          <w:iCs w:val="0"/>
          <w:color w:val="2563A8"/>
          <w:sz w:val="24"/>
          <w:szCs w:val="24"/>
        </w:rPr>
      </w:pPr>
      <w:bookmarkStart w:name="_Toc776230049" w:id="1874577703"/>
      <w:r>
        <w:rPr>
          <w:rFonts w:ascii="Arial" w:hAnsi="Arial" w:eastAsia="Arial" w:cs="Arial"/>
          <w:b w:val="1"/>
          <w:bCs w:val="1"/>
          <w:i w:val="0"/>
          <w:iCs w:val="0"/>
          <w:color w:val="2563A8"/>
          <w:sz w:val="24"/>
          <w:szCs w:val="24"/>
        </w:rPr>
        <w:t>ZAF App → Zendesk (Automatic — Nothing to Configure)</w:t>
      </w:r>
      <w:bookmarkEnd w:id="1874577703"/>
    </w:p>
    <w:p xmlns:wp14="http://schemas.microsoft.com/office/word/2010/wordml" w14:paraId="49D59713" wp14:textId="77777777">
      <w:pPr>
        <w:spacing w:before="0" w:after="200"/>
        <w:jc w:val="left"/>
      </w:pPr>
      <w:r>
        <w:rPr>
          <w:rFonts w:ascii="Arial" w:hAnsi="Arial" w:eastAsia="Arial" w:cs="Arial"/>
          <w:b w:val="0"/>
          <w:bCs w:val="0"/>
          <w:i w:val="0"/>
          <w:iCs w:val="0"/>
          <w:color w:val="1A1A2E"/>
          <w:sz w:val="20"/>
          <w:szCs w:val="20"/>
          <w:lang w:val="en-US"/>
        </w:rPr>
        <w:t>Because the ZAF app runs inside Zendesk's own user interface, it automatically inherits the agent's active login session. No credentials need to be stored or passed. When the app writes the collaboration token back to the Zendesk ticket, it does so using the agent's existing session.</w:t>
      </w:r>
    </w:p>
    <w:p xmlns:wp14="http://schemas.microsoft.com/office/word/2010/wordml" w:rsidP="0B82873A" w14:paraId="28B2CD54" wp14:textId="77777777">
      <w:pPr>
        <w:pStyle w:val="Heading2"/>
        <w:spacing w:before="260" w:after="120"/>
        <w:rPr>
          <w:rFonts w:ascii="Arial" w:hAnsi="Arial" w:eastAsia="Arial" w:cs="Arial"/>
          <w:b w:val="1"/>
          <w:bCs w:val="1"/>
          <w:i w:val="0"/>
          <w:iCs w:val="0"/>
          <w:color w:val="2563A8"/>
          <w:sz w:val="24"/>
          <w:szCs w:val="24"/>
          <w:lang w:val="en-US"/>
        </w:rPr>
      </w:pPr>
      <w:bookmarkStart w:name="_Toc1096818753" w:id="664316835"/>
      <w:r>
        <w:rPr>
          <w:rFonts w:ascii="Arial" w:hAnsi="Arial" w:eastAsia="Arial" w:cs="Arial"/>
          <w:b w:val="1"/>
          <w:bCs w:val="1"/>
          <w:i w:val="0"/>
          <w:iCs w:val="0"/>
          <w:color w:val="2563A8"/>
          <w:sz w:val="24"/>
          <w:szCs w:val="24"/>
          <w:lang w:val="en-US"/>
        </w:rPr>
        <w:t>ZAF App → TSANet API (Login as the Dedicated API User)</w:t>
      </w:r>
      <w:bookmarkEnd w:id="664316835"/>
    </w:p>
    <w:p xmlns:wp14="http://schemas.microsoft.com/office/word/2010/wordml" w14:paraId="7D1D8D57" wp14:textId="77777777">
      <w:pPr>
        <w:spacing w:before="0" w:after="160"/>
        <w:jc w:val="left"/>
      </w:pPr>
      <w:r>
        <w:rPr>
          <w:rFonts w:ascii="Arial" w:hAnsi="Arial" w:eastAsia="Arial" w:cs="Arial"/>
          <w:b w:val="0"/>
          <w:bCs w:val="0"/>
          <w:i w:val="0"/>
          <w:iCs w:val="0"/>
          <w:color w:val="1A1A2E"/>
          <w:sz w:val="20"/>
          <w:szCs w:val="20"/>
          <w:lang w:val="en-US"/>
        </w:rPr>
        <w:t>The ZAF app authenticates with TSANet using a token obtained by logging in with the dedicated TSANet API user. The username and password are stored encrypted inside Zendesk's app settings — not in any code file or external server. The login token is cached for 50 minutes and refreshed automatically.</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CF87AD1"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722B00A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4050B9DF" wp14:textId="77777777">
            <w:pPr>
              <w:spacing w:before="0" w:after="0"/>
              <w:jc w:val="left"/>
            </w:pPr>
            <w:r>
              <w:rPr>
                <w:rFonts w:ascii="Arial" w:hAnsi="Arial" w:eastAsia="Arial" w:cs="Arial"/>
                <w:b w:val="1"/>
                <w:bCs w:val="1"/>
                <w:i w:val="0"/>
                <w:iCs w:val="0"/>
                <w:color w:val="1A1A2E"/>
                <w:sz w:val="19"/>
                <w:szCs w:val="19"/>
                <w:lang w:val="en-US"/>
              </w:rPr>
              <w:t>Always use a dedicated TSANet API user (Role: API) — not a personal account. API users are excluded from system email notifications. Request via membership@tsanet.org.</w:t>
            </w:r>
          </w:p>
        </w:tc>
      </w:tr>
    </w:tbl>
    <w:p xmlns:wp14="http://schemas.microsoft.com/office/word/2010/wordml" w14:paraId="42C6D79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1ABDB0EE" wp14:textId="77777777">
      <w:pPr>
        <w:pStyle w:val="Heading2"/>
        <w:spacing w:before="260" w:after="120"/>
        <w:rPr>
          <w:rFonts w:ascii="Arial" w:hAnsi="Arial" w:eastAsia="Arial" w:cs="Arial"/>
          <w:b w:val="1"/>
          <w:bCs w:val="1"/>
          <w:i w:val="0"/>
          <w:iCs w:val="0"/>
          <w:color w:val="2563A8"/>
          <w:sz w:val="24"/>
          <w:szCs w:val="24"/>
        </w:rPr>
      </w:pPr>
      <w:bookmarkStart w:name="_Toc593320551" w:id="1075253352"/>
      <w:r>
        <w:rPr>
          <w:rFonts w:ascii="Arial" w:hAnsi="Arial" w:eastAsia="Arial" w:cs="Arial"/>
          <w:b w:val="1"/>
          <w:bCs w:val="1"/>
          <w:i w:val="0"/>
          <w:iCs w:val="0"/>
          <w:color w:val="2563A8"/>
          <w:sz w:val="24"/>
          <w:szCs w:val="24"/>
        </w:rPr>
        <w:t>Authentication Summary</w:t>
      </w:r>
      <w:bookmarkEnd w:id="107525335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xmlns:wp14="http://schemas.microsoft.com/office/word/2010/wordml" w:rsidTr="0B82873A" w14:paraId="41FF740D" wp14:textId="77777777">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DECFE5C" wp14:textId="77777777">
            <w:pPr>
              <w:spacing w:before="0" w:after="0"/>
              <w:jc w:val="left"/>
            </w:pPr>
            <w:r>
              <w:rPr>
                <w:rFonts w:ascii="Arial" w:hAnsi="Arial" w:eastAsia="Arial" w:cs="Arial"/>
                <w:b/>
                <w:bCs/>
                <w:i w:val="false"/>
                <w:iCs w:val="false"/>
                <w:color w:val="FFFFFF"/>
                <w:sz w:val="18"/>
                <w:szCs w:val="18"/>
              </w:rPr>
              <w:t xml:space="preserve">Context</w:t>
            </w:r>
          </w:p>
        </w:tc>
        <w:tc>
          <w:tcPr>
            <w:tcW w:w="3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6DFFD0" wp14:textId="77777777">
            <w:pPr>
              <w:spacing w:before="0" w:after="0"/>
              <w:jc w:val="left"/>
            </w:pPr>
            <w:r>
              <w:rPr>
                <w:rFonts w:ascii="Arial" w:hAnsi="Arial" w:eastAsia="Arial" w:cs="Arial"/>
                <w:b/>
                <w:bCs/>
                <w:i w:val="false"/>
                <w:iCs w:val="false"/>
                <w:color w:val="FFFFFF"/>
                <w:sz w:val="18"/>
                <w:szCs w:val="18"/>
              </w:rPr>
              <w:t xml:space="preserve">Method</w:t>
            </w:r>
          </w:p>
        </w:tc>
        <w:tc>
          <w:tcPr>
            <w:tcW w:w="34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D82C78D" wp14:textId="77777777">
            <w:pPr>
              <w:spacing w:before="0" w:after="0"/>
              <w:jc w:val="left"/>
            </w:pPr>
            <w:r>
              <w:rPr>
                <w:rFonts w:ascii="Arial" w:hAnsi="Arial" w:eastAsia="Arial" w:cs="Arial"/>
                <w:b/>
                <w:bCs/>
                <w:i w:val="false"/>
                <w:iCs w:val="false"/>
                <w:color w:val="FFFFFF"/>
                <w:sz w:val="18"/>
                <w:szCs w:val="18"/>
              </w:rPr>
              <w:t xml:space="preserve">Where Stored</w:t>
            </w:r>
          </w:p>
        </w:tc>
      </w:tr>
      <w:tr xmlns:wp14="http://schemas.microsoft.com/office/word/2010/wordml" w:rsidTr="0B82873A" w14:paraId="021ABE8B"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6EF868E" wp14:textId="77777777">
            <w:pPr>
              <w:spacing w:before="0" w:after="0"/>
              <w:jc w:val="left"/>
            </w:pPr>
            <w:r>
              <w:rPr>
                <w:rFonts w:ascii="Arial" w:hAnsi="Arial" w:eastAsia="Arial" w:cs="Arial"/>
                <w:b/>
                <w:bCs/>
                <w:i w:val="false"/>
                <w:iCs w:val="false"/>
                <w:color w:val="1A1A2E"/>
                <w:sz w:val="18"/>
                <w:szCs w:val="18"/>
              </w:rPr>
              <w:t xml:space="preserve">ZIS setup (Steps 1, 2 and 4)</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9CB043" wp14:textId="77777777">
            <w:pPr>
              <w:spacing w:before="0" w:after="0"/>
              <w:jc w:val="left"/>
            </w:pPr>
            <w:r>
              <w:rPr>
                <w:rFonts w:ascii="Arial" w:hAnsi="Arial" w:eastAsia="Arial" w:cs="Arial"/>
                <w:b w:val="false"/>
                <w:bCs w:val="false"/>
                <w:i w:val="false"/>
                <w:iCs w:val="false"/>
                <w:color w:val="1A1A2E"/>
                <w:sz w:val="18"/>
                <w:szCs w:val="18"/>
              </w:rPr>
              <w:t xml:space="preserve">Short-lived OAuth setup token (client credentials)</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F7AF23" wp14:textId="77777777">
            <w:pPr>
              <w:spacing w:before="0" w:after="0"/>
              <w:jc w:val="left"/>
            </w:pPr>
            <w:r>
              <w:rPr>
                <w:rFonts w:ascii="Arial" w:hAnsi="Arial" w:eastAsia="Arial" w:cs="Arial"/>
                <w:b w:val="false"/>
                <w:bCs w:val="false"/>
                <w:i w:val="false"/>
                <w:iCs w:val="false"/>
                <w:color w:val="1A1A2E"/>
                <w:sz w:val="18"/>
                <w:szCs w:val="18"/>
              </w:rPr>
              <w:t xml:space="preserve">Minted per use from the integration’s OAuth client — nothing stored</w:t>
            </w:r>
          </w:p>
        </w:tc>
      </w:tr>
      <w:tr xmlns:wp14="http://schemas.microsoft.com/office/word/2010/wordml" w:rsidTr="0B82873A" w14:paraId="4588A9A0"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1" wp14:textId="77777777">
            <w:pPr>
              <w:spacing w:before="0" w:after="0"/>
              <w:jc w:val="left"/>
            </w:pPr>
            <w:r>
              <w:rPr>
                <w:rFonts w:ascii="Arial" w:hAnsi="Arial" w:eastAsia="Arial" w:cs="Arial"/>
                <w:b w:val="false"/>
                <w:bCs w:val="false"/>
                <w:i w:val="false"/>
                <w:iCs w:val="false"/>
                <w:color w:val="1A1A2E"/>
                <w:sz w:val="18"/>
                <w:szCs w:val="18"/>
              </w:rPr>
              <w:t xml:space="preserve">ZIS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2" wp14:textId="77777777">
            <w:pPr>
              <w:spacing w:before="0" w:after="0"/>
              <w:jc w:val="left"/>
            </w:pPr>
            <w:r>
              <w:rPr>
                <w:rFonts w:ascii="Arial" w:hAnsi="Arial" w:eastAsia="Arial" w:cs="Arial"/>
                <w:b w:val="false"/>
                <w:bCs w:val="false"/>
                <w:i w:val="false"/>
                <w:iCs w:val="false"/>
                <w:color w:val="1A1A2E"/>
                <w:sz w:val="18"/>
                <w:szCs w:val="18"/>
              </w:rPr>
              <w:t xml:space="preserve">Short-lived OAuth tokens minted on your own instance, renewed automatically</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3" wp14:textId="77777777">
            <w:pPr>
              <w:spacing w:before="0" w:after="0"/>
              <w:jc w:val="left"/>
            </w:pPr>
            <w:r>
              <w:rPr>
                <w:rFonts w:ascii="Arial" w:hAnsi="Arial" w:eastAsia="Arial" w:cs="Arial"/>
                <w:b w:val="false"/>
                <w:bCs w:val="false"/>
                <w:i w:val="false"/>
                <w:iCs w:val="false"/>
                <w:color w:val="1A1A2E"/>
                <w:sz w:val="18"/>
                <w:szCs w:val="18"/>
              </w:rPr>
              <w:t xml:space="preserve">OAuth client credential in Zendesk’s server-side connection store — no API token</w:t>
            </w:r>
          </w:p>
        </w:tc>
      </w:tr>
      <w:tr xmlns:wp14="http://schemas.microsoft.com/office/word/2010/wordml" w:rsidTr="0B82873A" w14:paraId="4588A993"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1C369C" wp14:textId="77777777">
            <w:pPr>
              <w:spacing w:before="0" w:after="0"/>
              <w:jc w:val="left"/>
            </w:pPr>
            <w:r>
              <w:rPr>
                <w:rFonts w:ascii="Arial" w:hAnsi="Arial" w:eastAsia="Arial" w:cs="Arial"/>
                <w:b/>
                <w:bCs/>
                <w:i w:val="false"/>
                <w:iCs w:val="false"/>
                <w:color w:val="1A1A2E"/>
                <w:sz w:val="18"/>
                <w:szCs w:val="18"/>
              </w:rPr>
              <w:t xml:space="preserve">ZAF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EA9D5F" wp14:textId="77777777">
            <w:pPr>
              <w:spacing w:before="0" w:after="0"/>
              <w:jc w:val="left"/>
            </w:pPr>
            <w:r>
              <w:rPr>
                <w:rFonts w:ascii="Arial" w:hAnsi="Arial" w:eastAsia="Arial" w:cs="Arial"/>
                <w:b w:val="false"/>
                <w:bCs w:val="false"/>
                <w:i w:val="false"/>
                <w:iCs w:val="false"/>
                <w:color w:val="1A1A2E"/>
                <w:sz w:val="18"/>
                <w:szCs w:val="18"/>
              </w:rPr>
              <w:t xml:space="preserve">Inherited agent session via ZAF SDK</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FC9790" wp14:textId="77777777">
            <w:pPr>
              <w:spacing w:before="0" w:after="0"/>
              <w:jc w:val="left"/>
            </w:pPr>
            <w:r>
              <w:rPr>
                <w:rFonts w:ascii="Arial" w:hAnsi="Arial" w:eastAsia="Arial" w:cs="Arial"/>
                <w:b w:val="false"/>
                <w:bCs w:val="false"/>
                <w:i w:val="false"/>
                <w:iCs w:val="false"/>
                <w:color w:val="1A1A2E"/>
                <w:sz w:val="18"/>
                <w:szCs w:val="18"/>
              </w:rPr>
              <w:t xml:space="preserve">Automatic — no credential needed</w:t>
            </w:r>
          </w:p>
        </w:tc>
      </w:tr>
      <w:tr xmlns:wp14="http://schemas.microsoft.com/office/word/2010/wordml" w:rsidTr="0B82873A" w14:paraId="2B4C1A24"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66A7755" wp14:textId="77777777">
            <w:pPr>
              <w:spacing w:before="0" w:after="0"/>
              <w:jc w:val="left"/>
            </w:pPr>
            <w:r>
              <w:rPr>
                <w:rFonts w:ascii="Arial" w:hAnsi="Arial" w:eastAsia="Arial" w:cs="Arial"/>
                <w:b w:val="1"/>
                <w:bCs w:val="1"/>
                <w:i w:val="0"/>
                <w:iCs w:val="0"/>
                <w:color w:val="1A1A2E"/>
                <w:sz w:val="18"/>
                <w:szCs w:val="18"/>
                <w:lang w:val="en-US"/>
              </w:rPr>
              <w:t>ZAF → TSANet API (runtime)</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9D69ABE" wp14:textId="77777777">
            <w:pPr>
              <w:spacing w:before="0" w:after="0"/>
              <w:jc w:val="left"/>
            </w:pPr>
            <w:r>
              <w:rPr>
                <w:rFonts w:ascii="Arial" w:hAnsi="Arial" w:eastAsia="Arial" w:cs="Arial"/>
                <w:b w:val="false"/>
                <w:bCs w:val="false"/>
                <w:i w:val="false"/>
                <w:iCs w:val="false"/>
                <w:color w:val="1A1A2E"/>
                <w:sz w:val="18"/>
                <w:szCs w:val="18"/>
              </w:rPr>
              <w:t xml:space="preserve">JWT Bearer from POST /v1/login</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54F229A" wp14:textId="77777777">
            <w:pPr>
              <w:spacing w:before="0" w:after="0"/>
              <w:jc w:val="left"/>
            </w:pPr>
            <w:r>
              <w:rPr>
                <w:rFonts w:ascii="Arial" w:hAnsi="Arial" w:eastAsia="Arial" w:cs="Arial"/>
                <w:b w:val="false"/>
                <w:bCs w:val="false"/>
                <w:i w:val="false"/>
                <w:iCs w:val="false"/>
                <w:color w:val="1A1A2E"/>
                <w:sz w:val="18"/>
                <w:szCs w:val="18"/>
              </w:rPr>
              <w:t xml:space="preserve">The password is a Zendesk secure setting (encrypted, never sent to the browser); the token itself lives in browser memory only</w:t>
            </w:r>
          </w:p>
        </w:tc>
      </w:tr>
    </w:tbl>
    <w:p xmlns:wp14="http://schemas.microsoft.com/office/word/2010/wordml" w:rsidP="0B82873A" w14:paraId="5EC10001" wp14:textId="77777777">
      <w:pPr>
        <w:pStyle w:val="Heading1"/>
        <w:pageBreakBefore w:val="1"/>
        <w:spacing w:before="0" w:after="160"/>
        <w:rPr>
          <w:rFonts w:ascii="Arial" w:hAnsi="Arial" w:eastAsia="Arial" w:cs="Arial"/>
          <w:b w:val="1"/>
          <w:bCs w:val="1"/>
          <w:i w:val="0"/>
          <w:iCs w:val="0"/>
          <w:color w:val="1B3A6B"/>
          <w:sz w:val="30"/>
          <w:szCs w:val="30"/>
        </w:rPr>
      </w:pPr>
      <w:bookmarkStart w:name="_Toc911000001" w:id="911000001"/>
      <w:r>
        <w:rPr>
          <w:rFonts w:ascii="Arial" w:hAnsi="Arial" w:eastAsia="Arial" w:cs="Arial"/>
          <w:b w:val="1"/>
          <w:bCs w:val="1"/>
          <w:i w:val="0"/>
          <w:iCs w:val="0"/>
          <w:color w:val="1B3A6B"/>
          <w:sz w:val="30"/>
          <w:szCs w:val="30"/>
        </w:rPr>
        <w:t>Security Considerations</w:t>
      </w:r>
      <w:bookmarkEnd w:id="911000001"/>
    </w:p>
    <w:p xmlns:wp14="http://schemas.microsoft.com/office/word/2010/wordml" w14:paraId="5EC10002" wp14:textId="77777777">
      <w:pPr>
        <w:spacing w:before="0" w:after="160"/>
        <w:jc w:val="left"/>
      </w:pPr>
      <w:r>
        <w:rPr>
          <w:rFonts w:ascii="Arial" w:hAnsi="Arial" w:eastAsia="Arial" w:cs="Arial"/>
          <w:b w:val="false"/>
          <w:bCs w:val="false"/>
          <w:i w:val="false"/>
          <w:iCs w:val="false"/>
          <w:color w:val="1A1A2E"/>
          <w:sz w:val="20"/>
          <w:szCs w:val="20"/>
        </w:rPr>
        <w:t xml:space="preserve">This section explains, in plain language, how the integration protects your data and your credentials. A more detailed technical version is available from TSANet on request.</w:t>
      </w:r>
    </w:p>
    <w:p xmlns:wp14="http://schemas.microsoft.com/office/word/2010/wordml" w:rsidP="0B82873A" w14:paraId="5EC10003" wp14:textId="77777777">
      <w:pPr>
        <w:pStyle w:val="Heading2"/>
        <w:spacing w:before="260" w:after="120"/>
        <w:rPr>
          <w:rFonts w:ascii="Arial" w:hAnsi="Arial" w:eastAsia="Arial" w:cs="Arial"/>
          <w:b w:val="1"/>
          <w:bCs w:val="1"/>
          <w:i w:val="0"/>
          <w:iCs w:val="0"/>
          <w:color w:val="2563A8"/>
          <w:sz w:val="24"/>
          <w:szCs w:val="24"/>
        </w:rPr>
      </w:pPr>
      <w:bookmarkStart w:name="_Toc911000002" w:id="911000002"/>
      <w:r>
        <w:rPr>
          <w:rFonts w:ascii="Arial" w:hAnsi="Arial" w:eastAsia="Arial" w:cs="Arial"/>
          <w:b w:val="1"/>
          <w:bCs w:val="1"/>
          <w:i w:val="0"/>
          <w:iCs w:val="0"/>
          <w:color w:val="2563A8"/>
          <w:sz w:val="24"/>
          <w:szCs w:val="24"/>
        </w:rPr>
        <w:t>What leaves Zendesk, and what does not</w:t>
      </w:r>
      <w:bookmarkEnd w:id="911000002"/>
    </w:p>
    <w:p xmlns:wp14="http://schemas.microsoft.com/office/word/2010/wordml" w14:paraId="5EC10004" wp14:textId="77777777">
      <w:pPr>
        <w:spacing w:before="0" w:after="160"/>
        <w:jc w:val="left"/>
      </w:pPr>
      <w:r>
        <w:rPr>
          <w:rFonts w:ascii="Arial" w:hAnsi="Arial" w:eastAsia="Arial" w:cs="Arial"/>
          <w:b w:val="false"/>
          <w:bCs w:val="false"/>
          <w:i w:val="false"/>
          <w:iCs w:val="false"/>
          <w:color w:val="1A1A2E"/>
          <w:sz w:val="20"/>
          <w:szCs w:val="20"/>
        </w:rPr>
        <w:t xml:space="preserve">The integration shares only what is needed to collaborate with a partner over TSANet. The collaboration details your agent enters (a problem summary, the partner, and the responding engineer’s email) go to TSANet and on to the partner. A partner’s inbound request arrives as a Zendesk ticket. Public notes and public replies are sent to the partner. Everything else stays in Zendesk.</w:t>
      </w:r>
    </w:p>
    <w:p xmlns:wp14="http://schemas.microsoft.com/office/word/2010/wordml" w14:paraId="5EC10005" wp14:textId="77777777">
      <w:pPr>
        <w:spacing w:before="0" w:after="160"/>
        <w:jc w:val="left"/>
      </w:pPr>
      <w:r>
        <w:rPr>
          <w:rFonts w:ascii="Arial" w:hAnsi="Arial" w:eastAsia="Arial" w:cs="Arial"/>
          <w:b w:val="false"/>
          <w:bCs w:val="false"/>
          <w:i w:val="false"/>
          <w:iCs w:val="false"/>
          <w:color w:val="1A1A2E"/>
          <w:sz w:val="20"/>
          <w:szCs w:val="20"/>
        </w:rPr>
        <w:t xml:space="preserve">Two rules limit what can leave. Only public content reaches the partner: internal Zendesk comments are never forwarded, and an end customer’s reply is never forwarded (only an agent’s or admin’s reply is). And TSANet rejects any engineer email that is not on your company’s registered domain, so a case can never be attributed to a customer address or a personal account.</w:t>
      </w:r>
    </w:p>
    <w:p xmlns:wp14="http://schemas.microsoft.com/office/word/2010/wordml" w14:paraId="5EC10008" wp14:textId="77777777">
      <w:pPr>
        <w:spacing w:before="0" w:after="160"/>
        <w:jc w:val="left"/>
      </w:pPr>
      <w:r>
        <w:rPr>
          <w:rFonts w:ascii="Arial" w:hAnsi="Arial" w:eastAsia="Arial" w:cs="Arial"/>
          <w:b w:val="true"/>
          <w:bCs w:val="true"/>
          <w:i w:val="false"/>
          <w:iCs w:val="false"/>
          <w:color w:val="1A1A2E"/>
          <w:sz w:val="20"/>
          <w:szCs w:val="20"/>
        </w:rPr>
        <w:t xml:space="preserve">Where the integration talks to, exactly. </w:t>
      </w:r>
      <w:r>
        <w:rPr>
          <w:rFonts w:ascii="Arial" w:hAnsi="Arial" w:eastAsia="Arial" w:cs="Arial"/>
          <w:b w:val="false"/>
          <w:bCs w:val="false"/>
          <w:i w:val="false"/>
          <w:iCs w:val="false"/>
          <w:color w:val="1A1A2E"/>
          <w:sz w:val="20"/>
          <w:szCs w:val="20"/>
        </w:rPr>
        <w:t xml:space="preserve">From your agents’ browsers, the app talks to your own Zendesk instance and loads its Zendesk-provided app framework from Zendesk’s content network (static.zdassets.com), and nothing else. The TSANet traffic itself is relayed by Zendesk’s own servers on the app’s behalf, so TSANet’s addresses (connect2.tsanet.net and connect2.tsanet.org) are contacted by Zendesk’s infrastructure, not by your agents’ computers. Zendesk’s server side also signs in to Microsoft (login.microsoftonline.com) for its TSANet connection; no ticket data is involved in that sign-in.</w:t>
      </w:r>
    </w:p>
    <w:p xmlns:wp14="http://schemas.microsoft.com/office/word/2010/wordml" w14:paraId="5EC10008" wp14:textId="77777777">
      <w:pPr>
        <w:spacing w:before="0" w:after="160"/>
        <w:jc w:val="left"/>
      </w:pPr>
      <w:r>
        <w:rPr>
          <w:rFonts w:ascii="Arial" w:hAnsi="Arial" w:eastAsia="Arial" w:cs="Arial"/>
          <w:b w:val="true"/>
          <w:bCs w:val="true"/>
          <w:i w:val="false"/>
          <w:iCs w:val="false"/>
          <w:color w:val="1A1A2E"/>
          <w:sz w:val="20"/>
          <w:szCs w:val="20"/>
        </w:rPr>
        <w:t xml:space="preserve">One additional destination, for administrators only. </w:t>
      </w:r>
      <w:r>
        <w:rPr>
          <w:rFonts w:ascii="Arial" w:hAnsi="Arial" w:eastAsia="Arial" w:cs="Arial"/>
          <w:b w:val="false"/>
          <w:bCs w:val="false"/>
          <w:i w:val="false"/>
          <w:iCs w:val="false"/>
          <w:color w:val="1A1A2E"/>
          <w:sz w:val="20"/>
          <w:szCs w:val="20"/>
        </w:rPr>
        <w:t xml:space="preserve">When an administrator opens the app’s deploy screen, their browser asks GitHub (api.github.com) whether a newer version of the app exists. The request is anonymous and sends no ticket, customer, or member data, and if it fails, or GitHub declines to answer, the screen simply says so and deploying is unaffected. If your company restricts which websites staff computers may reach, this is the one address to know about; blocking it costs you the version notice and nothing else.</w:t>
      </w:r>
    </w:p>
    <w:p xmlns:wp14="http://schemas.microsoft.com/office/word/2010/wordml" w:rsidP="0B82873A" w14:paraId="5EC10006" wp14:textId="77777777">
      <w:pPr>
        <w:pStyle w:val="Heading2"/>
        <w:spacing w:before="260" w:after="120"/>
        <w:rPr>
          <w:rFonts w:ascii="Arial" w:hAnsi="Arial" w:eastAsia="Arial" w:cs="Arial"/>
          <w:b w:val="1"/>
          <w:bCs w:val="1"/>
          <w:i w:val="0"/>
          <w:iCs w:val="0"/>
          <w:color w:val="2563A8"/>
          <w:sz w:val="24"/>
          <w:szCs w:val="24"/>
        </w:rPr>
      </w:pPr>
      <w:bookmarkStart w:name="_Toc911000003" w:id="911000003"/>
      <w:r>
        <w:rPr>
          <w:rFonts w:ascii="Arial" w:hAnsi="Arial" w:eastAsia="Arial" w:cs="Arial"/>
          <w:b w:val="1"/>
          <w:bCs w:val="1"/>
          <w:i w:val="0"/>
          <w:iCs w:val="0"/>
          <w:color w:val="2563A8"/>
          <w:sz w:val="24"/>
          <w:szCs w:val="24"/>
        </w:rPr>
        <w:t>How your credentials are stored</w:t>
      </w:r>
      <w:bookmarkEnd w:id="911000003"/>
    </w:p>
    <w:p xmlns:wp14="http://schemas.microsoft.com/office/word/2010/wordml" w14:paraId="5EC10007" wp14:textId="77777777">
      <w:pPr>
        <w:spacing w:before="0" w:after="160"/>
        <w:jc w:val="left"/>
      </w:pPr>
      <w:r>
        <w:rPr>
          <w:rFonts w:ascii="Arial" w:hAnsi="Arial" w:eastAsia="Arial" w:cs="Arial"/>
          <w:b w:val="false"/>
          <w:bCs w:val="false"/>
          <w:i w:val="false"/>
          <w:iCs w:val="false"/>
          <w:color w:val="1A1A2E"/>
          <w:sz w:val="20"/>
          <w:szCs w:val="20"/>
        </w:rPr>
        <w:t xml:space="preserve">Each connection proves itself separately, and no single credential unlocks everything.</w:t>
      </w:r>
    </w:p>
    <w:p xmlns:wp14="http://schemas.microsoft.com/office/word/2010/wordml" w14:paraId="5EC10008" wp14:textId="77777777">
      <w:pPr>
        <w:spacing w:before="0" w:after="160"/>
        <w:jc w:val="left"/>
      </w:pPr>
      <w:r>
        <w:rPr>
          <w:rFonts w:ascii="Arial" w:hAnsi="Arial" w:eastAsia="Arial" w:cs="Arial"/>
          <w:b w:val="true"/>
          <w:bCs w:val="true"/>
          <w:i w:val="false"/>
          <w:iCs w:val="false"/>
          <w:color w:val="1A1A2E"/>
          <w:sz w:val="20"/>
          <w:szCs w:val="20"/>
        </w:rPr>
        <w:t xml:space="preserve">The app to Zendesk. </w:t>
      </w:r>
      <w:r>
        <w:rPr>
          <w:rFonts w:ascii="Arial" w:hAnsi="Arial" w:eastAsia="Arial" w:cs="Arial"/>
          <w:b w:val="false"/>
          <w:bCs w:val="false"/>
          <w:i w:val="false"/>
          <w:iCs w:val="false"/>
          <w:color w:val="1A1A2E"/>
          <w:sz w:val="20"/>
          <w:szCs w:val="20"/>
        </w:rPr>
        <w:t xml:space="preserve">The app uses the agent’s own Zendesk session, so it never stores a Zendesk password.</w:t>
      </w:r>
    </w:p>
    <w:p xmlns:wp14="http://schemas.microsoft.com/office/word/2010/wordml" w14:paraId="5EC10009" wp14:textId="77777777">
      <w:pPr>
        <w:spacing w:before="0" w:after="160"/>
        <w:jc w:val="left"/>
      </w:pPr>
      <w:r>
        <w:rPr>
          <w:rFonts w:ascii="Arial" w:hAnsi="Arial" w:eastAsia="Arial" w:cs="Arial"/>
          <w:b w:val="true"/>
          <w:bCs w:val="true"/>
          <w:i w:val="false"/>
          <w:iCs w:val="false"/>
          <w:color w:val="1A1A2E"/>
          <w:sz w:val="20"/>
          <w:szCs w:val="20"/>
        </w:rPr>
        <w:t xml:space="preserve">The app to TSANet. </w:t>
      </w:r>
      <w:r>
        <w:rPr>
          <w:rFonts w:ascii="Arial" w:hAnsi="Arial" w:eastAsia="Arial" w:cs="Arial"/>
          <w:b w:val="false"/>
          <w:bCs w:val="false"/>
          <w:i w:val="false"/>
          <w:iCs w:val="false"/>
          <w:color w:val="1A1A2E"/>
          <w:sz w:val="20"/>
          <w:szCs w:val="20"/>
        </w:rPr>
        <w:t xml:space="preserve">Your TSANet API password is stored as a Zendesk secure setting. A secure setting is kept out of the app’s browser code: when the app signs in to TSANet, Zendesk inserts the password on its own servers, so the password is never visible in the agent’s browser. This was added in app version 1.0.42.</w:t>
      </w:r>
    </w:p>
    <w:p xmlns:wp14="http://schemas.microsoft.com/office/word/2010/wordml" w14:paraId="5EC1000A" wp14:textId="77777777">
      <w:pPr>
        <w:spacing w:before="0" w:after="160"/>
        <w:jc w:val="left"/>
      </w:pPr>
      <w:r>
        <w:rPr>
          <w:rFonts w:ascii="Arial" w:hAnsi="Arial" w:eastAsia="Arial" w:cs="Arial"/>
          <w:b w:val="true"/>
          <w:bCs w:val="true"/>
          <w:i w:val="false"/>
          <w:iCs w:val="false"/>
          <w:color w:val="1A1A2E"/>
          <w:sz w:val="20"/>
          <w:szCs w:val="20"/>
        </w:rPr>
        <w:t xml:space="preserve">The server side (ZIS) to TSANet. </w:t>
      </w:r>
      <w:r>
        <w:rPr>
          <w:rFonts w:ascii="Arial" w:hAnsi="Arial" w:eastAsia="Arial" w:cs="Arial"/>
          <w:b w:val="false"/>
          <w:bCs w:val="false"/>
          <w:i w:val="false"/>
          <w:iCs w:val="false"/>
          <w:color w:val="1A1A2E"/>
          <w:sz w:val="20"/>
          <w:szCs w:val="20"/>
        </w:rPr>
        <w:t xml:space="preserve">This uses Microsoft Entra credentials held inside Zendesk’s own secure storage, never in plain text.</w:t>
      </w:r>
    </w:p>
    <w:p xmlns:wp14="http://schemas.microsoft.com/office/word/2010/wordml" w14:paraId="5EC1001A" wp14:textId="77777777">
      <w:pPr>
        <w:spacing w:before="0" w:after="160"/>
        <w:jc w:val="left"/>
      </w:pPr>
      <w:r>
        <w:rPr>
          <w:rFonts w:ascii="Arial" w:hAnsi="Arial" w:eastAsia="Arial" w:cs="Arial"/>
          <w:b w:val="true"/>
          <w:bCs w:val="true"/>
          <w:i w:val="false"/>
          <w:iCs w:val="false"/>
          <w:color w:val="1A1A2E"/>
          <w:sz w:val="20"/>
          <w:szCs w:val="20"/>
        </w:rPr>
        <w:t xml:space="preserve">The server side (ZIS) to your Zendesk. </w:t>
      </w:r>
      <w:r>
        <w:rPr>
          <w:rFonts w:ascii="Arial" w:hAnsi="Arial" w:eastAsia="Arial" w:cs="Arial"/>
          <w:b w:val="false"/>
          <w:bCs w:val="false"/>
          <w:i w:val="false"/>
          <w:iCs w:val="false"/>
          <w:color w:val="1A1A2E"/>
          <w:sz w:val="20"/>
          <w:szCs w:val="20"/>
        </w:rPr>
        <w:t xml:space="preserve">The connection that creates and updates tickets uses short-lived access tokens (about 30 minutes) minted from an OAuth client on your own Zendesk instance and renewed automatically. No long-lived key is stored, and its access is limited to reading data and writing tickets. This replaced the old stored API token, which Zendesk is retiring.</w:t>
      </w:r>
    </w:p>
    <w:p xmlns:wp14="http://schemas.microsoft.com/office/word/2010/wordml" w14:paraId="5EC1000B" wp14:textId="77777777">
      <w:pPr>
        <w:spacing w:before="0" w:after="160"/>
        <w:jc w:val="left"/>
      </w:pPr>
      <w:r>
        <w:rPr>
          <w:rFonts w:ascii="Arial" w:hAnsi="Arial" w:eastAsia="Arial" w:cs="Arial"/>
          <w:b w:val="false"/>
          <w:bCs w:val="false"/>
          <w:i w:val="false"/>
          <w:iCs w:val="false"/>
          <w:color w:val="1A1A2E"/>
          <w:sz w:val="20"/>
          <w:szCs w:val="20"/>
        </w:rPr>
        <w:t xml:space="preserve">Use a dedicated TSANet API service account for the integration rather than a personal login, and rotate its password on a regular schedule.</w:t>
      </w:r>
    </w:p>
    <w:p xmlns:wp14="http://schemas.microsoft.com/office/word/2010/wordml" w:rsidP="0B82873A" w14:paraId="5EC1000C" wp14:textId="77777777">
      <w:pPr>
        <w:pStyle w:val="Heading2"/>
        <w:spacing w:before="260" w:after="120"/>
        <w:rPr>
          <w:rFonts w:ascii="Arial" w:hAnsi="Arial" w:eastAsia="Arial" w:cs="Arial"/>
          <w:b w:val="1"/>
          <w:bCs w:val="1"/>
          <w:i w:val="0"/>
          <w:iCs w:val="0"/>
          <w:color w:val="2563A8"/>
          <w:sz w:val="24"/>
          <w:szCs w:val="24"/>
        </w:rPr>
      </w:pPr>
      <w:bookmarkStart w:name="_Toc911000004" w:id="911000004"/>
      <w:r>
        <w:rPr>
          <w:rFonts w:ascii="Arial" w:hAnsi="Arial" w:eastAsia="Arial" w:cs="Arial"/>
          <w:b w:val="1"/>
          <w:bCs w:val="1"/>
          <w:i w:val="0"/>
          <w:iCs w:val="0"/>
          <w:color w:val="2563A8"/>
          <w:sz w:val="24"/>
          <w:szCs w:val="24"/>
        </w:rPr>
        <w:t>Everything travels encrypted</w:t>
      </w:r>
      <w:bookmarkEnd w:id="911000004"/>
    </w:p>
    <w:p xmlns:wp14="http://schemas.microsoft.com/office/word/2010/wordml" w14:paraId="5EC1000D" wp14:textId="77777777">
      <w:pPr>
        <w:spacing w:before="0" w:after="160"/>
        <w:jc w:val="left"/>
      </w:pPr>
      <w:r>
        <w:rPr>
          <w:rFonts w:ascii="Arial" w:hAnsi="Arial" w:eastAsia="Arial" w:cs="Arial"/>
          <w:b w:val="false"/>
          <w:bCs w:val="false"/>
          <w:i w:val="false"/>
          <w:iCs w:val="false"/>
          <w:color w:val="1A1A2E"/>
          <w:sz w:val="20"/>
          <w:szCs w:val="20"/>
        </w:rPr>
        <w:t xml:space="preserve">Every connection (your browser to TSANet, Zendesk to TSANet, and back) uses HTTPS, so traffic is encrypted in transit. The app is also restricted so that requests carrying your data can go only to TSANet’s own web addresses and nowhere else. The two exceptions described above (loading the app framework from Zendesk’s content network, and the administrators-only version check to GitHub) carry no ticket or customer data by design.</w:t>
      </w:r>
    </w:p>
    <w:p xmlns:wp14="http://schemas.microsoft.com/office/word/2010/wordml" w:rsidP="0B82873A" w14:paraId="5EC1000E" wp14:textId="77777777">
      <w:pPr>
        <w:pStyle w:val="Heading2"/>
        <w:spacing w:before="260" w:after="120"/>
        <w:rPr>
          <w:rFonts w:ascii="Arial" w:hAnsi="Arial" w:eastAsia="Arial" w:cs="Arial"/>
          <w:b w:val="1"/>
          <w:bCs w:val="1"/>
          <w:i w:val="0"/>
          <w:iCs w:val="0"/>
          <w:color w:val="2563A8"/>
          <w:sz w:val="24"/>
          <w:szCs w:val="24"/>
        </w:rPr>
      </w:pPr>
      <w:bookmarkStart w:name="_Toc911000005" w:id="911000005"/>
      <w:r>
        <w:rPr>
          <w:rFonts w:ascii="Arial" w:hAnsi="Arial" w:eastAsia="Arial" w:cs="Arial"/>
          <w:b w:val="1"/>
          <w:bCs w:val="1"/>
          <w:i w:val="0"/>
          <w:iCs w:val="0"/>
          <w:color w:val="2563A8"/>
          <w:sz w:val="24"/>
          <w:szCs w:val="24"/>
        </w:rPr>
        <w:t>Least privilege</w:t>
      </w:r>
      <w:bookmarkEnd w:id="911000005"/>
    </w:p>
    <w:p xmlns:wp14="http://schemas.microsoft.com/office/word/2010/wordml" w14:paraId="5EC1000F" wp14:textId="77777777">
      <w:pPr>
        <w:spacing w:before="0" w:after="160"/>
        <w:jc w:val="left"/>
      </w:pPr>
      <w:r>
        <w:rPr>
          <w:rFonts w:ascii="Arial" w:hAnsi="Arial" w:eastAsia="Arial" w:cs="Arial"/>
          <w:b w:val="false"/>
          <w:bCs w:val="false"/>
          <w:i w:val="false"/>
          <w:iCs w:val="false"/>
          <w:color w:val="1A1A2E"/>
          <w:sz w:val="20"/>
          <w:szCs w:val="20"/>
        </w:rPr>
        <w:t xml:space="preserve">The TSANet API account belongs to the integration, not to a person. Only Zendesk administrators can see or change the app’s settings. Only the company that opened a collaboration can close it. The server-side connections can only be managed with a special Zendesk token, not an ordinary API key. And the connection that writes tickets is limited to exactly that — reading data and writing tickets — nothing else in your account.</w:t>
      </w:r>
    </w:p>
    <w:p xmlns:wp14="http://schemas.microsoft.com/office/word/2010/wordml" w14:paraId="5EC10008" wp14:textId="77777777">
      <w:pPr>
        <w:spacing w:before="0" w:after="160"/>
        <w:jc w:val="left"/>
      </w:pPr>
      <w:r>
        <w:rPr>
          <w:rFonts w:ascii="Arial" w:hAnsi="Arial" w:eastAsia="Arial" w:cs="Arial"/>
          <w:b w:val="true"/>
          <w:bCs w:val="true"/>
          <w:i w:val="false"/>
          <w:iCs w:val="false"/>
          <w:color w:val="1A1A2E"/>
          <w:sz w:val="20"/>
          <w:szCs w:val="20"/>
        </w:rPr>
        <w:t xml:space="preserve">Showing the app only to the teams that use it. </w:t>
      </w:r>
      <w:r>
        <w:rPr>
          <w:rFonts w:ascii="Arial" w:hAnsi="Arial" w:eastAsia="Arial" w:cs="Arial"/>
          <w:b w:val="false"/>
          <w:bCs w:val="false"/>
          <w:i w:val="false"/>
          <w:iCs w:val="false"/>
          <w:color w:val="1A1A2E"/>
          <w:sz w:val="20"/>
          <w:szCs w:val="20"/>
        </w:rPr>
        <w:t xml:space="preserve">By default every agent sees the TSANet Connect panel, and agents outside the Allowed action roles setting can see it but not act in it. A Zendesk administrator can hide the app from everyone else: in Admin Center, under Apps and integrations, then Zendesk Support apps, open the gear menu on TSANet Connect, choose Change settings, and turn on role or group restrictions. One caution: admins and billing admins are two separate roles in Zendesk, so select both if both should keep the app. A second caution: the restriction applies to the whole app at once. An agent you exclude loses the ticket panel and the background checks too, not just the left-hand entry. Use it only for teams that should not see any TSANet feature at all. For teams that work TSANet tickets, the left-hand entry cannot be hidden separately, and that is fine, because only an administrator can use it; for anyone else it is a read-only status page. This setting controls who sees the app, Allowed action roles controls who can press its buttons, and neither is a security boundary, because the TSANet service checks every request’s credentials on its own servers.</w:t>
      </w:r>
    </w:p>
    <w:p w14:paraId="7E000001" w14:textId="77777777">
      <w:pPr>
        <w:pStyle w:val="Heading2"/>
        <w:spacing w:before="260" w:after="120"/>
        <w:rPr>
          <w:rFonts w:ascii="Arial" w:hAnsi="Arial" w:eastAsia="Arial" w:cs="Arial"/>
          <w:b w:val="1"/>
          <w:bCs w:val="1"/>
          <w:i w:val="0"/>
          <w:iCs w:val="0"/>
          <w:color w:val="2563A8"/>
          <w:sz w:val="24"/>
          <w:szCs w:val="24"/>
        </w:rPr>
      </w:pPr>
      <w:bookmarkStart w:name="_Toc911000900" w:id="911000900"/>
      <w:r>
        <w:rPr>
          <w:rFonts w:ascii="Arial" w:hAnsi="Arial" w:eastAsia="Arial" w:cs="Arial"/>
          <w:b w:val="1"/>
          <w:bCs w:val="1"/>
          <w:i w:val="0"/>
          <w:iCs w:val="0"/>
          <w:color w:val="2563A8"/>
          <w:sz w:val="24"/>
          <w:szCs w:val="24"/>
        </w:rPr>
        <w:t>Renaming the ZIS integration does not retire the old one</w:t>
      </w:r>
      <w:bookmarkEnd w:id="911000900"/>
    </w:p>
    <w:p w14:paraId="7E000002" w14:textId="77777777">
      <w:pPr>
        <w:spacing w:before="0" w:after="120"/>
        <w:jc w:val="left"/>
      </w:pPr>
      <w:r>
        <w:rPr>
          <w:rFonts w:ascii="Arial" w:hAnsi="Arial" w:eastAsia="Arial" w:cs="Arial"/>
          <w:b w:val="0"/>
          <w:bCs w:val="0"/>
          <w:i w:val="0"/>
          <w:iCs w:val="0"/>
          <w:color w:val="1A1A2E"/>
          <w:sz w:val="20"/>
          <w:szCs w:val="20"/>
          <w:lang w:val="en-US"/>
        </w:rPr>
        <w:t xml:space="preserve">A member whose Zendesk account cannot claim the default ZIS integration name registers their own and enters it in the app's TSANet integration name setting, as described in Step 1. On a fresh installation that is uneventful and needs no special handling.</w:t>
      </w:r>
    </w:p>
    <w:p w14:paraId="7E000003" w14:textId="77777777">
      <w:pPr>
        <w:spacing w:before="0" w:after="120"/>
        <w:jc w:val="left"/>
      </w:pPr>
      <w:r>
        <w:rPr>
          <w:rFonts w:ascii="Arial" w:hAnsi="Arial" w:eastAsia="Arial" w:cs="Arial"/>
          <w:b w:val="0"/>
          <w:bCs w:val="0"/>
          <w:i w:val="0"/>
          <w:iCs w:val="0"/>
          <w:color w:val="1A1A2E"/>
          <w:sz w:val="20"/>
          <w:szCs w:val="20"/>
          <w:lang w:val="en-US"/>
        </w:rPr>
        <w:t xml:space="preserve">On an instance that has already deployed, a rename is not a move. Registering a new integration does not retire the old one. Its job specs stay installed and keep intercepting the same events, so both integrations act on every inbound collaboration and tickets are created twice. Each duplicate is a genuine copy of partner case content, carrying the same cross-org submitter and engineer contact details as the original, and it persists until someone removes it. That makes this a data-handling consequence rather than a matter of tidiness.</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14:paraId="7E000005" w14:textId="77777777">
        <w:tc>
          <w:tcPr>
            <w:tcW w:w="220" w:type="dxa"/>
            <w:tcBorders>
              <w:top w:val="none" w:color="FFFFFF" w:sz="0"/>
              <w:left w:val="none" w:color="FFFFFF" w:sz="0"/>
              <w:bottom w:val="none" w:color="FFFFFF" w:sz="0"/>
              <w:right w:val="none" w:color="FFFFFF" w:sz="0"/>
            </w:tcBorders>
            <w:shd w:val="clear" w:fill="C46A00"/>
            <w:tcMar>
              <w:top w:w="90" w:type="dxa"/>
              <w:left w:w="0" w:type="dxa"/>
              <w:bottom w:w="90" w:type="dxa"/>
              <w:right w:w="0" w:type="dxa"/>
            </w:tcMar>
            <w:vAlign w:val="top"/>
          </w:tcPr>
          <w:p w14:paraId="7E000006" w14:textId="77777777">
            <w:pPr>
              <w:spacing w:before="0" w:after="0"/>
            </w:pP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7E000004" w14:textId="77777777">
            <w:pPr>
              <w:spacing w:before="0" w:after="0"/>
              <w:jc w:val="left"/>
            </w:pPr>
            <w:r>
              <w:rPr>
                <w:rFonts w:ascii="Arial" w:hAnsi="Arial" w:eastAsia="Arial" w:cs="Arial"/>
                <w:b w:val="false"/>
                <w:bCs w:val="false"/>
                <w:i w:val="false"/>
                <w:iCs w:val="false"/>
                <w:color w:val="1A1A2E"/>
                <w:sz w:val="19"/>
                <w:szCs w:val="19"/>
              </w:rPr>
              <w:t xml:space="preserve">The app's pre-flight check warns about this and prints the commands that uninstall the old job specs. The warning is advisory rather than blocking, because running two integrations briefly is not always the wrong thing to do, and because the check reads the default registry explicitly. A rename from one custom name to another is therefore not visible to the app at all.</w:t>
            </w:r>
          </w:p>
        </w:tc>
      </w:tr>
    </w:tbl>
    <w:p w14:paraId="7E000007" w14:textId="77777777">
      <w:pPr>
        <w:spacing w:before="0" w:after="0"/>
        <w:jc w:val="left"/>
      </w:pPr>
      <w:r>
        <w:rPr>
          <w:rFonts w:ascii="Arial" w:hAnsi="Arial" w:eastAsia="Arial" w:cs="Arial"/>
          <w:b w:val="0"/>
          <w:bCs w:val="0"/>
          <w:i w:val="0"/>
          <w:iCs w:val="0"/>
          <w:color w:val="1A1A2E"/>
          <w:sz w:val="20"/>
          <w:szCs w:val="20"/>
          <w:lang w:val="en-US"/>
        </w:rPr>
        <w:t xml:space="preserve"/>
      </w:r>
    </w:p>
    <w:p w14:paraId="7E000008" w14:textId="77777777">
      <w:pPr>
        <w:spacing w:before="0" w:after="120"/>
        <w:jc w:val="left"/>
      </w:pPr>
      <w:r>
        <w:rPr>
          <w:rFonts w:ascii="Arial" w:hAnsi="Arial" w:eastAsia="Arial" w:cs="Arial"/>
          <w:b w:val="0"/>
          <w:bCs w:val="0"/>
          <w:i w:val="0"/>
          <w:iCs w:val="0"/>
          <w:color w:val="1A1A2E"/>
          <w:sz w:val="20"/>
          <w:szCs w:val="20"/>
          <w:lang w:val="en-US"/>
        </w:rPr>
        <w:t xml:space="preserve">If you rename after having already deployed:</w:t>
      </w:r>
    </w:p>
    <w:p w14:paraId="7E000009" w14:textId="77777777">
      <w:pPr>
        <w:spacing w:before="0" w:after="120"/>
        <w:jc w:val="left"/>
      </w:pPr>
      <w:r>
        <w:rPr>
          <w:rFonts w:ascii="Arial" w:hAnsi="Arial" w:eastAsia="Arial" w:cs="Arial"/>
          <w:b w:val="0"/>
          <w:bCs w:val="0"/>
          <w:i w:val="0"/>
          <w:iCs w:val="0"/>
          <w:color w:val="1A1A2E"/>
          <w:sz w:val="20"/>
          <w:szCs w:val="20"/>
          <w:lang w:val="en-US"/>
        </w:rPr>
        <w:t xml:space="preserve">Uninstall the old integration's job specs, using the commands the pre-flight prints, either before the new deploy or immediately after it.</w:t>
      </w:r>
    </w:p>
    <w:p w14:paraId="7E00000A" w14:textId="77777777">
      <w:pPr>
        <w:spacing w:before="0" w:after="120"/>
        <w:jc w:val="left"/>
      </w:pPr>
      <w:r>
        <w:rPr>
          <w:rFonts w:ascii="Arial" w:hAnsi="Arial" w:eastAsia="Arial" w:cs="Arial"/>
          <w:b w:val="0"/>
          <w:bCs w:val="0"/>
          <w:i w:val="0"/>
          <w:iCs w:val="0"/>
          <w:color w:val="1A1A2E"/>
          <w:sz w:val="20"/>
          <w:szCs w:val="20"/>
          <w:lang w:val="en-US"/>
        </w:rPr>
        <w:t xml:space="preserve">Recreate the connections under the new name. ZIS connections are integration-scoped and do not move with a rename, which is why a missing connection and one that exists under the old name are different faults with different fixes.</w:t>
      </w:r>
    </w:p>
    <w:p w14:paraId="7E00000B" w14:textId="77777777">
      <w:pPr>
        <w:spacing w:before="0" w:after="120"/>
        <w:jc w:val="left"/>
      </w:pPr>
      <w:r>
        <w:rPr>
          <w:rFonts w:ascii="Arial" w:hAnsi="Arial" w:eastAsia="Arial" w:cs="Arial"/>
          <w:b w:val="0"/>
          <w:bCs w:val="0"/>
          <w:i w:val="0"/>
          <w:iCs w:val="0"/>
          <w:color w:val="1A1A2E"/>
          <w:sz w:val="20"/>
          <w:szCs w:val="20"/>
          <w:lang w:val="en-US"/>
        </w:rPr>
        <w:t xml:space="preserve">Re-run the credential-rotation scripts with your integration name, since the URLs in the rotation runbook embed it.</w:t>
      </w:r>
    </w:p>
    <w:p w14:paraId="7E00000C" w14:textId="77777777">
      <w:pPr>
        <w:spacing w:before="0" w:after="120"/>
        <w:jc w:val="left"/>
      </w:pPr>
      <w:r>
        <w:rPr>
          <w:rFonts w:ascii="Arial" w:hAnsi="Arial" w:eastAsia="Arial" w:cs="Arial"/>
          <w:b w:val="0"/>
          <w:bCs w:val="0"/>
          <w:i w:val="0"/>
          <w:iCs w:val="0"/>
          <w:color w:val="1A1A2E"/>
          <w:sz w:val="20"/>
          <w:szCs w:val="20"/>
          <w:lang w:val="en-US"/>
        </w:rPr>
        <w:t xml:space="preserve">Check for duplicate tickets created during any window in which both integrations were live, and remove the copies you do not intend to keep.</w:t>
      </w:r>
    </w:p>
    <w:p xmlns:wp14="http://schemas.microsoft.com/office/word/2010/wordml" w14:paraId="5EC10010" wp14:textId="77777777">
      <w:pPr>
        <w:spacing w:before="0" w:after="160"/>
        <w:jc w:val="left"/>
      </w:pPr>
      <w:r>
        <w:rPr>
          <w:rFonts w:ascii="Arial" w:hAnsi="Arial" w:eastAsia="Arial" w:cs="Arial"/>
          <w:b w:val="false"/>
          <w:bCs w:val="false"/>
          <w:i w:val="false"/>
          <w:iCs w:val="false"/>
          <w:color w:val="1A1A2E"/>
          <w:sz w:val="20"/>
          <w:szCs w:val="20"/>
        </w:rPr>
        <w:t xml:space="preserve">For a full security review or the detailed technical write-up, contact membership@tsanet.org.</w:t>
      </w:r>
    </w:p>
    <w:p>
      <w:pPr>
        <w:pStyle w:val="Heading2"/>
      </w:pPr>
      <w:r>
        <w:rPr>
          <w:rFonts w:ascii="Arial" w:hAnsi="Arial" w:eastAsia="Arial" w:cs="Arial"/>
          <w:b w:val="1"/>
          <w:bCs w:val="1"/>
          <w:i w:val="0"/>
          <w:iCs w:val="0"/>
          <w:color w:val="2563A8"/>
          <w:sz w:val="24"/>
          <w:szCs w:val="24"/>
        </w:rPr>
        <w:t>How long the mirrored case data stays, and how to remove it</w:t>
      </w:r>
    </w:p>
    <w:p>
      <w:r>
        <w:t>Case content from your partner (company names, engineer names and emails, problem descriptions, notes) is written into the Zendesk ticket and stays there until you remove it. The integration does not delete anything on its own. As the owner of your Zendesk instance, you decide how long this content lives, based on your own data-retention policies and your TSANet agreement.</w:t>
      </w:r>
    </w:p>
    <w:p>
      <w:r>
        <w:t>One important boundary: every collaboration exists in three places, each owned by someone different. Your ticket is yours. TSANet keeps the case on its platform. Your partner has their own copy in their system. Anything you delete or clean up applies to your copy only; it does not reach the other two. If personal data must be erased everywhere, that is a request you coordinate through TSANet, not something the integration can do for you.</w:t>
      </w:r>
    </w:p>
    <w:p>
      <w:r>
        <w:t>You have two supported ways to bound the lifetime of this content. The first is to delete the whole ticket after a retention period: every ticket the integration touches carries a tsanet_inbound or tsanet_outbound tag, and Zendesk's deletion schedules (or a scheduled API job) can remove tagged tickets some number of days after they close. The second is to keep the ticket as a business record but permanently remove the sensitive content inside it, using Zendesk's redaction feature on the comments and clearing the TSANet fields. Redaction is permanent and cannot be undone.</w:t>
      </w:r>
    </w:p>
    <w:p>
      <w:r>
        <w:t>The complete data map (exactly which information lands in which part of the ticket) and step-by-step recipes for both approaches are in the repository guide PII_Retention_and_Data_Handling.md, alongside the other guides in the Zendesk_App repository.</w:t>
      </w:r>
    </w:p>
    <w:p>
      <w:r>
        <w:rPr>
          <w:b/>
          <w:bCs/>
        </w:rPr>
        <w:t xml:space="preserve">One caveat if you are on an older app. </w:t>
      </w:r>
      <w:r>
        <w:t xml:space="preserve">Versions before v1.0.60 could remove a ticket's tags as a side effect of adding one of their own, which matters here because those tags are what every retention recipe selects on. A ticket that lost its tsanet_inbound or tsanet_outbound tag is not matched by a tag-scoped sweep, so a retention pass meant to cover it can miss it. Update to v1.0.60 or later before relying on such a sweep, and look for tickets carrying only tsanet_sla_breached, which is the fingerprint of the loss.</w:t>
      </w:r>
    </w:p>
    <w:p>
      <w:r>
        <w:t xml:space="preserve">The tags themselves are recoverable. Zendesk records the before-and-after of every tag change in the ticket's event history and does not trim it, so the replaced list is still readable on older tickets. The troubleshooting guide has the steps.</w:t>
      </w:r>
    </w:p>
    <w:p xmlns:wp14="http://schemas.microsoft.com/office/word/2010/wordml" w:rsidP="0B82873A" w14:paraId="7101EAC2" wp14:textId="77777777">
      <w:pPr>
        <w:pStyle w:val="Heading1"/>
        <w:pageBreakBefore w:val="1"/>
        <w:spacing w:before="0" w:after="160"/>
        <w:rPr>
          <w:rFonts w:ascii="Arial" w:hAnsi="Arial" w:eastAsia="Arial" w:cs="Arial"/>
          <w:b w:val="1"/>
          <w:bCs w:val="1"/>
          <w:i w:val="0"/>
          <w:iCs w:val="0"/>
          <w:color w:val="1B3A6B"/>
          <w:sz w:val="30"/>
          <w:szCs w:val="30"/>
        </w:rPr>
      </w:pPr>
      <w:bookmarkStart w:name="_Toc1438885517" w:id="2044956743"/>
      <w:r>
        <w:rPr>
          <w:rFonts w:ascii="Arial" w:hAnsi="Arial" w:eastAsia="Arial" w:cs="Arial"/>
          <w:b w:val="1"/>
          <w:bCs w:val="1"/>
          <w:i w:val="0"/>
          <w:iCs w:val="0"/>
          <w:color w:val="1B3A6B"/>
          <w:sz w:val="30"/>
          <w:szCs w:val="30"/>
        </w:rPr>
        <w:t>Common Questions</w:t>
      </w:r>
      <w:bookmarkEnd w:id="2044956743"/>
    </w:p>
    <w:p xmlns:wp14="http://schemas.microsoft.com/office/word/2010/wordml" w14:paraId="6E1831B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4E11D2A"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D8833C8"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31126E5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33F50AB6" wp14:textId="77777777">
            <w:pPr>
              <w:spacing w:before="0" w:after="60"/>
              <w:jc w:val="left"/>
            </w:pPr>
            <w:r>
              <w:rPr>
                <w:rFonts w:ascii="Arial" w:hAnsi="Arial" w:eastAsia="Arial" w:cs="Arial"/>
                <w:b/>
                <w:bCs/>
                <w:i w:val="false"/>
                <w:iCs w:val="false"/>
                <w:color w:val="1A1A2E"/>
                <w:sz w:val="19"/>
                <w:szCs w:val="19"/>
              </w:rPr>
              <w:t xml:space="preserve">How long does this take to set up?</w:t>
            </w:r>
          </w:p>
          <w:p w14:paraId="518ADF87" wp14:textId="77777777">
            <w:pPr>
              <w:spacing w:before="0" w:after="0"/>
              <w:jc w:val="left"/>
            </w:pPr>
            <w:r>
              <w:rPr>
                <w:rFonts w:ascii="Arial" w:hAnsi="Arial" w:eastAsia="Arial" w:cs="Arial"/>
                <w:b w:val="0"/>
                <w:bCs w:val="0"/>
                <w:i w:val="0"/>
                <w:iCs w:val="0"/>
                <w:color w:val="1A1A2E"/>
                <w:sz w:val="19"/>
                <w:szCs w:val="19"/>
                <w:lang w:val="en-US"/>
              </w:rPr>
              <w:t>A Zendesk admin can complete Steps 1–3 (custom fields, ZIS connection, event handling) in no more than one day. Step 4 (the ZAF app) takes just a few minutes — download the pre-built ZIP that TSANet provides and install it: settings paste in, no source code, no build pipeline. Building the app from source instead is not recommended and is only for members who cannot, or will not, use the pre-built ZIP; it adds 1–2 days and is documented separately in the supplemental ZAF Custom Build Guide. Because there is no Marketplace submission, there is no 4–8 week review wait. The Email-to-Case Bridge is available immediately if needed while the app is being installed.</w:t>
            </w:r>
          </w:p>
        </w:tc>
      </w:tr>
    </w:tbl>
    <w:p xmlns:wp14="http://schemas.microsoft.com/office/word/2010/wordml" w14:paraId="2DE403A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B7D3DEB"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62431CD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4523CB82" wp14:textId="77777777">
            <w:pPr>
              <w:spacing w:before="0" w:after="60"/>
              <w:jc w:val="left"/>
            </w:pPr>
            <w:r>
              <w:rPr>
                <w:rFonts w:ascii="Arial" w:hAnsi="Arial" w:eastAsia="Arial" w:cs="Arial"/>
                <w:b w:val="1"/>
                <w:bCs w:val="1"/>
                <w:i w:val="0"/>
                <w:iCs w:val="0"/>
                <w:color w:val="1A1A2E"/>
                <w:sz w:val="19"/>
                <w:szCs w:val="19"/>
                <w:lang w:val="en-US"/>
              </w:rPr>
              <w:t>What if we're not ready for the full app yet?</w:t>
            </w:r>
          </w:p>
          <w:p w14:paraId="4C4CF420" wp14:textId="77777777">
            <w:pPr>
              <w:spacing w:before="0" w:after="0"/>
              <w:jc w:val="left"/>
            </w:pPr>
            <w:r>
              <w:rPr>
                <w:rFonts w:ascii="Arial" w:hAnsi="Arial" w:eastAsia="Arial" w:cs="Arial"/>
                <w:b w:val="0"/>
                <w:bCs w:val="0"/>
                <w:i w:val="0"/>
                <w:iCs w:val="0"/>
                <w:color w:val="1A1A2E"/>
                <w:sz w:val="19"/>
                <w:szCs w:val="19"/>
                <w:lang w:val="en-US"/>
              </w:rPr>
              <w:t>You can use the Email-to-Case Bridge — a zero-code option where TSANet notifications arrive as emails that become Zendesk tickets automatically. Your agents manage their responses from the TSANet Web App. It's not as seamless as the full integration but works immediately with no development required.</w:t>
            </w:r>
          </w:p>
        </w:tc>
      </w:tr>
    </w:tbl>
    <w:p xmlns:wp14="http://schemas.microsoft.com/office/word/2010/wordml" w14:paraId="49E398E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4B33D7B"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6287F21"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4ABA189B" wp14:textId="77777777">
            <w:pPr>
              <w:spacing w:before="0" w:after="60"/>
              <w:jc w:val="left"/>
            </w:pPr>
            <w:r>
              <w:rPr>
                <w:rFonts w:ascii="Arial" w:hAnsi="Arial" w:eastAsia="Arial" w:cs="Arial"/>
                <w:b/>
                <w:bCs/>
                <w:i w:val="false"/>
                <w:iCs w:val="false"/>
                <w:color w:val="1A1A2E"/>
                <w:sz w:val="19"/>
                <w:szCs w:val="19"/>
              </w:rPr>
              <w:t xml:space="preserve">What languages do our developers need to know?</w:t>
            </w:r>
          </w:p>
          <w:p w14:paraId="6A0D2FA6" wp14:textId="77777777">
            <w:pPr>
              <w:spacing w:before="0" w:after="0"/>
              <w:jc w:val="left"/>
            </w:pPr>
            <w:r>
              <w:rPr>
                <w:rFonts w:ascii="Arial" w:hAnsi="Arial" w:eastAsia="Arial" w:cs="Arial"/>
                <w:b w:val="0"/>
                <w:bCs w:val="0"/>
                <w:i w:val="0"/>
                <w:iCs w:val="0"/>
                <w:color w:val="1A1A2E"/>
                <w:sz w:val="19"/>
                <w:szCs w:val="19"/>
                <w:lang w:val="en-US"/>
              </w:rPr>
              <w:t>JavaScript for the ZAF sidebar app. Inbound event handling is covered by the ZAF background poller (runs in the agent’s browser, checks every minute). No Java, no Python on your side, and no Zendesk-hosted server. The ready-made ZIS flow bundle for event-driven push delivery is published under zis/ in the repo; TSANet’s callbackAuth is now live on Beta, so direct push delivery works today, with the ZAF poller as a fallback.</w:t>
            </w:r>
          </w:p>
        </w:tc>
      </w:tr>
    </w:tbl>
    <w:p xmlns:wp14="http://schemas.microsoft.com/office/word/2010/wordml" w14:paraId="5BE93A6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1EC5DFD"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384BA73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33568ED6" wp14:textId="77777777">
            <w:pPr>
              <w:spacing w:before="0" w:after="60"/>
              <w:jc w:val="left"/>
            </w:pPr>
            <w:r>
              <w:rPr>
                <w:rFonts w:ascii="Arial" w:hAnsi="Arial" w:eastAsia="Arial" w:cs="Arial"/>
                <w:b/>
                <w:bCs/>
                <w:i w:val="false"/>
                <w:iCs w:val="false"/>
                <w:color w:val="1A1A2E"/>
                <w:sz w:val="19"/>
                <w:szCs w:val="19"/>
              </w:rPr>
              <w:t xml:space="preserve">Do we need to host anything externally?</w:t>
            </w:r>
          </w:p>
          <w:p w14:paraId="330A2512" wp14:textId="77777777">
            <w:pPr>
              <w:spacing w:before="0" w:after="0"/>
              <w:jc w:val="left"/>
            </w:pPr>
            <w:r>
              <w:rPr>
                <w:rFonts w:ascii="Arial" w:hAnsi="Arial" w:eastAsia="Arial" w:cs="Arial"/>
                <w:b w:val="0"/>
                <w:bCs w:val="0"/>
                <w:i w:val="0"/>
                <w:iCs w:val="0"/>
                <w:color w:val="1A1A2E"/>
                <w:sz w:val="19"/>
                <w:szCs w:val="19"/>
                <w:lang w:val="en-US"/>
              </w:rPr>
              <w:t>No. Token refresh needs nothing external — ZIS renews its own Entra tokens. The ZAF app itself runs in the agent’s browser, and ZIS runs in Zendesk’s infrastructure. With TSANet’s callbackAuth now live on Beta, push delivery flows directly into ZIS with no extra infrastructure at all.</w:t>
            </w:r>
          </w:p>
        </w:tc>
      </w:tr>
    </w:tbl>
    <w:p xmlns:wp14="http://schemas.microsoft.com/office/word/2010/wordml" w14:paraId="34B3F2EB"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A2E8C93"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7D34F5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6AAF686C" wp14:textId="77777777">
            <w:pPr>
              <w:spacing w:before="0" w:after="60"/>
              <w:jc w:val="left"/>
            </w:pPr>
            <w:r>
              <w:rPr>
                <w:rFonts w:ascii="Arial" w:hAnsi="Arial" w:eastAsia="Arial" w:cs="Arial"/>
                <w:b w:val="1"/>
                <w:bCs w:val="1"/>
                <w:i w:val="0"/>
                <w:iCs w:val="0"/>
                <w:color w:val="1A1A2E"/>
                <w:sz w:val="19"/>
                <w:szCs w:val="19"/>
                <w:lang w:val="en-US"/>
              </w:rPr>
              <w:t>Can I use Zendesk’s AI App Builder to generate the TSANet Connect app from a prompt instead of installing the pre-built ZIP?</w:t>
            </w:r>
          </w:p>
          <w:p w14:paraId="5C6D6099" wp14:textId="77777777">
            <w:pPr>
              <w:spacing w:before="0" w:after="0"/>
              <w:jc w:val="left"/>
            </w:pPr>
            <w:r>
              <w:rPr>
                <w:rFonts w:ascii="Arial" w:hAnsi="Arial" w:eastAsia="Arial" w:cs="Arial"/>
                <w:b w:val="0"/>
                <w:bCs w:val="0"/>
                <w:i w:val="0"/>
                <w:iCs w:val="0"/>
                <w:color w:val="1A1A2E"/>
                <w:sz w:val="19"/>
                <w:szCs w:val="19"/>
                <w:lang w:val="en-US"/>
              </w:rPr>
              <w:t>Not for the full integration. Several behaviors that make TSANet Connect work are undocumented quirks the AI cannot know about — the engineerEmail field required on Accept, the cross-origin iframe restrictions that block standard JavaScript dialogs, the YYYY-MM-DD format Zendesk date fields silently require, the deduplication marker pattern for mirrored notes, and the submitter-only Close API restriction. These took weeks to discover during the original build, and a prompt-driven generator will not produce workarounds it does not know to write. There is also a distribution problem: prompt-generated apps diverge per member, so member #1 and member #47 end up running slightly different code, which makes member support intractable. Install the latest pre-built ZIP from GitHub Releases — it works in five minutes and is identical for every member. Where App Builder genuinely helps: generating a small companion app specific to your company that extends the integration (e.g., showing your internal SLA tier alongside TSANet status, or adding a Create-Jira-Issue button when a TSANet case is accepted). The canonical app stays canonical; your extension lives next to it on the sidebar.</w:t>
            </w:r>
          </w:p>
        </w:tc>
      </w:tr>
    </w:tbl>
    <w:p xmlns:wp14="http://schemas.microsoft.com/office/word/2010/wordml" w14:paraId="0B4020A7"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458D65"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D7B270A"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5C4FE89D" wp14:textId="77777777">
            <w:pPr>
              <w:spacing w:before="0" w:after="60"/>
              <w:jc w:val="left"/>
            </w:pPr>
            <w:r>
              <w:rPr>
                <w:rFonts w:ascii="Arial" w:hAnsi="Arial" w:eastAsia="Arial" w:cs="Arial"/>
                <w:b w:val="1"/>
                <w:bCs w:val="1"/>
                <w:i w:val="0"/>
                <w:iCs w:val="0"/>
                <w:color w:val="1A1A2E"/>
                <w:sz w:val="19"/>
                <w:szCs w:val="19"/>
                <w:lang w:val="en-US"/>
              </w:rPr>
              <w:t>Who do we contact at TSANet for help?</w:t>
            </w:r>
          </w:p>
          <w:p w14:paraId="71B1991D" wp14:textId="77777777">
            <w:pPr>
              <w:spacing w:before="0" w:after="0"/>
              <w:jc w:val="left"/>
            </w:pPr>
            <w:r>
              <w:rPr>
                <w:rFonts w:ascii="Arial" w:hAnsi="Arial" w:eastAsia="Arial" w:cs="Arial"/>
                <w:b w:val="0"/>
                <w:bCs w:val="0"/>
                <w:i w:val="0"/>
                <w:iCs w:val="0"/>
                <w:color w:val="1A1A2E"/>
                <w:sz w:val="19"/>
                <w:szCs w:val="19"/>
                <w:lang w:val="en-US"/>
              </w:rPr>
              <w:t>membership@tsanet.org — for credentials, to register your webhook URL, and for any questions during setup.</w:t>
            </w:r>
          </w:p>
        </w:tc>
      </w:tr>
    </w:tbl>
    <w:p xmlns:wp14="http://schemas.microsoft.com/office/word/2010/wordml" w14:paraId="4F904CB7"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rsidP="0B82873A" w14:paraId="5666AA16" wp14:textId="77777777">
      <w:pPr>
        <w:pStyle w:val="Heading1"/>
        <w:pageBreakBefore w:val="1"/>
        <w:spacing w:before="0" w:after="160"/>
        <w:rPr>
          <w:rFonts w:ascii="Arial" w:hAnsi="Arial" w:eastAsia="Arial" w:cs="Arial"/>
          <w:b w:val="1"/>
          <w:bCs w:val="1"/>
          <w:i w:val="0"/>
          <w:iCs w:val="0"/>
          <w:color w:val="1B3A6B"/>
          <w:sz w:val="30"/>
          <w:szCs w:val="30"/>
        </w:rPr>
      </w:pPr>
      <w:bookmarkStart w:name="_Toc1633487498" w:id="295554356"/>
      <w:r>
        <w:rPr>
          <w:rFonts w:ascii="Arial" w:hAnsi="Arial" w:eastAsia="Arial" w:cs="Arial"/>
          <w:b w:val="1"/>
          <w:bCs w:val="1"/>
          <w:i w:val="0"/>
          <w:iCs w:val="0"/>
          <w:color w:val="1B3A6B"/>
          <w:sz w:val="30"/>
          <w:szCs w:val="30"/>
        </w:rPr>
        <w:t>Quick Reference Card</w:t>
      </w:r>
      <w:bookmarkEnd w:id="295554356"/>
    </w:p>
    <w:p xmlns:wp14="http://schemas.microsoft.com/office/word/2010/wordml" w14:paraId="06971CD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2A1F701D"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D3D72B8" wp14:textId="77777777">
      <w:pPr>
        <w:spacing w:before="0" w:after="140"/>
        <w:jc w:val="left"/>
      </w:pPr>
      <w:r>
        <w:rPr>
          <w:rFonts w:ascii="Arial" w:hAnsi="Arial" w:eastAsia="Arial" w:cs="Arial"/>
          <w:b w:val="0"/>
          <w:bCs w:val="0"/>
          <w:i w:val="0"/>
          <w:iCs w:val="0"/>
          <w:color w:val="1A1A2E"/>
          <w:sz w:val="20"/>
          <w:szCs w:val="20"/>
          <w:lang w:val="en-US"/>
        </w:rPr>
        <w:t>The complete implementation at a glance: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800"/>
        <w:gridCol w:w="2360"/>
      </w:tblGrid>
      <w:tr xmlns:wp14="http://schemas.microsoft.com/office/word/2010/wordml" w:rsidTr="0B82873A" w14:paraId="21111558" wp14:textId="77777777">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5F68445" wp14:textId="77777777">
            <w:pPr>
              <w:spacing w:before="0" w:after="0"/>
              <w:jc w:val="left"/>
            </w:pPr>
            <w:r>
              <w:rPr>
                <w:rFonts w:ascii="Arial" w:hAnsi="Arial" w:eastAsia="Arial" w:cs="Arial"/>
                <w:b/>
                <w:bCs/>
                <w:i w:val="false"/>
                <w:iCs w:val="false"/>
                <w:color w:val="FFFFFF"/>
                <w:sz w:val="18"/>
                <w:szCs w:val="18"/>
              </w:rPr>
              <w:t xml:space="preserve">Task</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19083A" wp14:textId="77777777">
            <w:pPr>
              <w:spacing w:before="0" w:after="0"/>
              <w:jc w:val="left"/>
            </w:pPr>
            <w:r>
              <w:rPr>
                <w:rFonts w:ascii="Arial" w:hAnsi="Arial" w:eastAsia="Arial" w:cs="Arial"/>
                <w:b/>
                <w:bCs/>
                <w:i w:val="false"/>
                <w:iCs w:val="false"/>
                <w:color w:val="FFFFFF"/>
                <w:sz w:val="18"/>
                <w:szCs w:val="18"/>
              </w:rPr>
              <w:t xml:space="preserve">Who</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A146726" wp14:textId="77777777">
            <w:pPr>
              <w:spacing w:before="0" w:after="0"/>
              <w:jc w:val="left"/>
            </w:pPr>
            <w:r>
              <w:rPr>
                <w:rFonts w:ascii="Arial" w:hAnsi="Arial" w:eastAsia="Arial" w:cs="Arial"/>
                <w:b/>
                <w:bCs/>
                <w:i w:val="false"/>
                <w:iCs w:val="false"/>
                <w:color w:val="FFFFFF"/>
                <w:sz w:val="18"/>
                <w:szCs w:val="18"/>
              </w:rPr>
              <w:t xml:space="preserve">Time</w:t>
            </w:r>
          </w:p>
        </w:tc>
        <w:tc>
          <w:tcPr>
            <w:tcW w:w="2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E45F382" wp14:textId="77777777">
            <w:pPr>
              <w:spacing w:before="0" w:after="0"/>
              <w:jc w:val="left"/>
            </w:pPr>
            <w:r>
              <w:rPr>
                <w:rFonts w:ascii="Arial" w:hAnsi="Arial" w:eastAsia="Arial" w:cs="Arial"/>
                <w:b/>
                <w:bCs/>
                <w:i w:val="false"/>
                <w:iCs w:val="false"/>
                <w:color w:val="FFFFFF"/>
                <w:sz w:val="18"/>
                <w:szCs w:val="18"/>
              </w:rPr>
              <w:t xml:space="preserve">Step</w:t>
            </w:r>
          </w:p>
        </w:tc>
      </w:tr>
      <w:tr xmlns:wp14="http://schemas.microsoft.com/office/word/2010/wordml" w:rsidTr="0B82873A" w14:paraId="7CA9569E"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8B66F7" wp14:textId="77777777">
            <w:pPr>
              <w:spacing w:before="0" w:after="0"/>
              <w:jc w:val="left"/>
            </w:pPr>
            <w:r>
              <w:rPr>
                <w:rFonts w:ascii="Arial" w:hAnsi="Arial" w:eastAsia="Arial" w:cs="Arial"/>
                <w:b w:val="0"/>
                <w:bCs w:val="0"/>
                <w:i w:val="0"/>
                <w:iCs w:val="0"/>
                <w:color w:val="1A1A2E"/>
                <w:sz w:val="17"/>
                <w:szCs w:val="17"/>
                <w:lang w:val="en-US"/>
              </w:rPr>
              <w:t xml:space="preserve">Email TSANet for Beta API credentials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FE5CD3E"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22D57B8"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78E5C0C"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4D5ADE7E"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309701" wp14:textId="77777777">
            <w:pPr>
              <w:spacing w:before="0" w:after="0"/>
              <w:jc w:val="left"/>
            </w:pPr>
            <w:r>
              <w:rPr>
                <w:rFonts w:ascii="Arial" w:hAnsi="Arial" w:eastAsia="Arial" w:cs="Arial"/>
                <w:b w:val="false"/>
                <w:bCs w:val="false"/>
                <w:i w:val="false"/>
                <w:iCs w:val="false"/>
                <w:color w:val="1A1A2E"/>
                <w:sz w:val="17"/>
                <w:szCs w:val="17"/>
              </w:rPr>
              <w:t xml:space="preserve">Create 5 custom ticket fields in Zendesk</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2573858"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595E01" wp14:textId="77777777">
            <w:pPr>
              <w:spacing w:before="0" w:after="0"/>
              <w:jc w:val="left"/>
            </w:pPr>
            <w:r>
              <w:rPr>
                <w:rFonts w:ascii="Arial" w:hAnsi="Arial" w:eastAsia="Arial" w:cs="Arial"/>
                <w:b w:val="false"/>
                <w:bCs w:val="false"/>
                <w:i w:val="false"/>
                <w:iCs w:val="false"/>
                <w:color w:val="5C6B7A"/>
                <w:sz w:val="17"/>
                <w:szCs w:val="17"/>
              </w:rPr>
              <w:t xml:space="preserve">15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7328B3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21B518A6"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F34F37" wp14:textId="77777777">
            <w:pPr>
              <w:spacing w:before="0" w:after="0"/>
              <w:jc w:val="left"/>
            </w:pPr>
            <w:r>
              <w:rPr>
                <w:rFonts w:ascii="Arial" w:hAnsi="Arial" w:eastAsia="Arial" w:cs="Arial"/>
                <w:b w:val="false"/>
                <w:bCs w:val="false"/>
                <w:i w:val="false"/>
                <w:iCs w:val="false"/>
                <w:color w:val="1A1A2E"/>
                <w:sz w:val="17"/>
                <w:szCs w:val="17"/>
              </w:rPr>
              <w:t xml:space="preserve">Create the integration's OAuth client + setup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5FD809"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BF0E19"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47A6A27"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0B82873A" w14:paraId="0845750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BA7747" wp14:textId="77777777">
            <w:pPr>
              <w:spacing w:before="0" w:after="0"/>
              <w:jc w:val="left"/>
            </w:pPr>
            <w:r>
              <w:rPr>
                <w:rFonts w:ascii="Arial" w:hAnsi="Arial" w:eastAsia="Arial" w:cs="Arial"/>
                <w:b w:val="false"/>
                <w:bCs w:val="false"/>
                <w:i w:val="false"/>
                <w:iCs w:val="false"/>
                <w:color w:val="1A1A2E"/>
                <w:sz w:val="17"/>
                <w:szCs w:val="17"/>
              </w:rPr>
              <w:t xml:space="preserve">Create ZIS integration container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5DD53CE"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AFAD875"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7D71EC0"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0B82873A" w14:paraId="5B7E217B"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82393A" wp14:textId="77777777">
            <w:pPr>
              <w:spacing w:before="0" w:after="0"/>
              <w:jc w:val="left"/>
            </w:pPr>
            <w:r>
              <w:rPr>
                <w:rFonts w:ascii="Arial" w:hAnsi="Arial" w:eastAsia="Arial" w:cs="Arial"/>
                <w:b w:val="false"/>
                <w:bCs w:val="false"/>
                <w:i w:val="false"/>
                <w:iCs w:val="false"/>
                <w:color w:val="1A1A2E"/>
                <w:sz w:val="17"/>
                <w:szCs w:val="17"/>
              </w:rPr>
              <w:t xml:space="preserve">Get ZIS OAuth Bearer token (for Steps 2 and 4)</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0C65FA"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EA3293"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B3DA3AA"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1714F62"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B4DEF03" wp14:textId="77777777">
            <w:pPr>
              <w:spacing w:before="0" w:after="0"/>
              <w:jc w:val="left"/>
            </w:pPr>
            <w:r>
              <w:rPr>
                <w:rFonts w:ascii="Arial" w:hAnsi="Arial" w:eastAsia="Arial" w:cs="Arial"/>
                <w:b w:val="0"/>
                <w:bCs w:val="0"/>
                <w:i w:val="0"/>
                <w:iCs w:val="0"/>
                <w:color w:val="1A1A2E"/>
                <w:sz w:val="17"/>
                <w:szCs w:val="17"/>
                <w:lang w:val="en-US"/>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6F0FBB1"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DC68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922220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1BCECAA8"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7561C6" wp14:textId="77777777">
            <w:pPr>
              <w:spacing w:before="0" w:after="0"/>
              <w:jc w:val="left"/>
            </w:pPr>
            <w:r>
              <w:rPr>
                <w:rFonts w:ascii="Arial" w:hAnsi="Arial" w:eastAsia="Arial" w:cs="Arial"/>
                <w:b w:val="false"/>
                <w:bCs w:val="false"/>
                <w:i w:val="false"/>
                <w:iCs w:val="false"/>
                <w:color w:val="1A1A2E"/>
                <w:sz w:val="17"/>
                <w:szCs w:val="17"/>
              </w:rPr>
              <w:t xml:space="preserve">Send ingest URL + Basic credentials to TSANet (callbackAuth: BASIC)</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B2EA4D"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6E190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3A466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3183FF6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5390DD" wp14:textId="77777777">
            <w:pPr>
              <w:spacing w:before="0" w:after="0"/>
              <w:jc w:val="left"/>
            </w:pPr>
            <w:r>
              <w:rPr>
                <w:rFonts w:ascii="Arial" w:hAnsi="Arial" w:eastAsia="Arial" w:cs="Arial"/>
                <w:b w:val="false"/>
                <w:bCs w:val="false"/>
                <w:i w:val="false"/>
                <w:iCs w:val="false"/>
                <w:color w:val="1A1A2E"/>
                <w:sz w:val="17"/>
                <w:szCs w:val="17"/>
              </w:rPr>
              <w:t xml:space="preserve">Install the ZAF app (recommended: pre-built ZIP)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54C11F3" wp14:textId="77777777">
            <w:pPr>
              <w:spacing w:before="0" w:after="0"/>
              <w:jc w:val="left"/>
            </w:pPr>
            <w:r>
              <w:rPr>
                <w:rFonts w:ascii="Arial" w:hAnsi="Arial" w:eastAsia="Arial" w:cs="Arial"/>
                <w:b w:val="false"/>
                <w:bCs w:val="false"/>
                <w:i w:val="false"/>
                <w:iCs w:val="false"/>
                <w:color w:val="5C6B7A"/>
                <w:sz w:val="17"/>
                <w:szCs w:val="17"/>
              </w:rPr>
              <w:t xml:space="preserve">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649194" wp14:textId="77777777">
            <w:pPr>
              <w:spacing w:before="0" w:after="0"/>
              <w:jc w:val="left"/>
            </w:pPr>
            <w:r>
              <w:rPr>
                <w:rFonts w:ascii="Arial" w:hAnsi="Arial" w:eastAsia="Arial" w:cs="Arial"/>
                <w:b w:val="false"/>
                <w:bCs w:val="false"/>
                <w:i w:val="false"/>
                <w:iCs w:val="false"/>
                <w:color w:val="5C6B7A"/>
                <w:sz w:val="17"/>
                <w:szCs w:val="17"/>
              </w:rPr>
              <w:t xml:space="preserve">A few minutes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959DB3"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77838D5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D857166" wp14:textId="77777777">
            <w:pPr>
              <w:spacing w:before="0" w:after="0"/>
              <w:jc w:val="left"/>
            </w:pPr>
            <w:r>
              <w:rPr>
                <w:rFonts w:ascii="Arial" w:hAnsi="Arial" w:eastAsia="Arial" w:cs="Arial"/>
                <w:b w:val="0"/>
                <w:bCs w:val="0"/>
                <w:i w:val="0"/>
                <w:iCs w:val="0"/>
                <w:color w:val="1A1A2E"/>
                <w:sz w:val="17"/>
                <w:szCs w:val="17"/>
                <w:lang w:val="en-US"/>
              </w:rPr>
              <w:t xml:space="preserve">Private install: upload ZIP via Admin Center → Apps → Upload private app</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DD74A3"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18116D"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410BC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6C188C1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80CD82" wp14:textId="77777777">
            <w:pPr>
              <w:spacing w:before="0" w:after="0"/>
              <w:jc w:val="left"/>
            </w:pPr>
            <w:r>
              <w:rPr>
                <w:rFonts w:ascii="Arial" w:hAnsi="Arial" w:eastAsia="Arial" w:cs="Arial"/>
                <w:b w:val="false"/>
                <w:bCs w:val="false"/>
                <w:i w:val="false"/>
                <w:iCs w:val="false"/>
                <w:color w:val="1A1A2E"/>
                <w:sz w:val="17"/>
                <w:szCs w:val="17"/>
              </w:rPr>
              <w:t xml:space="preserve">Run Detect field IDs, then Apply</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A9B9D5F"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D03415A"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E3695"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7C9B40F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8E03D05" wp14:textId="77777777">
            <w:pPr>
              <w:spacing w:before="0" w:after="0"/>
              <w:jc w:val="left"/>
            </w:pPr>
            <w:r>
              <w:rPr>
                <w:rFonts w:ascii="Arial" w:hAnsi="Arial" w:eastAsia="Arial" w:cs="Arial"/>
                <w:b w:val="false"/>
                <w:bCs w:val="false"/>
                <w:i w:val="false"/>
                <w:iCs w:val="false"/>
                <w:color w:val="1A1A2E"/>
                <w:sz w:val="17"/>
                <w:szCs w:val="17"/>
              </w:rPr>
              <w:t xml:space="preserve">OR (not recommended): build via ZAT (zat new → zat server → zat package)</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1C3DBC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708A1D"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932A9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142E3C3B"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B770E8" wp14:textId="77777777">
            <w:pPr>
              <w:spacing w:before="0" w:after="0"/>
              <w:jc w:val="left"/>
            </w:pPr>
            <w:r>
              <w:rPr>
                <w:rFonts w:ascii="Arial" w:hAnsi="Arial" w:eastAsia="Arial" w:cs="Arial"/>
                <w:b w:val="0"/>
                <w:bCs w:val="0"/>
                <w:i w:val="0"/>
                <w:iCs w:val="0"/>
                <w:color w:val="1A1A2E"/>
                <w:sz w:val="17"/>
                <w:szCs w:val="17"/>
                <w:lang w:val="en-US"/>
              </w:rPr>
              <w:t xml:space="preserve">OR (not recommended): customize the bundle (edit zaf-build/ → bash scripts/package.sh)</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36689A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C70926"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F8EC02"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208CBB6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D198F9F" wp14:textId="77777777">
            <w:pPr>
              <w:spacing w:before="0" w:after="0"/>
              <w:jc w:val="left"/>
            </w:pPr>
            <w:r>
              <w:rPr>
                <w:rFonts w:ascii="Arial" w:hAnsi="Arial" w:eastAsia="Arial" w:cs="Arial"/>
                <w:b w:val="false"/>
                <w:bCs w:val="false"/>
                <w:i w:val="false"/>
                <w:iCs w:val="false"/>
                <w:color w:val="1A1A2E"/>
                <w:sz w:val="17"/>
                <w:szCs w:val="17"/>
              </w:rPr>
              <w:t xml:space="preserve">Check the app settings the deploy screen will substitute</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5D04C"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B86A8"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BD3B0F"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2D150010"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1" wp14:textId="77777777">
            <w:pPr>
              <w:spacing w:before="0" w:after="0"/>
              <w:jc w:val="left"/>
            </w:pPr>
            <w:r>
              <w:rPr>
                <w:rFonts w:ascii="Arial" w:hAnsi="Arial" w:eastAsia="Arial" w:cs="Arial"/>
                <w:bCs w:val="1"/>
                <w:i w:val="0"/>
                <w:iCs w:val="0"/>
                <w:color w:val="1A1A2E"/>
                <w:sz w:val="17"/>
                <w:szCs w:val="17"/>
                <w:lang w:val="en-US"/>
              </w:rPr>
              <w:t xml:space="preserve">Deploy the ZIS bundle (in the app: Deploy bundle)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2"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3"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4"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4324999"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45D41D" wp14:textId="77777777">
            <w:pPr>
              <w:spacing w:before="0" w:after="0"/>
              <w:jc w:val="left"/>
            </w:pPr>
            <w:r>
              <w:rPr>
                <w:rFonts w:ascii="Arial" w:hAnsi="Arial" w:eastAsia="Arial" w:cs="Arial"/>
                <w:b w:val="0"/>
                <w:bCs w:val="0"/>
                <w:i w:val="0"/>
                <w:iCs w:val="0"/>
                <w:color w:val="1A1A2E"/>
                <w:sz w:val="17"/>
                <w:szCs w:val="17"/>
                <w:lang w:val="en-US"/>
              </w:rPr>
              <w:t xml:space="preserve">Create INFORMATION alert trigger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B4C666"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23E547"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C2FD77"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38CF16C"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3E86C5" wp14:textId="77777777">
            <w:pPr>
              <w:spacing w:before="0" w:after="0"/>
              <w:jc w:val="left"/>
            </w:pPr>
            <w:r>
              <w:rPr>
                <w:rFonts w:ascii="Arial" w:hAnsi="Arial" w:eastAsia="Arial" w:cs="Arial"/>
                <w:b w:val="0"/>
                <w:bCs w:val="0"/>
                <w:i w:val="0"/>
                <w:iCs w:val="0"/>
                <w:color w:val="1A1A2E"/>
                <w:sz w:val="17"/>
                <w:szCs w:val="17"/>
                <w:lang w:val="en-US"/>
              </w:rPr>
              <w:t xml:space="preserve">Run 7-test sequence in Beta</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0B05886" wp14:textId="77777777">
            <w:pPr>
              <w:spacing w:before="0" w:after="0"/>
              <w:jc w:val="left"/>
            </w:pPr>
            <w:r>
              <w:rPr>
                <w:rFonts w:ascii="Arial" w:hAnsi="Arial" w:eastAsia="Arial" w:cs="Arial"/>
                <w:b w:val="false"/>
                <w:bCs w:val="false"/>
                <w:i w:val="false"/>
                <w:iCs w:val="false"/>
                <w:color w:val="5C6B7A"/>
                <w:sz w:val="17"/>
                <w:szCs w:val="17"/>
              </w:rPr>
              <w:t xml:space="preserve">Developer + Agent</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AC2831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16204B" wp14:textId="77777777">
            <w:pPr>
              <w:spacing w:before="0" w:after="0"/>
              <w:jc w:val="left"/>
            </w:pPr>
            <w:r>
              <w:rPr>
                <w:rFonts w:ascii="Arial" w:hAnsi="Arial" w:eastAsia="Arial" w:cs="Arial"/>
                <w:b/>
                <w:bCs/>
                <w:i w:val="false"/>
                <w:iCs w:val="false"/>
                <w:color w:val="1B3A6B"/>
                <w:sz w:val="17"/>
                <w:szCs w:val="17"/>
              </w:rPr>
              <w:t xml:space="preserve">Step 5</w:t>
            </w:r>
          </w:p>
        </w:tc>
      </w:tr>
      <w:tr xmlns:wp14="http://schemas.microsoft.com/office/word/2010/wordml" w:rsidTr="0B82873A" w14:paraId="76D07BA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1A6FEA" wp14:textId="77777777">
            <w:pPr>
              <w:spacing w:before="0" w:after="0"/>
              <w:jc w:val="left"/>
            </w:pPr>
            <w:r>
              <w:rPr>
                <w:rFonts w:ascii="Arial" w:hAnsi="Arial" w:eastAsia="Arial" w:cs="Arial"/>
                <w:b w:val="false"/>
                <w:bCs w:val="false"/>
                <w:i w:val="false"/>
                <w:iCs w:val="false"/>
                <w:color w:val="1A1A2E"/>
                <w:sz w:val="17"/>
                <w:szCs w:val="17"/>
              </w:rPr>
              <w:t xml:space="preserve">Request Production credentials from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29D0D5F"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0C13BA5"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944401" wp14:textId="77777777">
            <w:pPr>
              <w:spacing w:before="0" w:after="0"/>
              <w:jc w:val="left"/>
            </w:pPr>
            <w:r>
              <w:rPr>
                <w:rFonts w:ascii="Arial" w:hAnsi="Arial" w:eastAsia="Arial" w:cs="Arial"/>
                <w:b/>
                <w:bCs/>
                <w:i w:val="false"/>
                <w:iCs w:val="false"/>
                <w:color w:val="1B3A6B"/>
                <w:sz w:val="17"/>
                <w:szCs w:val="17"/>
              </w:rPr>
              <w:t xml:space="preserve">Go Live</w:t>
            </w:r>
          </w:p>
        </w:tc>
      </w:tr>
      <w:tr xmlns:wp14="http://schemas.microsoft.com/office/word/2010/wordml" w:rsidTr="0B82873A" w14:paraId="52885B9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94F1D3" wp14:textId="77777777">
            <w:pPr>
              <w:spacing w:before="0" w:after="0"/>
              <w:jc w:val="left"/>
            </w:pPr>
            <w:r>
              <w:rPr>
                <w:rFonts w:ascii="Arial" w:hAnsi="Arial" w:eastAsia="Arial" w:cs="Arial"/>
                <w:b w:val="false"/>
                <w:bCs w:val="false"/>
                <w:i w:val="false"/>
                <w:iCs w:val="false"/>
                <w:color w:val="1A1A2E"/>
                <w:sz w:val="17"/>
                <w:szCs w:val="17"/>
              </w:rPr>
              <w:t xml:space="preserve">Switch app settings to Production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DD0628"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5F525F9"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64A31E" wp14:textId="77777777">
            <w:pPr>
              <w:spacing w:before="0" w:after="0"/>
              <w:jc w:val="left"/>
            </w:pPr>
            <w:r>
              <w:rPr>
                <w:rFonts w:ascii="Arial" w:hAnsi="Arial" w:eastAsia="Arial" w:cs="Arial"/>
                <w:b/>
                <w:bCs/>
                <w:i w:val="false"/>
                <w:iCs w:val="false"/>
                <w:color w:val="1B3A6B"/>
                <w:sz w:val="17"/>
                <w:szCs w:val="17"/>
              </w:rPr>
              <w:t xml:space="preserve">Go Live</w:t>
            </w:r>
          </w:p>
        </w:tc>
      </w:tr>
    </w:tbl>
    <w:p xmlns:wp14="http://schemas.microsoft.com/office/word/2010/wordml" w14:paraId="03EFCA41" wp14:textId="77777777">
      <w:pPr>
        <w:spacing w:before="0" w:after="300"/>
        <w:jc w:val="left"/>
      </w:pPr>
      <w:r>
        <w:rPr>
          <w:rFonts w:ascii="Arial" w:hAnsi="Arial" w:eastAsia="Arial" w:cs="Arial"/>
          <w:b w:val="false"/>
          <w:bCs w:val="false"/>
          <w:i w:val="false"/>
          <w:iCs w:val="false"/>
          <w:color w:val="1A1A2E"/>
          <w:sz w:val="20"/>
          <w:szCs w:val="20"/>
        </w:rPr>
      </w:r>
    </w:p>
    <w:p xmlns:wp14="http://schemas.microsoft.com/office/word/2010/wordml" w14:paraId="48087DB7" wp14:textId="77777777">
      <w:pPr>
        <w:pageBreakBefore w:val="1"/>
        <w:spacing w:before="1400" w:after="120"/>
        <w:jc w:val="center"/>
      </w:pPr>
      <w:r>
        <w:rPr>
          <w:rFonts w:ascii="Arial" w:hAnsi="Arial" w:eastAsia="Arial" w:cs="Arial"/>
          <w:b w:val="1"/>
          <w:bCs w:val="1"/>
          <w:i w:val="0"/>
          <w:iCs w:val="0"/>
          <w:color w:val="1B3A6B"/>
          <w:sz w:val="40"/>
          <w:szCs w:val="40"/>
          <w:lang w:val="en-US"/>
        </w:rPr>
        <w:t>Connecting Zendesk to TSANet Connect</w:t>
      </w:r>
    </w:p>
    <w:p xmlns:wp14="http://schemas.microsoft.com/office/word/2010/wordml" w14:paraId="0230DC12" wp14:textId="77777777">
      <w:pPr>
        <w:spacing w:before="0" w:after="100"/>
        <w:jc w:val="center"/>
      </w:pPr>
      <w:r>
        <w:rPr>
          <w:rFonts w:ascii="Arial" w:hAnsi="Arial" w:eastAsia="Arial" w:cs="Arial"/>
          <w:b w:val="0"/>
          <w:bCs w:val="0"/>
          <w:i w:val="1"/>
          <w:iCs w:val="1"/>
          <w:color w:val="5C6B7A"/>
          <w:sz w:val="20"/>
          <w:szCs w:val="20"/>
          <w:lang w:val="en-US"/>
        </w:rPr>
        <w:t>Plain-Language Implementation Guide  |  Version 2.30  |  August 2026</w:t>
      </w:r>
    </w:p>
    <w:p xmlns:wp14="http://schemas.microsoft.com/office/word/2010/wordml" w14:paraId="5F96A722"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B95CD12" wp14:textId="77777777">
      <w:pPr>
        <w:spacing w:before="0" w:after="400"/>
        <w:jc w:val="left"/>
      </w:pPr>
      <w:r>
        <w:rPr>
          <w:rFonts w:ascii="Arial" w:hAnsi="Arial" w:eastAsia="Arial" w:cs="Arial"/>
          <w:b w:val="false"/>
          <w:bCs w:val="false"/>
          <w:i w:val="false"/>
          <w:iCs w:val="false"/>
          <w:color w:val="1A1A2E"/>
          <w:sz w:val="20"/>
          <w:szCs w:val="20"/>
        </w:rPr>
      </w:r>
    </w:p>
    <w:p xmlns:wp14="http://schemas.microsoft.com/office/word/2010/wordml" w14:paraId="39AB3908" wp14:textId="77777777">
      <w:pPr>
        <w:spacing w:before="0" w:after="100"/>
        <w:jc w:val="center"/>
      </w:pPr>
      <w:r>
        <w:rPr>
          <w:rFonts w:ascii="Arial" w:hAnsi="Arial" w:eastAsia="Arial" w:cs="Arial"/>
          <w:b w:val="0"/>
          <w:bCs w:val="0"/>
          <w:i w:val="0"/>
          <w:iCs w:val="0"/>
          <w:color w:val="1A1A2E"/>
          <w:sz w:val="19"/>
          <w:szCs w:val="19"/>
          <w:lang w:val="en-US"/>
        </w:rPr>
        <w:t>connect.tsanet.org  |  membership@tsanet.org  |  github.com/tsanetgit/Zendesk_App</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A4F7224" wp14:textId="77777777">
    <w:pPr>
      <w:pBdr>
        <w:bottom w:val="single" w:color="DEE4EC" w:sz="4"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rsidP="0B82873A" w14:paraId="70F2ED1F" wp14:textId="77777777">
    <w:pPr>
      <w:tabs>
        <w:tab w:val="right" w:pos="9026"/>
      </w:tabs>
      <w:spacing w:before="60" w:after="0"/>
      <w:rPr>
        <w:lang w:val="en-US"/>
      </w:rPr>
    </w:pPr>
    <w:r w:rsidRPr="0B82873A" w:rsidR="0B82873A">
      <w:rPr>
        <w:rFonts w:ascii="Arial" w:hAnsi="Arial" w:eastAsia="Arial" w:cs="Arial"/>
        <w:b w:val="0"/>
        <w:bCs w:val="0"/>
        <w:i w:val="0"/>
        <w:iCs w:val="0"/>
        <w:color w:val="5C6B7A"/>
        <w:sz w:val="16"/>
        <w:szCs w:val="16"/>
        <w:lang w:val="en-US"/>
      </w:rPr>
      <w:t>TSANet  |  Confidential</w:t>
    </w:r>
    <w:r w:rsidRPr="0B82873A" w:rsidR="0B82873A">
      <w:rPr>
        <w:rFonts w:ascii="Arial" w:hAnsi="Arial" w:eastAsia="Arial" w:cs="Arial"/>
        <w:b w:val="0"/>
        <w:bCs w:val="0"/>
        <w:i w:val="0"/>
        <w:iCs w:val="0"/>
        <w:color w:val="5C6B7A"/>
        <w:sz w:val="16"/>
        <w:szCs w:val="16"/>
        <w:lang w:val="en-US"/>
      </w:rPr>
      <w:t xml:space="preserve">Page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PAGE</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r w:rsidRPr="0B82873A" w:rsidR="0B82873A">
      <w:rPr>
        <w:rFonts w:ascii="Arial" w:hAnsi="Arial" w:eastAsia="Arial" w:cs="Arial"/>
        <w:b w:val="0"/>
        <w:bCs w:val="0"/>
        <w:i w:val="0"/>
        <w:iCs w:val="0"/>
        <w:color w:val="5C6B7A"/>
        <w:sz w:val="16"/>
        <w:szCs w:val="16"/>
        <w:lang w:val="en-US"/>
      </w:rPr>
      <w:t xml:space="preserve"> of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NUMPAGES</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613E91B" wp14:textId="77777777">
    <w:pPr>
      <w:tabs>
        <w:tab w:val="right" w:pos="9026"/>
      </w:tabs>
      <w:spacing w:after="60"/>
    </w:pPr>
    <w:r w:rsidRPr="0B82873A" w:rsidR="0B82873A">
      <w:rPr>
        <w:rFonts w:ascii="Arial" w:hAnsi="Arial" w:eastAsia="Arial" w:cs="Arial"/>
        <w:b w:val="0"/>
        <w:bCs w:val="0"/>
        <w:i w:val="0"/>
        <w:iCs w:val="0"/>
        <w:color w:val="5C6B7A"/>
        <w:sz w:val="17"/>
        <w:szCs w:val="17"/>
        <w:lang w:val="en-US"/>
      </w:rPr>
      <w:t>TSANet Connect  |  Connecting Zendesk  —  Plain-Language Implementation Guide  |  v2.30  |  August 2026</w:t>
    </w:r>
    <w:r w:rsidRPr="0B82873A" w:rsidR="0B82873A">
      <w:rPr>
        <w:rFonts w:ascii="Arial" w:hAnsi="Arial" w:eastAsia="Arial" w:cs="Arial"/>
        <w:b w:val="0"/>
        <w:bCs w:val="0"/>
        <w:i w:val="0"/>
        <w:iCs w:val="0"/>
        <w:color w:val="5C6B7A"/>
        <w:sz w:val="17"/>
        <w:szCs w:val="17"/>
        <w:lang w:val="en-US"/>
      </w:rPr>
    </w:r>
  </w:p>
  <w:p xmlns:wp14="http://schemas.microsoft.com/office/word/2010/wordml" w14:paraId="2FC17F8B" wp14:textId="77777777">
    <w:pPr>
      <w:pBdr>
        <w:bottom w:val="single" w:color="2563A8" w:sz="4" w:space="1"/>
      </w:pBdr>
      <w:spacing w:before="0" w:after="0"/>
      <w:jc w:val="left"/>
    </w:pPr>
    <w:r>
      <w:rPr>
        <w:rFonts w:ascii="Arial" w:hAnsi="Arial" w:eastAsia="Arial" w:cs="Arial"/>
        <w:b w:val="false"/>
        <w:bCs w:val="false"/>
        <w:i w:val="false"/>
        <w:iCs w:val="false"/>
        <w:color w:val="1A1A2E"/>
        <w:sz w:val="20"/>
        <w:szCs w:val="2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454d49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9cae487"/>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nsid w:val="10b9daf6"/>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val="true"/>
  <w:compat>
    <w:compatSetting w:val="15" w:name="compatibilityMode" w:uri="http://schemas.microsoft.com/office/word"/>
  </w:compat>
  <w14:docId w14:val="5682F2F7"/>
  <w15:docId w15:val="{E77771E0-CA4C-4F88-B913-95247B8B06D9}"/>
  <w:rsids>
    <w:rsidRoot w:val="0B82873A"/>
    <w:rsid w:val="0B82873A"/>
    <w:rsid w:val="18CD334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B3A6B"/>
      <w:sz w:val="30"/>
      <w:szCs w:val="30"/>
    </w:rPr>
  </w:style>
  <w:style w:type="paragraph" w:styleId="Heading2">
    <w:name w:val="heading 20"/>
    <w:basedOn w:val="Normal"/>
    <w:next w:val="Normal"/>
    <w:qFormat/>
    <w:pPr>
      <w:spacing w:before="260" w:after="120"/>
      <w:outlineLvl w:val="1"/>
    </w:pPr>
    <w:rPr>
      <w:rFonts w:ascii="Arial" w:hAnsi="Arial" w:eastAsia="Arial" w:cs="Arial"/>
      <w:b/>
      <w:bCs/>
      <w:color w:val="2563A8"/>
      <w:sz w:val="24"/>
      <w:szCs w:val="24"/>
    </w:rPr>
  </w:style>
  <w:style w:type="paragraph" w:styleId="Heading3">
    <w:name w:val="heading 30"/>
    <w:basedOn w:val="Normal"/>
    <w:next w:val="Normal"/>
    <w:qFormat/>
    <w:pPr>
      <w:spacing w:before="200" w:after="80"/>
      <w:outlineLvl w:val="2"/>
    </w:pPr>
    <w:rPr>
      <w:rFonts w:ascii="Arial" w:hAnsi="Arial" w:eastAsia="Arial" w:cs="Arial"/>
      <w:b/>
      <w:bCs/>
      <w:color w:val="0E7C7B"/>
      <w:sz w:val="21"/>
      <w:szCs w:val="21"/>
    </w:rPr>
  </w:style>
  <w:style w:type="paragraph" w:styleId="TOC1">
    <w:uiPriority w:val="39"/>
    <w:name w:val="toc 1"/>
    <w:basedOn w:val="Normal"/>
    <w:next w:val="Normal"/>
    <w:unhideWhenUsed/>
    <w:rsid w:val="0B82873A"/>
    <w:pPr>
      <w:spacing w:after="100"/>
    </w:pPr>
  </w:style>
  <w:style w:type="paragraph" w:styleId="TOC2">
    <w:uiPriority w:val="39"/>
    <w:name w:val="toc 2"/>
    <w:basedOn w:val="Normal"/>
    <w:next w:val="Normal"/>
    <w:unhideWhenUsed/>
    <w:rsid w:val="0B82873A"/>
    <w:pPr>
      <w:spacing w:after="100"/>
      <w:ind w:left="220"/>
    </w:pPr>
  </w:style>
  <w:style w:type="paragraph" w:styleId="TOC3">
    <w:uiPriority w:val="39"/>
    <w:name w:val="toc 3"/>
    <w:basedOn w:val="Normal"/>
    <w:next w:val="Normal"/>
    <w:unhideWhenUsed/>
    <w:rsid w:val="0B82873A"/>
    <w:pPr>
      <w:spacing w:after="100"/>
      <w:ind w:left="44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3" Type="http://schemas.openxmlformats.org/officeDocument/2006/relationships/header" Target="header2.xm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Shawn Ray</lastModifiedBy>
  <revision>2</revision>
  <dcterms:created xsi:type="dcterms:W3CDTF">2026-05-02T19:48:38.7090000Z</dcterms:created>
  <dcterms:modified xsi:type="dcterms:W3CDTF">2026-05-09T19:54:08.6880093Z</dcterms:modified>
</coreProperties>
</file>

<file path=docProps/custom.xml><?xml version="1.0" encoding="utf-8"?>
<Properties xmlns="http://schemas.openxmlformats.org/officeDocument/2006/custom-properties" xmlns:vt="http://schemas.openxmlformats.org/officeDocument/2006/docPropsVTypes"/>
</file>