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505"/>
        <w:gridCol w:w="3780"/>
        <w:gridCol w:w="2065"/>
        <w:tblGridChange w:id="0">
          <w:tblGrid>
            <w:gridCol w:w="3505"/>
            <w:gridCol w:w="3780"/>
            <w:gridCol w:w="206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CHANGE REQUEST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4472c4" w:space="0" w:sz="4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Change 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  <w:t xml:space="preserve">Ανάπτυξη ΠΣ για την αλληλεπίδραση των φοιτητών του Πανεπιστημίου Μακεδονίας με την Γραμματεία.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Change Name: </w:t>
            </w:r>
            <w:r w:rsidDel="00000000" w:rsidR="00000000" w:rsidRPr="00000000">
              <w:rPr>
                <w:rtl w:val="0"/>
              </w:rPr>
              <w:t xml:space="preserve">Το ΠΣ να υποστηρίζει και ανακοινώσεις.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Number: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Requested By:  </w:t>
            </w:r>
            <w:r w:rsidDel="00000000" w:rsidR="00000000" w:rsidRPr="00000000">
              <w:rPr>
                <w:rtl w:val="0"/>
              </w:rPr>
              <w:t xml:space="preserve">Δημήτρης Παπαδόπουλος(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Αναλυτής ΠΣ)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Contact: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dimitripapa@gmail.com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 </w:t>
            </w: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/2023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 of Change:  </w:t>
            </w:r>
            <w:r w:rsidDel="00000000" w:rsidR="00000000" w:rsidRPr="00000000">
              <w:rPr>
                <w:rtl w:val="0"/>
              </w:rPr>
              <w:t xml:space="preserve">Να επεκταθεί η λειτουργικότητα του ΠΣ ώστε να υποστηρίζει και ανακοινώσεις από πλευράς γραμματείας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Reason for Change: </w:t>
            </w:r>
            <w:r w:rsidDel="00000000" w:rsidR="00000000" w:rsidRPr="00000000">
              <w:rPr>
                <w:rtl w:val="0"/>
              </w:rPr>
              <w:t xml:space="preserve">Βελτίωση του</w:t>
            </w:r>
            <w:r w:rsidDel="00000000" w:rsidR="00000000" w:rsidRPr="00000000">
              <w:rPr>
                <w:color w:val="000000"/>
                <w:rtl w:val="0"/>
              </w:rPr>
              <w:t xml:space="preserve"> ΠΣ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 :  </w:t>
            </w:r>
            <w:r w:rsidDel="00000000" w:rsidR="00000000" w:rsidRPr="00000000">
              <w:rPr>
                <w:rtl w:val="0"/>
              </w:rPr>
              <w:t xml:space="preserve">Μέτρια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Impact on Deliverables:  </w:t>
            </w:r>
            <w:r w:rsidDel="00000000" w:rsidR="00000000" w:rsidRPr="00000000">
              <w:rPr>
                <w:rtl w:val="0"/>
              </w:rPr>
              <w:t xml:space="preserve">Ίσως να αυξηθεί η διάρκεια του Τ 4.4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Impact of Not Responding to Change (and Reason Why):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Δεν θα υπάρχει κάποια αρνητική συνέπεια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Needed: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4/03/2023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Approval of Request:  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color w:val="000000"/>
                <w:rtl w:val="0"/>
              </w:rPr>
              <w:t xml:space="preserve">/2023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right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24/03/2023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Change Impact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Tasks/Scope Affected: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Ε</w:t>
            </w:r>
            <w:r w:rsidDel="00000000" w:rsidR="00000000" w:rsidRPr="00000000">
              <w:rPr>
                <w:color w:val="000000"/>
                <w:rtl w:val="0"/>
              </w:rPr>
              <w:t xml:space="preserve">πηρεάζει την διάρκεια του Τ 4.4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Cost Evaluation: </w:t>
            </w:r>
            <w:r w:rsidDel="00000000" w:rsidR="00000000" w:rsidRPr="00000000">
              <w:rPr>
                <w:rtl w:val="0"/>
              </w:rPr>
              <w:t xml:space="preserve">1.000€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Risk Evaluation: </w:t>
            </w:r>
            <w:r w:rsidDel="00000000" w:rsidR="00000000" w:rsidRPr="00000000">
              <w:rPr>
                <w:rtl w:val="0"/>
              </w:rPr>
              <w:t xml:space="preserve">Χαμηλό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Quality Evaluation: </w:t>
            </w:r>
            <w:r w:rsidDel="00000000" w:rsidR="00000000" w:rsidRPr="00000000">
              <w:rPr>
                <w:rtl w:val="0"/>
              </w:rPr>
              <w:t xml:space="preserve">Μέτρια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Additional Resources: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Additional Effort: </w:t>
            </w:r>
            <w:r w:rsidDel="00000000" w:rsidR="00000000" w:rsidRPr="00000000">
              <w:rPr>
                <w:rtl w:val="0"/>
              </w:rPr>
              <w:t xml:space="preserve">5 ανθρωποημέρες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Impact on Deadline:  </w:t>
            </w:r>
            <w:r w:rsidDel="00000000" w:rsidR="00000000" w:rsidRPr="00000000">
              <w:rPr>
                <w:color w:val="000000"/>
                <w:rtl w:val="0"/>
              </w:rPr>
              <w:t xml:space="preserve">Καμία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Alternative and Recommendations: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4472c4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Comments:-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385"/>
        <w:gridCol w:w="2965"/>
        <w:tblGridChange w:id="0">
          <w:tblGrid>
            <w:gridCol w:w="6385"/>
            <w:gridCol w:w="296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Sign Offs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Η αίτηση α</w:t>
            </w:r>
            <w:r w:rsidDel="00000000" w:rsidR="00000000" w:rsidRPr="00000000">
              <w:rPr>
                <w:rtl w:val="0"/>
              </w:rPr>
              <w:t xml:space="preserve">πορρίφθηκε διότι δεν θεωρείται αναγκαίο η δημοσίευση ανακοινώσεων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Manager Signature: </w:t>
            </w:r>
            <w:r w:rsidDel="00000000" w:rsidR="00000000" w:rsidRPr="00000000">
              <w:rPr>
                <w:color w:val="000000"/>
                <w:rtl w:val="0"/>
              </w:rPr>
              <w:t xml:space="preserve">Ιωάννα- Δάφνη Κω</w:t>
            </w:r>
            <w:r w:rsidDel="00000000" w:rsidR="00000000" w:rsidRPr="00000000">
              <w:rPr>
                <w:rtl w:val="0"/>
              </w:rPr>
              <w:t xml:space="preserve">φίδου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24/03/2023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Decision Maker Signature: </w:t>
            </w:r>
            <w:r w:rsidDel="00000000" w:rsidR="00000000" w:rsidRPr="00000000">
              <w:rPr>
                <w:rtl w:val="0"/>
              </w:rPr>
              <w:t xml:space="preserve">Ιωάννα- Δάφνη Κωφίδου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24/03/2023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973302" cy="560578"/>
          <wp:effectExtent b="0" l="0" r="0" t="0"/>
          <wp:docPr descr="Logo&#10;&#10;Description automatically generated" id="2" name="image1.jpg"/>
          <a:graphic>
            <a:graphicData uri="http://schemas.openxmlformats.org/drawingml/2006/picture">
              <pic:pic>
                <pic:nvPicPr>
                  <pic:cNvPr descr="Logo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3302" cy="5605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z/unDqpq2N3w1XG2D4bL3UkLMQ==">CgMxLjAyCGguZ2pkZ3hzOAByITFTekZFVWgwb053WWlCNW9GOTFxS2ZYcGFXcXk5N08teA==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