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153DD6" w:rsidP="00E22D4F">
            <w:pPr>
              <w:rPr>
                <w:rFonts w:ascii="Arial Nova Light" w:hAnsi="Arial Nova Light" w:cstheme="majorBidi"/>
                <w:color w:val="000000" w:themeColor="text1"/>
                <w:sz w:val="24"/>
                <w:szCs w:val="24"/>
              </w:rPr>
            </w:pPr>
            <w:r w:rsidRPr="00153DD6">
              <w:rPr>
                <w:rFonts w:ascii="Arial Nova Light" w:hAnsi="Arial Nova Light" w:cstheme="majorBidi"/>
                <w:color w:val="000000" w:themeColor="text1"/>
                <w:sz w:val="24"/>
                <w:szCs w:val="24"/>
              </w:rPr>
              <w:t>O' Shea v R. [2010] EWCA Crim 2879</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6E6306"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111</w:t>
            </w:r>
            <w:r w:rsidR="00A50ED8">
              <w:rPr>
                <w:rFonts w:ascii="Arial Nova Light" w:hAnsi="Arial Nova Light" w:cs="Times New Roman"/>
                <w:color w:val="000000" w:themeColor="text1"/>
                <w:sz w:val="24"/>
                <w:szCs w:val="24"/>
              </w:rPr>
              <w:t>110</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70641">
              <w:rPr>
                <w:rFonts w:ascii="Arial Nova Light" w:hAnsi="Arial Nova Light" w:cstheme="majorBidi"/>
                <w:color w:val="000000" w:themeColor="text1"/>
                <w:sz w:val="24"/>
                <w:szCs w:val="24"/>
              </w:rPr>
              <w:t>/conviction</w:t>
            </w:r>
          </w:p>
        </w:tc>
        <w:tc>
          <w:tcPr>
            <w:tcW w:w="9072" w:type="dxa"/>
          </w:tcPr>
          <w:p w:rsidR="000C67E9" w:rsidRPr="00F214F6" w:rsidRDefault="006E6306"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131005</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EB5D8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EB5D8F"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CC306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14</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85C08">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3665F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D37F2F"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D37F2F"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85C08">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D37F2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D37F2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D37F2F"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380C22" w:rsidRDefault="00380C22" w:rsidP="00371E43">
            <w:pPr>
              <w:pStyle w:val="ParaLevel1"/>
              <w:numPr>
                <w:ilvl w:val="0"/>
                <w:numId w:val="0"/>
              </w:numPr>
              <w:spacing w:after="0"/>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1. </w:t>
            </w:r>
            <w:r w:rsidR="00F41B49" w:rsidRPr="00F41B49">
              <w:rPr>
                <w:rFonts w:ascii="Arial Nova Light" w:hAnsi="Arial Nova Light" w:cstheme="majorBidi"/>
                <w:color w:val="000000" w:themeColor="text1"/>
                <w:szCs w:val="24"/>
              </w:rPr>
              <w:t xml:space="preserve">Subsequent forensic examination of Landslide's computer records showed that the appellant was the victim of identity theft; that the computer records on which the prosecution relied were rife with fraud; that the specific subscriptions said to have </w:t>
            </w:r>
            <w:r w:rsidR="00F41B49" w:rsidRPr="00F41B49">
              <w:rPr>
                <w:rFonts w:ascii="Arial Nova Light" w:hAnsi="Arial Nova Light" w:cstheme="majorBidi"/>
                <w:color w:val="000000" w:themeColor="text1"/>
                <w:szCs w:val="24"/>
              </w:rPr>
              <w:lastRenderedPageBreak/>
              <w:t xml:space="preserve">been taken out by the appellant were contaminated with fraud. </w:t>
            </w:r>
            <w:r>
              <w:rPr>
                <w:rFonts w:ascii="Arial Nova Light" w:hAnsi="Arial Nova Light" w:cstheme="majorBidi"/>
                <w:color w:val="000000" w:themeColor="text1"/>
                <w:szCs w:val="24"/>
              </w:rPr>
              <w:t xml:space="preserve">Ground 2. </w:t>
            </w:r>
            <w:r w:rsidR="00F41B49" w:rsidRPr="00380C22">
              <w:rPr>
                <w:rFonts w:ascii="Arial Nova Light" w:hAnsi="Arial Nova Light" w:cstheme="majorBidi"/>
                <w:color w:val="000000" w:themeColor="text1"/>
                <w:szCs w:val="24"/>
              </w:rPr>
              <w:t>The jury had been presented with a misleading and prejudicial account about the nature of Landslide and its website. They were told that Landslide advertised itself as a gateway to child pornography and that it denied access to anyone who did not specifically confirm that they wanted to view child pornography. This caused such prejudice to the appellant that he did not have a fair trial and his conviction is unsafe.</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E1604E">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E1604E">
              <w:rPr>
                <w:rFonts w:ascii="Arial Nova Light" w:hAnsi="Arial Nova Light" w:cstheme="majorBidi"/>
                <w:iCs/>
                <w:color w:val="000000" w:themeColor="text1"/>
                <w:sz w:val="24"/>
                <w:szCs w:val="24"/>
              </w:rPr>
              <w:t>3</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8F26EE">
              <w:rPr>
                <w:rFonts w:ascii="Arial Nova Light" w:hAnsi="Arial Nova Light" w:cstheme="majorBidi"/>
                <w:iCs/>
                <w:color w:val="000000" w:themeColor="text1"/>
                <w:sz w:val="24"/>
                <w:szCs w:val="24"/>
              </w:rPr>
              <w:t>Opinion evidence from computer experts on behalf of the defence</w:t>
            </w:r>
            <w:r w:rsidR="00CC4A09">
              <w:rPr>
                <w:rFonts w:ascii="Arial Nova Light" w:hAnsi="Arial Nova Light" w:cstheme="majorBidi"/>
                <w:iCs/>
                <w:color w:val="000000" w:themeColor="text1"/>
                <w:sz w:val="24"/>
                <w:szCs w:val="24"/>
              </w:rPr>
              <w:t xml:space="preserve"> on fraudulent transactions </w:t>
            </w:r>
            <w:r w:rsidR="00DB6CC9">
              <w:rPr>
                <w:rFonts w:ascii="Arial Nova Light" w:hAnsi="Arial Nova Light" w:cstheme="majorBidi"/>
                <w:iCs/>
                <w:color w:val="000000" w:themeColor="text1"/>
                <w:sz w:val="24"/>
                <w:szCs w:val="24"/>
              </w:rPr>
              <w:t>(subscriptions</w:t>
            </w:r>
            <w:r w:rsidR="00FD5340">
              <w:rPr>
                <w:rFonts w:ascii="Arial Nova Light" w:hAnsi="Arial Nova Light" w:cstheme="majorBidi"/>
                <w:iCs/>
                <w:color w:val="000000" w:themeColor="text1"/>
                <w:sz w:val="24"/>
                <w:szCs w:val="24"/>
              </w:rPr>
              <w:t xml:space="preserve"> and debits to customer credit cards</w:t>
            </w:r>
            <w:r w:rsidR="00DB6CC9">
              <w:rPr>
                <w:rFonts w:ascii="Arial Nova Light" w:hAnsi="Arial Nova Light" w:cstheme="majorBidi"/>
                <w:iCs/>
                <w:color w:val="000000" w:themeColor="text1"/>
                <w:sz w:val="24"/>
                <w:szCs w:val="24"/>
              </w:rPr>
              <w:t xml:space="preserve">) </w:t>
            </w:r>
            <w:r w:rsidR="00CC4A09">
              <w:rPr>
                <w:rFonts w:ascii="Arial Nova Light" w:hAnsi="Arial Nova Light" w:cstheme="majorBidi"/>
                <w:iCs/>
                <w:color w:val="000000" w:themeColor="text1"/>
                <w:sz w:val="24"/>
                <w:szCs w:val="24"/>
              </w:rPr>
              <w:t>committed online</w:t>
            </w:r>
            <w:r w:rsidR="00FD5340">
              <w:rPr>
                <w:rFonts w:ascii="Arial Nova Light" w:hAnsi="Arial Nova Light" w:cstheme="majorBidi"/>
                <w:iCs/>
                <w:color w:val="000000" w:themeColor="text1"/>
                <w:sz w:val="24"/>
                <w:szCs w:val="24"/>
              </w:rPr>
              <w:t xml:space="preserve">. Opinion evidence from </w:t>
            </w:r>
            <w:r w:rsidR="00892E4F">
              <w:rPr>
                <w:rFonts w:ascii="Arial Nova Light" w:hAnsi="Arial Nova Light" w:cstheme="majorBidi"/>
                <w:iCs/>
                <w:color w:val="000000" w:themeColor="text1"/>
                <w:sz w:val="24"/>
                <w:szCs w:val="24"/>
              </w:rPr>
              <w:t>a computer expert on behalf of the prosecution.</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D37F2F"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D37F2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D37F2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D37F2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D37F2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D37F2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410E94"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6C04A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612AED" w:rsidRDefault="00612AE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There were two areas of disagreement in relation to </w:t>
            </w:r>
            <w:r w:rsidR="00DF5B5D">
              <w:rPr>
                <w:rFonts w:ascii="Arial Nova Light" w:hAnsi="Arial Nova Light"/>
                <w:color w:val="000000" w:themeColor="text1"/>
              </w:rPr>
              <w:t>online identity theft:</w:t>
            </w:r>
          </w:p>
          <w:p w:rsidR="00612AED" w:rsidRDefault="00612AED" w:rsidP="00E22D4F">
            <w:pPr>
              <w:pStyle w:val="ParaLevel1"/>
              <w:numPr>
                <w:ilvl w:val="0"/>
                <w:numId w:val="0"/>
              </w:numPr>
              <w:spacing w:before="0" w:after="0"/>
              <w:jc w:val="left"/>
              <w:rPr>
                <w:rFonts w:ascii="Arial Nova Light" w:hAnsi="Arial Nova Light"/>
                <w:color w:val="000000" w:themeColor="text1"/>
              </w:rPr>
            </w:pPr>
          </w:p>
          <w:p w:rsidR="004B6D45" w:rsidRPr="00F214F6" w:rsidRDefault="00297596" w:rsidP="00371E43">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Disagreement 1.</w:t>
            </w:r>
            <w:r w:rsidR="00661DED">
              <w:rPr>
                <w:rFonts w:ascii="Arial Nova Light" w:hAnsi="Arial Nova Light"/>
                <w:color w:val="000000" w:themeColor="text1"/>
              </w:rPr>
              <w:t xml:space="preserve"> Making reference to internet Protocol (IP) address/es</w:t>
            </w:r>
            <w:r>
              <w:rPr>
                <w:rFonts w:ascii="Arial Nova Light" w:hAnsi="Arial Nova Light"/>
                <w:color w:val="000000" w:themeColor="text1"/>
              </w:rPr>
              <w:t xml:space="preserve"> One of the computer experts, for defence, </w:t>
            </w:r>
            <w:r w:rsidR="00661DED">
              <w:rPr>
                <w:rFonts w:ascii="Arial Nova Light" w:hAnsi="Arial Nova Light"/>
                <w:color w:val="000000" w:themeColor="text1"/>
              </w:rPr>
              <w:t>advanced the possibility that the appellant</w:t>
            </w:r>
            <w:r>
              <w:rPr>
                <w:rFonts w:ascii="Arial Nova Light" w:hAnsi="Arial Nova Light"/>
                <w:color w:val="000000" w:themeColor="text1"/>
              </w:rPr>
              <w:t xml:space="preserve"> </w:t>
            </w:r>
            <w:r w:rsidR="00661DED">
              <w:rPr>
                <w:rFonts w:ascii="Arial Nova Light" w:hAnsi="Arial Nova Light"/>
                <w:color w:val="000000" w:themeColor="text1"/>
              </w:rPr>
              <w:t xml:space="preserve">“Did not Visit” a particular website. However, the Prosecution computer expert </w:t>
            </w:r>
            <w:r w:rsidR="004B6D45">
              <w:rPr>
                <w:rFonts w:ascii="Arial Nova Light" w:hAnsi="Arial Nova Light"/>
                <w:color w:val="000000" w:themeColor="text1"/>
              </w:rPr>
              <w:t xml:space="preserve">counter </w:t>
            </w:r>
            <w:r w:rsidR="004B6D45">
              <w:rPr>
                <w:rFonts w:ascii="Arial Nova Light" w:hAnsi="Arial Nova Light"/>
                <w:color w:val="000000" w:themeColor="text1"/>
              </w:rPr>
              <w:lastRenderedPageBreak/>
              <w:t xml:space="preserve">contended </w:t>
            </w:r>
            <w:r w:rsidR="00661DED">
              <w:rPr>
                <w:rFonts w:ascii="Arial Nova Light" w:hAnsi="Arial Nova Light"/>
                <w:color w:val="000000" w:themeColor="text1"/>
              </w:rPr>
              <w:t xml:space="preserve">that </w:t>
            </w:r>
            <w:r w:rsidR="004B6D45">
              <w:rPr>
                <w:rFonts w:ascii="Arial Nova Light" w:hAnsi="Arial Nova Light"/>
                <w:color w:val="000000" w:themeColor="text1"/>
              </w:rPr>
              <w:t>IP addresses normally change when a user logs off the internet.</w:t>
            </w:r>
            <w:r w:rsidR="00371E43">
              <w:rPr>
                <w:rFonts w:ascii="Arial Nova Light" w:hAnsi="Arial Nova Light"/>
                <w:color w:val="000000" w:themeColor="text1"/>
              </w:rPr>
              <w:t xml:space="preserve"> </w:t>
            </w:r>
            <w:r w:rsidR="004B6D45">
              <w:rPr>
                <w:rFonts w:ascii="Arial Nova Light" w:hAnsi="Arial Nova Light"/>
                <w:color w:val="000000" w:themeColor="text1"/>
              </w:rPr>
              <w:t xml:space="preserve">Disagreement 2. The prosecution computer expert proffered that </w:t>
            </w:r>
            <w:r w:rsidR="004B6D45" w:rsidRPr="004B6D45">
              <w:rPr>
                <w:rFonts w:ascii="Arial Nova Light" w:hAnsi="Arial Nova Light"/>
                <w:color w:val="000000" w:themeColor="text1"/>
              </w:rPr>
              <w:t>while it was possible for an Internet user to disguise his IP address, it was not possible for him to assume the IP address allocated to someone else, specifically</w:t>
            </w:r>
            <w:r w:rsidR="004B6D45">
              <w:rPr>
                <w:rFonts w:ascii="Arial Nova Light" w:hAnsi="Arial Nova Light"/>
                <w:color w:val="000000" w:themeColor="text1"/>
              </w:rPr>
              <w:t xml:space="preserve"> another proxy server.</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410E94">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410E94">
              <w:rPr>
                <w:rFonts w:ascii="Arial Nova Light" w:hAnsi="Arial Nova Light" w:cstheme="majorBidi"/>
                <w:iCs/>
                <w:color w:val="000000" w:themeColor="text1"/>
                <w:sz w:val="24"/>
                <w:szCs w:val="24"/>
              </w:rPr>
              <w:t>The contention for the defence was that the appellant had been a victim of online identity theft</w:t>
            </w:r>
            <w:r w:rsidR="00192FED">
              <w:rPr>
                <w:rFonts w:ascii="Arial Nova Light" w:hAnsi="Arial Nova Light" w:cstheme="majorBidi"/>
                <w:iCs/>
                <w:color w:val="000000" w:themeColor="text1"/>
                <w:sz w:val="24"/>
                <w:szCs w:val="24"/>
              </w:rPr>
              <w:t>. In relation to the transaction from the appellants account, the Digital expert’s view was that “</w:t>
            </w:r>
            <w:r w:rsidR="00192FED" w:rsidRPr="00192FED">
              <w:rPr>
                <w:rFonts w:ascii="Arial Nova Light" w:hAnsi="Arial Nova Light" w:cstheme="majorBidi"/>
                <w:iCs/>
                <w:color w:val="000000" w:themeColor="text1"/>
                <w:sz w:val="24"/>
                <w:szCs w:val="24"/>
              </w:rPr>
              <w:t>it was entirely fraudulent</w:t>
            </w:r>
            <w:r w:rsidR="00192FED">
              <w:rPr>
                <w:rFonts w:ascii="Arial Nova Light" w:hAnsi="Arial Nova Light" w:cstheme="majorBidi"/>
                <w:iCs/>
                <w:color w:val="000000" w:themeColor="text1"/>
                <w:sz w:val="24"/>
                <w:szCs w:val="24"/>
              </w:rPr>
              <w:t>”</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192FED" w:rsidP="00D7225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192FE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92FED">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92FED">
              <w:rPr>
                <w:rFonts w:ascii="Arial Nova Light" w:hAnsi="Arial Nova Light" w:cstheme="majorBidi"/>
                <w:iCs/>
                <w:color w:val="000000" w:themeColor="text1"/>
                <w:sz w:val="24"/>
                <w:szCs w:val="24"/>
              </w:rPr>
              <w:t>99</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w:t>
            </w:r>
            <w:r w:rsidRPr="00F214F6">
              <w:rPr>
                <w:rFonts w:ascii="Arial Nova Light" w:hAnsi="Arial Nova Light" w:cstheme="majorBidi"/>
                <w:color w:val="000000" w:themeColor="text1"/>
                <w:sz w:val="24"/>
                <w:szCs w:val="24"/>
              </w:rPr>
              <w:lastRenderedPageBreak/>
              <w:t xml:space="preserve">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6FA" w:rsidRPr="00F214F6" w:rsidTr="00D970E4">
        <w:tc>
          <w:tcPr>
            <w:tcW w:w="6345" w:type="dxa"/>
          </w:tcPr>
          <w:p w:rsidR="00CC36FA" w:rsidRPr="00F214F6" w:rsidRDefault="00CC36FA" w:rsidP="00CC36F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CC36FA" w:rsidRPr="00F214F6" w:rsidRDefault="00CC36FA" w:rsidP="00CC36F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92059">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892059" w:rsidRPr="00892059">
              <w:rPr>
                <w:rFonts w:ascii="Arial Nova Light" w:hAnsi="Arial Nova Light" w:cstheme="majorBidi"/>
                <w:iCs/>
                <w:color w:val="000000" w:themeColor="text1"/>
                <w:sz w:val="24"/>
                <w:szCs w:val="24"/>
              </w:rPr>
              <w:t>Moses LJ in Martin T [2008] EWCA Crim 3229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1161A9" w:rsidP="001161A9">
            <w:pPr>
              <w:rPr>
                <w:rFonts w:ascii="Arial Nova Light" w:hAnsi="Arial Nova Light" w:cstheme="majorBidi"/>
                <w:color w:val="000000" w:themeColor="text1"/>
                <w:sz w:val="24"/>
                <w:szCs w:val="24"/>
              </w:rPr>
            </w:pPr>
            <w:r w:rsidRPr="00CC3062">
              <w:rPr>
                <w:rFonts w:ascii="Arial Nova Light" w:hAnsi="Arial Nova Light" w:cstheme="majorBidi"/>
                <w:color w:val="000000" w:themeColor="text1"/>
                <w:sz w:val="24"/>
                <w:szCs w:val="24"/>
              </w:rPr>
              <w:t>Lord Justice Stanley Burnton</w:t>
            </w:r>
            <w:r>
              <w:rPr>
                <w:rFonts w:ascii="Arial Nova Light" w:hAnsi="Arial Nova Light" w:cstheme="majorBidi"/>
                <w:color w:val="000000" w:themeColor="text1"/>
                <w:sz w:val="24"/>
                <w:szCs w:val="24"/>
              </w:rPr>
              <w:t xml:space="preserve">, </w:t>
            </w:r>
            <w:r w:rsidRPr="00CC3062">
              <w:rPr>
                <w:rFonts w:ascii="Arial Nova Light" w:hAnsi="Arial Nova Light" w:cstheme="majorBidi"/>
                <w:color w:val="000000" w:themeColor="text1"/>
                <w:sz w:val="24"/>
                <w:szCs w:val="24"/>
              </w:rPr>
              <w:t xml:space="preserve">Mr Justice King </w:t>
            </w:r>
            <w:r>
              <w:rPr>
                <w:rFonts w:ascii="Arial Nova Light" w:hAnsi="Arial Nova Light" w:cstheme="majorBidi"/>
                <w:color w:val="000000" w:themeColor="text1"/>
                <w:sz w:val="24"/>
                <w:szCs w:val="24"/>
              </w:rPr>
              <w:t>a</w:t>
            </w:r>
            <w:r w:rsidRPr="00CC3062">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CC3062">
              <w:rPr>
                <w:rFonts w:ascii="Arial Nova Light" w:hAnsi="Arial Nova Light" w:cstheme="majorBidi"/>
                <w:color w:val="000000" w:themeColor="text1"/>
                <w:sz w:val="24"/>
                <w:szCs w:val="24"/>
              </w:rPr>
              <w:t>Mr Justice Nicol</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1161A9" w:rsidP="00371E43">
            <w:pPr>
              <w:suppressAutoHyphens/>
              <w:rPr>
                <w:rFonts w:ascii="Arial Nova Light" w:hAnsi="Arial Nova Light" w:cstheme="majorBidi"/>
                <w:bCs/>
                <w:color w:val="000000" w:themeColor="text1"/>
                <w:spacing w:val="-3"/>
                <w:sz w:val="24"/>
                <w:szCs w:val="24"/>
              </w:rPr>
            </w:pPr>
            <w:r w:rsidRPr="001161A9">
              <w:rPr>
                <w:rFonts w:ascii="Arial Nova Light" w:hAnsi="Arial Nova Light" w:cstheme="majorBidi"/>
                <w:bCs/>
                <w:color w:val="000000" w:themeColor="text1"/>
                <w:spacing w:val="-3"/>
                <w:sz w:val="24"/>
                <w:szCs w:val="24"/>
              </w:rPr>
              <w:t>Tania Griffiths (instructed by Chris Saltrese) for Anthony O'Shea</w:t>
            </w:r>
            <w:r w:rsidR="00371E43">
              <w:rPr>
                <w:rFonts w:ascii="Arial Nova Light" w:hAnsi="Arial Nova Light" w:cstheme="majorBidi"/>
                <w:bCs/>
                <w:color w:val="000000" w:themeColor="text1"/>
                <w:spacing w:val="-3"/>
                <w:sz w:val="24"/>
                <w:szCs w:val="24"/>
              </w:rPr>
              <w:t xml:space="preserve">. </w:t>
            </w:r>
            <w:r w:rsidRPr="001161A9">
              <w:rPr>
                <w:rFonts w:ascii="Arial Nova Light" w:hAnsi="Arial Nova Light" w:cstheme="majorBidi"/>
                <w:bCs/>
                <w:color w:val="000000" w:themeColor="text1"/>
                <w:spacing w:val="-3"/>
                <w:sz w:val="24"/>
                <w:szCs w:val="24"/>
              </w:rPr>
              <w:t>Miranda Moore and Philip Bown for the CPS</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85C08">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370641">
              <w:rPr>
                <w:rFonts w:ascii="Arial Nova Light" w:hAnsi="Arial Nova Light" w:cstheme="majorBidi"/>
                <w:color w:val="000000" w:themeColor="text1"/>
                <w:sz w:val="24"/>
                <w:szCs w:val="24"/>
              </w:rPr>
              <w:t xml:space="preserve"> (first date)</w:t>
            </w:r>
          </w:p>
        </w:tc>
        <w:tc>
          <w:tcPr>
            <w:tcW w:w="9072" w:type="dxa"/>
          </w:tcPr>
          <w:p w:rsidR="00CC3B33" w:rsidRPr="00F214F6" w:rsidRDefault="00C7773E"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240</w:t>
            </w:r>
            <w:r w:rsidR="001F4002">
              <w:rPr>
                <w:rFonts w:ascii="Arial Nova Light" w:hAnsi="Arial Nova Light" w:cstheme="majorBidi"/>
                <w:color w:val="000000" w:themeColor="text1"/>
                <w:sz w:val="24"/>
                <w:szCs w:val="24"/>
              </w:rPr>
              <w:t>499</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620D1">
              <w:rPr>
                <w:rFonts w:ascii="Arial Nova Light" w:hAnsi="Arial Nova Light" w:cstheme="majorBidi"/>
                <w:color w:val="000000" w:themeColor="text1"/>
                <w:sz w:val="24"/>
                <w:szCs w:val="24"/>
              </w:rPr>
              <w:t>1</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E620D1">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AA4A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6024C7" w:rsidRDefault="003420D0" w:rsidP="00D970E4">
            <w:pPr>
              <w:rPr>
                <w:rFonts w:ascii="Arial Nova Light" w:hAnsi="Arial Nova Light" w:cstheme="majorBidi"/>
                <w:color w:val="000000" w:themeColor="text1"/>
                <w:sz w:val="24"/>
                <w:szCs w:val="24"/>
              </w:rPr>
            </w:pPr>
            <w:r w:rsidRPr="006024C7">
              <w:rPr>
                <w:rFonts w:ascii="Arial Nova Light" w:hAnsi="Arial Nova Light" w:cstheme="majorBidi"/>
                <w:color w:val="000000" w:themeColor="text1"/>
                <w:sz w:val="24"/>
                <w:szCs w:val="24"/>
              </w:rPr>
              <w:t xml:space="preserve">48. </w:t>
            </w:r>
            <w:r w:rsidR="00CC3B33" w:rsidRPr="006024C7">
              <w:rPr>
                <w:rFonts w:ascii="Arial Nova Light" w:hAnsi="Arial Nova Light" w:cstheme="majorBidi"/>
                <w:color w:val="000000" w:themeColor="text1"/>
                <w:sz w:val="24"/>
                <w:szCs w:val="24"/>
              </w:rPr>
              <w:t>Did the defendant plead guilty or was he/she convicted at trial?</w:t>
            </w:r>
            <w:r w:rsidR="004A44C9" w:rsidRPr="006024C7">
              <w:rPr>
                <w:rFonts w:ascii="Arial Nova Light" w:hAnsi="Arial Nova Light" w:cstheme="majorBidi"/>
                <w:color w:val="000000" w:themeColor="text1"/>
                <w:sz w:val="24"/>
                <w:szCs w:val="24"/>
              </w:rPr>
              <w:t xml:space="preserve"> </w:t>
            </w:r>
            <w:r w:rsidR="004D1D32" w:rsidRPr="006024C7">
              <w:rPr>
                <w:rFonts w:ascii="Arial Nova Light" w:hAnsi="Arial Nova Light" w:cstheme="majorBidi"/>
                <w:b/>
                <w:bCs/>
                <w:color w:val="000000" w:themeColor="text1"/>
                <w:sz w:val="24"/>
                <w:szCs w:val="24"/>
              </w:rPr>
              <w:t>48b.</w:t>
            </w:r>
            <w:r w:rsidR="004D1D32" w:rsidRPr="006024C7">
              <w:rPr>
                <w:rFonts w:ascii="Arial Nova Light" w:hAnsi="Arial Nova Light" w:cstheme="majorBidi"/>
                <w:color w:val="000000" w:themeColor="text1"/>
                <w:sz w:val="24"/>
                <w:szCs w:val="24"/>
              </w:rPr>
              <w:t xml:space="preserve"> </w:t>
            </w:r>
            <w:r w:rsidR="004A44C9" w:rsidRPr="006024C7">
              <w:rPr>
                <w:rFonts w:ascii="Arial Nova Light" w:hAnsi="Arial Nova Light" w:cstheme="majorBidi"/>
                <w:color w:val="000000" w:themeColor="text1"/>
                <w:sz w:val="24"/>
                <w:szCs w:val="24"/>
              </w:rPr>
              <w:t xml:space="preserve">If convicted, then was the jury verdict </w:t>
            </w:r>
            <w:r w:rsidR="00370641" w:rsidRPr="006024C7">
              <w:rPr>
                <w:rFonts w:ascii="Arial Nova Light" w:hAnsi="Arial Nova Light" w:cstheme="majorBidi"/>
                <w:color w:val="000000" w:themeColor="text1"/>
                <w:sz w:val="24"/>
                <w:szCs w:val="24"/>
              </w:rPr>
              <w:t>unani</w:t>
            </w:r>
            <w:r w:rsidR="004A44C9" w:rsidRPr="006024C7">
              <w:rPr>
                <w:rFonts w:ascii="Arial Nova Light" w:hAnsi="Arial Nova Light" w:cstheme="majorBidi"/>
                <w:color w:val="000000" w:themeColor="text1"/>
                <w:sz w:val="24"/>
                <w:szCs w:val="24"/>
              </w:rPr>
              <w:t>mous or other?</w:t>
            </w:r>
          </w:p>
        </w:tc>
        <w:tc>
          <w:tcPr>
            <w:tcW w:w="9072" w:type="dxa"/>
          </w:tcPr>
          <w:p w:rsidR="00CC3B33" w:rsidRPr="006024C7" w:rsidRDefault="00D7225E" w:rsidP="00D7225E">
            <w:pPr>
              <w:rPr>
                <w:rFonts w:ascii="Arial Nova Light" w:hAnsi="Arial Nova Light" w:cstheme="majorBidi"/>
                <w:iCs/>
                <w:color w:val="000000" w:themeColor="text1"/>
                <w:sz w:val="24"/>
                <w:szCs w:val="24"/>
              </w:rPr>
            </w:pPr>
            <w:r w:rsidRPr="006024C7">
              <w:rPr>
                <w:rFonts w:ascii="Arial Nova Light" w:hAnsi="Arial Nova Light" w:cstheme="majorBidi"/>
                <w:color w:val="000000" w:themeColor="text1"/>
                <w:sz w:val="24"/>
                <w:szCs w:val="24"/>
              </w:rPr>
              <w:t xml:space="preserve">Q48: </w:t>
            </w:r>
            <w:r w:rsidR="00E620D1" w:rsidRPr="006024C7">
              <w:rPr>
                <w:rFonts w:ascii="Arial Nova Light" w:hAnsi="Arial Nova Light" w:cstheme="majorBidi"/>
                <w:iCs/>
                <w:color w:val="000000" w:themeColor="text1"/>
                <w:sz w:val="24"/>
                <w:szCs w:val="24"/>
              </w:rPr>
              <w:t>1</w:t>
            </w:r>
          </w:p>
          <w:p w:rsidR="00D7225E" w:rsidRPr="006024C7" w:rsidRDefault="00D7225E" w:rsidP="00D7225E">
            <w:pPr>
              <w:rPr>
                <w:rFonts w:ascii="Arial Nova Light" w:hAnsi="Arial Nova Light" w:cstheme="majorBidi"/>
                <w:color w:val="000000" w:themeColor="text1"/>
                <w:sz w:val="24"/>
                <w:szCs w:val="24"/>
              </w:rPr>
            </w:pPr>
            <w:r w:rsidRPr="006024C7">
              <w:rPr>
                <w:rFonts w:ascii="Arial Nova Light" w:hAnsi="Arial Nova Light" w:cstheme="majorBidi"/>
                <w:iCs/>
                <w:color w:val="000000" w:themeColor="text1"/>
                <w:sz w:val="24"/>
                <w:szCs w:val="24"/>
              </w:rPr>
              <w:t xml:space="preserve">Q48b: </w:t>
            </w:r>
            <w:r w:rsidR="006024C7" w:rsidRPr="006024C7">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E620D1"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E620D1" w:rsidP="003665F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t>
            </w:r>
            <w:r w:rsidR="003665F0" w:rsidRPr="003665F0">
              <w:rPr>
                <w:rFonts w:ascii="Arial Nova Light" w:hAnsi="Arial Nova Light" w:cstheme="majorBidi"/>
                <w:color w:val="000000" w:themeColor="text1"/>
                <w:sz w:val="24"/>
                <w:szCs w:val="24"/>
              </w:rPr>
              <w:t>wo counts of incitement to distribute an indecent photograph of a child contrary to common law and three counts of attempting to incite another to distribute an indecent photograph of a child contrary</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E620D1">
              <w:rPr>
                <w:rFonts w:ascii="Arial Nova Light" w:hAnsi="Arial Nova Light" w:cstheme="majorBidi"/>
                <w:iCs/>
                <w:color w:val="000000" w:themeColor="text1"/>
                <w:sz w:val="24"/>
                <w:szCs w:val="24"/>
              </w:rPr>
              <w:t>1</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E92A3E">
              <w:rPr>
                <w:rFonts w:ascii="Arial Nova Light" w:hAnsi="Arial Nova Light" w:cstheme="majorBidi"/>
                <w:iCs/>
                <w:color w:val="000000" w:themeColor="text1"/>
                <w:sz w:val="24"/>
                <w:szCs w:val="24"/>
              </w:rPr>
              <w:t xml:space="preserve">Computer files/records (or copies) </w:t>
            </w:r>
            <w:r w:rsidR="00D8558C">
              <w:rPr>
                <w:rFonts w:ascii="Arial Nova Light" w:hAnsi="Arial Nova Light" w:cstheme="majorBidi"/>
                <w:iCs/>
                <w:color w:val="000000" w:themeColor="text1"/>
                <w:sz w:val="24"/>
                <w:szCs w:val="24"/>
              </w:rPr>
              <w:t xml:space="preserve">from an unlawful company </w:t>
            </w:r>
            <w:r w:rsidR="00E92A3E">
              <w:rPr>
                <w:rFonts w:ascii="Arial Nova Light" w:hAnsi="Arial Nova Light" w:cstheme="majorBidi"/>
                <w:iCs/>
                <w:color w:val="000000" w:themeColor="text1"/>
                <w:sz w:val="24"/>
                <w:szCs w:val="24"/>
              </w:rPr>
              <w:t>containing the credit card details of the appellant</w:t>
            </w:r>
            <w:r w:rsidR="00830011">
              <w:rPr>
                <w:rFonts w:ascii="Arial Nova Light" w:hAnsi="Arial Nova Light" w:cstheme="majorBidi"/>
                <w:iCs/>
                <w:color w:val="000000" w:themeColor="text1"/>
                <w:sz w:val="24"/>
                <w:szCs w:val="24"/>
              </w:rPr>
              <w:t xml:space="preserve"> and IP address of the appellant which he used to access the internet</w:t>
            </w:r>
            <w:r w:rsidR="00D8558C">
              <w:rPr>
                <w:rFonts w:ascii="Arial Nova Light" w:hAnsi="Arial Nova Light" w:cstheme="majorBidi"/>
                <w:iCs/>
                <w:color w:val="000000" w:themeColor="text1"/>
                <w:sz w:val="24"/>
                <w:szCs w:val="24"/>
              </w:rPr>
              <w:t>; seven</w:t>
            </w:r>
            <w:r w:rsidR="00A956AA">
              <w:rPr>
                <w:rFonts w:ascii="Arial Nova Light" w:hAnsi="Arial Nova Light" w:cstheme="majorBidi"/>
                <w:iCs/>
                <w:color w:val="000000" w:themeColor="text1"/>
                <w:sz w:val="24"/>
                <w:szCs w:val="24"/>
              </w:rPr>
              <w:t xml:space="preserve"> financial</w:t>
            </w:r>
            <w:r w:rsidR="00D8558C">
              <w:rPr>
                <w:rFonts w:ascii="Arial Nova Light" w:hAnsi="Arial Nova Light" w:cstheme="majorBidi"/>
                <w:iCs/>
                <w:color w:val="000000" w:themeColor="text1"/>
                <w:sz w:val="24"/>
                <w:szCs w:val="24"/>
              </w:rPr>
              <w:t xml:space="preserve"> </w:t>
            </w:r>
            <w:r w:rsidR="00A956AA">
              <w:rPr>
                <w:rFonts w:ascii="Arial Nova Light" w:hAnsi="Arial Nova Light" w:cstheme="majorBidi"/>
                <w:iCs/>
                <w:color w:val="000000" w:themeColor="text1"/>
                <w:sz w:val="24"/>
                <w:szCs w:val="24"/>
              </w:rPr>
              <w:t>transactions including the appellants</w:t>
            </w:r>
            <w:r w:rsidR="00830011">
              <w:rPr>
                <w:rFonts w:ascii="Arial Nova Light" w:hAnsi="Arial Nova Light" w:cstheme="majorBidi"/>
                <w:iCs/>
                <w:color w:val="000000" w:themeColor="text1"/>
                <w:sz w:val="24"/>
                <w:szCs w:val="24"/>
              </w:rPr>
              <w:t xml:space="preserve"> -</w:t>
            </w:r>
            <w:r w:rsidR="00A956AA">
              <w:rPr>
                <w:rFonts w:ascii="Arial Nova Light" w:hAnsi="Arial Nova Light" w:cstheme="majorBidi"/>
                <w:iCs/>
                <w:color w:val="000000" w:themeColor="text1"/>
                <w:sz w:val="24"/>
                <w:szCs w:val="24"/>
              </w:rPr>
              <w:t xml:space="preserve"> name, credit card number (which had been debited by the company complicit in the crime, address, email address</w:t>
            </w:r>
            <w:r w:rsidR="00830011">
              <w:rPr>
                <w:rFonts w:ascii="Arial Nova Light" w:hAnsi="Arial Nova Light" w:cstheme="majorBidi"/>
                <w:iCs/>
                <w:color w:val="000000" w:themeColor="text1"/>
                <w:sz w:val="24"/>
                <w:szCs w:val="24"/>
              </w:rPr>
              <w:t xml:space="preserve">es </w:t>
            </w:r>
            <w:r w:rsidR="00A956AA">
              <w:rPr>
                <w:rFonts w:ascii="Arial Nova Light" w:hAnsi="Arial Nova Light" w:cstheme="majorBidi"/>
                <w:iCs/>
                <w:color w:val="000000" w:themeColor="text1"/>
                <w:sz w:val="24"/>
                <w:szCs w:val="24"/>
              </w:rPr>
              <w:t>and password</w:t>
            </w:r>
            <w:r w:rsidR="00830011">
              <w:rPr>
                <w:rFonts w:ascii="Arial Nova Light" w:hAnsi="Arial Nova Light" w:cstheme="majorBidi"/>
                <w:iCs/>
                <w:color w:val="000000" w:themeColor="text1"/>
                <w:sz w:val="24"/>
                <w:szCs w:val="24"/>
              </w:rPr>
              <w:t>s</w:t>
            </w:r>
            <w:r w:rsidR="00A956AA">
              <w:rPr>
                <w:rFonts w:ascii="Arial Nova Light" w:hAnsi="Arial Nova Light" w:cstheme="majorBidi"/>
                <w:iCs/>
                <w:color w:val="000000" w:themeColor="text1"/>
                <w:sz w:val="24"/>
                <w:szCs w:val="24"/>
              </w:rPr>
              <w:t>;</w:t>
            </w:r>
            <w:r w:rsidR="00830011">
              <w:rPr>
                <w:rFonts w:ascii="Arial Nova Light" w:hAnsi="Arial Nova Light" w:cstheme="majorBidi"/>
                <w:iCs/>
                <w:color w:val="000000" w:themeColor="text1"/>
                <w:sz w:val="24"/>
                <w:szCs w:val="24"/>
              </w:rPr>
              <w:t xml:space="preserve"> Appellants credit card statements; </w:t>
            </w:r>
            <w:r w:rsidR="00830011">
              <w:rPr>
                <w:rFonts w:ascii="Arial Nova Light" w:hAnsi="Arial Nova Light" w:cstheme="majorBidi"/>
                <w:iCs/>
                <w:color w:val="000000" w:themeColor="text1"/>
                <w:sz w:val="24"/>
                <w:szCs w:val="24"/>
              </w:rPr>
              <w:lastRenderedPageBreak/>
              <w:t>testimony from the appellants wife</w:t>
            </w:r>
            <w:r w:rsidR="00EC42BD">
              <w:rPr>
                <w:rFonts w:ascii="Arial Nova Light" w:hAnsi="Arial Nova Light" w:cstheme="majorBidi"/>
                <w:iCs/>
                <w:color w:val="000000" w:themeColor="text1"/>
                <w:sz w:val="24"/>
                <w:szCs w:val="24"/>
              </w:rPr>
              <w:t>; email complaints from the appellant that his credit card had been wrongly debited.</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C2762">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F901F8">
              <w:rPr>
                <w:rFonts w:ascii="Arial Nova Light" w:hAnsi="Arial Nova Light" w:cstheme="majorBidi"/>
                <w:iCs/>
                <w:color w:val="000000" w:themeColor="text1"/>
                <w:sz w:val="24"/>
                <w:szCs w:val="24"/>
              </w:rPr>
              <w:t xml:space="preserve">Fresh evidence from computer experts. </w:t>
            </w:r>
            <w:r w:rsidR="00DC2762">
              <w:rPr>
                <w:rFonts w:ascii="Arial Nova Light" w:hAnsi="Arial Nova Light" w:cstheme="majorBidi"/>
                <w:iCs/>
                <w:color w:val="000000" w:themeColor="text1"/>
                <w:sz w:val="24"/>
                <w:szCs w:val="24"/>
              </w:rPr>
              <w:t>Defence provided opinion evidence from two computer experts</w:t>
            </w:r>
            <w:r w:rsidR="00892E4F">
              <w:rPr>
                <w:rFonts w:ascii="Arial Nova Light" w:hAnsi="Arial Nova Light" w:cstheme="majorBidi"/>
                <w:iCs/>
                <w:color w:val="000000" w:themeColor="text1"/>
                <w:sz w:val="24"/>
                <w:szCs w:val="24"/>
              </w:rPr>
              <w:t xml:space="preserve">; </w:t>
            </w:r>
            <w:r w:rsidR="00892E4F" w:rsidRPr="00892E4F">
              <w:rPr>
                <w:rFonts w:ascii="Arial Nova Light" w:hAnsi="Arial Nova Light" w:cstheme="majorBidi"/>
                <w:iCs/>
                <w:color w:val="000000" w:themeColor="text1"/>
                <w:sz w:val="24"/>
                <w:szCs w:val="24"/>
              </w:rPr>
              <w:t>Opinion evidence from a computer expert on behalf of the prosecution</w:t>
            </w:r>
            <w:r w:rsidR="00F901F8">
              <w:rPr>
                <w:rFonts w:ascii="Arial Nova Light" w:hAnsi="Arial Nova Light" w:cstheme="majorBidi"/>
                <w:iCs/>
                <w:color w:val="000000" w:themeColor="text1"/>
                <w:sz w:val="24"/>
                <w:szCs w:val="24"/>
              </w:rPr>
              <w:t xml:space="preserve">. </w:t>
            </w:r>
            <w:r w:rsidR="000E04E1">
              <w:rPr>
                <w:rFonts w:ascii="Arial Nova Light" w:hAnsi="Arial Nova Light" w:cstheme="majorBidi"/>
                <w:iCs/>
                <w:color w:val="000000" w:themeColor="text1"/>
                <w:sz w:val="24"/>
                <w:szCs w:val="24"/>
              </w:rPr>
              <w:t xml:space="preserve">Two </w:t>
            </w:r>
            <w:r w:rsidR="00E8673A">
              <w:rPr>
                <w:rFonts w:ascii="Arial Nova Light" w:hAnsi="Arial Nova Light" w:cstheme="majorBidi"/>
                <w:iCs/>
                <w:color w:val="000000" w:themeColor="text1"/>
                <w:sz w:val="24"/>
                <w:szCs w:val="24"/>
              </w:rPr>
              <w:t>c</w:t>
            </w:r>
            <w:r w:rsidR="00F901F8">
              <w:rPr>
                <w:rFonts w:ascii="Arial Nova Light" w:hAnsi="Arial Nova Light" w:cstheme="majorBidi"/>
                <w:iCs/>
                <w:color w:val="000000" w:themeColor="text1"/>
                <w:sz w:val="24"/>
                <w:szCs w:val="24"/>
              </w:rPr>
              <w:t>omputer expert</w:t>
            </w:r>
            <w:r w:rsidR="00E8673A">
              <w:rPr>
                <w:rFonts w:ascii="Arial Nova Light" w:hAnsi="Arial Nova Light" w:cstheme="majorBidi"/>
                <w:iCs/>
                <w:color w:val="000000" w:themeColor="text1"/>
                <w:sz w:val="24"/>
                <w:szCs w:val="24"/>
              </w:rPr>
              <w:t>s</w:t>
            </w:r>
            <w:r w:rsidR="00F901F8">
              <w:rPr>
                <w:rFonts w:ascii="Arial Nova Light" w:hAnsi="Arial Nova Light" w:cstheme="majorBidi"/>
                <w:iCs/>
                <w:color w:val="000000" w:themeColor="text1"/>
                <w:sz w:val="24"/>
                <w:szCs w:val="24"/>
              </w:rPr>
              <w:t xml:space="preserve"> gave evidence on behalf of </w:t>
            </w:r>
            <w:r w:rsidR="00D24F4D">
              <w:rPr>
                <w:rFonts w:ascii="Arial Nova Light" w:hAnsi="Arial Nova Light" w:cstheme="majorBidi"/>
                <w:iCs/>
                <w:color w:val="000000" w:themeColor="text1"/>
                <w:sz w:val="24"/>
                <w:szCs w:val="24"/>
              </w:rPr>
              <w:t xml:space="preserve">either </w:t>
            </w:r>
            <w:r w:rsidR="000E04E1">
              <w:rPr>
                <w:rFonts w:ascii="Arial Nova Light" w:hAnsi="Arial Nova Light" w:cstheme="majorBidi"/>
                <w:iCs/>
                <w:color w:val="000000" w:themeColor="text1"/>
                <w:sz w:val="24"/>
                <w:szCs w:val="24"/>
              </w:rPr>
              <w:t xml:space="preserve">the defence of prosecution </w:t>
            </w:r>
            <w:r w:rsidR="00D24F4D">
              <w:rPr>
                <w:rFonts w:ascii="Arial Nova Light" w:hAnsi="Arial Nova Light" w:cstheme="majorBidi"/>
                <w:iCs/>
                <w:color w:val="000000" w:themeColor="text1"/>
                <w:sz w:val="24"/>
                <w:szCs w:val="24"/>
              </w:rPr>
              <w:t xml:space="preserve">counsel as part of </w:t>
            </w:r>
            <w:r w:rsidR="00F901F8">
              <w:rPr>
                <w:rFonts w:ascii="Arial Nova Light" w:hAnsi="Arial Nova Light" w:cstheme="majorBidi"/>
                <w:iCs/>
                <w:color w:val="000000" w:themeColor="text1"/>
                <w:sz w:val="24"/>
                <w:szCs w:val="24"/>
              </w:rPr>
              <w:t>the original trial.</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6A7134">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EC42BD">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3665F0" w:rsidP="00E22D4F">
            <w:pPr>
              <w:rPr>
                <w:rFonts w:ascii="Arial Nova Light" w:hAnsi="Arial Nova Light" w:cstheme="majorBidi"/>
                <w:color w:val="000000" w:themeColor="text1"/>
                <w:sz w:val="24"/>
                <w:szCs w:val="24"/>
              </w:rPr>
            </w:pPr>
            <w:r w:rsidRPr="003665F0">
              <w:rPr>
                <w:rFonts w:ascii="Arial Nova Light" w:hAnsi="Arial Nova Light" w:cstheme="majorBidi"/>
                <w:color w:val="000000" w:themeColor="text1"/>
                <w:sz w:val="24"/>
                <w:szCs w:val="24"/>
              </w:rPr>
              <w:t xml:space="preserve">5 months' imprisonment on each count concurrent. He was </w:t>
            </w:r>
            <w:r>
              <w:rPr>
                <w:rFonts w:ascii="Arial Nova Light" w:hAnsi="Arial Nova Light" w:cstheme="majorBidi"/>
                <w:color w:val="000000" w:themeColor="text1"/>
                <w:sz w:val="24"/>
                <w:szCs w:val="24"/>
              </w:rPr>
              <w:t xml:space="preserve">also </w:t>
            </w:r>
            <w:r w:rsidRPr="003665F0">
              <w:rPr>
                <w:rFonts w:ascii="Arial Nova Light" w:hAnsi="Arial Nova Light" w:cstheme="majorBidi"/>
                <w:color w:val="000000" w:themeColor="text1"/>
                <w:sz w:val="24"/>
                <w:szCs w:val="24"/>
              </w:rPr>
              <w:t xml:space="preserve">disqualified from working with children </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CC3062"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EC42BD" w:rsidP="00E22D4F">
            <w:pPr>
              <w:rPr>
                <w:rFonts w:ascii="Arial Nova Light" w:hAnsi="Arial Nova Light" w:cstheme="majorBidi"/>
                <w:color w:val="000000" w:themeColor="text1"/>
                <w:sz w:val="24"/>
                <w:szCs w:val="24"/>
              </w:rPr>
            </w:pPr>
            <w:r w:rsidRPr="00CC3062">
              <w:rPr>
                <w:rFonts w:ascii="Arial Nova Light" w:hAnsi="Arial Nova Light" w:cstheme="majorBidi"/>
                <w:color w:val="000000" w:themeColor="text1"/>
                <w:sz w:val="24"/>
                <w:szCs w:val="24"/>
              </w:rPr>
              <w:t>Judge Eccles</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EC42BD" w:rsidP="00EC42BD">
            <w:pPr>
              <w:tabs>
                <w:tab w:val="left" w:pos="915"/>
              </w:tabs>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85C08">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BA3CA3"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D7225E">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A3CA3">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A3CA3">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691553" w:rsidRPr="00F214F6" w:rsidRDefault="00691553" w:rsidP="00D970E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BA3C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BA3C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 xml:space="preserve">Was concern expressed at original trial or appeal about </w:t>
            </w:r>
            <w:r w:rsidR="00CC3B33" w:rsidRPr="00F214F6">
              <w:rPr>
                <w:rFonts w:ascii="Arial Nova Light" w:hAnsi="Arial Nova Light" w:cstheme="majorBidi"/>
                <w:color w:val="000000" w:themeColor="text1"/>
                <w:sz w:val="24"/>
                <w:szCs w:val="24"/>
              </w:rPr>
              <w:lastRenderedPageBreak/>
              <w:t>the method(s) used to collect the sample?</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BA3CA3"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BA3C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BA3CA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BA3C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BA3C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BA3C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BA3C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BA3CA3"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BA3CA3">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BA3CA3">
              <w:rPr>
                <w:rFonts w:ascii="Arial Nova Light" w:hAnsi="Arial Nova Light" w:cstheme="majorBidi"/>
                <w:iCs/>
                <w:color w:val="000000" w:themeColor="text1"/>
                <w:sz w:val="24"/>
                <w:szCs w:val="24"/>
              </w:rPr>
              <w:t>99</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841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84123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84123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91553" w:rsidRPr="00F214F6" w:rsidRDefault="00691553" w:rsidP="00D92554">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84123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85C08">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841A85" w:rsidRDefault="003420D0" w:rsidP="003420D0">
            <w:pPr>
              <w:rPr>
                <w:rFonts w:ascii="Arial Nova Light" w:hAnsi="Arial Nova Light" w:cstheme="majorBidi"/>
                <w:color w:val="000000" w:themeColor="text1"/>
                <w:sz w:val="24"/>
                <w:szCs w:val="24"/>
              </w:rPr>
            </w:pPr>
            <w:r w:rsidRPr="00841A85">
              <w:rPr>
                <w:rFonts w:ascii="Arial Nova Light" w:hAnsi="Arial Nova Light" w:cstheme="majorBidi"/>
                <w:color w:val="000000" w:themeColor="text1"/>
                <w:sz w:val="24"/>
                <w:szCs w:val="24"/>
              </w:rPr>
              <w:t xml:space="preserve">80. </w:t>
            </w:r>
            <w:r w:rsidR="00CC3B33" w:rsidRPr="00841A85">
              <w:rPr>
                <w:rFonts w:ascii="Arial Nova Light" w:hAnsi="Arial Nova Light" w:cstheme="majorBidi"/>
                <w:color w:val="000000" w:themeColor="text1"/>
                <w:sz w:val="24"/>
                <w:szCs w:val="24"/>
              </w:rPr>
              <w:t>Did (main) prosecution fingerprint/DNA</w:t>
            </w:r>
            <w:r w:rsidR="00AD1A27" w:rsidRPr="00841A85">
              <w:rPr>
                <w:rFonts w:ascii="Arial Nova Light" w:hAnsi="Arial Nova Light" w:cstheme="majorBidi"/>
                <w:color w:val="000000" w:themeColor="text1"/>
                <w:sz w:val="24"/>
                <w:szCs w:val="24"/>
              </w:rPr>
              <w:t>/Digital</w:t>
            </w:r>
            <w:r w:rsidR="00CC3B33" w:rsidRPr="00841A85">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841A85" w:rsidP="00370641">
            <w:pPr>
              <w:rPr>
                <w:rFonts w:ascii="Arial Nova Light" w:hAnsi="Arial Nova Light" w:cstheme="majorBidi"/>
                <w:iCs/>
                <w:color w:val="000000" w:themeColor="text1"/>
                <w:sz w:val="24"/>
                <w:szCs w:val="24"/>
              </w:rPr>
            </w:pPr>
            <w:r w:rsidRPr="00841A85">
              <w:rPr>
                <w:rFonts w:ascii="Arial Nova Light" w:hAnsi="Arial Nova Light" w:cstheme="majorBidi"/>
                <w:iCs/>
                <w:color w:val="000000" w:themeColor="text1"/>
                <w:sz w:val="24"/>
                <w:szCs w:val="24"/>
              </w:rPr>
              <w:t>1</w:t>
            </w:r>
          </w:p>
          <w:p w:rsidR="00691553" w:rsidRPr="00841A85" w:rsidRDefault="00691553" w:rsidP="00370641">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C61B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C61B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C61B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C61B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C61B2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206E8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691553" w:rsidRPr="00F214F6" w:rsidRDefault="00691553" w:rsidP="00BA7DF9">
            <w:pPr>
              <w:rPr>
                <w:rFonts w:ascii="Arial Nova Light" w:hAnsi="Arial Nova Light" w:cstheme="majorBidi"/>
                <w:color w:val="000000" w:themeColor="text1"/>
                <w:sz w:val="24"/>
                <w:szCs w:val="24"/>
              </w:rPr>
            </w:pPr>
            <w:r w:rsidRPr="00691553">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206E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206E8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206E8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691553" w:rsidRPr="00F214F6" w:rsidRDefault="008B130F" w:rsidP="00BA7DF9">
            <w:pPr>
              <w:rPr>
                <w:rFonts w:ascii="Arial Nova Light" w:hAnsi="Arial Nova Light" w:cstheme="majorBidi"/>
                <w:color w:val="000000" w:themeColor="text1"/>
                <w:sz w:val="24"/>
                <w:szCs w:val="24"/>
              </w:rPr>
            </w:pPr>
            <w:r w:rsidRPr="008B130F">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206E8B">
              <w:rPr>
                <w:rFonts w:ascii="Arial Nova Light" w:hAnsi="Arial Nova Light" w:cstheme="majorBidi"/>
                <w:iCs/>
                <w:color w:val="000000" w:themeColor="text1"/>
                <w:sz w:val="24"/>
                <w:szCs w:val="24"/>
              </w:rPr>
              <w:t>2</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206E8B">
              <w:rPr>
                <w:rFonts w:ascii="Arial Nova Light" w:hAnsi="Arial Nova Light" w:cstheme="majorBidi"/>
                <w:iCs/>
                <w:color w:val="000000" w:themeColor="text1"/>
                <w:sz w:val="24"/>
                <w:szCs w:val="24"/>
              </w:rPr>
              <w:t>99</w:t>
            </w:r>
          </w:p>
          <w:p w:rsidR="008B130F" w:rsidRPr="00F214F6" w:rsidRDefault="008B130F" w:rsidP="00BA7DF9">
            <w:pPr>
              <w:rPr>
                <w:rFonts w:ascii="Arial Nova Light" w:hAnsi="Arial Nova Light" w:cstheme="majorBidi"/>
                <w:color w:val="000000" w:themeColor="text1"/>
                <w:sz w:val="24"/>
                <w:szCs w:val="24"/>
              </w:rPr>
            </w:pPr>
            <w:r w:rsidRPr="008B130F">
              <w:rPr>
                <w:rFonts w:ascii="Arial Nova Light" w:hAnsi="Arial Nova Light" w:cstheme="majorBidi"/>
                <w:b/>
                <w:bCs/>
                <w:color w:val="000000" w:themeColor="text1"/>
                <w:sz w:val="24"/>
                <w:szCs w:val="24"/>
              </w:rPr>
              <w:t>Annotations:</w:t>
            </w: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 xml:space="preserve">For DNA evidence, were probabilities of match </w:t>
            </w:r>
            <w:r w:rsidR="00EB79EB" w:rsidRPr="00F214F6">
              <w:rPr>
                <w:rFonts w:ascii="Arial Nova Light" w:hAnsi="Arial Nova Light" w:cstheme="majorBidi"/>
                <w:color w:val="000000" w:themeColor="text1"/>
                <w:sz w:val="24"/>
                <w:szCs w:val="24"/>
              </w:rPr>
              <w:lastRenderedPageBreak/>
              <w:t>presented by prosecution expert at original trial?</w:t>
            </w:r>
          </w:p>
        </w:tc>
        <w:tc>
          <w:tcPr>
            <w:tcW w:w="9072" w:type="dxa"/>
          </w:tcPr>
          <w:p w:rsidR="00EB79EB" w:rsidRPr="00F214F6" w:rsidRDefault="000D398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lastRenderedPageBreak/>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0D398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0D398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0D398D" w:rsidP="000D398D">
            <w:pPr>
              <w:tabs>
                <w:tab w:val="left" w:pos="856"/>
              </w:tabs>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0D398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0D398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0D398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B130F" w:rsidRPr="00F214F6" w:rsidRDefault="008B130F" w:rsidP="00BA7DF9">
            <w:pPr>
              <w:rPr>
                <w:rFonts w:ascii="Arial Nova Light" w:hAnsi="Arial Nova Light" w:cstheme="majorBidi"/>
                <w:color w:val="000000" w:themeColor="text1"/>
                <w:sz w:val="24"/>
                <w:szCs w:val="24"/>
              </w:rPr>
            </w:pPr>
            <w:r w:rsidRPr="008B130F">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0D398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B130F" w:rsidRPr="00F214F6" w:rsidRDefault="008B130F" w:rsidP="00BA7DF9">
            <w:pPr>
              <w:rPr>
                <w:rFonts w:ascii="Arial Nova Light" w:hAnsi="Arial Nova Light" w:cstheme="majorBidi"/>
                <w:color w:val="000000" w:themeColor="text1"/>
                <w:sz w:val="24"/>
                <w:szCs w:val="24"/>
              </w:rPr>
            </w:pPr>
            <w:r w:rsidRPr="008B130F">
              <w:rPr>
                <w:rFonts w:ascii="Arial Nova Light" w:hAnsi="Arial Nova Light" w:cstheme="majorBidi"/>
                <w:b/>
                <w:bCs/>
                <w:color w:val="000000" w:themeColor="text1"/>
                <w:sz w:val="24"/>
                <w:szCs w:val="24"/>
              </w:rPr>
              <w:t>Annotations: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0D398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8B130F" w:rsidRPr="00F214F6" w:rsidRDefault="008B130F" w:rsidP="00BA7DF9">
            <w:pPr>
              <w:rPr>
                <w:rFonts w:ascii="Arial Nova Light" w:hAnsi="Arial Nova Light" w:cstheme="majorBidi"/>
                <w:color w:val="000000" w:themeColor="text1"/>
                <w:sz w:val="24"/>
                <w:szCs w:val="24"/>
              </w:rPr>
            </w:pPr>
            <w:r w:rsidRPr="008B130F">
              <w:rPr>
                <w:rFonts w:ascii="Arial Nova Light" w:hAnsi="Arial Nova Light" w:cstheme="majorBidi"/>
                <w:b/>
                <w:bCs/>
                <w:color w:val="000000" w:themeColor="text1"/>
                <w:sz w:val="24"/>
                <w:szCs w:val="24"/>
              </w:rPr>
              <w:t>Annotations:</w:t>
            </w: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146BE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0D398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33 (vii) ‘</w:t>
            </w:r>
            <w:r w:rsidRPr="000D398D">
              <w:rPr>
                <w:rFonts w:ascii="Arial Nova Light" w:hAnsi="Arial Nova Light"/>
                <w:color w:val="000000" w:themeColor="text1"/>
              </w:rPr>
              <w:t>At the appellant's trial, the prosecution case was that there were not and could not have been fraudulent transactions on the Landslide computer. The judge summed up to the jury to this effect.</w:t>
            </w:r>
            <w:r>
              <w:rPr>
                <w:rFonts w:ascii="Arial Nova Light" w:hAnsi="Arial Nova Light"/>
                <w:color w:val="000000" w:themeColor="text1"/>
              </w:rPr>
              <w:t>’</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85C08">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370641">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1387B">
              <w:rPr>
                <w:rFonts w:ascii="Arial Nova Light" w:hAnsi="Arial Nova Light"/>
                <w:color w:val="000000" w:themeColor="text1"/>
              </w:rPr>
              <w:t>2</w:t>
            </w:r>
            <w:r>
              <w:rPr>
                <w:rFonts w:ascii="Arial Nova Light" w:hAnsi="Arial Nova Light"/>
                <w:color w:val="000000" w:themeColor="text1"/>
              </w:rPr>
              <w:t xml:space="preserve">: </w:t>
            </w:r>
            <w:r w:rsidR="00253B92">
              <w:rPr>
                <w:rFonts w:ascii="Arial Nova Light" w:hAnsi="Arial Nova Light"/>
                <w:color w:val="000000" w:themeColor="text1"/>
              </w:rPr>
              <w:t>2</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61387B">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253B92">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85C08">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lastRenderedPageBreak/>
              <w:t>103. For Digital evidence, was concern expressed at original trial about problems securing the data?</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C77046" w:rsidRPr="00F214F6" w:rsidTr="00AD1A27">
        <w:tc>
          <w:tcPr>
            <w:tcW w:w="6345" w:type="dxa"/>
          </w:tcPr>
          <w:p w:rsidR="00C77046" w:rsidRPr="000472ED" w:rsidRDefault="00C77046" w:rsidP="00C77046">
            <w:pPr>
              <w:spacing w:after="160"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C77046" w:rsidRPr="00F214F6" w:rsidRDefault="00C77046" w:rsidP="00C7704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DD6CDA" w:rsidRPr="00F214F6" w:rsidTr="00CF545E">
        <w:tc>
          <w:tcPr>
            <w:tcW w:w="6345" w:type="dxa"/>
            <w:tcBorders>
              <w:top w:val="single" w:sz="4" w:space="0" w:color="auto"/>
              <w:left w:val="single" w:sz="4" w:space="0" w:color="auto"/>
              <w:bottom w:val="single" w:sz="4" w:space="0" w:color="auto"/>
              <w:right w:val="single" w:sz="4" w:space="0" w:color="auto"/>
            </w:tcBorders>
          </w:tcPr>
          <w:p w:rsidR="00DD6CDA" w:rsidRPr="00F214F6" w:rsidRDefault="00DD6CDA" w:rsidP="00DD6CDA">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DD6CDA" w:rsidRDefault="00DD6CDA" w:rsidP="00DD6CDA">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rsidR="00DD6CDA" w:rsidRDefault="00DD6CDA" w:rsidP="00DD6CDA">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DD6CDA" w:rsidRPr="00F214F6" w:rsidTr="00CF545E">
        <w:tc>
          <w:tcPr>
            <w:tcW w:w="6345" w:type="dxa"/>
            <w:tcBorders>
              <w:top w:val="single" w:sz="4" w:space="0" w:color="auto"/>
              <w:left w:val="single" w:sz="4" w:space="0" w:color="auto"/>
              <w:bottom w:val="single" w:sz="4" w:space="0" w:color="auto"/>
              <w:right w:val="single" w:sz="4" w:space="0" w:color="auto"/>
            </w:tcBorders>
          </w:tcPr>
          <w:p w:rsidR="00DD6CDA" w:rsidRDefault="00DD6CDA" w:rsidP="00DD6CDA">
            <w:pPr>
              <w:rPr>
                <w:rFonts w:ascii="Arial Nova Light" w:hAnsi="Arial Nova Light"/>
              </w:rPr>
            </w:pPr>
            <w:r>
              <w:rPr>
                <w:rFonts w:ascii="Arial Nova Light" w:hAnsi="Arial Nova Light" w:cstheme="majorBidi"/>
                <w:color w:val="000000" w:themeColor="text1"/>
                <w:sz w:val="24"/>
                <w:szCs w:val="24"/>
              </w:rPr>
              <w:lastRenderedPageBreak/>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DD6CDA" w:rsidRDefault="00DD6CDA" w:rsidP="00DD6CD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rsidR="00DD6CDA" w:rsidRDefault="00DD6CDA" w:rsidP="00DD6CDA">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0E04E1" w:rsidRPr="008D671A" w:rsidRDefault="003B657C" w:rsidP="003F4B7B">
            <w:pPr>
              <w:pStyle w:val="ParaLevel1"/>
              <w:numPr>
                <w:ilvl w:val="0"/>
                <w:numId w:val="0"/>
              </w:numPr>
              <w:spacing w:after="0"/>
              <w:rPr>
                <w:rFonts w:ascii="Arial Nova Light" w:hAnsi="Arial Nova Light"/>
                <w:color w:val="000000" w:themeColor="text1"/>
              </w:rPr>
            </w:pPr>
            <w:r>
              <w:rPr>
                <w:rFonts w:ascii="Arial Nova Light" w:hAnsi="Arial Nova Light"/>
                <w:color w:val="000000" w:themeColor="text1"/>
              </w:rPr>
              <w:t>Para 9.</w:t>
            </w:r>
            <w:r w:rsidRPr="003B657C">
              <w:rPr>
                <w:rFonts w:ascii="Arial Nova Light" w:hAnsi="Arial Nova Light"/>
                <w:color w:val="000000" w:themeColor="text1"/>
              </w:rPr>
              <w:t xml:space="preserve"> (2) The Court of Appeal shall, in considering whether to receive any evidence,</w:t>
            </w:r>
            <w:r w:rsidR="00DF32E5">
              <w:rPr>
                <w:rFonts w:ascii="Arial Nova Light" w:hAnsi="Arial Nova Light"/>
                <w:color w:val="000000" w:themeColor="text1"/>
              </w:rPr>
              <w:t xml:space="preserve"> </w:t>
            </w:r>
            <w:r w:rsidRPr="003B657C">
              <w:rPr>
                <w:rFonts w:ascii="Arial Nova Light" w:hAnsi="Arial Nova Light"/>
                <w:color w:val="000000" w:themeColor="text1"/>
              </w:rPr>
              <w:t xml:space="preserve">have regard in particular to – </w:t>
            </w:r>
            <w:r w:rsidR="003F4B7B">
              <w:rPr>
                <w:rFonts w:ascii="Arial Nova Light" w:hAnsi="Arial Nova Light"/>
                <w:color w:val="000000" w:themeColor="text1"/>
              </w:rPr>
              <w:t xml:space="preserve"> </w:t>
            </w:r>
            <w:r w:rsidRPr="003B657C">
              <w:rPr>
                <w:rFonts w:ascii="Arial Nova Light" w:hAnsi="Arial Nova Light"/>
                <w:color w:val="000000" w:themeColor="text1"/>
              </w:rPr>
              <w:t xml:space="preserve">(a) whether the evidence appears to the Court to be capable of belief; </w:t>
            </w:r>
            <w:r w:rsidR="003F4B7B">
              <w:rPr>
                <w:rFonts w:ascii="Arial Nova Light" w:hAnsi="Arial Nova Light"/>
                <w:color w:val="000000" w:themeColor="text1"/>
              </w:rPr>
              <w:t xml:space="preserve"> </w:t>
            </w:r>
            <w:r w:rsidRPr="003B657C">
              <w:rPr>
                <w:rFonts w:ascii="Arial Nova Light" w:hAnsi="Arial Nova Light"/>
                <w:color w:val="000000" w:themeColor="text1"/>
              </w:rPr>
              <w:t>(b) whether it appears to the Court that the evidence may afford any ground for allowing the appeal;</w:t>
            </w:r>
            <w:r w:rsidR="003F4B7B">
              <w:rPr>
                <w:rFonts w:ascii="Arial Nova Light" w:hAnsi="Arial Nova Light"/>
                <w:color w:val="000000" w:themeColor="text1"/>
              </w:rPr>
              <w:t xml:space="preserve"> </w:t>
            </w:r>
            <w:r w:rsidRPr="003B657C">
              <w:rPr>
                <w:rFonts w:ascii="Arial Nova Light" w:hAnsi="Arial Nova Light"/>
                <w:color w:val="000000" w:themeColor="text1"/>
              </w:rPr>
              <w:t>(c) whether the evidence would have been admissible in the proceedings from which the appeal lies on an issue which is the subject of the appeal; and (d) whether there is a reasonable explanation for the failure to adduce the evidence in those proceedings."</w:t>
            </w:r>
            <w:r w:rsidR="003F4B7B">
              <w:rPr>
                <w:rFonts w:ascii="Arial Nova Light" w:hAnsi="Arial Nova Light"/>
                <w:color w:val="000000" w:themeColor="text1"/>
              </w:rPr>
              <w:t xml:space="preserve"> </w:t>
            </w:r>
            <w:r w:rsidR="00F13AB5">
              <w:rPr>
                <w:rFonts w:ascii="Arial Nova Light" w:hAnsi="Arial Nova Light"/>
                <w:color w:val="000000" w:themeColor="text1"/>
              </w:rPr>
              <w:t>Para 11 on th</w:t>
            </w:r>
            <w:r w:rsidR="00892059">
              <w:rPr>
                <w:rFonts w:ascii="Arial Nova Light" w:hAnsi="Arial Nova Light"/>
                <w:color w:val="000000" w:themeColor="text1"/>
              </w:rPr>
              <w:t>e issue of an appellant seeking to call fresh evidence the testimony of an expert:</w:t>
            </w:r>
            <w:r w:rsidR="003F4B7B">
              <w:rPr>
                <w:rFonts w:ascii="Arial Nova Light" w:hAnsi="Arial Nova Light"/>
                <w:color w:val="000000" w:themeColor="text1"/>
              </w:rPr>
              <w:t xml:space="preserve"> </w:t>
            </w:r>
            <w:r w:rsidR="00892059" w:rsidRPr="00892059">
              <w:rPr>
                <w:rFonts w:ascii="Arial Nova Light" w:hAnsi="Arial Nova Light"/>
                <w:color w:val="000000" w:themeColor="text1"/>
              </w:rPr>
              <w:t>It is not unknown for appellants to seek to call on appeal the testimony of an expert other than one who gave evidence at trial. Such evidence may not have been available at the trial, particularly in cases in which scientific knowledge has progressed since the trial. In some cases, however, an appellant seeks to call as fresh evidence the testimony of an expert who could have given evidence at his trial. The Court will not readily allow such evidence to be adduced. The applicable principles were explained by Moses LJ in Martin T [2008] EWCA Crim 3229:</w:t>
            </w:r>
            <w:r w:rsidR="003F4B7B">
              <w:rPr>
                <w:rFonts w:ascii="Arial Nova Light" w:hAnsi="Arial Nova Light"/>
                <w:color w:val="000000" w:themeColor="text1"/>
              </w:rPr>
              <w:t xml:space="preserve"> </w:t>
            </w:r>
            <w:r w:rsidR="00892059" w:rsidRPr="00892059">
              <w:rPr>
                <w:rFonts w:ascii="Arial Nova Light" w:hAnsi="Arial Nova Light"/>
                <w:i/>
                <w:color w:val="000000" w:themeColor="text1"/>
              </w:rPr>
              <w:t>"33 The second observation we make relates to the expert evidence and relates to the importance of recognising that the criminal justice system does not allow two trials, first by a jury with one team of lawyers and secondly, possibly years later in the Court of Appeal, by a second who have managed to find an expert who would have said something different had that expert been called at the trial. The time to deploy expert assistance is at trial and not later. Of course there will be cases where the Court of Appeal will out of justice admit and rely upon evidence which might have been obtained at trial but was not, when that evidence falsifies and destroys the basis on which the earlier conviction was obtained. Justice may demand no less and many serious injustices by that means have been cured in the past, all the more so where scientific research and thought has developed. But that fresh evidence must have the impact which the statutory jurisdiction of this court dictates. It must be such as to undermine the safety of the verdict. It is not sufficient that it merely demonstrates that the original evidence from experts might have been assessed in a different way or a different conclusion on the expert evidence part of the case might have been reached unless it strikes at the fundamental basis upon which the verdict rested."</w:t>
            </w:r>
            <w:r w:rsidR="003F4B7B">
              <w:rPr>
                <w:rFonts w:ascii="Arial Nova Light" w:hAnsi="Arial Nova Light"/>
                <w:i/>
                <w:color w:val="000000" w:themeColor="text1"/>
              </w:rPr>
              <w:t xml:space="preserve"> </w:t>
            </w:r>
            <w:r w:rsidR="008D671A">
              <w:rPr>
                <w:rFonts w:ascii="Arial Nova Light" w:hAnsi="Arial Nova Light"/>
                <w:color w:val="000000" w:themeColor="text1"/>
              </w:rPr>
              <w:t>Para 41. In deciding whether the application to adduce fresh evidence should be permitted the court considered</w:t>
            </w:r>
            <w:r w:rsidR="00EE4BEC">
              <w:rPr>
                <w:rFonts w:ascii="Arial Nova Light" w:hAnsi="Arial Nova Light"/>
                <w:color w:val="000000" w:themeColor="text1"/>
              </w:rPr>
              <w:t xml:space="preserve"> w</w:t>
            </w:r>
            <w:r w:rsidR="008D671A">
              <w:rPr>
                <w:rFonts w:ascii="Arial Nova Light" w:hAnsi="Arial Nova Light"/>
                <w:color w:val="000000" w:themeColor="text1"/>
              </w:rPr>
              <w:t xml:space="preserve">hether the evidence appeared to be capable of </w:t>
            </w:r>
            <w:r w:rsidR="008D671A">
              <w:rPr>
                <w:rFonts w:ascii="Arial Nova Light" w:hAnsi="Arial Nova Light"/>
                <w:color w:val="000000" w:themeColor="text1"/>
              </w:rPr>
              <w:lastRenderedPageBreak/>
              <w:t>belief</w:t>
            </w:r>
            <w:r w:rsidR="000D2711">
              <w:rPr>
                <w:rFonts w:ascii="Arial Nova Light" w:hAnsi="Arial Nova Light"/>
                <w:color w:val="000000" w:themeColor="text1"/>
              </w:rPr>
              <w:t>. The court subsequently</w:t>
            </w:r>
            <w:r w:rsidR="008B2CE4">
              <w:rPr>
                <w:rFonts w:ascii="Arial Nova Light" w:hAnsi="Arial Nova Light"/>
                <w:color w:val="000000" w:themeColor="text1"/>
              </w:rPr>
              <w:t xml:space="preserve"> rejected</w:t>
            </w:r>
            <w:r w:rsidR="000D2711">
              <w:rPr>
                <w:rFonts w:ascii="Arial Nova Light" w:hAnsi="Arial Nova Light"/>
                <w:color w:val="000000" w:themeColor="text1"/>
              </w:rPr>
              <w:t xml:space="preserve"> that the evidence was incapable of belief.</w:t>
            </w:r>
            <w:r w:rsidR="003F4B7B">
              <w:rPr>
                <w:rFonts w:ascii="Arial Nova Light" w:hAnsi="Arial Nova Light"/>
                <w:color w:val="000000" w:themeColor="text1"/>
              </w:rPr>
              <w:t xml:space="preserve"> </w:t>
            </w:r>
            <w:r w:rsidR="000E04E1">
              <w:rPr>
                <w:rFonts w:ascii="Arial Nova Light" w:hAnsi="Arial Nova Light"/>
                <w:color w:val="000000" w:themeColor="text1"/>
              </w:rPr>
              <w:t>Para 46</w:t>
            </w:r>
            <w:r w:rsidR="000310C7">
              <w:rPr>
                <w:rFonts w:ascii="Arial Nova Light" w:hAnsi="Arial Nova Light"/>
                <w:color w:val="000000" w:themeColor="text1"/>
              </w:rPr>
              <w:t>/62</w:t>
            </w:r>
            <w:r w:rsidR="000E04E1">
              <w:rPr>
                <w:rFonts w:ascii="Arial Nova Light" w:hAnsi="Arial Nova Light"/>
                <w:color w:val="000000" w:themeColor="text1"/>
              </w:rPr>
              <w:t xml:space="preserve">. </w:t>
            </w:r>
            <w:r w:rsidR="001863DA">
              <w:rPr>
                <w:rFonts w:ascii="Arial Nova Light" w:hAnsi="Arial Nova Light"/>
                <w:color w:val="000000" w:themeColor="text1"/>
              </w:rPr>
              <w:t xml:space="preserve">It was noted that one of the defence experts </w:t>
            </w:r>
            <w:r w:rsidR="00A956BB">
              <w:rPr>
                <w:rFonts w:ascii="Arial Nova Light" w:hAnsi="Arial Nova Light"/>
                <w:color w:val="000000" w:themeColor="text1"/>
              </w:rPr>
              <w:t>had been</w:t>
            </w:r>
            <w:r w:rsidR="000310C7">
              <w:rPr>
                <w:rFonts w:ascii="Arial Nova Light" w:hAnsi="Arial Nova Light"/>
                <w:color w:val="000000" w:themeColor="text1"/>
              </w:rPr>
              <w:t xml:space="preserve"> instructed for the trial, produced a report for the trial and present at the trial. Therefore, he</w:t>
            </w:r>
            <w:r w:rsidR="00A956BB">
              <w:rPr>
                <w:rFonts w:ascii="Arial Nova Light" w:hAnsi="Arial Nova Light"/>
                <w:color w:val="000000" w:themeColor="text1"/>
              </w:rPr>
              <w:t xml:space="preserve"> could have contradicted the evidence advanced by </w:t>
            </w:r>
            <w:r w:rsidR="0069590B">
              <w:rPr>
                <w:rFonts w:ascii="Arial Nova Light" w:hAnsi="Arial Nova Light"/>
                <w:color w:val="000000" w:themeColor="text1"/>
              </w:rPr>
              <w:t>prosecution</w:t>
            </w:r>
            <w:r w:rsidR="000310C7">
              <w:rPr>
                <w:rFonts w:ascii="Arial Nova Light" w:hAnsi="Arial Nova Light"/>
                <w:color w:val="000000" w:themeColor="text1"/>
              </w:rPr>
              <w:t>,</w:t>
            </w:r>
            <w:r w:rsidR="0069590B">
              <w:rPr>
                <w:rFonts w:ascii="Arial Nova Light" w:hAnsi="Arial Nova Light"/>
                <w:color w:val="000000" w:themeColor="text1"/>
              </w:rPr>
              <w:t xml:space="preserve"> but</w:t>
            </w:r>
            <w:r w:rsidR="00A956BB">
              <w:rPr>
                <w:rFonts w:ascii="Arial Nova Light" w:hAnsi="Arial Nova Light"/>
                <w:color w:val="000000" w:themeColor="text1"/>
              </w:rPr>
              <w:t xml:space="preserve"> did not do so. </w:t>
            </w:r>
            <w:r w:rsidR="000310C7">
              <w:rPr>
                <w:rFonts w:ascii="Arial Nova Light" w:hAnsi="Arial Nova Light"/>
                <w:color w:val="000000" w:themeColor="text1"/>
              </w:rPr>
              <w:t>Para 46</w:t>
            </w:r>
            <w:r w:rsidR="00C63D04">
              <w:rPr>
                <w:rFonts w:ascii="Arial Nova Light" w:hAnsi="Arial Nova Light"/>
                <w:color w:val="000000" w:themeColor="text1"/>
              </w:rPr>
              <w:t>/67</w:t>
            </w:r>
            <w:r w:rsidR="000310C7">
              <w:rPr>
                <w:rFonts w:ascii="Arial Nova Light" w:hAnsi="Arial Nova Light"/>
                <w:color w:val="000000" w:themeColor="text1"/>
              </w:rPr>
              <w:t xml:space="preserve">. </w:t>
            </w:r>
            <w:r w:rsidR="000E04E1">
              <w:rPr>
                <w:rFonts w:ascii="Arial Nova Light" w:hAnsi="Arial Nova Light"/>
                <w:color w:val="000000" w:themeColor="text1"/>
              </w:rPr>
              <w:t>The court</w:t>
            </w:r>
            <w:r w:rsidR="00A956BB">
              <w:rPr>
                <w:rFonts w:ascii="Arial Nova Light" w:hAnsi="Arial Nova Light"/>
                <w:color w:val="000000" w:themeColor="text1"/>
              </w:rPr>
              <w:t xml:space="preserve"> also</w:t>
            </w:r>
            <w:r w:rsidR="000E04E1">
              <w:rPr>
                <w:rFonts w:ascii="Arial Nova Light" w:hAnsi="Arial Nova Light"/>
                <w:color w:val="000000" w:themeColor="text1"/>
              </w:rPr>
              <w:t xml:space="preserve"> </w:t>
            </w:r>
            <w:r w:rsidR="004563FD">
              <w:rPr>
                <w:rFonts w:ascii="Arial Nova Light" w:hAnsi="Arial Nova Light"/>
                <w:color w:val="000000" w:themeColor="text1"/>
              </w:rPr>
              <w:t>judged</w:t>
            </w:r>
            <w:r w:rsidR="00A956BB">
              <w:rPr>
                <w:rFonts w:ascii="Arial Nova Light" w:hAnsi="Arial Nova Light"/>
                <w:color w:val="000000" w:themeColor="text1"/>
              </w:rPr>
              <w:t xml:space="preserve"> that his</w:t>
            </w:r>
            <w:r w:rsidR="004563FD">
              <w:rPr>
                <w:rFonts w:ascii="Arial Nova Light" w:hAnsi="Arial Nova Light"/>
                <w:color w:val="000000" w:themeColor="text1"/>
              </w:rPr>
              <w:t xml:space="preserve"> expert’s evidence should be “considered with caution” </w:t>
            </w:r>
            <w:r w:rsidR="00D66411">
              <w:rPr>
                <w:rFonts w:ascii="Arial Nova Light" w:hAnsi="Arial Nova Light"/>
                <w:color w:val="000000" w:themeColor="text1"/>
              </w:rPr>
              <w:t>because</w:t>
            </w:r>
            <w:r w:rsidR="00FA3252">
              <w:rPr>
                <w:rFonts w:ascii="Arial Nova Light" w:hAnsi="Arial Nova Light"/>
                <w:color w:val="000000" w:themeColor="text1"/>
              </w:rPr>
              <w:t xml:space="preserve">, although he had signed a </w:t>
            </w:r>
            <w:r w:rsidR="004563FD">
              <w:rPr>
                <w:rFonts w:ascii="Arial Nova Light" w:hAnsi="Arial Nova Light"/>
                <w:color w:val="000000" w:themeColor="text1"/>
              </w:rPr>
              <w:t xml:space="preserve">confidentiality agreement </w:t>
            </w:r>
            <w:r w:rsidR="00FA3252">
              <w:rPr>
                <w:rFonts w:ascii="Arial Nova Light" w:hAnsi="Arial Nova Light"/>
                <w:color w:val="000000" w:themeColor="text1"/>
              </w:rPr>
              <w:t xml:space="preserve">in another </w:t>
            </w:r>
            <w:r w:rsidR="00C63D04">
              <w:rPr>
                <w:rFonts w:ascii="Arial Nova Light" w:hAnsi="Arial Nova Light"/>
                <w:color w:val="000000" w:themeColor="text1"/>
              </w:rPr>
              <w:t>legal case (t</w:t>
            </w:r>
            <w:r w:rsidR="00C63D04" w:rsidRPr="00C63D04">
              <w:rPr>
                <w:rFonts w:ascii="Arial Nova Light" w:hAnsi="Arial Nova Light"/>
                <w:color w:val="000000" w:themeColor="text1"/>
              </w:rPr>
              <w:t xml:space="preserve">he court </w:t>
            </w:r>
            <w:r w:rsidR="00C63D04">
              <w:rPr>
                <w:rFonts w:ascii="Arial Nova Light" w:hAnsi="Arial Nova Light"/>
                <w:color w:val="000000" w:themeColor="text1"/>
              </w:rPr>
              <w:t>later adverted</w:t>
            </w:r>
            <w:r w:rsidR="00C63D04" w:rsidRPr="00C63D04">
              <w:rPr>
                <w:rFonts w:ascii="Arial Nova Light" w:hAnsi="Arial Nova Light"/>
                <w:color w:val="000000" w:themeColor="text1"/>
              </w:rPr>
              <w:t xml:space="preserve"> that there was evidence that he had broken the agreement signed in this case</w:t>
            </w:r>
            <w:r w:rsidR="00C63D04">
              <w:rPr>
                <w:rFonts w:ascii="Arial Nova Light" w:hAnsi="Arial Nova Light"/>
                <w:color w:val="000000" w:themeColor="text1"/>
              </w:rPr>
              <w:t>) he had refused to sign the agreement for the current case</w:t>
            </w:r>
            <w:r w:rsidR="00FA3252">
              <w:rPr>
                <w:rFonts w:ascii="Arial Nova Light" w:hAnsi="Arial Nova Light"/>
                <w:color w:val="000000" w:themeColor="text1"/>
              </w:rPr>
              <w:t xml:space="preserve">. </w:t>
            </w:r>
            <w:r w:rsidR="00EE4BEC">
              <w:rPr>
                <w:rFonts w:ascii="Arial Nova Light" w:hAnsi="Arial Nova Light"/>
                <w:color w:val="000000" w:themeColor="text1"/>
              </w:rPr>
              <w:t>Moreover, the expert had reported been convicted of perjury by misrepresenting his qualifications when giving evidence.</w:t>
            </w:r>
            <w:r w:rsidR="004563FD">
              <w:rPr>
                <w:rFonts w:ascii="Arial Nova Light" w:hAnsi="Arial Nova Light"/>
                <w:color w:val="000000" w:themeColor="text1"/>
              </w:rPr>
              <w:t xml:space="preserve"> </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8F6" w:rsidRDefault="002F18F6" w:rsidP="00187203">
      <w:pPr>
        <w:spacing w:after="0" w:line="240" w:lineRule="auto"/>
      </w:pPr>
      <w:r>
        <w:separator/>
      </w:r>
    </w:p>
  </w:endnote>
  <w:endnote w:type="continuationSeparator" w:id="0">
    <w:p w:rsidR="002F18F6" w:rsidRDefault="002F18F6"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8F6" w:rsidRDefault="002F18F6" w:rsidP="00187203">
      <w:pPr>
        <w:spacing w:after="0" w:line="240" w:lineRule="auto"/>
      </w:pPr>
      <w:r>
        <w:separator/>
      </w:r>
    </w:p>
  </w:footnote>
  <w:footnote w:type="continuationSeparator" w:id="0">
    <w:p w:rsidR="002F18F6" w:rsidRDefault="002F18F6"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A8B" w:rsidRDefault="00C25A8B">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1">
                                <a:lumMod val="100000"/>
                                <a:lumOff val="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C25A8B" w:rsidRPr="0033791C" w:rsidRDefault="00C25A8B">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C25A8B" w:rsidRPr="0033791C" w:rsidRDefault="00C25A8B">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310C7"/>
    <w:rsid w:val="00033F18"/>
    <w:rsid w:val="00034807"/>
    <w:rsid w:val="00044E5D"/>
    <w:rsid w:val="00046B0E"/>
    <w:rsid w:val="00050B46"/>
    <w:rsid w:val="00054A86"/>
    <w:rsid w:val="00055EF0"/>
    <w:rsid w:val="00081F28"/>
    <w:rsid w:val="00083CA6"/>
    <w:rsid w:val="00083FFE"/>
    <w:rsid w:val="00085C08"/>
    <w:rsid w:val="0009515D"/>
    <w:rsid w:val="00097755"/>
    <w:rsid w:val="000A4EC3"/>
    <w:rsid w:val="000C493A"/>
    <w:rsid w:val="000C4B1F"/>
    <w:rsid w:val="000C67E9"/>
    <w:rsid w:val="000D2711"/>
    <w:rsid w:val="000D398D"/>
    <w:rsid w:val="000E04E1"/>
    <w:rsid w:val="000E65C1"/>
    <w:rsid w:val="000F3E2E"/>
    <w:rsid w:val="000F5116"/>
    <w:rsid w:val="0011134F"/>
    <w:rsid w:val="001161A9"/>
    <w:rsid w:val="001221BE"/>
    <w:rsid w:val="00141779"/>
    <w:rsid w:val="00146BED"/>
    <w:rsid w:val="00153DD6"/>
    <w:rsid w:val="00154B87"/>
    <w:rsid w:val="00166261"/>
    <w:rsid w:val="0018382A"/>
    <w:rsid w:val="00184214"/>
    <w:rsid w:val="001863DA"/>
    <w:rsid w:val="00187203"/>
    <w:rsid w:val="00192FED"/>
    <w:rsid w:val="00196060"/>
    <w:rsid w:val="001A2D1E"/>
    <w:rsid w:val="001A73A9"/>
    <w:rsid w:val="001B3245"/>
    <w:rsid w:val="001C0D45"/>
    <w:rsid w:val="001C4D47"/>
    <w:rsid w:val="001D6D26"/>
    <w:rsid w:val="001F4002"/>
    <w:rsid w:val="00201E59"/>
    <w:rsid w:val="00206E8B"/>
    <w:rsid w:val="002278BF"/>
    <w:rsid w:val="00250C4F"/>
    <w:rsid w:val="00253B92"/>
    <w:rsid w:val="00255E5F"/>
    <w:rsid w:val="00264E5E"/>
    <w:rsid w:val="00274535"/>
    <w:rsid w:val="0028308F"/>
    <w:rsid w:val="0029602E"/>
    <w:rsid w:val="00297596"/>
    <w:rsid w:val="002A0936"/>
    <w:rsid w:val="002B7601"/>
    <w:rsid w:val="002D3EDC"/>
    <w:rsid w:val="002D78D0"/>
    <w:rsid w:val="002E75B4"/>
    <w:rsid w:val="002F18F6"/>
    <w:rsid w:val="00301AE4"/>
    <w:rsid w:val="00332ACD"/>
    <w:rsid w:val="0033791C"/>
    <w:rsid w:val="003420D0"/>
    <w:rsid w:val="00353568"/>
    <w:rsid w:val="00354D14"/>
    <w:rsid w:val="003665F0"/>
    <w:rsid w:val="00370641"/>
    <w:rsid w:val="00371E43"/>
    <w:rsid w:val="00380C22"/>
    <w:rsid w:val="003A29C8"/>
    <w:rsid w:val="003B1314"/>
    <w:rsid w:val="003B657C"/>
    <w:rsid w:val="003D0993"/>
    <w:rsid w:val="003D6522"/>
    <w:rsid w:val="003E1548"/>
    <w:rsid w:val="003F4B7B"/>
    <w:rsid w:val="00410E94"/>
    <w:rsid w:val="00416404"/>
    <w:rsid w:val="00417F03"/>
    <w:rsid w:val="00426926"/>
    <w:rsid w:val="00432A9E"/>
    <w:rsid w:val="00440933"/>
    <w:rsid w:val="004563FD"/>
    <w:rsid w:val="00456554"/>
    <w:rsid w:val="00463D75"/>
    <w:rsid w:val="00465204"/>
    <w:rsid w:val="00470DD4"/>
    <w:rsid w:val="004A33E6"/>
    <w:rsid w:val="004A44C9"/>
    <w:rsid w:val="004B32DB"/>
    <w:rsid w:val="004B6D45"/>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603E8"/>
    <w:rsid w:val="00562510"/>
    <w:rsid w:val="00584CED"/>
    <w:rsid w:val="005C1ABD"/>
    <w:rsid w:val="005E6686"/>
    <w:rsid w:val="005F0620"/>
    <w:rsid w:val="006024C7"/>
    <w:rsid w:val="00612AED"/>
    <w:rsid w:val="0061387B"/>
    <w:rsid w:val="00621FE2"/>
    <w:rsid w:val="00641B72"/>
    <w:rsid w:val="00650F5E"/>
    <w:rsid w:val="00661DED"/>
    <w:rsid w:val="00671AE2"/>
    <w:rsid w:val="0068507F"/>
    <w:rsid w:val="00691553"/>
    <w:rsid w:val="00694917"/>
    <w:rsid w:val="0069590B"/>
    <w:rsid w:val="006A7134"/>
    <w:rsid w:val="006B0518"/>
    <w:rsid w:val="006B3E2B"/>
    <w:rsid w:val="006B3E3F"/>
    <w:rsid w:val="006B67A6"/>
    <w:rsid w:val="006C04A2"/>
    <w:rsid w:val="006D71C4"/>
    <w:rsid w:val="006D7C30"/>
    <w:rsid w:val="006E6306"/>
    <w:rsid w:val="006F3EB0"/>
    <w:rsid w:val="006F48BE"/>
    <w:rsid w:val="00705ACB"/>
    <w:rsid w:val="007106AC"/>
    <w:rsid w:val="00713C7F"/>
    <w:rsid w:val="0071493C"/>
    <w:rsid w:val="007608D1"/>
    <w:rsid w:val="007659F7"/>
    <w:rsid w:val="007700FE"/>
    <w:rsid w:val="007B467D"/>
    <w:rsid w:val="007B63C7"/>
    <w:rsid w:val="007C712E"/>
    <w:rsid w:val="007E0BE0"/>
    <w:rsid w:val="007E78B1"/>
    <w:rsid w:val="007F3561"/>
    <w:rsid w:val="008236E5"/>
    <w:rsid w:val="00823B61"/>
    <w:rsid w:val="008248D5"/>
    <w:rsid w:val="00830011"/>
    <w:rsid w:val="00830569"/>
    <w:rsid w:val="00834B0D"/>
    <w:rsid w:val="0084123A"/>
    <w:rsid w:val="00841A85"/>
    <w:rsid w:val="00847F94"/>
    <w:rsid w:val="008513B8"/>
    <w:rsid w:val="00853593"/>
    <w:rsid w:val="00873BFC"/>
    <w:rsid w:val="00892059"/>
    <w:rsid w:val="00892E4F"/>
    <w:rsid w:val="00897696"/>
    <w:rsid w:val="008A00C1"/>
    <w:rsid w:val="008B130F"/>
    <w:rsid w:val="008B2CE4"/>
    <w:rsid w:val="008B34D6"/>
    <w:rsid w:val="008C01BB"/>
    <w:rsid w:val="008D033C"/>
    <w:rsid w:val="008D13DC"/>
    <w:rsid w:val="008D671A"/>
    <w:rsid w:val="008F26EE"/>
    <w:rsid w:val="0090333A"/>
    <w:rsid w:val="00906F86"/>
    <w:rsid w:val="00907A59"/>
    <w:rsid w:val="009111D6"/>
    <w:rsid w:val="0093054D"/>
    <w:rsid w:val="00962A8E"/>
    <w:rsid w:val="009642C0"/>
    <w:rsid w:val="0097046D"/>
    <w:rsid w:val="00984A0F"/>
    <w:rsid w:val="00985ED4"/>
    <w:rsid w:val="009B254A"/>
    <w:rsid w:val="009B6FDB"/>
    <w:rsid w:val="009D6682"/>
    <w:rsid w:val="009D74E0"/>
    <w:rsid w:val="009E261A"/>
    <w:rsid w:val="00A00F86"/>
    <w:rsid w:val="00A037A7"/>
    <w:rsid w:val="00A06CDF"/>
    <w:rsid w:val="00A162D8"/>
    <w:rsid w:val="00A35D9A"/>
    <w:rsid w:val="00A4569F"/>
    <w:rsid w:val="00A50ED8"/>
    <w:rsid w:val="00A862CD"/>
    <w:rsid w:val="00A956AA"/>
    <w:rsid w:val="00A956BB"/>
    <w:rsid w:val="00A9688C"/>
    <w:rsid w:val="00AA4AF0"/>
    <w:rsid w:val="00AD1A27"/>
    <w:rsid w:val="00AE001D"/>
    <w:rsid w:val="00AF10F1"/>
    <w:rsid w:val="00B03677"/>
    <w:rsid w:val="00B072EE"/>
    <w:rsid w:val="00B16C69"/>
    <w:rsid w:val="00B20AC5"/>
    <w:rsid w:val="00B2148C"/>
    <w:rsid w:val="00B3276D"/>
    <w:rsid w:val="00B33025"/>
    <w:rsid w:val="00B33A51"/>
    <w:rsid w:val="00B414DC"/>
    <w:rsid w:val="00B52E84"/>
    <w:rsid w:val="00B57863"/>
    <w:rsid w:val="00B60AB4"/>
    <w:rsid w:val="00B918C9"/>
    <w:rsid w:val="00B96A7F"/>
    <w:rsid w:val="00BA3CA3"/>
    <w:rsid w:val="00BA51A8"/>
    <w:rsid w:val="00BA7AB8"/>
    <w:rsid w:val="00BA7DF9"/>
    <w:rsid w:val="00BD46FD"/>
    <w:rsid w:val="00BD58D8"/>
    <w:rsid w:val="00BE7ACA"/>
    <w:rsid w:val="00C04236"/>
    <w:rsid w:val="00C25A8B"/>
    <w:rsid w:val="00C278D3"/>
    <w:rsid w:val="00C42256"/>
    <w:rsid w:val="00C47288"/>
    <w:rsid w:val="00C51D00"/>
    <w:rsid w:val="00C61B2C"/>
    <w:rsid w:val="00C63D04"/>
    <w:rsid w:val="00C77046"/>
    <w:rsid w:val="00C7773E"/>
    <w:rsid w:val="00C77DBF"/>
    <w:rsid w:val="00C82539"/>
    <w:rsid w:val="00C83493"/>
    <w:rsid w:val="00C96F87"/>
    <w:rsid w:val="00CA297F"/>
    <w:rsid w:val="00CA48BC"/>
    <w:rsid w:val="00CC3062"/>
    <w:rsid w:val="00CC36FA"/>
    <w:rsid w:val="00CC3B33"/>
    <w:rsid w:val="00CC4A09"/>
    <w:rsid w:val="00CC4AFC"/>
    <w:rsid w:val="00D23830"/>
    <w:rsid w:val="00D24F4D"/>
    <w:rsid w:val="00D37F2F"/>
    <w:rsid w:val="00D573E4"/>
    <w:rsid w:val="00D66411"/>
    <w:rsid w:val="00D7225E"/>
    <w:rsid w:val="00D80F5C"/>
    <w:rsid w:val="00D818A1"/>
    <w:rsid w:val="00D8558C"/>
    <w:rsid w:val="00D92554"/>
    <w:rsid w:val="00D94151"/>
    <w:rsid w:val="00D970E4"/>
    <w:rsid w:val="00DB2C1F"/>
    <w:rsid w:val="00DB6CC9"/>
    <w:rsid w:val="00DC2762"/>
    <w:rsid w:val="00DC2AFD"/>
    <w:rsid w:val="00DC34AA"/>
    <w:rsid w:val="00DC649D"/>
    <w:rsid w:val="00DD6CDA"/>
    <w:rsid w:val="00DE1EBB"/>
    <w:rsid w:val="00DE3410"/>
    <w:rsid w:val="00DF32A8"/>
    <w:rsid w:val="00DF32E5"/>
    <w:rsid w:val="00DF5B5D"/>
    <w:rsid w:val="00E1604E"/>
    <w:rsid w:val="00E16710"/>
    <w:rsid w:val="00E22D4F"/>
    <w:rsid w:val="00E54A2C"/>
    <w:rsid w:val="00E620D1"/>
    <w:rsid w:val="00E720A3"/>
    <w:rsid w:val="00E72634"/>
    <w:rsid w:val="00E81AE6"/>
    <w:rsid w:val="00E8673A"/>
    <w:rsid w:val="00E92A3E"/>
    <w:rsid w:val="00EB51D0"/>
    <w:rsid w:val="00EB5D8F"/>
    <w:rsid w:val="00EB5FD3"/>
    <w:rsid w:val="00EB79EB"/>
    <w:rsid w:val="00EC156F"/>
    <w:rsid w:val="00EC42BD"/>
    <w:rsid w:val="00ED596A"/>
    <w:rsid w:val="00EE4BEC"/>
    <w:rsid w:val="00F02664"/>
    <w:rsid w:val="00F02D07"/>
    <w:rsid w:val="00F05C97"/>
    <w:rsid w:val="00F0669C"/>
    <w:rsid w:val="00F12C30"/>
    <w:rsid w:val="00F13AB5"/>
    <w:rsid w:val="00F214F6"/>
    <w:rsid w:val="00F260E7"/>
    <w:rsid w:val="00F3123E"/>
    <w:rsid w:val="00F32DC2"/>
    <w:rsid w:val="00F41B49"/>
    <w:rsid w:val="00F460E6"/>
    <w:rsid w:val="00F52BDC"/>
    <w:rsid w:val="00F5354D"/>
    <w:rsid w:val="00F60F70"/>
    <w:rsid w:val="00F85BDD"/>
    <w:rsid w:val="00F901F8"/>
    <w:rsid w:val="00FA3252"/>
    <w:rsid w:val="00FC2C57"/>
    <w:rsid w:val="00FC4F1D"/>
    <w:rsid w:val="00FC785C"/>
    <w:rsid w:val="00FD19F5"/>
    <w:rsid w:val="00FD2328"/>
    <w:rsid w:val="00FD5340"/>
    <w:rsid w:val="00FE0952"/>
    <w:rsid w:val="00FE247F"/>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48C715"/>
  <w15:docId w15:val="{6D65F222-8A3A-4808-98F0-5A29F965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2D1DE-A015-48EB-8F6A-C882CBE80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11</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42</cp:revision>
  <cp:lastPrinted>2019-01-14T14:22:00Z</cp:lastPrinted>
  <dcterms:created xsi:type="dcterms:W3CDTF">2019-09-02T23:02:00Z</dcterms:created>
  <dcterms:modified xsi:type="dcterms:W3CDTF">2020-05-04T16:29:00Z</dcterms:modified>
</cp:coreProperties>
</file>