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0D20DC" w:rsidP="00E22D4F">
            <w:pPr>
              <w:rPr>
                <w:rFonts w:ascii="Arial Nova Light" w:hAnsi="Arial Nova Light" w:cstheme="majorBidi"/>
                <w:color w:val="000000" w:themeColor="text1"/>
                <w:sz w:val="24"/>
                <w:szCs w:val="24"/>
              </w:rPr>
            </w:pPr>
            <w:r w:rsidRPr="000D20DC">
              <w:rPr>
                <w:rFonts w:ascii="Arial Nova Light" w:hAnsi="Arial Nova Light" w:cstheme="majorBidi"/>
                <w:color w:val="000000" w:themeColor="text1"/>
                <w:sz w:val="24"/>
                <w:szCs w:val="24"/>
              </w:rPr>
              <w:t>PR, R v [2010] EWCA Crim 2741</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565E6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241110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FA1A22">
              <w:rPr>
                <w:rFonts w:ascii="Arial Nova Light" w:hAnsi="Arial Nova Light" w:cstheme="majorBidi"/>
                <w:color w:val="000000" w:themeColor="text1"/>
                <w:sz w:val="24"/>
                <w:szCs w:val="24"/>
              </w:rPr>
              <w:t>/conviction</w:t>
            </w:r>
          </w:p>
        </w:tc>
        <w:tc>
          <w:tcPr>
            <w:tcW w:w="9072" w:type="dxa"/>
          </w:tcPr>
          <w:p w:rsidR="000C67E9" w:rsidRPr="00F214F6" w:rsidRDefault="00565E6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211010</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565E6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565E6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565E6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E47E8B">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B32383"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B3238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47E8B">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B323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B323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B323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456BB2" w:rsidP="00E22D4F">
            <w:pPr>
              <w:pStyle w:val="ParaLevel1"/>
              <w:numPr>
                <w:ilvl w:val="0"/>
                <w:numId w:val="0"/>
              </w:numPr>
              <w:spacing w:before="0" w:after="0"/>
              <w:jc w:val="left"/>
              <w:rPr>
                <w:rFonts w:ascii="Arial Nova Light" w:hAnsi="Arial Nova Light" w:cstheme="majorBidi"/>
                <w:color w:val="000000" w:themeColor="text1"/>
                <w:szCs w:val="24"/>
              </w:rPr>
            </w:pPr>
            <w:r w:rsidRPr="00456BB2">
              <w:rPr>
                <w:rFonts w:ascii="Arial Nova Light" w:hAnsi="Arial Nova Light" w:cstheme="majorBidi"/>
                <w:color w:val="000000" w:themeColor="text1"/>
                <w:szCs w:val="24"/>
              </w:rPr>
              <w:t xml:space="preserve">(a) </w:t>
            </w:r>
            <w:r w:rsidR="00592E2D">
              <w:rPr>
                <w:rFonts w:ascii="Arial Nova Light" w:hAnsi="Arial Nova Light" w:cstheme="majorBidi"/>
                <w:color w:val="000000" w:themeColor="text1"/>
                <w:szCs w:val="24"/>
              </w:rPr>
              <w:t>T</w:t>
            </w:r>
            <w:r w:rsidRPr="00456BB2">
              <w:rPr>
                <w:rFonts w:ascii="Arial Nova Light" w:hAnsi="Arial Nova Light" w:cstheme="majorBidi"/>
                <w:color w:val="000000" w:themeColor="text1"/>
                <w:szCs w:val="24"/>
              </w:rPr>
              <w:t xml:space="preserve">he judge failed to give the jury a series of necessary directions designed to ensure a fair trial; (b) the judge failed to put the defence case properly to the jury as to the facts; (c) the case required clear and tailored directions on character evidence, cross-admissibility and collusion, but no such directions were given; and (d) the judge </w:t>
            </w:r>
            <w:r w:rsidRPr="00456BB2">
              <w:rPr>
                <w:rFonts w:ascii="Arial Nova Light" w:hAnsi="Arial Nova Light" w:cstheme="majorBidi"/>
                <w:color w:val="000000" w:themeColor="text1"/>
                <w:szCs w:val="24"/>
              </w:rPr>
              <w:lastRenderedPageBreak/>
              <w:t>was wrong to leave counts 24 and 25 to the jury and, having left them to the jury, he failed to give the jury adequate directions in relation to those counts.</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20D9D">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20D9D">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20D9D">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CC0A4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CC0A4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CC0A4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B765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B765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w:t>
            </w:r>
            <w:r w:rsidR="00F25902">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B76506" w:rsidRPr="00F214F6" w:rsidRDefault="00B76506" w:rsidP="00B76506">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D970E4" w:rsidRPr="00F214F6" w:rsidRDefault="00D970E4" w:rsidP="00D7225E">
            <w:pPr>
              <w:rPr>
                <w:rFonts w:ascii="Arial Nova Light" w:hAnsi="Arial Nova Light" w:cstheme="majorBidi"/>
                <w:iCs/>
                <w:color w:val="000000" w:themeColor="text1"/>
                <w:sz w:val="24"/>
                <w:szCs w:val="24"/>
              </w:rPr>
            </w:pP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B765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B765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B76506"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76506">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76506">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B7650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B7650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76506">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76506">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360CF" w:rsidRPr="00F214F6" w:rsidTr="00D970E4">
        <w:tc>
          <w:tcPr>
            <w:tcW w:w="6345" w:type="dxa"/>
          </w:tcPr>
          <w:p w:rsidR="001360CF" w:rsidRPr="00F214F6" w:rsidRDefault="001360CF" w:rsidP="001360C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1360CF" w:rsidRPr="00F214F6" w:rsidRDefault="001360CF" w:rsidP="001360C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9D5A51">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015B6F" w:rsidRPr="00015B6F">
              <w:rPr>
                <w:rFonts w:ascii="Arial Nova Light" w:hAnsi="Arial Nova Light" w:cstheme="majorBidi"/>
                <w:iCs/>
                <w:color w:val="000000" w:themeColor="text1"/>
                <w:sz w:val="24"/>
                <w:szCs w:val="24"/>
              </w:rPr>
              <w:t>R v Galbraith (1981) 73 Cr App R 124</w:t>
            </w:r>
            <w:r w:rsidR="00F609BD">
              <w:rPr>
                <w:rFonts w:ascii="Arial Nova Light" w:hAnsi="Arial Nova Light" w:cstheme="majorBidi"/>
                <w:iCs/>
                <w:color w:val="000000" w:themeColor="text1"/>
                <w:sz w:val="24"/>
                <w:szCs w:val="24"/>
              </w:rPr>
              <w:t xml:space="preserve">; </w:t>
            </w:r>
            <w:r w:rsidR="00F609BD" w:rsidRPr="00F609BD">
              <w:rPr>
                <w:rFonts w:ascii="Arial Nova Light" w:hAnsi="Arial Nova Light" w:cstheme="majorBidi"/>
                <w:iCs/>
                <w:color w:val="000000" w:themeColor="text1"/>
                <w:sz w:val="24"/>
                <w:szCs w:val="24"/>
              </w:rPr>
              <w:t>R v Brown and Grant [2004] EWCA Crim 1620</w:t>
            </w:r>
            <w:r w:rsidR="00562949">
              <w:rPr>
                <w:rFonts w:ascii="Arial Nova Light" w:hAnsi="Arial Nova Light" w:cstheme="majorBidi"/>
                <w:iCs/>
                <w:color w:val="000000" w:themeColor="text1"/>
                <w:sz w:val="24"/>
                <w:szCs w:val="24"/>
              </w:rPr>
              <w:t xml:space="preserve">; </w:t>
            </w:r>
            <w:r w:rsidR="00562949" w:rsidRPr="00562949">
              <w:rPr>
                <w:rFonts w:ascii="Arial Nova Light" w:hAnsi="Arial Nova Light" w:cstheme="majorBidi"/>
                <w:iCs/>
                <w:color w:val="000000" w:themeColor="text1"/>
                <w:sz w:val="24"/>
                <w:szCs w:val="24"/>
              </w:rPr>
              <w:t>R v Makanjuola [1995] 2 Cr App R 469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565E63" w:rsidP="00157FA0">
            <w:pPr>
              <w:rPr>
                <w:rFonts w:ascii="Arial Nova Light" w:hAnsi="Arial Nova Light" w:cstheme="majorBidi"/>
                <w:color w:val="000000" w:themeColor="text1"/>
                <w:sz w:val="24"/>
                <w:szCs w:val="24"/>
              </w:rPr>
            </w:pPr>
            <w:r w:rsidRPr="00565E63">
              <w:rPr>
                <w:rFonts w:ascii="Arial Nova Light" w:hAnsi="Arial Nova Light" w:cstheme="majorBidi"/>
                <w:color w:val="000000" w:themeColor="text1"/>
                <w:sz w:val="24"/>
                <w:szCs w:val="24"/>
              </w:rPr>
              <w:t>Lord Justice Richards</w:t>
            </w:r>
            <w:r w:rsidR="00157FA0">
              <w:rPr>
                <w:rFonts w:ascii="Arial Nova Light" w:hAnsi="Arial Nova Light" w:cstheme="majorBidi"/>
                <w:color w:val="000000" w:themeColor="text1"/>
                <w:sz w:val="24"/>
                <w:szCs w:val="24"/>
              </w:rPr>
              <w:t>,</w:t>
            </w:r>
            <w:r w:rsidRPr="00565E63">
              <w:rPr>
                <w:rFonts w:ascii="Arial Nova Light" w:hAnsi="Arial Nova Light" w:cstheme="majorBidi"/>
                <w:color w:val="000000" w:themeColor="text1"/>
                <w:sz w:val="24"/>
                <w:szCs w:val="24"/>
              </w:rPr>
              <w:t xml:space="preserve">Mr Justice Griffith </w:t>
            </w:r>
            <w:r w:rsidR="00157FA0" w:rsidRPr="00565E63">
              <w:rPr>
                <w:rFonts w:ascii="Arial Nova Light" w:hAnsi="Arial Nova Light" w:cstheme="majorBidi"/>
                <w:color w:val="000000" w:themeColor="text1"/>
                <w:sz w:val="24"/>
                <w:szCs w:val="24"/>
              </w:rPr>
              <w:t>W</w:t>
            </w:r>
            <w:r w:rsidR="00157FA0">
              <w:rPr>
                <w:rFonts w:ascii="Arial Nova Light" w:hAnsi="Arial Nova Light" w:cstheme="majorBidi"/>
                <w:color w:val="000000" w:themeColor="text1"/>
                <w:sz w:val="24"/>
                <w:szCs w:val="24"/>
              </w:rPr>
              <w:t>i</w:t>
            </w:r>
            <w:r w:rsidR="00157FA0" w:rsidRPr="00565E63">
              <w:rPr>
                <w:rFonts w:ascii="Arial Nova Light" w:hAnsi="Arial Nova Light" w:cstheme="majorBidi"/>
                <w:color w:val="000000" w:themeColor="text1"/>
                <w:sz w:val="24"/>
                <w:szCs w:val="24"/>
              </w:rPr>
              <w:t>lliams</w:t>
            </w:r>
            <w:r w:rsidR="00157FA0">
              <w:rPr>
                <w:rFonts w:ascii="Arial Nova Light" w:hAnsi="Arial Nova Light" w:cstheme="majorBidi"/>
                <w:color w:val="000000" w:themeColor="text1"/>
                <w:sz w:val="24"/>
                <w:szCs w:val="24"/>
              </w:rPr>
              <w:t xml:space="preserve"> </w:t>
            </w:r>
            <w:r w:rsidRPr="00565E63">
              <w:rPr>
                <w:rFonts w:ascii="Arial Nova Light" w:hAnsi="Arial Nova Light" w:cstheme="majorBidi"/>
                <w:color w:val="000000" w:themeColor="text1"/>
                <w:sz w:val="24"/>
                <w:szCs w:val="24"/>
              </w:rPr>
              <w:t>and</w:t>
            </w:r>
            <w:r w:rsidR="00157FA0">
              <w:rPr>
                <w:rFonts w:ascii="Arial Nova Light" w:hAnsi="Arial Nova Light" w:cstheme="majorBidi"/>
                <w:color w:val="000000" w:themeColor="text1"/>
                <w:sz w:val="24"/>
                <w:szCs w:val="24"/>
              </w:rPr>
              <w:t xml:space="preserve"> </w:t>
            </w:r>
            <w:r w:rsidRPr="00565E63">
              <w:rPr>
                <w:rFonts w:ascii="Arial Nova Light" w:hAnsi="Arial Nova Light" w:cstheme="majorBidi"/>
                <w:color w:val="000000" w:themeColor="text1"/>
                <w:sz w:val="24"/>
                <w:szCs w:val="24"/>
              </w:rPr>
              <w:t>His Honour Judge Rook</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157FA0" w:rsidP="009A3677">
            <w:pPr>
              <w:suppressAutoHyphens/>
              <w:rPr>
                <w:rFonts w:ascii="Arial Nova Light" w:hAnsi="Arial Nova Light" w:cstheme="majorBidi"/>
                <w:bCs/>
                <w:color w:val="000000" w:themeColor="text1"/>
                <w:spacing w:val="-3"/>
                <w:sz w:val="24"/>
                <w:szCs w:val="24"/>
              </w:rPr>
            </w:pPr>
            <w:r w:rsidRPr="00157FA0">
              <w:rPr>
                <w:rFonts w:ascii="Arial Nova Light" w:hAnsi="Arial Nova Light" w:cstheme="majorBidi"/>
                <w:bCs/>
                <w:color w:val="000000" w:themeColor="text1"/>
                <w:spacing w:val="-3"/>
                <w:sz w:val="24"/>
                <w:szCs w:val="24"/>
              </w:rPr>
              <w:t>Andrew Edis (instructed by the Registrar of Criminal Appeals) for the Appellant</w:t>
            </w:r>
            <w:r w:rsidR="009A3677">
              <w:rPr>
                <w:rFonts w:ascii="Arial Nova Light" w:hAnsi="Arial Nova Light" w:cstheme="majorBidi"/>
                <w:bCs/>
                <w:color w:val="000000" w:themeColor="text1"/>
                <w:spacing w:val="-3"/>
                <w:sz w:val="24"/>
                <w:szCs w:val="24"/>
              </w:rPr>
              <w:t xml:space="preserve">. </w:t>
            </w:r>
            <w:r w:rsidRPr="00157FA0">
              <w:rPr>
                <w:rFonts w:ascii="Arial Nova Light" w:hAnsi="Arial Nova Light" w:cstheme="majorBidi"/>
                <w:bCs/>
                <w:color w:val="000000" w:themeColor="text1"/>
                <w:spacing w:val="-3"/>
                <w:sz w:val="24"/>
                <w:szCs w:val="24"/>
              </w:rPr>
              <w:t>Maurice A Greene (instructed by the Crown Prosecution Service) for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E47E8B">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A1A22">
              <w:rPr>
                <w:rFonts w:ascii="Arial Nova Light" w:hAnsi="Arial Nova Light" w:cstheme="majorBidi"/>
                <w:color w:val="000000" w:themeColor="text1"/>
                <w:sz w:val="24"/>
                <w:szCs w:val="24"/>
              </w:rPr>
              <w:t xml:space="preserve"> (first date)</w:t>
            </w:r>
          </w:p>
        </w:tc>
        <w:tc>
          <w:tcPr>
            <w:tcW w:w="9072" w:type="dxa"/>
          </w:tcPr>
          <w:p w:rsidR="00CC3B33" w:rsidRPr="00F214F6" w:rsidRDefault="00B3238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045B3">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804630">
              <w:rPr>
                <w:rFonts w:ascii="Arial Nova Light" w:hAnsi="Arial Nova Light" w:cstheme="majorBidi"/>
                <w:color w:val="000000" w:themeColor="text1"/>
                <w:sz w:val="24"/>
                <w:szCs w:val="24"/>
              </w:rPr>
              <w:t xml:space="preserve"> 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B3238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144CE9" w:rsidRDefault="003420D0" w:rsidP="00D970E4">
            <w:pPr>
              <w:rPr>
                <w:rFonts w:ascii="Arial Nova Light" w:hAnsi="Arial Nova Light" w:cstheme="majorBidi"/>
                <w:color w:val="000000" w:themeColor="text1"/>
                <w:sz w:val="24"/>
                <w:szCs w:val="24"/>
              </w:rPr>
            </w:pPr>
            <w:r w:rsidRPr="00144CE9">
              <w:rPr>
                <w:rFonts w:ascii="Arial Nova Light" w:hAnsi="Arial Nova Light" w:cstheme="majorBidi"/>
                <w:color w:val="000000" w:themeColor="text1"/>
                <w:sz w:val="24"/>
                <w:szCs w:val="24"/>
              </w:rPr>
              <w:t xml:space="preserve">48. </w:t>
            </w:r>
            <w:r w:rsidR="00CC3B33" w:rsidRPr="00144CE9">
              <w:rPr>
                <w:rFonts w:ascii="Arial Nova Light" w:hAnsi="Arial Nova Light" w:cstheme="majorBidi"/>
                <w:color w:val="000000" w:themeColor="text1"/>
                <w:sz w:val="24"/>
                <w:szCs w:val="24"/>
              </w:rPr>
              <w:t>Did the defendant plead guilty or was he/she convicted at trial?</w:t>
            </w:r>
            <w:r w:rsidR="004A44C9" w:rsidRPr="00144CE9">
              <w:rPr>
                <w:rFonts w:ascii="Arial Nova Light" w:hAnsi="Arial Nova Light" w:cstheme="majorBidi"/>
                <w:color w:val="000000" w:themeColor="text1"/>
                <w:sz w:val="24"/>
                <w:szCs w:val="24"/>
              </w:rPr>
              <w:t xml:space="preserve"> </w:t>
            </w:r>
            <w:r w:rsidR="004D1D32" w:rsidRPr="00144CE9">
              <w:rPr>
                <w:rFonts w:ascii="Arial Nova Light" w:hAnsi="Arial Nova Light" w:cstheme="majorBidi"/>
                <w:b/>
                <w:bCs/>
                <w:color w:val="000000" w:themeColor="text1"/>
                <w:sz w:val="24"/>
                <w:szCs w:val="24"/>
              </w:rPr>
              <w:t>48b.</w:t>
            </w:r>
            <w:r w:rsidR="004D1D32" w:rsidRPr="00144CE9">
              <w:rPr>
                <w:rFonts w:ascii="Arial Nova Light" w:hAnsi="Arial Nova Light" w:cstheme="majorBidi"/>
                <w:color w:val="000000" w:themeColor="text1"/>
                <w:sz w:val="24"/>
                <w:szCs w:val="24"/>
              </w:rPr>
              <w:t xml:space="preserve"> </w:t>
            </w:r>
            <w:r w:rsidR="004A44C9" w:rsidRPr="00144CE9">
              <w:rPr>
                <w:rFonts w:ascii="Arial Nova Light" w:hAnsi="Arial Nova Light" w:cstheme="majorBidi"/>
                <w:color w:val="000000" w:themeColor="text1"/>
                <w:sz w:val="24"/>
                <w:szCs w:val="24"/>
              </w:rPr>
              <w:t xml:space="preserve">If convicted, then was the jury verdict </w:t>
            </w:r>
            <w:r w:rsidR="00FA1A22" w:rsidRPr="00144CE9">
              <w:rPr>
                <w:rFonts w:ascii="Arial Nova Light" w:hAnsi="Arial Nova Light" w:cstheme="majorBidi"/>
                <w:color w:val="000000" w:themeColor="text1"/>
                <w:sz w:val="24"/>
                <w:szCs w:val="24"/>
              </w:rPr>
              <w:t>unani</w:t>
            </w:r>
            <w:r w:rsidR="004A44C9" w:rsidRPr="00144CE9">
              <w:rPr>
                <w:rFonts w:ascii="Arial Nova Light" w:hAnsi="Arial Nova Light" w:cstheme="majorBidi"/>
                <w:color w:val="000000" w:themeColor="text1"/>
                <w:sz w:val="24"/>
                <w:szCs w:val="24"/>
              </w:rPr>
              <w:t>mous or other?</w:t>
            </w:r>
          </w:p>
        </w:tc>
        <w:tc>
          <w:tcPr>
            <w:tcW w:w="9072" w:type="dxa"/>
          </w:tcPr>
          <w:p w:rsidR="00CC3B33" w:rsidRPr="00144CE9" w:rsidRDefault="00D7225E" w:rsidP="00D7225E">
            <w:pPr>
              <w:rPr>
                <w:rFonts w:ascii="Arial Nova Light" w:hAnsi="Arial Nova Light" w:cstheme="majorBidi"/>
                <w:iCs/>
                <w:color w:val="000000" w:themeColor="text1"/>
                <w:sz w:val="24"/>
                <w:szCs w:val="24"/>
              </w:rPr>
            </w:pPr>
            <w:r w:rsidRPr="00144CE9">
              <w:rPr>
                <w:rFonts w:ascii="Arial Nova Light" w:hAnsi="Arial Nova Light" w:cstheme="majorBidi"/>
                <w:color w:val="000000" w:themeColor="text1"/>
                <w:sz w:val="24"/>
                <w:szCs w:val="24"/>
              </w:rPr>
              <w:t xml:space="preserve">Q48: </w:t>
            </w:r>
            <w:r w:rsidR="00804630" w:rsidRPr="00144CE9">
              <w:rPr>
                <w:rFonts w:ascii="Arial Nova Light" w:hAnsi="Arial Nova Light" w:cstheme="majorBidi"/>
                <w:iCs/>
                <w:color w:val="000000" w:themeColor="text1"/>
                <w:sz w:val="24"/>
                <w:szCs w:val="24"/>
              </w:rPr>
              <w:t>1</w:t>
            </w:r>
          </w:p>
          <w:p w:rsidR="00D7225E" w:rsidRPr="00144CE9" w:rsidRDefault="00D7225E" w:rsidP="00D7225E">
            <w:pPr>
              <w:rPr>
                <w:rFonts w:ascii="Arial Nova Light" w:hAnsi="Arial Nova Light" w:cstheme="majorBidi"/>
                <w:color w:val="000000" w:themeColor="text1"/>
                <w:sz w:val="24"/>
                <w:szCs w:val="24"/>
              </w:rPr>
            </w:pPr>
            <w:r w:rsidRPr="00144CE9">
              <w:rPr>
                <w:rFonts w:ascii="Arial Nova Light" w:hAnsi="Arial Nova Light" w:cstheme="majorBidi"/>
                <w:iCs/>
                <w:color w:val="000000" w:themeColor="text1"/>
                <w:sz w:val="24"/>
                <w:szCs w:val="24"/>
              </w:rPr>
              <w:t xml:space="preserve">Q48b: </w:t>
            </w:r>
            <w:r w:rsidR="00144CE9" w:rsidRPr="00144CE9">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144CE9" w:rsidRDefault="003420D0" w:rsidP="00F52BDC">
            <w:pPr>
              <w:rPr>
                <w:rFonts w:ascii="Arial Nova Light" w:hAnsi="Arial Nova Light" w:cstheme="majorBidi"/>
                <w:color w:val="000000" w:themeColor="text1"/>
                <w:sz w:val="24"/>
                <w:szCs w:val="24"/>
              </w:rPr>
            </w:pPr>
            <w:r w:rsidRPr="00144CE9">
              <w:rPr>
                <w:rFonts w:ascii="Arial Nova Light" w:hAnsi="Arial Nova Light" w:cstheme="majorBidi"/>
                <w:color w:val="000000" w:themeColor="text1"/>
                <w:sz w:val="24"/>
                <w:szCs w:val="24"/>
              </w:rPr>
              <w:t xml:space="preserve">49. </w:t>
            </w:r>
            <w:r w:rsidR="004A44C9" w:rsidRPr="00144CE9">
              <w:rPr>
                <w:rFonts w:ascii="Arial Nova Light" w:hAnsi="Arial Nova Light" w:cstheme="majorBidi"/>
                <w:color w:val="000000" w:themeColor="text1"/>
                <w:sz w:val="24"/>
                <w:szCs w:val="24"/>
              </w:rPr>
              <w:t>Was this the first trial?</w:t>
            </w:r>
          </w:p>
        </w:tc>
        <w:tc>
          <w:tcPr>
            <w:tcW w:w="9072" w:type="dxa"/>
          </w:tcPr>
          <w:p w:rsidR="004A44C9" w:rsidRPr="00144CE9" w:rsidRDefault="00B32383" w:rsidP="00D7225E">
            <w:pPr>
              <w:rPr>
                <w:rFonts w:ascii="Arial Nova Light" w:hAnsi="Arial Nova Light" w:cstheme="majorBidi"/>
                <w:color w:val="000000" w:themeColor="text1"/>
                <w:sz w:val="24"/>
                <w:szCs w:val="24"/>
              </w:rPr>
            </w:pPr>
            <w:r w:rsidRPr="00144CE9">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144CE9" w:rsidRDefault="003420D0" w:rsidP="00F52BDC">
            <w:pPr>
              <w:rPr>
                <w:rFonts w:ascii="Arial Nova Light" w:hAnsi="Arial Nova Light" w:cstheme="majorBidi"/>
                <w:color w:val="000000" w:themeColor="text1"/>
                <w:sz w:val="24"/>
                <w:szCs w:val="24"/>
              </w:rPr>
            </w:pPr>
            <w:r w:rsidRPr="00144CE9">
              <w:rPr>
                <w:rFonts w:ascii="Arial Nova Light" w:hAnsi="Arial Nova Light" w:cstheme="majorBidi"/>
                <w:color w:val="000000" w:themeColor="text1"/>
                <w:sz w:val="24"/>
                <w:szCs w:val="24"/>
              </w:rPr>
              <w:t xml:space="preserve">50. </w:t>
            </w:r>
            <w:r w:rsidR="00CC3B33" w:rsidRPr="00144CE9">
              <w:rPr>
                <w:rFonts w:ascii="Arial Nova Light" w:hAnsi="Arial Nova Light" w:cstheme="majorBidi"/>
                <w:color w:val="000000" w:themeColor="text1"/>
                <w:sz w:val="24"/>
                <w:szCs w:val="24"/>
              </w:rPr>
              <w:t>What offence(s) was defendant convicted of/plead guilty to?</w:t>
            </w:r>
          </w:p>
        </w:tc>
        <w:tc>
          <w:tcPr>
            <w:tcW w:w="9072" w:type="dxa"/>
          </w:tcPr>
          <w:p w:rsidR="00CC3B33" w:rsidRPr="00144CE9" w:rsidRDefault="00B32383" w:rsidP="00E22D4F">
            <w:pPr>
              <w:rPr>
                <w:rFonts w:ascii="Arial Nova Light" w:hAnsi="Arial Nova Light" w:cstheme="majorBidi"/>
                <w:color w:val="000000" w:themeColor="text1"/>
                <w:sz w:val="24"/>
                <w:szCs w:val="24"/>
              </w:rPr>
            </w:pPr>
            <w:r w:rsidRPr="00144CE9">
              <w:rPr>
                <w:rFonts w:ascii="Arial Nova Light" w:hAnsi="Arial Nova Light" w:cstheme="majorBidi"/>
                <w:color w:val="000000" w:themeColor="text1"/>
                <w:sz w:val="24"/>
                <w:szCs w:val="24"/>
              </w:rPr>
              <w:t>Counts 1–</w:t>
            </w:r>
            <w:r w:rsidR="00090E2D" w:rsidRPr="00144CE9">
              <w:rPr>
                <w:rFonts w:ascii="Arial Nova Light" w:hAnsi="Arial Nova Light" w:cstheme="majorBidi"/>
                <w:color w:val="000000" w:themeColor="text1"/>
                <w:sz w:val="24"/>
                <w:szCs w:val="24"/>
              </w:rPr>
              <w:t>1</w:t>
            </w:r>
            <w:r w:rsidRPr="00144CE9">
              <w:rPr>
                <w:rFonts w:ascii="Arial Nova Light" w:hAnsi="Arial Nova Light" w:cstheme="majorBidi"/>
                <w:color w:val="000000" w:themeColor="text1"/>
                <w:sz w:val="24"/>
                <w:szCs w:val="24"/>
              </w:rPr>
              <w:t xml:space="preserve">8 </w:t>
            </w:r>
            <w:r w:rsidR="00E5168B" w:rsidRPr="00144CE9">
              <w:rPr>
                <w:rFonts w:ascii="Arial Nova Light" w:hAnsi="Arial Nova Light" w:cstheme="majorBidi"/>
                <w:color w:val="000000" w:themeColor="text1"/>
                <w:sz w:val="24"/>
                <w:szCs w:val="24"/>
              </w:rPr>
              <w:t xml:space="preserve">incestual </w:t>
            </w:r>
            <w:r w:rsidRPr="00144CE9">
              <w:rPr>
                <w:rFonts w:ascii="Arial Nova Light" w:hAnsi="Arial Nova Light" w:cstheme="majorBidi"/>
                <w:color w:val="000000" w:themeColor="text1"/>
                <w:sz w:val="24"/>
                <w:szCs w:val="24"/>
              </w:rPr>
              <w:t>sexual abuse with</w:t>
            </w:r>
            <w:r w:rsidR="00090E2D" w:rsidRPr="00144CE9">
              <w:rPr>
                <w:rFonts w:ascii="Arial Nova Light" w:hAnsi="Arial Nova Light" w:cstheme="majorBidi"/>
                <w:color w:val="000000" w:themeColor="text1"/>
                <w:sz w:val="24"/>
                <w:szCs w:val="24"/>
              </w:rPr>
              <w:t xml:space="preserve"> an</w:t>
            </w:r>
            <w:r w:rsidRPr="00144CE9">
              <w:rPr>
                <w:rFonts w:ascii="Arial Nova Light" w:hAnsi="Arial Nova Light" w:cstheme="majorBidi"/>
                <w:color w:val="000000" w:themeColor="text1"/>
                <w:sz w:val="24"/>
                <w:szCs w:val="24"/>
              </w:rPr>
              <w:t xml:space="preserve"> under 16</w:t>
            </w:r>
            <w:r w:rsidR="00090E2D" w:rsidRPr="00144CE9">
              <w:rPr>
                <w:rFonts w:ascii="Arial Nova Light" w:hAnsi="Arial Nova Light" w:cstheme="majorBidi"/>
                <w:color w:val="000000" w:themeColor="text1"/>
                <w:sz w:val="24"/>
                <w:szCs w:val="24"/>
              </w:rPr>
              <w:t xml:space="preserve">yo (complainant 1); </w:t>
            </w:r>
            <w:r w:rsidRPr="00144CE9">
              <w:rPr>
                <w:rFonts w:ascii="Arial Nova Light" w:hAnsi="Arial Nova Light" w:cstheme="majorBidi"/>
                <w:color w:val="000000" w:themeColor="text1"/>
                <w:sz w:val="24"/>
                <w:szCs w:val="24"/>
              </w:rPr>
              <w:t xml:space="preserve">Counts 19–27 </w:t>
            </w:r>
            <w:r w:rsidR="00E5168B" w:rsidRPr="00144CE9">
              <w:rPr>
                <w:rFonts w:ascii="Arial Nova Light" w:hAnsi="Arial Nova Light" w:cstheme="majorBidi"/>
                <w:color w:val="000000" w:themeColor="text1"/>
                <w:sz w:val="24"/>
                <w:szCs w:val="24"/>
              </w:rPr>
              <w:t xml:space="preserve">incestual </w:t>
            </w:r>
            <w:r w:rsidRPr="00144CE9">
              <w:rPr>
                <w:rFonts w:ascii="Arial Nova Light" w:hAnsi="Arial Nova Light" w:cstheme="majorBidi"/>
                <w:color w:val="000000" w:themeColor="text1"/>
                <w:sz w:val="24"/>
                <w:szCs w:val="24"/>
              </w:rPr>
              <w:t xml:space="preserve">sexual abuse of </w:t>
            </w:r>
            <w:r w:rsidR="00090E2D" w:rsidRPr="00144CE9">
              <w:rPr>
                <w:rFonts w:ascii="Arial Nova Light" w:hAnsi="Arial Nova Light" w:cstheme="majorBidi"/>
                <w:color w:val="000000" w:themeColor="text1"/>
                <w:sz w:val="24"/>
                <w:szCs w:val="24"/>
              </w:rPr>
              <w:t>an under 16yo (complaint 2)</w:t>
            </w:r>
          </w:p>
        </w:tc>
      </w:tr>
      <w:tr w:rsidR="00CC3B33" w:rsidRPr="00F214F6" w:rsidTr="00D970E4">
        <w:tc>
          <w:tcPr>
            <w:tcW w:w="6345" w:type="dxa"/>
          </w:tcPr>
          <w:p w:rsidR="00CC3B33" w:rsidRPr="00144CE9" w:rsidRDefault="003420D0" w:rsidP="00D970E4">
            <w:pPr>
              <w:rPr>
                <w:rFonts w:ascii="Arial Nova Light" w:hAnsi="Arial Nova Light" w:cstheme="majorBidi"/>
                <w:color w:val="000000" w:themeColor="text1"/>
                <w:sz w:val="24"/>
                <w:szCs w:val="24"/>
              </w:rPr>
            </w:pPr>
            <w:r w:rsidRPr="00144CE9">
              <w:rPr>
                <w:rFonts w:ascii="Arial Nova Light" w:hAnsi="Arial Nova Light" w:cstheme="majorBidi"/>
                <w:color w:val="000000" w:themeColor="text1"/>
                <w:sz w:val="24"/>
                <w:szCs w:val="24"/>
              </w:rPr>
              <w:t xml:space="preserve">51. </w:t>
            </w:r>
            <w:r w:rsidR="00CC3B33" w:rsidRPr="00144CE9">
              <w:rPr>
                <w:rFonts w:ascii="Arial Nova Light" w:hAnsi="Arial Nova Light" w:cstheme="majorBidi"/>
                <w:color w:val="000000" w:themeColor="text1"/>
                <w:sz w:val="24"/>
                <w:szCs w:val="24"/>
              </w:rPr>
              <w:t xml:space="preserve">Was there circumstantial evidence in the case? </w:t>
            </w:r>
            <w:r w:rsidR="004D1D32" w:rsidRPr="00144CE9">
              <w:rPr>
                <w:rFonts w:ascii="Arial Nova Light" w:hAnsi="Arial Nova Light" w:cstheme="majorBidi"/>
                <w:b/>
                <w:bCs/>
                <w:color w:val="000000" w:themeColor="text1"/>
                <w:sz w:val="24"/>
                <w:szCs w:val="24"/>
              </w:rPr>
              <w:t>51b.</w:t>
            </w:r>
            <w:r w:rsidR="004D1D32" w:rsidRPr="00144CE9">
              <w:rPr>
                <w:rFonts w:ascii="Arial Nova Light" w:hAnsi="Arial Nova Light" w:cstheme="majorBidi"/>
                <w:color w:val="000000" w:themeColor="text1"/>
                <w:sz w:val="24"/>
                <w:szCs w:val="24"/>
              </w:rPr>
              <w:t xml:space="preserve"> </w:t>
            </w:r>
            <w:r w:rsidR="00CC3B33" w:rsidRPr="00144CE9">
              <w:rPr>
                <w:rFonts w:ascii="Arial Nova Light" w:hAnsi="Arial Nova Light" w:cstheme="majorBidi"/>
                <w:color w:val="000000" w:themeColor="text1"/>
                <w:sz w:val="24"/>
                <w:szCs w:val="24"/>
              </w:rPr>
              <w:t>If yes, what?</w:t>
            </w:r>
          </w:p>
        </w:tc>
        <w:tc>
          <w:tcPr>
            <w:tcW w:w="9072" w:type="dxa"/>
          </w:tcPr>
          <w:p w:rsidR="00CC3B33" w:rsidRPr="00144CE9" w:rsidRDefault="00D7225E" w:rsidP="00D7225E">
            <w:pPr>
              <w:rPr>
                <w:rFonts w:ascii="Arial Nova Light" w:hAnsi="Arial Nova Light" w:cstheme="majorBidi"/>
                <w:iCs/>
                <w:color w:val="000000" w:themeColor="text1"/>
                <w:sz w:val="24"/>
                <w:szCs w:val="24"/>
              </w:rPr>
            </w:pPr>
            <w:r w:rsidRPr="00144CE9">
              <w:rPr>
                <w:rFonts w:ascii="Arial Nova Light" w:hAnsi="Arial Nova Light" w:cstheme="majorBidi"/>
                <w:iCs/>
                <w:color w:val="000000" w:themeColor="text1"/>
                <w:sz w:val="24"/>
                <w:szCs w:val="24"/>
              </w:rPr>
              <w:t xml:space="preserve">Q51: </w:t>
            </w:r>
            <w:r w:rsidR="00804630" w:rsidRPr="00144CE9">
              <w:rPr>
                <w:rFonts w:ascii="Arial Nova Light" w:hAnsi="Arial Nova Light" w:cstheme="majorBidi"/>
                <w:iCs/>
                <w:color w:val="000000" w:themeColor="text1"/>
                <w:sz w:val="24"/>
                <w:szCs w:val="24"/>
              </w:rPr>
              <w:t>2</w:t>
            </w:r>
          </w:p>
          <w:p w:rsidR="00D7225E" w:rsidRPr="00144CE9" w:rsidRDefault="00D7225E" w:rsidP="00D7225E">
            <w:pPr>
              <w:rPr>
                <w:rFonts w:ascii="Arial Nova Light" w:hAnsi="Arial Nova Light" w:cstheme="majorBidi"/>
                <w:color w:val="000000" w:themeColor="text1"/>
                <w:sz w:val="24"/>
                <w:szCs w:val="24"/>
              </w:rPr>
            </w:pPr>
            <w:r w:rsidRPr="00144CE9">
              <w:rPr>
                <w:rFonts w:ascii="Arial Nova Light" w:hAnsi="Arial Nova Light" w:cstheme="majorBidi"/>
                <w:iCs/>
                <w:color w:val="000000" w:themeColor="text1"/>
                <w:sz w:val="24"/>
                <w:szCs w:val="24"/>
              </w:rPr>
              <w:t xml:space="preserve">Q51b: </w:t>
            </w:r>
            <w:r w:rsidR="00144CE9" w:rsidRPr="00144CE9">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04630">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804630">
              <w:rPr>
                <w:rFonts w:ascii="Arial Nova Light" w:hAnsi="Arial Nova Light" w:cstheme="majorBidi"/>
                <w:iCs/>
                <w:color w:val="000000" w:themeColor="text1"/>
                <w:sz w:val="24"/>
                <w:szCs w:val="24"/>
              </w:rPr>
              <w:t>direct evidence testimony and witness statements from the two alleged victims</w:t>
            </w:r>
            <w:r w:rsidR="00065CE6">
              <w:rPr>
                <w:rFonts w:ascii="Arial Nova Light" w:hAnsi="Arial Nova Light" w:cstheme="majorBidi"/>
                <w:iCs/>
                <w:color w:val="000000" w:themeColor="text1"/>
                <w:sz w:val="24"/>
                <w:szCs w:val="24"/>
              </w:rPr>
              <w:t xml:space="preserve">; evidence from the </w:t>
            </w:r>
            <w:r w:rsidR="005D2B0D">
              <w:rPr>
                <w:rFonts w:ascii="Arial Nova Light" w:hAnsi="Arial Nova Light" w:cstheme="majorBidi"/>
                <w:iCs/>
                <w:color w:val="000000" w:themeColor="text1"/>
                <w:sz w:val="24"/>
                <w:szCs w:val="24"/>
              </w:rPr>
              <w:t>victim</w:t>
            </w:r>
            <w:r w:rsidR="008B1B43">
              <w:rPr>
                <w:rFonts w:ascii="Arial Nova Light" w:hAnsi="Arial Nova Light" w:cstheme="majorBidi"/>
                <w:iCs/>
                <w:color w:val="000000" w:themeColor="text1"/>
                <w:sz w:val="24"/>
                <w:szCs w:val="24"/>
              </w:rPr>
              <w:t>s’</w:t>
            </w:r>
            <w:r w:rsidR="00065CE6">
              <w:rPr>
                <w:rFonts w:ascii="Arial Nova Light" w:hAnsi="Arial Nova Light" w:cstheme="majorBidi"/>
                <w:iCs/>
                <w:color w:val="000000" w:themeColor="text1"/>
                <w:sz w:val="24"/>
                <w:szCs w:val="24"/>
              </w:rPr>
              <w:t xml:space="preserve"> mother; written submissions from the defendant; transcripts of interviews</w:t>
            </w:r>
            <w:r w:rsidR="005D2B0D">
              <w:rPr>
                <w:rFonts w:ascii="Arial Nova Light" w:hAnsi="Arial Nova Light" w:cstheme="majorBidi"/>
                <w:iCs/>
                <w:color w:val="000000" w:themeColor="text1"/>
                <w:sz w:val="24"/>
                <w:szCs w:val="24"/>
              </w:rPr>
              <w:t xml:space="preserve">; appellant adduced character evidence from people who know the </w:t>
            </w:r>
            <w:r w:rsidR="008B1B43">
              <w:rPr>
                <w:rFonts w:ascii="Arial Nova Light" w:hAnsi="Arial Nova Light" w:cstheme="majorBidi"/>
                <w:iCs/>
                <w:color w:val="000000" w:themeColor="text1"/>
                <w:sz w:val="24"/>
                <w:szCs w:val="24"/>
              </w:rPr>
              <w:t xml:space="preserve">alleged </w:t>
            </w:r>
            <w:r w:rsidR="005D2B0D">
              <w:rPr>
                <w:rFonts w:ascii="Arial Nova Light" w:hAnsi="Arial Nova Light" w:cstheme="majorBidi"/>
                <w:iCs/>
                <w:color w:val="000000" w:themeColor="text1"/>
                <w:sz w:val="24"/>
                <w:szCs w:val="24"/>
              </w:rPr>
              <w:t>victims; video films produced by the appellant</w:t>
            </w:r>
            <w:r w:rsidR="008B1B43">
              <w:rPr>
                <w:rFonts w:ascii="Arial Nova Light" w:hAnsi="Arial Nova Light" w:cstheme="majorBidi"/>
                <w:iCs/>
                <w:color w:val="000000" w:themeColor="text1"/>
                <w:sz w:val="24"/>
                <w:szCs w:val="24"/>
              </w:rPr>
              <w:t>; expert evidence from two psychologists on the operation of the human memory and the plausibility of what one of the alleged victims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5D2B0D">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5D2B0D">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FD1D3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 years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565E6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FD1D3E" w:rsidP="00E22D4F">
            <w:pPr>
              <w:rPr>
                <w:rFonts w:ascii="Arial Nova Light" w:hAnsi="Arial Nova Light" w:cstheme="majorBidi"/>
                <w:color w:val="000000" w:themeColor="text1"/>
                <w:sz w:val="24"/>
                <w:szCs w:val="24"/>
              </w:rPr>
            </w:pPr>
            <w:r w:rsidRPr="00FD1D3E">
              <w:rPr>
                <w:rFonts w:ascii="Arial Nova Light" w:hAnsi="Arial Nova Light" w:cstheme="majorBidi"/>
                <w:color w:val="000000" w:themeColor="text1"/>
                <w:sz w:val="24"/>
                <w:szCs w:val="24"/>
              </w:rPr>
              <w:t>Judge Khokhar</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18097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Mr. Edis </w:t>
            </w:r>
            <w:r w:rsidR="00144CE9">
              <w:rPr>
                <w:rFonts w:ascii="Arial Nova Light" w:hAnsi="Arial Nova Light" w:cstheme="majorBidi"/>
                <w:color w:val="000000" w:themeColor="text1"/>
                <w:sz w:val="24"/>
                <w:szCs w:val="24"/>
              </w:rPr>
              <w:t xml:space="preserve">for the </w:t>
            </w:r>
            <w:r>
              <w:rPr>
                <w:rFonts w:ascii="Arial Nova Light" w:hAnsi="Arial Nova Light" w:cstheme="majorBidi"/>
                <w:color w:val="000000" w:themeColor="text1"/>
                <w:sz w:val="24"/>
                <w:szCs w:val="24"/>
              </w:rPr>
              <w:t>Appellant</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E47E8B">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8B1B4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D7225E">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8B1B43">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8B1B4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C47E4C" w:rsidRPr="00F214F6" w:rsidRDefault="00C47E4C" w:rsidP="00D970E4">
            <w:pPr>
              <w:rPr>
                <w:rFonts w:ascii="Arial Nova Light" w:hAnsi="Arial Nova Light" w:cstheme="majorBidi"/>
                <w:color w:val="000000" w:themeColor="text1"/>
                <w:sz w:val="24"/>
                <w:szCs w:val="24"/>
              </w:rPr>
            </w:pPr>
            <w:r w:rsidRPr="00C47E4C">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5715E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5715EF" w:rsidP="009846C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5715E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68093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292849">
              <w:rPr>
                <w:rFonts w:ascii="Arial Nova Light" w:hAnsi="Arial Nova Light" w:cstheme="majorBidi"/>
                <w:color w:val="000000" w:themeColor="text1"/>
                <w:sz w:val="24"/>
                <w:szCs w:val="24"/>
              </w:rPr>
              <w:t>ed as being a professor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566D4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292849">
              <w:rPr>
                <w:rFonts w:ascii="Arial Nova Light" w:hAnsi="Arial Nova Light" w:cstheme="majorBidi"/>
                <w:color w:val="000000" w:themeColor="text1"/>
                <w:sz w:val="24"/>
                <w:szCs w:val="24"/>
              </w:rPr>
              <w:t>ed as being a professor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there being a chance of the fingerprint/DNA samples being degraded?</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lastRenderedPageBreak/>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92849">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92849">
              <w:rPr>
                <w:rFonts w:ascii="Arial Nova Light" w:hAnsi="Arial Nova Light" w:cstheme="majorBidi"/>
                <w:iCs/>
                <w:color w:val="000000" w:themeColor="text1"/>
                <w:sz w:val="24"/>
                <w:szCs w:val="24"/>
              </w:rPr>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29284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29284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29284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D92554">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29284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E47E8B">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DF2165" w:rsidRDefault="003420D0" w:rsidP="003420D0">
            <w:pPr>
              <w:rPr>
                <w:rFonts w:ascii="Arial Nova Light" w:hAnsi="Arial Nova Light" w:cstheme="majorBidi"/>
                <w:color w:val="000000" w:themeColor="text1"/>
                <w:sz w:val="24"/>
                <w:szCs w:val="24"/>
              </w:rPr>
            </w:pPr>
            <w:r w:rsidRPr="00DF2165">
              <w:rPr>
                <w:rFonts w:ascii="Arial Nova Light" w:hAnsi="Arial Nova Light" w:cstheme="majorBidi"/>
                <w:color w:val="000000" w:themeColor="text1"/>
                <w:sz w:val="24"/>
                <w:szCs w:val="24"/>
              </w:rPr>
              <w:t xml:space="preserve">80. </w:t>
            </w:r>
            <w:r w:rsidR="00CC3B33" w:rsidRPr="00DF2165">
              <w:rPr>
                <w:rFonts w:ascii="Arial Nova Light" w:hAnsi="Arial Nova Light" w:cstheme="majorBidi"/>
                <w:color w:val="000000" w:themeColor="text1"/>
                <w:sz w:val="24"/>
                <w:szCs w:val="24"/>
              </w:rPr>
              <w:t>Did (main) prosecution fingerprint/DNA</w:t>
            </w:r>
            <w:r w:rsidR="00AD1A27" w:rsidRPr="00DF2165">
              <w:rPr>
                <w:rFonts w:ascii="Arial Nova Light" w:hAnsi="Arial Nova Light" w:cstheme="majorBidi"/>
                <w:color w:val="000000" w:themeColor="text1"/>
                <w:sz w:val="24"/>
                <w:szCs w:val="24"/>
              </w:rPr>
              <w:t>/Digital</w:t>
            </w:r>
            <w:r w:rsidR="00CC3B33" w:rsidRPr="00DF2165">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DF2165" w:rsidP="00B157AE">
            <w:pPr>
              <w:rPr>
                <w:rFonts w:ascii="Arial Nova Light" w:hAnsi="Arial Nova Light" w:cstheme="majorBidi"/>
                <w:iCs/>
                <w:color w:val="000000" w:themeColor="text1"/>
                <w:sz w:val="24"/>
                <w:szCs w:val="24"/>
              </w:rPr>
            </w:pPr>
            <w:r w:rsidRPr="00DF2165">
              <w:rPr>
                <w:rFonts w:ascii="Arial Nova Light" w:hAnsi="Arial Nova Light" w:cstheme="majorBidi"/>
                <w:iCs/>
                <w:color w:val="000000" w:themeColor="text1"/>
                <w:sz w:val="24"/>
                <w:szCs w:val="24"/>
              </w:rPr>
              <w:t>99</w:t>
            </w:r>
          </w:p>
          <w:p w:rsidR="00C47E4C" w:rsidRPr="00DF2165" w:rsidRDefault="00C47E4C" w:rsidP="00B157AE">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29284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BA7DF9">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29284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BA7DF9">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29284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C47E4C" w:rsidRPr="00F214F6" w:rsidRDefault="00C47E4C" w:rsidP="00BA7DF9">
            <w:pPr>
              <w:rPr>
                <w:rFonts w:ascii="Arial Nova Light" w:hAnsi="Arial Nova Light" w:cstheme="majorBidi"/>
                <w:color w:val="000000" w:themeColor="text1"/>
                <w:sz w:val="24"/>
                <w:szCs w:val="24"/>
              </w:rPr>
            </w:pPr>
            <w:r w:rsidRPr="00C47E4C">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29284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iCs/>
                <w:color w:val="000000" w:themeColor="text1"/>
                <w:sz w:val="24"/>
                <w:szCs w:val="24"/>
              </w:rPr>
              <w:lastRenderedPageBreak/>
              <w:t>Annotations:</w:t>
            </w: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29284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012DE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E2889" w:rsidRPr="00012DEF" w:rsidRDefault="00EE2889" w:rsidP="00BA7DF9">
            <w:pPr>
              <w:rPr>
                <w:rFonts w:ascii="Arial Nova Light" w:hAnsi="Arial Nova Light" w:cstheme="majorBidi"/>
                <w:iCs/>
                <w:color w:val="000000" w:themeColor="text1"/>
                <w:sz w:val="24"/>
                <w:szCs w:val="24"/>
              </w:rPr>
            </w:pPr>
            <w:r w:rsidRPr="00EE2889">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012DE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12DEF">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12DEF">
              <w:rPr>
                <w:rFonts w:ascii="Arial Nova Light" w:hAnsi="Arial Nova Light" w:cstheme="majorBidi"/>
                <w:iCs/>
                <w:color w:val="000000" w:themeColor="text1"/>
                <w:sz w:val="24"/>
                <w:szCs w:val="24"/>
              </w:rPr>
              <w:t>99</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color w:val="000000" w:themeColor="text1"/>
                <w:sz w:val="24"/>
                <w:szCs w:val="24"/>
              </w:rPr>
              <w:t>Annotations:</w:t>
            </w: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012DEF"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012DE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B40813"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012DE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 xml:space="preserve">Did prosecution team fail to share relevant information </w:t>
            </w:r>
            <w:r w:rsidR="00CC3B33" w:rsidRPr="00F214F6">
              <w:rPr>
                <w:rFonts w:ascii="Arial Nova Light" w:hAnsi="Arial Nova Light" w:cstheme="majorBidi"/>
                <w:color w:val="000000" w:themeColor="text1"/>
                <w:sz w:val="24"/>
                <w:szCs w:val="24"/>
              </w:rPr>
              <w:lastRenderedPageBreak/>
              <w:t>with defence team before original trial?</w:t>
            </w:r>
          </w:p>
        </w:tc>
        <w:tc>
          <w:tcPr>
            <w:tcW w:w="9072" w:type="dxa"/>
          </w:tcPr>
          <w:p w:rsidR="00CC3B33" w:rsidRDefault="00B4081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2</w:t>
            </w:r>
          </w:p>
          <w:p w:rsidR="00EE2889" w:rsidRPr="00F214F6" w:rsidRDefault="00EE2889" w:rsidP="00BA7DF9">
            <w:pPr>
              <w:rPr>
                <w:rFonts w:ascii="Arial Nova Light" w:hAnsi="Arial Nova Light" w:cstheme="majorBidi"/>
                <w:color w:val="000000" w:themeColor="text1"/>
                <w:sz w:val="24"/>
                <w:szCs w:val="24"/>
              </w:rPr>
            </w:pPr>
            <w:r w:rsidRPr="00EE2889">
              <w:rPr>
                <w:rFonts w:ascii="Arial Nova Light" w:hAnsi="Arial Nova Light" w:cstheme="majorBidi"/>
                <w:b/>
                <w:bCs/>
                <w:color w:val="000000" w:themeColor="text1"/>
                <w:sz w:val="24"/>
                <w:szCs w:val="24"/>
              </w:rPr>
              <w:lastRenderedPageBreak/>
              <w:t>Annotations:</w:t>
            </w: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B40813">
        <w:trPr>
          <w:trHeight w:val="564"/>
        </w:trPr>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B4081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B40813"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47E8B">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D52B83">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A440B5">
              <w:rPr>
                <w:rFonts w:ascii="Arial Nova Light" w:hAnsi="Arial Nova Light"/>
                <w:color w:val="000000" w:themeColor="text1"/>
              </w:rPr>
              <w:t>2</w:t>
            </w:r>
            <w:r>
              <w:rPr>
                <w:rFonts w:ascii="Arial Nova Light" w:hAnsi="Arial Nova Light"/>
                <w:color w:val="000000" w:themeColor="text1"/>
              </w:rPr>
              <w:t xml:space="preserve">: </w:t>
            </w:r>
            <w:r w:rsidR="00B40813">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A440B5">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B40813">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E47E8B">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103. For Digital evidence, was concern expressed at original trial about problems securing the data?</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104. For Digital evidence were there any concerns about data being missed during investigation?</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 xml:space="preserve">105. For Digital evidence, was any data hidden over the network? </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106. For Digital evidence was any data hidden inside storage areas to make them invisible to the system commands and programs?</w:t>
            </w:r>
          </w:p>
        </w:tc>
        <w:tc>
          <w:tcPr>
            <w:tcW w:w="9072" w:type="dxa"/>
          </w:tcPr>
          <w:p w:rsidR="00D52B83" w:rsidRPr="00F214F6" w:rsidRDefault="00D52B83" w:rsidP="00D52B83">
            <w:pPr>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107. For Digital evidence, was any data corrupted?</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108. For Digital evidence, was there any residual data wiping?</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52B83" w:rsidRPr="00F214F6" w:rsidTr="00AD1A27">
        <w:tc>
          <w:tcPr>
            <w:tcW w:w="6345" w:type="dxa"/>
          </w:tcPr>
          <w:p w:rsidR="00D52B83" w:rsidRPr="000472ED" w:rsidRDefault="00D52B83" w:rsidP="00D52B83">
            <w:pPr>
              <w:spacing w:after="160" w:line="259" w:lineRule="auto"/>
              <w:rPr>
                <w:rFonts w:ascii="Arial Nova Light" w:hAnsi="Arial Nova Light"/>
                <w:b/>
                <w:bCs/>
              </w:rPr>
            </w:pPr>
            <w:r w:rsidRPr="000472ED">
              <w:rPr>
                <w:rFonts w:ascii="Arial Nova Light" w:hAnsi="Arial Nova Light"/>
              </w:rPr>
              <w:t>109. For Digital evidence, was concern expressed at the original trial or appeal about data sources being damaged?</w:t>
            </w:r>
          </w:p>
        </w:tc>
        <w:tc>
          <w:tcPr>
            <w:tcW w:w="9072" w:type="dxa"/>
          </w:tcPr>
          <w:p w:rsidR="00D52B83" w:rsidRPr="00F214F6" w:rsidRDefault="00D52B83" w:rsidP="00D52B8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63515C" w:rsidRPr="00F214F6" w:rsidTr="00AD1A27">
        <w:tc>
          <w:tcPr>
            <w:tcW w:w="6345" w:type="dxa"/>
          </w:tcPr>
          <w:p w:rsidR="0063515C" w:rsidRPr="000472ED" w:rsidRDefault="0063515C" w:rsidP="0063515C">
            <w:pPr>
              <w:spacing w:after="160" w:line="259" w:lineRule="auto"/>
              <w:rPr>
                <w:rFonts w:ascii="Arial Nova Light" w:hAnsi="Arial Nova Light"/>
                <w:b/>
                <w:bCs/>
              </w:rPr>
            </w:pPr>
            <w:r w:rsidRPr="000472ED">
              <w:rPr>
                <w:rFonts w:ascii="Arial Nova Light" w:hAnsi="Arial Nova Light"/>
              </w:rPr>
              <w:t>110. For Digital evidence was any data encrypted?</w:t>
            </w:r>
          </w:p>
        </w:tc>
        <w:tc>
          <w:tcPr>
            <w:tcW w:w="9072" w:type="dxa"/>
          </w:tcPr>
          <w:p w:rsidR="0063515C" w:rsidRPr="00F214F6" w:rsidRDefault="0063515C" w:rsidP="0063515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3515C" w:rsidRPr="00F214F6" w:rsidTr="00AD1A27">
        <w:tc>
          <w:tcPr>
            <w:tcW w:w="6345" w:type="dxa"/>
          </w:tcPr>
          <w:p w:rsidR="0063515C" w:rsidRPr="000472ED" w:rsidRDefault="0063515C" w:rsidP="0063515C">
            <w:pPr>
              <w:spacing w:after="160" w:line="259" w:lineRule="auto"/>
              <w:rPr>
                <w:rFonts w:ascii="Arial Nova Light" w:hAnsi="Arial Nova Light"/>
                <w:b/>
                <w:bCs/>
              </w:rPr>
            </w:pPr>
            <w:r w:rsidRPr="000472ED">
              <w:rPr>
                <w:rFonts w:ascii="Arial Nova Light" w:hAnsi="Arial Nova Light"/>
              </w:rPr>
              <w:t>111. For Digital evidence was any data hidden in a carrier file without modifying its outward appearance?</w:t>
            </w:r>
          </w:p>
        </w:tc>
        <w:tc>
          <w:tcPr>
            <w:tcW w:w="9072" w:type="dxa"/>
          </w:tcPr>
          <w:p w:rsidR="0063515C" w:rsidRPr="00F214F6" w:rsidRDefault="0063515C" w:rsidP="0063515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3515C" w:rsidRPr="00F214F6" w:rsidTr="00AD1A27">
        <w:tc>
          <w:tcPr>
            <w:tcW w:w="6345" w:type="dxa"/>
          </w:tcPr>
          <w:p w:rsidR="0063515C" w:rsidRPr="000472ED" w:rsidRDefault="0063515C" w:rsidP="0063515C">
            <w:pPr>
              <w:spacing w:after="160" w:line="259" w:lineRule="auto"/>
              <w:rPr>
                <w:rFonts w:ascii="Arial Nova Light" w:hAnsi="Arial Nova Light"/>
                <w:b/>
                <w:bCs/>
              </w:rPr>
            </w:pPr>
            <w:r w:rsidRPr="000472ED">
              <w:rPr>
                <w:rFonts w:ascii="Arial Nova Light" w:hAnsi="Arial Nova Light"/>
              </w:rPr>
              <w:t>112. For Digital evidence, was any techniques used to obfuscate the source of the attack?</w:t>
            </w:r>
          </w:p>
        </w:tc>
        <w:tc>
          <w:tcPr>
            <w:tcW w:w="9072" w:type="dxa"/>
          </w:tcPr>
          <w:p w:rsidR="0063515C" w:rsidRPr="00F214F6" w:rsidRDefault="0063515C" w:rsidP="0063515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3515C" w:rsidRPr="00F214F6" w:rsidTr="00AD1A27">
        <w:tc>
          <w:tcPr>
            <w:tcW w:w="6345" w:type="dxa"/>
          </w:tcPr>
          <w:p w:rsidR="0063515C" w:rsidRPr="000472ED" w:rsidRDefault="0063515C" w:rsidP="0063515C">
            <w:pPr>
              <w:spacing w:after="160" w:line="259" w:lineRule="auto"/>
              <w:rPr>
                <w:rFonts w:ascii="Arial Nova Light" w:hAnsi="Arial Nova Light"/>
                <w:b/>
                <w:bCs/>
              </w:rPr>
            </w:pPr>
            <w:r w:rsidRPr="000472ED">
              <w:rPr>
                <w:rFonts w:ascii="Arial Nova Light" w:hAnsi="Arial Nova Light"/>
              </w:rPr>
              <w:t>113. For Digital evidence, did the investigator have to analyse high volumes of data?</w:t>
            </w:r>
          </w:p>
        </w:tc>
        <w:tc>
          <w:tcPr>
            <w:tcW w:w="9072" w:type="dxa"/>
          </w:tcPr>
          <w:p w:rsidR="0063515C" w:rsidRPr="00B40813" w:rsidRDefault="0063515C" w:rsidP="0063515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63515C" w:rsidRPr="00F214F6" w:rsidTr="00AD1A27">
        <w:tc>
          <w:tcPr>
            <w:tcW w:w="6345" w:type="dxa"/>
          </w:tcPr>
          <w:p w:rsidR="0063515C" w:rsidRPr="000472ED" w:rsidRDefault="0063515C" w:rsidP="0063515C">
            <w:pPr>
              <w:spacing w:after="160" w:line="259" w:lineRule="auto"/>
              <w:rPr>
                <w:rFonts w:ascii="Arial Nova Light" w:hAnsi="Arial Nova Light"/>
                <w:b/>
                <w:bCs/>
              </w:rPr>
            </w:pPr>
            <w:r w:rsidRPr="000472ED">
              <w:rPr>
                <w:rFonts w:ascii="Arial Nova Light" w:hAnsi="Arial Nova Light"/>
              </w:rPr>
              <w:t>114. For Digital evidence, were the investigators restricted to analysing only recent data stored on volatile memory?</w:t>
            </w:r>
          </w:p>
        </w:tc>
        <w:tc>
          <w:tcPr>
            <w:tcW w:w="9072" w:type="dxa"/>
          </w:tcPr>
          <w:p w:rsidR="0063515C" w:rsidRPr="00F214F6" w:rsidRDefault="0063515C" w:rsidP="0063515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F336C" w:rsidRPr="00F214F6" w:rsidTr="001524CB">
        <w:tc>
          <w:tcPr>
            <w:tcW w:w="6345" w:type="dxa"/>
            <w:tcBorders>
              <w:top w:val="single" w:sz="4" w:space="0" w:color="auto"/>
              <w:left w:val="single" w:sz="4" w:space="0" w:color="auto"/>
              <w:bottom w:val="single" w:sz="4" w:space="0" w:color="auto"/>
              <w:right w:val="single" w:sz="4" w:space="0" w:color="auto"/>
            </w:tcBorders>
          </w:tcPr>
          <w:p w:rsidR="009F336C" w:rsidRPr="00F214F6" w:rsidRDefault="009F336C" w:rsidP="009F336C">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9F336C" w:rsidRDefault="009F336C" w:rsidP="009F336C">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9F336C" w:rsidRDefault="009F336C" w:rsidP="009F336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9F336C" w:rsidRPr="00F214F6" w:rsidTr="001524CB">
        <w:tc>
          <w:tcPr>
            <w:tcW w:w="6345" w:type="dxa"/>
            <w:tcBorders>
              <w:top w:val="single" w:sz="4" w:space="0" w:color="auto"/>
              <w:left w:val="single" w:sz="4" w:space="0" w:color="auto"/>
              <w:bottom w:val="single" w:sz="4" w:space="0" w:color="auto"/>
              <w:right w:val="single" w:sz="4" w:space="0" w:color="auto"/>
            </w:tcBorders>
          </w:tcPr>
          <w:p w:rsidR="009F336C" w:rsidRDefault="009F336C" w:rsidP="009F336C">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9F336C" w:rsidRDefault="009F336C" w:rsidP="009F336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9F336C" w:rsidRDefault="009F336C" w:rsidP="009F336C">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B467D" w:rsidRPr="00F214F6" w:rsidRDefault="00B40813"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33. The appeal court raised </w:t>
            </w:r>
            <w:r w:rsidRPr="00B40813">
              <w:rPr>
                <w:rFonts w:ascii="Arial Nova Light" w:hAnsi="Arial Nova Light"/>
                <w:color w:val="000000" w:themeColor="text1"/>
              </w:rPr>
              <w:t>some concerns as to the admissibility of th</w:t>
            </w:r>
            <w:r>
              <w:rPr>
                <w:rFonts w:ascii="Arial Nova Light" w:hAnsi="Arial Nova Light"/>
                <w:color w:val="000000" w:themeColor="text1"/>
              </w:rPr>
              <w:t xml:space="preserve">e </w:t>
            </w:r>
            <w:r w:rsidRPr="00B40813">
              <w:rPr>
                <w:rFonts w:ascii="Arial Nova Light" w:hAnsi="Arial Nova Light"/>
                <w:color w:val="000000" w:themeColor="text1"/>
              </w:rPr>
              <w:t>evidence</w:t>
            </w:r>
            <w:r>
              <w:rPr>
                <w:rFonts w:ascii="Arial Nova Light" w:hAnsi="Arial Nova Light"/>
                <w:color w:val="000000" w:themeColor="text1"/>
              </w:rPr>
              <w:t xml:space="preserve"> from the two psychologists proferring an opinion on the operation of the human memory and the plausibility of what one of the alleged victims said in one of her statements</w:t>
            </w:r>
            <w:r w:rsidR="00DD68BD">
              <w:rPr>
                <w:rFonts w:ascii="Arial Nova Light" w:hAnsi="Arial Nova Light"/>
                <w:color w:val="000000" w:themeColor="text1"/>
              </w:rPr>
              <w:t>. I</w:t>
            </w:r>
            <w:r w:rsidRPr="00B40813">
              <w:rPr>
                <w:rFonts w:ascii="Arial Nova Light" w:hAnsi="Arial Nova Light"/>
                <w:color w:val="000000" w:themeColor="text1"/>
              </w:rPr>
              <w:t>n his summing-up the judge reminded the jury of it but observed that it seemed to him that the two experts were agreed eventually that the existence of three versions of events was "unusual" but they were by no means saying it could not happen.</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41E" w:rsidRDefault="00D8041E" w:rsidP="00187203">
      <w:pPr>
        <w:spacing w:after="0" w:line="240" w:lineRule="auto"/>
      </w:pPr>
      <w:r>
        <w:separator/>
      </w:r>
    </w:p>
  </w:endnote>
  <w:endnote w:type="continuationSeparator" w:id="0">
    <w:p w:rsidR="00D8041E" w:rsidRDefault="00D8041E"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41E" w:rsidRDefault="00D8041E" w:rsidP="00187203">
      <w:pPr>
        <w:spacing w:after="0" w:line="240" w:lineRule="auto"/>
      </w:pPr>
      <w:r>
        <w:separator/>
      </w:r>
    </w:p>
  </w:footnote>
  <w:footnote w:type="continuationSeparator" w:id="0">
    <w:p w:rsidR="00D8041E" w:rsidRDefault="00D8041E"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12DEF"/>
    <w:rsid w:val="00015B6F"/>
    <w:rsid w:val="00024091"/>
    <w:rsid w:val="00033F18"/>
    <w:rsid w:val="00034807"/>
    <w:rsid w:val="00044E5D"/>
    <w:rsid w:val="00050B46"/>
    <w:rsid w:val="00054A86"/>
    <w:rsid w:val="00055EF0"/>
    <w:rsid w:val="00065CE6"/>
    <w:rsid w:val="00083FFE"/>
    <w:rsid w:val="00090E2D"/>
    <w:rsid w:val="0009515D"/>
    <w:rsid w:val="00097755"/>
    <w:rsid w:val="000A4EC3"/>
    <w:rsid w:val="000C493A"/>
    <w:rsid w:val="000C67E9"/>
    <w:rsid w:val="000D20DC"/>
    <w:rsid w:val="000E65C1"/>
    <w:rsid w:val="000F5116"/>
    <w:rsid w:val="0011134F"/>
    <w:rsid w:val="001221BE"/>
    <w:rsid w:val="001360CF"/>
    <w:rsid w:val="00141779"/>
    <w:rsid w:val="00144CE9"/>
    <w:rsid w:val="00154B87"/>
    <w:rsid w:val="00157FA0"/>
    <w:rsid w:val="0018097F"/>
    <w:rsid w:val="0018382A"/>
    <w:rsid w:val="00184214"/>
    <w:rsid w:val="00187203"/>
    <w:rsid w:val="00196060"/>
    <w:rsid w:val="001A2D1E"/>
    <w:rsid w:val="001B3245"/>
    <w:rsid w:val="001C0D45"/>
    <w:rsid w:val="001C4D47"/>
    <w:rsid w:val="001D6D26"/>
    <w:rsid w:val="002278BF"/>
    <w:rsid w:val="00235960"/>
    <w:rsid w:val="00250C4F"/>
    <w:rsid w:val="00255E5F"/>
    <w:rsid w:val="00274535"/>
    <w:rsid w:val="0028308F"/>
    <w:rsid w:val="00287E76"/>
    <w:rsid w:val="00292849"/>
    <w:rsid w:val="0029602E"/>
    <w:rsid w:val="002A0936"/>
    <w:rsid w:val="002B7601"/>
    <w:rsid w:val="002D3EDC"/>
    <w:rsid w:val="002E75B4"/>
    <w:rsid w:val="00301AE4"/>
    <w:rsid w:val="00332ACD"/>
    <w:rsid w:val="0033791C"/>
    <w:rsid w:val="003420D0"/>
    <w:rsid w:val="00353568"/>
    <w:rsid w:val="00354D14"/>
    <w:rsid w:val="003562CB"/>
    <w:rsid w:val="003A29C8"/>
    <w:rsid w:val="003B1314"/>
    <w:rsid w:val="003B7607"/>
    <w:rsid w:val="003D0993"/>
    <w:rsid w:val="003D6522"/>
    <w:rsid w:val="003E1548"/>
    <w:rsid w:val="00416404"/>
    <w:rsid w:val="00417F03"/>
    <w:rsid w:val="00426926"/>
    <w:rsid w:val="00432A9E"/>
    <w:rsid w:val="00440933"/>
    <w:rsid w:val="00456554"/>
    <w:rsid w:val="00456BB2"/>
    <w:rsid w:val="00463D75"/>
    <w:rsid w:val="00470DD4"/>
    <w:rsid w:val="0048628C"/>
    <w:rsid w:val="004A33E6"/>
    <w:rsid w:val="004A44C9"/>
    <w:rsid w:val="004B32DB"/>
    <w:rsid w:val="004B4651"/>
    <w:rsid w:val="004C51D2"/>
    <w:rsid w:val="004D1D32"/>
    <w:rsid w:val="004D1DE0"/>
    <w:rsid w:val="004E3100"/>
    <w:rsid w:val="004F1CFE"/>
    <w:rsid w:val="004F5DA4"/>
    <w:rsid w:val="00500E52"/>
    <w:rsid w:val="00505881"/>
    <w:rsid w:val="00506BC8"/>
    <w:rsid w:val="00517475"/>
    <w:rsid w:val="005263CF"/>
    <w:rsid w:val="005375BE"/>
    <w:rsid w:val="00540327"/>
    <w:rsid w:val="0054055B"/>
    <w:rsid w:val="00541F85"/>
    <w:rsid w:val="005515E1"/>
    <w:rsid w:val="005544E2"/>
    <w:rsid w:val="00555108"/>
    <w:rsid w:val="00562949"/>
    <w:rsid w:val="00565E63"/>
    <w:rsid w:val="00566D45"/>
    <w:rsid w:val="005715EF"/>
    <w:rsid w:val="00592E2D"/>
    <w:rsid w:val="005C1ABD"/>
    <w:rsid w:val="005D2B0D"/>
    <w:rsid w:val="005E6686"/>
    <w:rsid w:val="00621FE2"/>
    <w:rsid w:val="0063515C"/>
    <w:rsid w:val="00636DE9"/>
    <w:rsid w:val="00650605"/>
    <w:rsid w:val="00650F5E"/>
    <w:rsid w:val="0068093D"/>
    <w:rsid w:val="00694917"/>
    <w:rsid w:val="006B0518"/>
    <w:rsid w:val="006B3E2B"/>
    <w:rsid w:val="006B3E3F"/>
    <w:rsid w:val="006B67A6"/>
    <w:rsid w:val="006D71C4"/>
    <w:rsid w:val="006D7C30"/>
    <w:rsid w:val="006F3EB0"/>
    <w:rsid w:val="006F48BE"/>
    <w:rsid w:val="007106AC"/>
    <w:rsid w:val="00713C7F"/>
    <w:rsid w:val="0071493C"/>
    <w:rsid w:val="00726F4D"/>
    <w:rsid w:val="007608D1"/>
    <w:rsid w:val="007659F7"/>
    <w:rsid w:val="007700FE"/>
    <w:rsid w:val="007B467D"/>
    <w:rsid w:val="007B63C7"/>
    <w:rsid w:val="007C712E"/>
    <w:rsid w:val="007E0BE0"/>
    <w:rsid w:val="007E78B1"/>
    <w:rsid w:val="007F3561"/>
    <w:rsid w:val="008004C7"/>
    <w:rsid w:val="00804630"/>
    <w:rsid w:val="00823B61"/>
    <w:rsid w:val="008248D5"/>
    <w:rsid w:val="00830569"/>
    <w:rsid w:val="00834B0D"/>
    <w:rsid w:val="0083721A"/>
    <w:rsid w:val="00847F94"/>
    <w:rsid w:val="008513B8"/>
    <w:rsid w:val="008667D0"/>
    <w:rsid w:val="00873BFC"/>
    <w:rsid w:val="00897696"/>
    <w:rsid w:val="008A00C1"/>
    <w:rsid w:val="008B1B43"/>
    <w:rsid w:val="008B34D6"/>
    <w:rsid w:val="008C01BB"/>
    <w:rsid w:val="008D033C"/>
    <w:rsid w:val="0090333A"/>
    <w:rsid w:val="00906F86"/>
    <w:rsid w:val="00907A59"/>
    <w:rsid w:val="009111D6"/>
    <w:rsid w:val="0093054D"/>
    <w:rsid w:val="00931A48"/>
    <w:rsid w:val="00962A8E"/>
    <w:rsid w:val="009640CC"/>
    <w:rsid w:val="009642C0"/>
    <w:rsid w:val="0097046D"/>
    <w:rsid w:val="009846CD"/>
    <w:rsid w:val="00984A0F"/>
    <w:rsid w:val="00985ED4"/>
    <w:rsid w:val="009A3677"/>
    <w:rsid w:val="009B254A"/>
    <w:rsid w:val="009B6FDB"/>
    <w:rsid w:val="009D5A51"/>
    <w:rsid w:val="009D6682"/>
    <w:rsid w:val="009D74E0"/>
    <w:rsid w:val="009E261A"/>
    <w:rsid w:val="009F336C"/>
    <w:rsid w:val="00A00F86"/>
    <w:rsid w:val="00A037A7"/>
    <w:rsid w:val="00A04798"/>
    <w:rsid w:val="00A06CDF"/>
    <w:rsid w:val="00A162D8"/>
    <w:rsid w:val="00A35D9A"/>
    <w:rsid w:val="00A440B5"/>
    <w:rsid w:val="00AD1A27"/>
    <w:rsid w:val="00AE001D"/>
    <w:rsid w:val="00AF10F1"/>
    <w:rsid w:val="00B03677"/>
    <w:rsid w:val="00B072EE"/>
    <w:rsid w:val="00B157AE"/>
    <w:rsid w:val="00B16C69"/>
    <w:rsid w:val="00B20AC5"/>
    <w:rsid w:val="00B2148C"/>
    <w:rsid w:val="00B32383"/>
    <w:rsid w:val="00B3276D"/>
    <w:rsid w:val="00B33025"/>
    <w:rsid w:val="00B33A51"/>
    <w:rsid w:val="00B40813"/>
    <w:rsid w:val="00B414DC"/>
    <w:rsid w:val="00B52E84"/>
    <w:rsid w:val="00B57863"/>
    <w:rsid w:val="00B60AB4"/>
    <w:rsid w:val="00B76506"/>
    <w:rsid w:val="00B918C9"/>
    <w:rsid w:val="00B96A7F"/>
    <w:rsid w:val="00BA51A8"/>
    <w:rsid w:val="00BA7AB8"/>
    <w:rsid w:val="00BA7DF9"/>
    <w:rsid w:val="00BD46FD"/>
    <w:rsid w:val="00BD58D8"/>
    <w:rsid w:val="00BE7ACA"/>
    <w:rsid w:val="00C04236"/>
    <w:rsid w:val="00C278D3"/>
    <w:rsid w:val="00C42256"/>
    <w:rsid w:val="00C47288"/>
    <w:rsid w:val="00C47E4C"/>
    <w:rsid w:val="00C51D00"/>
    <w:rsid w:val="00C63A14"/>
    <w:rsid w:val="00C77DBF"/>
    <w:rsid w:val="00C82539"/>
    <w:rsid w:val="00C83493"/>
    <w:rsid w:val="00C96F87"/>
    <w:rsid w:val="00CA297F"/>
    <w:rsid w:val="00CC0A45"/>
    <w:rsid w:val="00CC3B33"/>
    <w:rsid w:val="00CC4AFC"/>
    <w:rsid w:val="00CE482F"/>
    <w:rsid w:val="00CF3FDD"/>
    <w:rsid w:val="00D20D9D"/>
    <w:rsid w:val="00D23830"/>
    <w:rsid w:val="00D52B83"/>
    <w:rsid w:val="00D573E4"/>
    <w:rsid w:val="00D7225E"/>
    <w:rsid w:val="00D8041E"/>
    <w:rsid w:val="00D80F5C"/>
    <w:rsid w:val="00D818A1"/>
    <w:rsid w:val="00D92554"/>
    <w:rsid w:val="00D94151"/>
    <w:rsid w:val="00D970E4"/>
    <w:rsid w:val="00DB2C1F"/>
    <w:rsid w:val="00DC2AFD"/>
    <w:rsid w:val="00DC34AA"/>
    <w:rsid w:val="00DC649D"/>
    <w:rsid w:val="00DD68BD"/>
    <w:rsid w:val="00DE1EBB"/>
    <w:rsid w:val="00DE3410"/>
    <w:rsid w:val="00DF2165"/>
    <w:rsid w:val="00DF32A8"/>
    <w:rsid w:val="00E045B3"/>
    <w:rsid w:val="00E16710"/>
    <w:rsid w:val="00E22D4F"/>
    <w:rsid w:val="00E420B1"/>
    <w:rsid w:val="00E47E8B"/>
    <w:rsid w:val="00E5168B"/>
    <w:rsid w:val="00E54A2C"/>
    <w:rsid w:val="00E720A3"/>
    <w:rsid w:val="00E72634"/>
    <w:rsid w:val="00E81AE6"/>
    <w:rsid w:val="00EB51D0"/>
    <w:rsid w:val="00EB5FD3"/>
    <w:rsid w:val="00EB79EB"/>
    <w:rsid w:val="00EC156F"/>
    <w:rsid w:val="00EC314E"/>
    <w:rsid w:val="00ED17D2"/>
    <w:rsid w:val="00ED596A"/>
    <w:rsid w:val="00EE2889"/>
    <w:rsid w:val="00F02664"/>
    <w:rsid w:val="00F02D07"/>
    <w:rsid w:val="00F0669C"/>
    <w:rsid w:val="00F214F6"/>
    <w:rsid w:val="00F25902"/>
    <w:rsid w:val="00F260E7"/>
    <w:rsid w:val="00F32DC2"/>
    <w:rsid w:val="00F460E6"/>
    <w:rsid w:val="00F50AFF"/>
    <w:rsid w:val="00F52BDC"/>
    <w:rsid w:val="00F5354D"/>
    <w:rsid w:val="00F609BD"/>
    <w:rsid w:val="00F60F70"/>
    <w:rsid w:val="00F85BDD"/>
    <w:rsid w:val="00F861C3"/>
    <w:rsid w:val="00FA1A22"/>
    <w:rsid w:val="00FC2C57"/>
    <w:rsid w:val="00FC4F1D"/>
    <w:rsid w:val="00FC785C"/>
    <w:rsid w:val="00FD19F5"/>
    <w:rsid w:val="00FD1D3E"/>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029FC"/>
  <w15:docId w15:val="{83FD2DDD-D55A-47D4-93D1-9100F441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43990-8453-4719-AD05-75DBAFB7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9</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29</cp:revision>
  <cp:lastPrinted>2019-01-14T14:22:00Z</cp:lastPrinted>
  <dcterms:created xsi:type="dcterms:W3CDTF">2019-08-28T10:27:00Z</dcterms:created>
  <dcterms:modified xsi:type="dcterms:W3CDTF">2020-05-04T16:19:00Z</dcterms:modified>
</cp:coreProperties>
</file>