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6B44FE0B" w:rsidR="000C67E9" w:rsidRPr="00F214F6" w:rsidRDefault="0092664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2664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Cooper, R. v [2018] EWCA Crim 1454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D1335F4" w:rsidR="000C67E9" w:rsidRPr="00F214F6" w:rsidRDefault="00FF064A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150618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F556BA4" w:rsidR="000C67E9" w:rsidRPr="00F214F6" w:rsidRDefault="00A57F8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120417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3AC1B9C5" w:rsidR="00F214F6" w:rsidRPr="00F214F6" w:rsidRDefault="00AC5A1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16CD569" w:rsidR="000C67E9" w:rsidRPr="00F214F6" w:rsidRDefault="00AC5A13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0CD8B142" w:rsidR="00D970E4" w:rsidRPr="00F214F6" w:rsidRDefault="00A57F8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565798B6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72F1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31555CB7" w:rsidR="00D970E4" w:rsidRPr="00F214F6" w:rsidRDefault="00192AA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32FA991" w:rsidR="00D970E4" w:rsidRPr="00F214F6" w:rsidRDefault="00192AA7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23E5818D" w:rsidR="00D970E4" w:rsidRPr="00F214F6" w:rsidRDefault="0068010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EDF5D94" w:rsidR="00D970E4" w:rsidRPr="00F214F6" w:rsidRDefault="0068010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5F2CDCF" w:rsidR="00D970E4" w:rsidRPr="00F214F6" w:rsidRDefault="0068010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1AEEE568" w:rsidR="00D970E4" w:rsidRPr="00F214F6" w:rsidRDefault="002C31F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1697216" w:rsidR="00D970E4" w:rsidRPr="00F214F6" w:rsidRDefault="002C31F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231C6E60" w:rsidR="00D970E4" w:rsidRPr="00F214F6" w:rsidRDefault="0044381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C2C1A5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72F1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DEDF122" w:rsidR="00D970E4" w:rsidRPr="00F214F6" w:rsidRDefault="0044381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1272A16D" w:rsidR="00D970E4" w:rsidRPr="00F214F6" w:rsidRDefault="0044381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020E3EB7" w:rsidR="00D970E4" w:rsidRPr="00F214F6" w:rsidRDefault="0044381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57F974B7" w:rsidR="00C7631D" w:rsidRPr="00365540" w:rsidRDefault="00244BAB" w:rsidP="0036554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>Ground 1 the lie about using crack-cocaine</w:t>
            </w:r>
            <w:r w:rsidR="00365540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- </w:t>
            </w:r>
            <w:r w:rsidR="00E169C9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evidence should not have been admitted, pursuant to section 101(d); secondly, that if ruled admissible, it should have </w:t>
            </w:r>
            <w:r w:rsidR="00E169C9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been excluded as being more prejudicial than probative and as satisfying the test for exclusion; and thirdly, that its prejudicial effect is such as to render the conviction unsafe.</w:t>
            </w:r>
            <w:r w:rsidR="00365540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B12EE1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>Ground 2 The text messages</w:t>
            </w:r>
            <w:r w:rsidR="00365540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- </w:t>
            </w:r>
            <w:r w:rsidR="00C7631D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>Th</w:t>
            </w:r>
            <w:r w:rsidR="00FB39A6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at no summing-up was capable of removing the prejudice engendered by the text messages </w:t>
            </w:r>
            <w:r w:rsidR="00F513F7" w:rsidRPr="00365540">
              <w:rPr>
                <w:rFonts w:ascii="Arial Nova Light" w:hAnsi="Arial Nova Light" w:cstheme="majorBidi"/>
                <w:color w:val="000000" w:themeColor="text1"/>
                <w:szCs w:val="24"/>
              </w:rPr>
              <w:t>and the evidence was not capable of establishing a propensity to use violence and that the circumstances did not provide evidence to show motive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C4B05FD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F668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2D737A8C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F668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605E7F7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F668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3B404240" w:rsidR="00D7225E" w:rsidRPr="00F214F6" w:rsidRDefault="00F6685D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F4D4552" w:rsidR="00D970E4" w:rsidRPr="00F214F6" w:rsidRDefault="007E261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7E2618">
        <w:trPr>
          <w:trHeight w:val="162"/>
        </w:trPr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F3E82F7" w:rsidR="00D970E4" w:rsidRPr="00F214F6" w:rsidRDefault="007E261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5C835BA" w:rsidR="00D970E4" w:rsidRPr="00F214F6" w:rsidRDefault="007E261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3BEC238" w:rsidR="00D970E4" w:rsidRPr="00F214F6" w:rsidRDefault="007E261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A701BEF" w:rsidR="00D970E4" w:rsidRPr="00F214F6" w:rsidRDefault="007E261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4B7017C6" w:rsidR="00D970E4" w:rsidRPr="00F214F6" w:rsidRDefault="007E261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65767194" w:rsidR="00D970E4" w:rsidRPr="00F214F6" w:rsidRDefault="007E261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7E651B93" w:rsidR="00C77DBF" w:rsidRPr="00F214F6" w:rsidRDefault="007E2618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493C5086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7E261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1EC0680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7E261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0DFA475E" w:rsidR="005515E1" w:rsidRPr="00F214F6" w:rsidRDefault="007E261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44AEFE5" w:rsidR="005515E1" w:rsidRPr="00F214F6" w:rsidRDefault="00AF67B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75DEC09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AF67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9FC2D0F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AF67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960C86" w:rsidRPr="00F214F6" w14:paraId="766F2C89" w14:textId="77777777" w:rsidTr="00D970E4">
        <w:tc>
          <w:tcPr>
            <w:tcW w:w="6345" w:type="dxa"/>
          </w:tcPr>
          <w:p w14:paraId="766F2C87" w14:textId="009B3152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7FDEAFA4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960C86" w:rsidRPr="00F214F6" w14:paraId="766F2C8C" w14:textId="77777777" w:rsidTr="00D970E4">
        <w:tc>
          <w:tcPr>
            <w:tcW w:w="6345" w:type="dxa"/>
          </w:tcPr>
          <w:p w14:paraId="766F2C8A" w14:textId="44356A95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2A0A0A18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960C86" w:rsidRPr="00F214F6" w14:paraId="766F2C8F" w14:textId="77777777" w:rsidTr="00D970E4">
        <w:tc>
          <w:tcPr>
            <w:tcW w:w="6345" w:type="dxa"/>
          </w:tcPr>
          <w:p w14:paraId="766F2C8D" w14:textId="45661169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2F22AAA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960C86" w:rsidRPr="00F214F6" w14:paraId="766F2C92" w14:textId="77777777" w:rsidTr="00D970E4">
        <w:tc>
          <w:tcPr>
            <w:tcW w:w="6345" w:type="dxa"/>
          </w:tcPr>
          <w:p w14:paraId="766F2C90" w14:textId="371B8979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7897F3F7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960C86" w:rsidRPr="00F214F6" w14:paraId="766F2C95" w14:textId="77777777" w:rsidTr="00D970E4">
        <w:tc>
          <w:tcPr>
            <w:tcW w:w="6345" w:type="dxa"/>
          </w:tcPr>
          <w:p w14:paraId="766F2C93" w14:textId="5D47313B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124652CD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960C86" w:rsidRPr="00F214F6" w14:paraId="766F2C98" w14:textId="77777777" w:rsidTr="00D970E4">
        <w:tc>
          <w:tcPr>
            <w:tcW w:w="6345" w:type="dxa"/>
          </w:tcPr>
          <w:p w14:paraId="766F2C96" w14:textId="063CCA80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295EF57D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960C86" w:rsidRPr="00F214F6" w14:paraId="766F2C9B" w14:textId="77777777" w:rsidTr="00D970E4">
        <w:tc>
          <w:tcPr>
            <w:tcW w:w="6345" w:type="dxa"/>
          </w:tcPr>
          <w:p w14:paraId="766F2C99" w14:textId="2F121398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18B16243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960C86" w:rsidRPr="00F214F6" w14:paraId="766F2C9E" w14:textId="77777777" w:rsidTr="00D970E4">
        <w:tc>
          <w:tcPr>
            <w:tcW w:w="6345" w:type="dxa"/>
          </w:tcPr>
          <w:p w14:paraId="766F2C9C" w14:textId="3BB9B223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592251A0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960C86" w:rsidRPr="00F214F6" w14:paraId="766F2CA1" w14:textId="77777777" w:rsidTr="00D970E4">
        <w:tc>
          <w:tcPr>
            <w:tcW w:w="6345" w:type="dxa"/>
          </w:tcPr>
          <w:p w14:paraId="766F2C9F" w14:textId="6C8F86D7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09D85235" w:rsidR="00960C86" w:rsidRPr="00F214F6" w:rsidRDefault="00960C86" w:rsidP="00960C8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3FC5CE5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745B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08388E2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745BB4" w:rsidRPr="00745B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745BB4" w:rsidRPr="00745B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Playdell</w:t>
            </w:r>
            <w:proofErr w:type="spellEnd"/>
            <w:r w:rsidR="00745BB4" w:rsidRPr="00745B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[2005] EWCA Crim 1447, [2006] 1 Cr App R 12</w:t>
            </w:r>
            <w:r w:rsidR="00C715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745BB4" w:rsidRPr="00745B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Ashworth [2012] EWCA Crim 1064</w:t>
            </w:r>
            <w:r w:rsidR="00C715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C71596">
              <w:t xml:space="preserve"> </w:t>
            </w:r>
            <w:r w:rsidR="00C71596" w:rsidRPr="00C715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Declan Appleby and Others) [2009] EWCA Crim 2693, [2010] 2 Cr App R(S) 46</w:t>
            </w:r>
            <w:r w:rsidR="008F40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71596" w:rsidRPr="00C715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Lewis Gill [2014] EWCA Crim 956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26B8140" w:rsidR="00CC3B33" w:rsidRPr="00F214F6" w:rsidRDefault="00DD5806" w:rsidP="00DD58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F06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Irwin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FF06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Goose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</w:t>
            </w:r>
            <w:r w:rsidRPr="00FF06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F06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Mayo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4024212" w:rsidR="00CC3B33" w:rsidRPr="00F214F6" w:rsidRDefault="00FF064A" w:rsidP="00365540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FF064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W </w:t>
            </w:r>
            <w:proofErr w:type="spellStart"/>
            <w:r w:rsidRPr="00FF064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Mousley</w:t>
            </w:r>
            <w:proofErr w:type="spellEnd"/>
            <w:r w:rsidRPr="00FF064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QC appeared on behalf of the Appellant</w:t>
            </w:r>
            <w:r w:rsidR="0036554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FF064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A Houston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3303A9BA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72F1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0ACE9BAB" w:rsidR="00CC3B33" w:rsidRPr="00F214F6" w:rsidRDefault="00D64354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1402</w:t>
            </w:r>
            <w:r w:rsidR="008B67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6133201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6B32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4545E6AB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6B321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45922865" w:rsidR="00CC3B33" w:rsidRPr="00F214F6" w:rsidRDefault="006B321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A7BCCE5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6B32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0DD9EF2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5C7BF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E5D62D0" w:rsidR="004A44C9" w:rsidRPr="00F214F6" w:rsidRDefault="008C43B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AE9E2BF" w:rsidR="00CC3B33" w:rsidRPr="00F214F6" w:rsidRDefault="00EA28D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Manslaughter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7F9F16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503BE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4D5C1EE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503BE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  <w:r w:rsidR="00F939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urine specimen </w:t>
            </w:r>
            <w:r w:rsidR="007459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testing for </w:t>
            </w:r>
            <w:r w:rsidR="003411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the </w:t>
            </w:r>
            <w:r w:rsidR="00D840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ingestion</w:t>
            </w:r>
            <w:r w:rsidR="007459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of c</w:t>
            </w:r>
            <w:r w:rsidR="003411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rack c</w:t>
            </w:r>
            <w:r w:rsidR="007459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ocaine</w:t>
            </w:r>
            <w:r w:rsidR="006C7CE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text messages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267D69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BA740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7E6B5E1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Q52b: </w:t>
            </w:r>
            <w:r w:rsidR="00BA740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 statements</w:t>
            </w:r>
            <w:r w:rsidR="007A79B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paramed</w:t>
            </w:r>
            <w:r w:rsidR="007459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ics report on injuries sustained by the victim</w:t>
            </w:r>
            <w:r w:rsidR="003411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a report </w:t>
            </w:r>
            <w:r w:rsidR="00A24E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and opinion evidence </w:t>
            </w:r>
            <w:r w:rsidR="003411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from a toxicologist</w:t>
            </w:r>
            <w:r w:rsidR="00866A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the </w:t>
            </w:r>
            <w:r w:rsidR="003D7E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appellant lying about using drugs to the police when initially interviewed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6B8444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8C43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5611D1C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8C43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9F7AA1B" w:rsidR="00CC3B33" w:rsidRPr="00F214F6" w:rsidRDefault="005C7BF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C7BF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six years'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D362647" w:rsidR="00D7225E" w:rsidRPr="00F214F6" w:rsidRDefault="00FF064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B5C71D5" w:rsidR="00CC3B33" w:rsidRPr="00F214F6" w:rsidRDefault="00FF064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</w:t>
            </w:r>
            <w:proofErr w:type="spellStart"/>
            <w:r w:rsidR="005C7BF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Warby</w:t>
            </w:r>
            <w:proofErr w:type="spellEnd"/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068F84CE" w:rsidR="00CC3B33" w:rsidRPr="00F214F6" w:rsidRDefault="008C43B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5BE8C07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72F1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7E9B276E" w14:textId="77777777" w:rsidR="00CC3B33" w:rsidRDefault="008C43B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30EBEF4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4A962F23" w:rsidR="000610FF" w:rsidRPr="00F214F6" w:rsidRDefault="000610F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A485050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8C43B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589992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8C43B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400876FE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6972DB6B" w:rsidR="000610FF" w:rsidRPr="00F214F6" w:rsidRDefault="000610F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60813FC7" w:rsidR="00CC3B33" w:rsidRPr="00F214F6" w:rsidRDefault="008C43B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7D5A222" w:rsidR="00CC3B33" w:rsidRPr="00F214F6" w:rsidRDefault="008C43B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E5E676D" w:rsidR="00CC3B33" w:rsidRPr="00F214F6" w:rsidRDefault="008C43B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032DE1BB" w:rsidR="005E0036" w:rsidRPr="00F214F6" w:rsidRDefault="00D92554" w:rsidP="005E003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 </w:t>
            </w:r>
          </w:p>
          <w:p w14:paraId="766F2CEC" w14:textId="35A12237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1C8BE574" w:rsidR="00CC3B33" w:rsidRPr="00F214F6" w:rsidRDefault="000A50F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AAA5AF6" w:rsidR="00CC3B33" w:rsidRPr="00F214F6" w:rsidRDefault="000A50F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20FE2F4C" w:rsidR="00CC3B33" w:rsidRPr="00F214F6" w:rsidRDefault="000A50F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0C626E01" w:rsidR="00CC3B33" w:rsidRPr="00F214F6" w:rsidRDefault="00DD591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665347FD" w:rsidR="00CC3B33" w:rsidRPr="00F214F6" w:rsidRDefault="00CF71E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</w:t>
            </w:r>
            <w:r w:rsidR="00DD591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ed as being a “senior toxicologist”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67B88E5" w:rsidR="00CC3B33" w:rsidRPr="00F214F6" w:rsidRDefault="00DD591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2DD083E1" w14:textId="77777777" w:rsidR="00CC3B33" w:rsidRDefault="00DD59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3601852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3A24B8C0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5177F52" w14:textId="77777777" w:rsidR="00CC3B33" w:rsidRDefault="00DD59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17C5D30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60526C74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32C2D0C" w14:textId="77777777" w:rsidR="00CC3B33" w:rsidRDefault="00DD59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0C8F887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60AB3564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2242B8C0" w14:textId="77777777" w:rsidR="00CC3B33" w:rsidRDefault="00DD59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4B66DFF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7B55B662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5D34BC2D" w14:textId="77777777" w:rsidR="00CC3B33" w:rsidRDefault="00DD59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B2400F5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45EAD686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A7E5CA3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724C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2B2DD184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724C4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7CB8C66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78B3F794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B624143" w:rsidR="00CC3B33" w:rsidRPr="00F214F6" w:rsidRDefault="00724C4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B6D82A5" w:rsidR="00CC3B33" w:rsidRPr="00F214F6" w:rsidRDefault="00724C4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5C2447D2" w14:textId="77777777" w:rsidR="00CC3B33" w:rsidRDefault="00724C4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E43554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66BF837D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1D4A4BDB" w:rsidR="00CC3B33" w:rsidRPr="00F214F6" w:rsidRDefault="00724C4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682327C7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72F1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DAFE389" w14:textId="77777777" w:rsidR="0029680B" w:rsidRDefault="0057047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FB8F9BA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101E83B8" w:rsidR="000610FF" w:rsidRPr="00F214F6" w:rsidRDefault="000610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7C76972" w14:textId="77777777" w:rsidR="00CC3B33" w:rsidRDefault="005704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824F6A8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1BE4135C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1F43523" w14:textId="77777777" w:rsidR="00CC3B33" w:rsidRDefault="005704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0A75595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0833B004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D692B5E" w14:textId="77777777" w:rsidR="00CC3B33" w:rsidRDefault="005704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6B1A8B1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376FF726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2B8C64A" w14:textId="77777777" w:rsidR="00CC3B33" w:rsidRDefault="005704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59BC3AD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1F7265D1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382E590" w14:textId="77777777" w:rsidR="00CC3B33" w:rsidRDefault="005704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FADADD7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4EA8F9C5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63C629C5" w14:textId="77777777" w:rsidR="00CC3B33" w:rsidRDefault="005704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43D617A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7BA0D2DC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3150E750" w:rsidR="00CC3B33" w:rsidRPr="00F214F6" w:rsidRDefault="005704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0F8A1768" w:rsidR="00CC3B33" w:rsidRPr="00F214F6" w:rsidRDefault="005704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2D708949" w14:textId="77777777" w:rsidR="00CC3B33" w:rsidRDefault="005704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14F6EC4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09A581C8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1810A23F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5704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49C60CF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5704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E3AA543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7B2E2708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73D0DFFA" w:rsidR="00EB79EB" w:rsidRPr="00F214F6" w:rsidRDefault="005704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4B1772C8" w:rsidR="00CC3B33" w:rsidRPr="00F214F6" w:rsidRDefault="005704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3CBB3662" w:rsidR="00EB79EB" w:rsidRPr="00F214F6" w:rsidRDefault="004A6D8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08283C4D" w:rsidR="00F02664" w:rsidRPr="00F214F6" w:rsidRDefault="004A6D8D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B1D7E97" w:rsidR="00CC3B33" w:rsidRPr="00F214F6" w:rsidRDefault="004A6D8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0AADDB1" w:rsidR="00C77DBF" w:rsidRPr="00F214F6" w:rsidRDefault="004B449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2E04E1DB" w14:textId="77777777" w:rsidR="00CC3B33" w:rsidRDefault="004B449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C5949D5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0BD2B8B6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6D25E1AE" w14:textId="77777777" w:rsidR="00CC3B33" w:rsidRDefault="004134F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14FBB22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6DBC556B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58885D13" w14:textId="77777777" w:rsidR="00CC3B33" w:rsidRDefault="004B449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26799A4" w14:textId="77777777" w:rsidR="000610FF" w:rsidRPr="000610FF" w:rsidRDefault="000610FF" w:rsidP="000610F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610F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0A757EA6" w:rsidR="000610FF" w:rsidRPr="00F214F6" w:rsidRDefault="000610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B575C5A" w:rsidR="00A35D9A" w:rsidRPr="00F214F6" w:rsidRDefault="004B449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560EBE6" w:rsidR="00CC3B33" w:rsidRPr="00F214F6" w:rsidRDefault="004B4495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31C9B62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72F1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7849B0" w:rsidRPr="00F214F6" w14:paraId="6E40CE34" w14:textId="77777777" w:rsidTr="00AD1A27">
        <w:tc>
          <w:tcPr>
            <w:tcW w:w="6345" w:type="dxa"/>
          </w:tcPr>
          <w:p w14:paraId="034FB51C" w14:textId="33B79262" w:rsidR="007849B0" w:rsidRPr="00F214F6" w:rsidRDefault="007849B0" w:rsidP="007849B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18B3DAFF" w14:textId="77777777" w:rsidR="007849B0" w:rsidRPr="00CA6EFA" w:rsidRDefault="007849B0" w:rsidP="007849B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>Q102: 99</w:t>
            </w:r>
          </w:p>
          <w:p w14:paraId="23E39E68" w14:textId="46E51BE3" w:rsidR="007849B0" w:rsidRPr="00F214F6" w:rsidRDefault="007849B0" w:rsidP="007849B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5BE3E08E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72F1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9758731" w:rsidR="00907A59" w:rsidRPr="00F214F6" w:rsidRDefault="004B449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5799BEF" w:rsidR="00907A59" w:rsidRPr="00F214F6" w:rsidRDefault="004B449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1E9F97C7" w:rsidR="000F5116" w:rsidRPr="00F214F6" w:rsidRDefault="004B449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7AA30B2F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241F4E44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DE36B26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6C51F3E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5583455D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270A9925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EFB7D53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047C508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10138D3" w:rsidR="000F5116" w:rsidRPr="00F214F6" w:rsidRDefault="00A217D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35ACE" w:rsidRPr="00F214F6" w14:paraId="19FA8A2B" w14:textId="77777777" w:rsidTr="000374A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6875" w14:textId="3C5F15AF" w:rsidR="00835ACE" w:rsidRPr="00F214F6" w:rsidRDefault="00835ACE" w:rsidP="00835AC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850B" w14:textId="77777777" w:rsidR="00835ACE" w:rsidRDefault="00835ACE" w:rsidP="00835ACE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4BEB391A" w14:textId="14E6ADEC" w:rsidR="00835ACE" w:rsidRDefault="00835ACE" w:rsidP="00835A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835ACE" w:rsidRPr="00F214F6" w14:paraId="3066F48F" w14:textId="77777777" w:rsidTr="000374A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2BC2" w14:textId="68B9C1D9" w:rsidR="00835ACE" w:rsidRDefault="00835ACE" w:rsidP="00835ACE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BD55" w14:textId="77777777" w:rsidR="00835ACE" w:rsidRDefault="00835ACE" w:rsidP="00835AC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65C77882" w14:textId="23FD129D" w:rsidR="00835ACE" w:rsidRDefault="00835ACE" w:rsidP="00835ACE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3B018AE5" w:rsidR="007B467D" w:rsidRPr="00F214F6" w:rsidRDefault="00A7078E" w:rsidP="00D4299F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There was a</w:t>
            </w:r>
            <w:r w:rsidR="004D2BBE" w:rsidRPr="004D2BBE">
              <w:rPr>
                <w:rFonts w:ascii="Arial Nova Light" w:hAnsi="Arial Nova Light"/>
                <w:color w:val="000000" w:themeColor="text1"/>
              </w:rPr>
              <w:t xml:space="preserve"> potential difficulty with the processes in the relevant laboratory</w:t>
            </w:r>
            <w:r>
              <w:rPr>
                <w:rFonts w:ascii="Arial Nova Light" w:hAnsi="Arial Nova Light"/>
                <w:color w:val="000000" w:themeColor="text1"/>
              </w:rPr>
              <w:t xml:space="preserve"> used for scientifically screening the urine</w:t>
            </w:r>
            <w:r w:rsidR="00B5038F">
              <w:rPr>
                <w:rFonts w:ascii="Arial Nova Light" w:hAnsi="Arial Nova Light"/>
                <w:color w:val="000000" w:themeColor="text1"/>
              </w:rPr>
              <w:t xml:space="preserve"> test results. It follows t</w:t>
            </w:r>
            <w:r w:rsidR="004D2BBE" w:rsidRPr="004D2BBE">
              <w:rPr>
                <w:rFonts w:ascii="Arial Nova Light" w:hAnsi="Arial Nova Light"/>
                <w:color w:val="000000" w:themeColor="text1"/>
              </w:rPr>
              <w:t xml:space="preserve">hat the evidence of the metabolite AEME, indicating the consumption of crack cocaine as opposed to powdered cocaine, might be unreliable. As a result, the appellant's sample was re-tested. 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88DA" w14:textId="77777777" w:rsidR="00023744" w:rsidRDefault="00023744" w:rsidP="00187203">
      <w:pPr>
        <w:spacing w:after="0" w:line="240" w:lineRule="auto"/>
      </w:pPr>
      <w:r>
        <w:separator/>
      </w:r>
    </w:p>
  </w:endnote>
  <w:endnote w:type="continuationSeparator" w:id="0">
    <w:p w14:paraId="0E810181" w14:textId="77777777" w:rsidR="00023744" w:rsidRDefault="00023744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B5264" w14:textId="77777777" w:rsidR="00023744" w:rsidRDefault="00023744" w:rsidP="00187203">
      <w:pPr>
        <w:spacing w:after="0" w:line="240" w:lineRule="auto"/>
      </w:pPr>
      <w:r>
        <w:separator/>
      </w:r>
    </w:p>
  </w:footnote>
  <w:footnote w:type="continuationSeparator" w:id="0">
    <w:p w14:paraId="71CDC093" w14:textId="77777777" w:rsidR="00023744" w:rsidRDefault="00023744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gFAJcEZz4tAAAA"/>
  </w:docVars>
  <w:rsids>
    <w:rsidRoot w:val="004B32DB"/>
    <w:rsid w:val="00002D65"/>
    <w:rsid w:val="00020E72"/>
    <w:rsid w:val="00023744"/>
    <w:rsid w:val="00024091"/>
    <w:rsid w:val="00033F18"/>
    <w:rsid w:val="00034807"/>
    <w:rsid w:val="00044E5D"/>
    <w:rsid w:val="00050B46"/>
    <w:rsid w:val="00054A86"/>
    <w:rsid w:val="00055EF0"/>
    <w:rsid w:val="000610FF"/>
    <w:rsid w:val="00083FFE"/>
    <w:rsid w:val="0009515D"/>
    <w:rsid w:val="000971E3"/>
    <w:rsid w:val="00097755"/>
    <w:rsid w:val="000A4EC3"/>
    <w:rsid w:val="000A50F5"/>
    <w:rsid w:val="000C67E9"/>
    <w:rsid w:val="000E65C1"/>
    <w:rsid w:val="000F5116"/>
    <w:rsid w:val="0011134F"/>
    <w:rsid w:val="001221BE"/>
    <w:rsid w:val="00141779"/>
    <w:rsid w:val="00152C4A"/>
    <w:rsid w:val="00154B87"/>
    <w:rsid w:val="0018382A"/>
    <w:rsid w:val="00184214"/>
    <w:rsid w:val="00187203"/>
    <w:rsid w:val="00192AA7"/>
    <w:rsid w:val="00196060"/>
    <w:rsid w:val="00197B70"/>
    <w:rsid w:val="001A2D1E"/>
    <w:rsid w:val="001A3005"/>
    <w:rsid w:val="001B3245"/>
    <w:rsid w:val="001C0D45"/>
    <w:rsid w:val="001C4D47"/>
    <w:rsid w:val="001D6D26"/>
    <w:rsid w:val="002278BF"/>
    <w:rsid w:val="00244BAB"/>
    <w:rsid w:val="00250C4F"/>
    <w:rsid w:val="00255E5F"/>
    <w:rsid w:val="00272F16"/>
    <w:rsid w:val="00274535"/>
    <w:rsid w:val="0028308F"/>
    <w:rsid w:val="0029602E"/>
    <w:rsid w:val="0029680B"/>
    <w:rsid w:val="002A0936"/>
    <w:rsid w:val="002B7601"/>
    <w:rsid w:val="002C31FE"/>
    <w:rsid w:val="002D3EDC"/>
    <w:rsid w:val="002E05D7"/>
    <w:rsid w:val="002E75B4"/>
    <w:rsid w:val="00301AE4"/>
    <w:rsid w:val="00303F1F"/>
    <w:rsid w:val="00332ACD"/>
    <w:rsid w:val="0033791C"/>
    <w:rsid w:val="003411FE"/>
    <w:rsid w:val="003420D0"/>
    <w:rsid w:val="00351578"/>
    <w:rsid w:val="00353568"/>
    <w:rsid w:val="00354D14"/>
    <w:rsid w:val="00365540"/>
    <w:rsid w:val="00385B65"/>
    <w:rsid w:val="003A29C8"/>
    <w:rsid w:val="003B1314"/>
    <w:rsid w:val="003D0993"/>
    <w:rsid w:val="003D6522"/>
    <w:rsid w:val="003D7E78"/>
    <w:rsid w:val="003E1548"/>
    <w:rsid w:val="004134F3"/>
    <w:rsid w:val="00416404"/>
    <w:rsid w:val="00417F03"/>
    <w:rsid w:val="00426926"/>
    <w:rsid w:val="00432A9E"/>
    <w:rsid w:val="00440933"/>
    <w:rsid w:val="00443813"/>
    <w:rsid w:val="00463D75"/>
    <w:rsid w:val="00470DD4"/>
    <w:rsid w:val="004A33E6"/>
    <w:rsid w:val="004A44C9"/>
    <w:rsid w:val="004A6D8D"/>
    <w:rsid w:val="004B32DB"/>
    <w:rsid w:val="004B4495"/>
    <w:rsid w:val="004C51D2"/>
    <w:rsid w:val="004D1D32"/>
    <w:rsid w:val="004D1DE0"/>
    <w:rsid w:val="004D2BBE"/>
    <w:rsid w:val="004E3100"/>
    <w:rsid w:val="004F1CFE"/>
    <w:rsid w:val="004F5DA4"/>
    <w:rsid w:val="00500E52"/>
    <w:rsid w:val="00503BE3"/>
    <w:rsid w:val="00505881"/>
    <w:rsid w:val="00506BC8"/>
    <w:rsid w:val="00517475"/>
    <w:rsid w:val="005263CF"/>
    <w:rsid w:val="00537D9F"/>
    <w:rsid w:val="00540327"/>
    <w:rsid w:val="0054055B"/>
    <w:rsid w:val="00541F85"/>
    <w:rsid w:val="005515E1"/>
    <w:rsid w:val="005544E2"/>
    <w:rsid w:val="00555108"/>
    <w:rsid w:val="0057047A"/>
    <w:rsid w:val="005C1ABD"/>
    <w:rsid w:val="005C7BF3"/>
    <w:rsid w:val="005E0036"/>
    <w:rsid w:val="005E6686"/>
    <w:rsid w:val="00621FE2"/>
    <w:rsid w:val="00650F5E"/>
    <w:rsid w:val="00680106"/>
    <w:rsid w:val="0068508D"/>
    <w:rsid w:val="00694917"/>
    <w:rsid w:val="006B0518"/>
    <w:rsid w:val="006B1ED2"/>
    <w:rsid w:val="006B321C"/>
    <w:rsid w:val="006B3E2B"/>
    <w:rsid w:val="006B67A6"/>
    <w:rsid w:val="006C7CEB"/>
    <w:rsid w:val="006D71C4"/>
    <w:rsid w:val="006D7C30"/>
    <w:rsid w:val="006F3EB0"/>
    <w:rsid w:val="006F48BE"/>
    <w:rsid w:val="007106AC"/>
    <w:rsid w:val="0071493C"/>
    <w:rsid w:val="00724C41"/>
    <w:rsid w:val="0074597E"/>
    <w:rsid w:val="00745BB4"/>
    <w:rsid w:val="007608D1"/>
    <w:rsid w:val="007659F7"/>
    <w:rsid w:val="007700FE"/>
    <w:rsid w:val="00772ECB"/>
    <w:rsid w:val="007849B0"/>
    <w:rsid w:val="007A79B8"/>
    <w:rsid w:val="007B467D"/>
    <w:rsid w:val="007B63C7"/>
    <w:rsid w:val="007C712E"/>
    <w:rsid w:val="007E0BE0"/>
    <w:rsid w:val="007E2618"/>
    <w:rsid w:val="007E78B1"/>
    <w:rsid w:val="007F3561"/>
    <w:rsid w:val="00822889"/>
    <w:rsid w:val="00823B61"/>
    <w:rsid w:val="00830569"/>
    <w:rsid w:val="00835ACE"/>
    <w:rsid w:val="00847F94"/>
    <w:rsid w:val="008513B8"/>
    <w:rsid w:val="00866AC6"/>
    <w:rsid w:val="00873BFC"/>
    <w:rsid w:val="00897696"/>
    <w:rsid w:val="008A00C1"/>
    <w:rsid w:val="008B34D6"/>
    <w:rsid w:val="008B6763"/>
    <w:rsid w:val="008C01BB"/>
    <w:rsid w:val="008C43B7"/>
    <w:rsid w:val="008D033C"/>
    <w:rsid w:val="008E7979"/>
    <w:rsid w:val="008F40DD"/>
    <w:rsid w:val="0090333A"/>
    <w:rsid w:val="00906F86"/>
    <w:rsid w:val="00907A59"/>
    <w:rsid w:val="009111D6"/>
    <w:rsid w:val="00922DBD"/>
    <w:rsid w:val="00926643"/>
    <w:rsid w:val="0093054D"/>
    <w:rsid w:val="009353D9"/>
    <w:rsid w:val="00943A7E"/>
    <w:rsid w:val="00960C86"/>
    <w:rsid w:val="00962A8E"/>
    <w:rsid w:val="009642C0"/>
    <w:rsid w:val="0097046D"/>
    <w:rsid w:val="00985ED4"/>
    <w:rsid w:val="009B254A"/>
    <w:rsid w:val="009B6FDB"/>
    <w:rsid w:val="009D6682"/>
    <w:rsid w:val="009D74E0"/>
    <w:rsid w:val="00A00F86"/>
    <w:rsid w:val="00A037A7"/>
    <w:rsid w:val="00A06CDF"/>
    <w:rsid w:val="00A162D8"/>
    <w:rsid w:val="00A217D0"/>
    <w:rsid w:val="00A24E50"/>
    <w:rsid w:val="00A35D9A"/>
    <w:rsid w:val="00A57F82"/>
    <w:rsid w:val="00A67FD8"/>
    <w:rsid w:val="00A7078E"/>
    <w:rsid w:val="00AA42DF"/>
    <w:rsid w:val="00AC5A13"/>
    <w:rsid w:val="00AD1A27"/>
    <w:rsid w:val="00AE001D"/>
    <w:rsid w:val="00AF10F1"/>
    <w:rsid w:val="00AF67BF"/>
    <w:rsid w:val="00B03677"/>
    <w:rsid w:val="00B072EE"/>
    <w:rsid w:val="00B12EE1"/>
    <w:rsid w:val="00B16C69"/>
    <w:rsid w:val="00B20AC5"/>
    <w:rsid w:val="00B2148C"/>
    <w:rsid w:val="00B3276D"/>
    <w:rsid w:val="00B33A51"/>
    <w:rsid w:val="00B414DC"/>
    <w:rsid w:val="00B4438E"/>
    <w:rsid w:val="00B5038F"/>
    <w:rsid w:val="00B57863"/>
    <w:rsid w:val="00B918C9"/>
    <w:rsid w:val="00B96A7F"/>
    <w:rsid w:val="00BA51A8"/>
    <w:rsid w:val="00BA7407"/>
    <w:rsid w:val="00BA7AB8"/>
    <w:rsid w:val="00BA7DF9"/>
    <w:rsid w:val="00BB1941"/>
    <w:rsid w:val="00BD58D8"/>
    <w:rsid w:val="00BE7ACA"/>
    <w:rsid w:val="00C04236"/>
    <w:rsid w:val="00C278D3"/>
    <w:rsid w:val="00C42256"/>
    <w:rsid w:val="00C47288"/>
    <w:rsid w:val="00C51D00"/>
    <w:rsid w:val="00C65901"/>
    <w:rsid w:val="00C71596"/>
    <w:rsid w:val="00C7631D"/>
    <w:rsid w:val="00C77DBF"/>
    <w:rsid w:val="00C82539"/>
    <w:rsid w:val="00C83493"/>
    <w:rsid w:val="00C96F87"/>
    <w:rsid w:val="00CA297F"/>
    <w:rsid w:val="00CC3B33"/>
    <w:rsid w:val="00CC4AFC"/>
    <w:rsid w:val="00CF71E1"/>
    <w:rsid w:val="00D11F75"/>
    <w:rsid w:val="00D23830"/>
    <w:rsid w:val="00D4299F"/>
    <w:rsid w:val="00D573E4"/>
    <w:rsid w:val="00D64354"/>
    <w:rsid w:val="00D7225E"/>
    <w:rsid w:val="00D80F5C"/>
    <w:rsid w:val="00D818A1"/>
    <w:rsid w:val="00D840D5"/>
    <w:rsid w:val="00D92554"/>
    <w:rsid w:val="00D94151"/>
    <w:rsid w:val="00D970E4"/>
    <w:rsid w:val="00DB2C1F"/>
    <w:rsid w:val="00DC2AFD"/>
    <w:rsid w:val="00DC34AA"/>
    <w:rsid w:val="00DC649D"/>
    <w:rsid w:val="00DD5806"/>
    <w:rsid w:val="00DD5910"/>
    <w:rsid w:val="00DE1EBB"/>
    <w:rsid w:val="00DE3410"/>
    <w:rsid w:val="00DF32A8"/>
    <w:rsid w:val="00E16710"/>
    <w:rsid w:val="00E169C9"/>
    <w:rsid w:val="00E22D4F"/>
    <w:rsid w:val="00E44F56"/>
    <w:rsid w:val="00E54A2C"/>
    <w:rsid w:val="00E720A3"/>
    <w:rsid w:val="00E72634"/>
    <w:rsid w:val="00E81AE6"/>
    <w:rsid w:val="00EA28D9"/>
    <w:rsid w:val="00EB5FD3"/>
    <w:rsid w:val="00EB79EB"/>
    <w:rsid w:val="00EC156F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13F7"/>
    <w:rsid w:val="00F52BDC"/>
    <w:rsid w:val="00F5354D"/>
    <w:rsid w:val="00F60F70"/>
    <w:rsid w:val="00F6685D"/>
    <w:rsid w:val="00F85BDD"/>
    <w:rsid w:val="00F939EA"/>
    <w:rsid w:val="00FB39A6"/>
    <w:rsid w:val="00FC1D0E"/>
    <w:rsid w:val="00FC2C57"/>
    <w:rsid w:val="00FC4F1D"/>
    <w:rsid w:val="00FC785C"/>
    <w:rsid w:val="00FD2328"/>
    <w:rsid w:val="00FD551A"/>
    <w:rsid w:val="00FE0952"/>
    <w:rsid w:val="00FF064A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BED38-5F76-4DD4-80D5-014C6423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23</cp:revision>
  <cp:lastPrinted>2019-01-14T14:22:00Z</cp:lastPrinted>
  <dcterms:created xsi:type="dcterms:W3CDTF">2019-09-22T07:35:00Z</dcterms:created>
  <dcterms:modified xsi:type="dcterms:W3CDTF">2020-05-05T09:22:00Z</dcterms:modified>
</cp:coreProperties>
</file>