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435A" w:rsidRDefault="009F435A" w:rsidP="009F435A">
      <w:pPr>
        <w:autoSpaceDE w:val="0"/>
        <w:autoSpaceDN w:val="0"/>
        <w:adjustRightInd w:val="0"/>
        <w:jc w:val="center"/>
        <w:rPr>
          <w:rFonts w:ascii="Garamond" w:hAnsi="Garamond" w:cs="Garamond"/>
          <w:color w:val="000000"/>
        </w:rPr>
      </w:pPr>
      <w:r>
        <w:rPr>
          <w:rFonts w:ascii="Garamond" w:hAnsi="Garamond" w:cs="Garamond"/>
          <w:color w:val="000000"/>
        </w:rPr>
        <w:t>WILLIAM JESSUP UNIVERSITY</w:t>
      </w:r>
    </w:p>
    <w:p w:rsidR="009F435A" w:rsidRDefault="009F435A" w:rsidP="009F435A">
      <w:pPr>
        <w:autoSpaceDE w:val="0"/>
        <w:autoSpaceDN w:val="0"/>
        <w:adjustRightInd w:val="0"/>
        <w:jc w:val="center"/>
        <w:rPr>
          <w:rFonts w:ascii="Garamond" w:hAnsi="Garamond" w:cs="Garamond"/>
          <w:color w:val="000000"/>
        </w:rPr>
      </w:pPr>
      <w:r>
        <w:rPr>
          <w:rFonts w:ascii="Garamond" w:hAnsi="Garamond" w:cs="Garamond"/>
          <w:color w:val="000000"/>
        </w:rPr>
        <w:t>Computer Science Major – Course Syllabus</w:t>
      </w:r>
    </w:p>
    <w:p w:rsidR="009F435A" w:rsidRDefault="009F435A" w:rsidP="009F435A">
      <w:pPr>
        <w:autoSpaceDE w:val="0"/>
        <w:autoSpaceDN w:val="0"/>
        <w:adjustRightInd w:val="0"/>
        <w:jc w:val="center"/>
        <w:rPr>
          <w:rFonts w:ascii="Garamond" w:hAnsi="Garamond" w:cs="Garamond"/>
          <w:b/>
          <w:bCs/>
          <w:color w:val="000000"/>
        </w:rPr>
      </w:pPr>
      <w:r>
        <w:rPr>
          <w:rFonts w:ascii="Garamond" w:hAnsi="Garamond" w:cs="Garamond"/>
          <w:b/>
          <w:bCs/>
          <w:color w:val="000000"/>
        </w:rPr>
        <w:t>CSCI-561: “Data Structures and Algorithms”</w:t>
      </w:r>
    </w:p>
    <w:p w:rsidR="009F435A" w:rsidRDefault="009F435A" w:rsidP="009F435A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</w:rPr>
      </w:pPr>
      <w:r>
        <w:rPr>
          <w:rFonts w:ascii="Garamond" w:hAnsi="Garamond" w:cs="Garamond"/>
          <w:color w:val="000000"/>
          <w:sz w:val="20"/>
          <w:szCs w:val="20"/>
        </w:rPr>
        <w:t>(3 units)</w:t>
      </w:r>
    </w:p>
    <w:p w:rsidR="009F435A" w:rsidRDefault="009F435A" w:rsidP="009F435A">
      <w:pPr>
        <w:autoSpaceDE w:val="0"/>
        <w:autoSpaceDN w:val="0"/>
        <w:adjustRightInd w:val="0"/>
        <w:rPr>
          <w:rFonts w:ascii="Garamond" w:hAnsi="Garamond" w:cs="Garamond"/>
          <w:b/>
          <w:bCs/>
          <w:color w:val="000000"/>
          <w:sz w:val="20"/>
          <w:szCs w:val="20"/>
        </w:rPr>
      </w:pPr>
      <w:r>
        <w:rPr>
          <w:rFonts w:ascii="Garamond" w:hAnsi="Garamond" w:cs="Garamond"/>
          <w:b/>
          <w:bCs/>
          <w:color w:val="000000"/>
          <w:sz w:val="20"/>
          <w:szCs w:val="20"/>
        </w:rPr>
        <w:t xml:space="preserve">Instructor </w:t>
      </w:r>
    </w:p>
    <w:p w:rsidR="009F435A" w:rsidRDefault="009F435A" w:rsidP="009F435A">
      <w:pPr>
        <w:numPr>
          <w:ilvl w:val="0"/>
          <w:numId w:val="10"/>
        </w:numPr>
        <w:tabs>
          <w:tab w:val="left" w:pos="360"/>
          <w:tab w:val="left" w:pos="1170"/>
          <w:tab w:val="left" w:pos="3780"/>
        </w:tabs>
        <w:autoSpaceDE w:val="0"/>
        <w:autoSpaceDN w:val="0"/>
        <w:adjustRightInd w:val="0"/>
        <w:ind w:left="-1350" w:firstLine="1710"/>
        <w:rPr>
          <w:rFonts w:ascii="Garamond" w:hAnsi="Garamond" w:cs="Garamond"/>
          <w:color w:val="000000"/>
          <w:sz w:val="20"/>
          <w:szCs w:val="20"/>
        </w:rPr>
      </w:pPr>
      <w:r>
        <w:rPr>
          <w:rFonts w:ascii="Garamond" w:hAnsi="Garamond" w:cs="Garamond"/>
          <w:color w:val="000000"/>
          <w:sz w:val="20"/>
          <w:szCs w:val="20"/>
        </w:rPr>
        <w:t>Name: Chung-Wen (Albert) Tsao  </w:t>
      </w:r>
    </w:p>
    <w:p w:rsidR="009F435A" w:rsidRDefault="009F435A" w:rsidP="009F435A">
      <w:pPr>
        <w:numPr>
          <w:ilvl w:val="0"/>
          <w:numId w:val="10"/>
        </w:numPr>
        <w:tabs>
          <w:tab w:val="left" w:pos="360"/>
          <w:tab w:val="left" w:pos="1170"/>
          <w:tab w:val="left" w:pos="3780"/>
        </w:tabs>
        <w:autoSpaceDE w:val="0"/>
        <w:autoSpaceDN w:val="0"/>
        <w:adjustRightInd w:val="0"/>
        <w:ind w:left="-1350" w:firstLine="1710"/>
        <w:rPr>
          <w:rFonts w:ascii="Garamond" w:hAnsi="Garamond" w:cs="Garamond"/>
          <w:color w:val="000000"/>
          <w:sz w:val="20"/>
          <w:szCs w:val="20"/>
        </w:rPr>
      </w:pPr>
      <w:r>
        <w:rPr>
          <w:rFonts w:ascii="Garamond" w:hAnsi="Garamond" w:cs="Garamond"/>
          <w:color w:val="000000"/>
          <w:sz w:val="20"/>
          <w:szCs w:val="20"/>
        </w:rPr>
        <w:t>E-mail: ctsao@jessup.edu</w:t>
      </w:r>
    </w:p>
    <w:p w:rsidR="009F435A" w:rsidRDefault="009F435A" w:rsidP="009F435A">
      <w:pPr>
        <w:numPr>
          <w:ilvl w:val="0"/>
          <w:numId w:val="10"/>
        </w:numPr>
        <w:tabs>
          <w:tab w:val="left" w:pos="360"/>
          <w:tab w:val="left" w:pos="1170"/>
          <w:tab w:val="left" w:pos="3780"/>
        </w:tabs>
        <w:autoSpaceDE w:val="0"/>
        <w:autoSpaceDN w:val="0"/>
        <w:adjustRightInd w:val="0"/>
        <w:ind w:left="-1350" w:firstLine="1710"/>
        <w:rPr>
          <w:rFonts w:ascii="Garamond" w:hAnsi="Garamond" w:cs="Garamond"/>
          <w:color w:val="000000"/>
          <w:sz w:val="20"/>
          <w:szCs w:val="20"/>
        </w:rPr>
      </w:pPr>
      <w:r>
        <w:rPr>
          <w:rFonts w:ascii="Garamond" w:hAnsi="Garamond" w:cs="Garamond"/>
          <w:color w:val="000000"/>
          <w:sz w:val="20"/>
          <w:szCs w:val="20"/>
        </w:rPr>
        <w:t>Office hours: by appointments. Meet online using ZOOM or on San Jose campus</w:t>
      </w:r>
    </w:p>
    <w:p w:rsidR="009F435A" w:rsidRDefault="009F435A" w:rsidP="009F435A">
      <w:pPr>
        <w:tabs>
          <w:tab w:val="left" w:pos="1170"/>
          <w:tab w:val="right" w:pos="3240"/>
          <w:tab w:val="left" w:pos="3780"/>
        </w:tabs>
        <w:autoSpaceDE w:val="0"/>
        <w:autoSpaceDN w:val="0"/>
        <w:adjustRightInd w:val="0"/>
        <w:ind w:left="720"/>
        <w:rPr>
          <w:rFonts w:ascii="Garamond" w:hAnsi="Garamond" w:cs="Garamond"/>
          <w:color w:val="000000"/>
          <w:sz w:val="20"/>
          <w:szCs w:val="20"/>
        </w:rPr>
      </w:pPr>
      <w:r>
        <w:rPr>
          <w:rFonts w:ascii="Garamond" w:hAnsi="Garamond" w:cs="Garamond"/>
          <w:color w:val="000000"/>
          <w:sz w:val="20"/>
          <w:szCs w:val="20"/>
        </w:rPr>
        <w:t xml:space="preserve"> </w:t>
      </w:r>
    </w:p>
    <w:p w:rsidR="009F435A" w:rsidRDefault="009F435A" w:rsidP="009F435A">
      <w:pPr>
        <w:autoSpaceDE w:val="0"/>
        <w:autoSpaceDN w:val="0"/>
        <w:adjustRightInd w:val="0"/>
        <w:rPr>
          <w:rFonts w:ascii="Garamond" w:hAnsi="Garamond" w:cs="Garamond"/>
          <w:b/>
          <w:bCs/>
          <w:color w:val="000000"/>
          <w:sz w:val="20"/>
          <w:szCs w:val="20"/>
        </w:rPr>
      </w:pPr>
      <w:r>
        <w:rPr>
          <w:rFonts w:ascii="Garamond" w:hAnsi="Garamond" w:cs="Garamond"/>
          <w:b/>
          <w:bCs/>
          <w:color w:val="000000"/>
          <w:sz w:val="20"/>
          <w:szCs w:val="20"/>
        </w:rPr>
        <w:t xml:space="preserve">Course Description </w:t>
      </w:r>
    </w:p>
    <w:p w:rsidR="009F435A" w:rsidRDefault="009F435A" w:rsidP="009F435A">
      <w:pPr>
        <w:autoSpaceDE w:val="0"/>
        <w:autoSpaceDN w:val="0"/>
        <w:adjustRightInd w:val="0"/>
        <w:ind w:firstLine="720"/>
        <w:rPr>
          <w:rFonts w:ascii="Garamond" w:hAnsi="Garamond" w:cs="Garamond"/>
          <w:color w:val="000000"/>
          <w:sz w:val="20"/>
          <w:szCs w:val="20"/>
        </w:rPr>
      </w:pPr>
      <w:r>
        <w:rPr>
          <w:rFonts w:ascii="Garamond" w:hAnsi="Garamond" w:cs="Garamond"/>
          <w:color w:val="000000"/>
          <w:sz w:val="20"/>
          <w:szCs w:val="20"/>
        </w:rPr>
        <w:t>Provides the core principles of computer science: algorithmic thinking and computational problem solving. Techniques for the design and analysis of efficient algorithms, emphasizing methods useful in practice. Topics include divide-and-conquer, binary heap and (balanced) binary search trees, dynamic programming, incremental improvement, complexity, and tree and graph algorithms.</w:t>
      </w:r>
    </w:p>
    <w:p w:rsidR="009F435A" w:rsidRDefault="009F435A" w:rsidP="009F435A">
      <w:pPr>
        <w:autoSpaceDE w:val="0"/>
        <w:autoSpaceDN w:val="0"/>
        <w:adjustRightInd w:val="0"/>
        <w:rPr>
          <w:rFonts w:ascii="Garamond" w:hAnsi="Garamond" w:cs="Garamond"/>
          <w:color w:val="000000"/>
          <w:sz w:val="20"/>
          <w:szCs w:val="20"/>
        </w:rPr>
      </w:pPr>
    </w:p>
    <w:p w:rsidR="009F435A" w:rsidRDefault="009F435A" w:rsidP="009F435A">
      <w:pPr>
        <w:autoSpaceDE w:val="0"/>
        <w:autoSpaceDN w:val="0"/>
        <w:adjustRightInd w:val="0"/>
        <w:rPr>
          <w:rFonts w:ascii="Garamond" w:hAnsi="Garamond" w:cs="Garamond"/>
          <w:b/>
          <w:bCs/>
          <w:color w:val="000000"/>
          <w:sz w:val="20"/>
          <w:szCs w:val="20"/>
        </w:rPr>
      </w:pPr>
      <w:r>
        <w:rPr>
          <w:rFonts w:ascii="Garamond" w:hAnsi="Garamond" w:cs="Garamond"/>
          <w:b/>
          <w:bCs/>
          <w:color w:val="000000"/>
          <w:sz w:val="20"/>
          <w:szCs w:val="20"/>
        </w:rPr>
        <w:t>Course Objectives/Outcomes</w:t>
      </w:r>
    </w:p>
    <w:p w:rsidR="009F435A" w:rsidRDefault="009F435A" w:rsidP="009F435A">
      <w:pPr>
        <w:autoSpaceDE w:val="0"/>
        <w:autoSpaceDN w:val="0"/>
        <w:adjustRightInd w:val="0"/>
        <w:ind w:firstLine="360"/>
        <w:rPr>
          <w:rFonts w:ascii="Times New Roman" w:hAnsi="Times New Roman" w:cs="Times New Roman"/>
          <w:color w:val="000000"/>
        </w:rPr>
      </w:pPr>
      <w:r>
        <w:rPr>
          <w:rFonts w:ascii="Garamond" w:hAnsi="Garamond" w:cs="Garamond"/>
          <w:color w:val="000000"/>
          <w:sz w:val="20"/>
          <w:szCs w:val="20"/>
        </w:rPr>
        <w:t xml:space="preserve">Upon completion of the course, students will have learned: </w:t>
      </w:r>
    </w:p>
    <w:p w:rsidR="009F435A" w:rsidRDefault="009F435A" w:rsidP="009F435A">
      <w:pPr>
        <w:numPr>
          <w:ilvl w:val="0"/>
          <w:numId w:val="11"/>
        </w:numPr>
        <w:tabs>
          <w:tab w:val="left" w:pos="360"/>
          <w:tab w:val="left" w:pos="720"/>
        </w:tabs>
        <w:autoSpaceDE w:val="0"/>
        <w:autoSpaceDN w:val="0"/>
        <w:adjustRightInd w:val="0"/>
        <w:ind w:left="1080" w:hanging="720"/>
        <w:rPr>
          <w:rFonts w:ascii="Times New Roman" w:hAnsi="Times New Roman" w:cs="Times New Roman"/>
          <w:color w:val="000000"/>
        </w:rPr>
      </w:pPr>
      <w:r>
        <w:rPr>
          <w:rFonts w:ascii="Times" w:hAnsi="Times" w:cs="Times"/>
          <w:color w:val="000000"/>
          <w:sz w:val="20"/>
          <w:szCs w:val="20"/>
        </w:rPr>
        <w:t> </w:t>
      </w:r>
      <w:r>
        <w:rPr>
          <w:rFonts w:ascii="Garamond" w:hAnsi="Garamond" w:cs="Garamond"/>
          <w:color w:val="000000"/>
          <w:sz w:val="20"/>
          <w:szCs w:val="20"/>
        </w:rPr>
        <w:t xml:space="preserve">different data structures and associated algorithms </w:t>
      </w:r>
    </w:p>
    <w:p w:rsidR="009F435A" w:rsidRDefault="009F435A" w:rsidP="009F435A">
      <w:pPr>
        <w:numPr>
          <w:ilvl w:val="0"/>
          <w:numId w:val="11"/>
        </w:numPr>
        <w:tabs>
          <w:tab w:val="left" w:pos="360"/>
          <w:tab w:val="left" w:pos="720"/>
        </w:tabs>
        <w:autoSpaceDE w:val="0"/>
        <w:autoSpaceDN w:val="0"/>
        <w:adjustRightInd w:val="0"/>
        <w:ind w:left="1080" w:hanging="720"/>
        <w:rPr>
          <w:rFonts w:ascii="Times New Roman" w:hAnsi="Times New Roman" w:cs="Times New Roman"/>
          <w:color w:val="000000"/>
        </w:rPr>
      </w:pPr>
      <w:r>
        <w:rPr>
          <w:rFonts w:ascii="Times" w:hAnsi="Times" w:cs="Times"/>
          <w:color w:val="000000"/>
          <w:sz w:val="20"/>
          <w:szCs w:val="20"/>
        </w:rPr>
        <w:t> </w:t>
      </w:r>
      <w:r>
        <w:rPr>
          <w:rFonts w:ascii="Garamond" w:hAnsi="Garamond" w:cs="Garamond"/>
          <w:color w:val="000000"/>
          <w:sz w:val="20"/>
          <w:szCs w:val="20"/>
        </w:rPr>
        <w:t xml:space="preserve">performance of algorithms and how to analyze them </w:t>
      </w:r>
    </w:p>
    <w:p w:rsidR="009F435A" w:rsidRDefault="009F435A" w:rsidP="009F435A">
      <w:pPr>
        <w:numPr>
          <w:ilvl w:val="0"/>
          <w:numId w:val="11"/>
        </w:numPr>
        <w:tabs>
          <w:tab w:val="left" w:pos="360"/>
          <w:tab w:val="left" w:pos="720"/>
        </w:tabs>
        <w:autoSpaceDE w:val="0"/>
        <w:autoSpaceDN w:val="0"/>
        <w:adjustRightInd w:val="0"/>
        <w:ind w:left="1080" w:hanging="720"/>
        <w:rPr>
          <w:rFonts w:ascii="Times New Roman" w:hAnsi="Times New Roman" w:cs="Times New Roman"/>
          <w:color w:val="000000"/>
        </w:rPr>
      </w:pPr>
      <w:r>
        <w:rPr>
          <w:rFonts w:ascii="Times" w:hAnsi="Times" w:cs="Times"/>
          <w:color w:val="000000"/>
          <w:sz w:val="20"/>
          <w:szCs w:val="20"/>
        </w:rPr>
        <w:t> </w:t>
      </w:r>
      <w:r>
        <w:rPr>
          <w:rFonts w:ascii="Garamond" w:hAnsi="Garamond" w:cs="Garamond"/>
          <w:color w:val="000000"/>
          <w:sz w:val="20"/>
          <w:szCs w:val="20"/>
        </w:rPr>
        <w:t xml:space="preserve">various techniques in deciding the right algorithms for problems </w:t>
      </w:r>
    </w:p>
    <w:p w:rsidR="009F435A" w:rsidRDefault="009F435A" w:rsidP="009F435A">
      <w:pPr>
        <w:autoSpaceDE w:val="0"/>
        <w:autoSpaceDN w:val="0"/>
        <w:adjustRightInd w:val="0"/>
        <w:rPr>
          <w:rFonts w:ascii="Garamond" w:hAnsi="Garamond" w:cs="Garamond"/>
          <w:b/>
          <w:bCs/>
          <w:color w:val="000000"/>
          <w:sz w:val="20"/>
          <w:szCs w:val="20"/>
        </w:rPr>
      </w:pPr>
      <w:r>
        <w:rPr>
          <w:rFonts w:ascii="Garamond" w:hAnsi="Garamond" w:cs="Garamond"/>
          <w:b/>
          <w:bCs/>
          <w:color w:val="000000"/>
          <w:sz w:val="20"/>
          <w:szCs w:val="20"/>
        </w:rPr>
        <w:t xml:space="preserve">Prerequisites </w:t>
      </w:r>
    </w:p>
    <w:p w:rsidR="009F435A" w:rsidRDefault="009F435A" w:rsidP="009F435A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ab/>
      </w:r>
      <w:r w:rsidR="00AB0852">
        <w:rPr>
          <w:rFonts w:ascii="Garamond" w:hAnsi="Garamond" w:cs="Garamond"/>
          <w:color w:val="000000"/>
          <w:sz w:val="20"/>
          <w:szCs w:val="20"/>
        </w:rPr>
        <w:t>Basic P</w:t>
      </w:r>
      <w:r>
        <w:rPr>
          <w:rFonts w:ascii="Garamond" w:hAnsi="Garamond" w:cs="Garamond"/>
          <w:color w:val="000000"/>
          <w:sz w:val="20"/>
          <w:szCs w:val="20"/>
        </w:rPr>
        <w:t>ython programming skills and knowledge of Python data structures like lists, strings, sets,  and dictionaries.</w:t>
      </w:r>
    </w:p>
    <w:p w:rsidR="009F435A" w:rsidRDefault="009F435A" w:rsidP="009F435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:rsidR="009F435A" w:rsidRDefault="009F435A" w:rsidP="009F435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aramond" w:hAnsi="Garamond" w:cs="Garamond"/>
          <w:b/>
          <w:bCs/>
          <w:color w:val="000000"/>
          <w:sz w:val="20"/>
          <w:szCs w:val="20"/>
        </w:rPr>
      </w:pPr>
      <w:r>
        <w:rPr>
          <w:rFonts w:ascii="Garamond" w:hAnsi="Garamond" w:cs="Garamond"/>
          <w:b/>
          <w:bCs/>
          <w:color w:val="000000"/>
          <w:sz w:val="20"/>
          <w:szCs w:val="20"/>
        </w:rPr>
        <w:t>Textbook</w:t>
      </w:r>
    </w:p>
    <w:p w:rsidR="009F435A" w:rsidRDefault="009F435A" w:rsidP="009F435A">
      <w:pPr>
        <w:numPr>
          <w:ilvl w:val="0"/>
          <w:numId w:val="12"/>
        </w:numPr>
        <w:tabs>
          <w:tab w:val="left" w:pos="360"/>
          <w:tab w:val="left" w:pos="56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0" w:line="276" w:lineRule="auto"/>
        <w:ind w:left="160" w:firstLine="200"/>
        <w:rPr>
          <w:rFonts w:ascii="Garamond" w:hAnsi="Garamond" w:cs="Garamond"/>
          <w:color w:val="000000"/>
          <w:sz w:val="20"/>
          <w:szCs w:val="20"/>
        </w:rPr>
      </w:pPr>
      <w:r>
        <w:rPr>
          <w:rFonts w:ascii="Garamond" w:hAnsi="Garamond" w:cs="Garamond"/>
          <w:color w:val="000000"/>
          <w:sz w:val="20"/>
          <w:szCs w:val="20"/>
        </w:rPr>
        <w:t>(</w:t>
      </w:r>
      <w:r>
        <w:rPr>
          <w:rFonts w:ascii="Garamond" w:hAnsi="Garamond" w:cs="Garamond"/>
          <w:b/>
          <w:bCs/>
          <w:color w:val="000000"/>
          <w:sz w:val="20"/>
          <w:szCs w:val="20"/>
        </w:rPr>
        <w:t>Required</w:t>
      </w:r>
      <w:r>
        <w:rPr>
          <w:rFonts w:ascii="Garamond" w:hAnsi="Garamond" w:cs="Garamond"/>
          <w:color w:val="000000"/>
          <w:sz w:val="20"/>
          <w:szCs w:val="20"/>
        </w:rPr>
        <w:t xml:space="preserve">) Problem Solving with Algorithms and Data Structures Using Python second  edition  by Bradley N. Miller, </w:t>
      </w:r>
      <w:hyperlink r:id="rId5" w:history="1">
        <w:r w:rsidRPr="009F435A">
          <w:rPr>
            <w:rFonts w:ascii="Garamond" w:hAnsi="Garamond" w:cs="Garamond"/>
            <w:color w:val="000000"/>
            <w:sz w:val="20"/>
            <w:szCs w:val="20"/>
          </w:rPr>
          <w:t> Franklin, Beedle &amp; Associates</w:t>
        </w:r>
      </w:hyperlink>
      <w:r>
        <w:rPr>
          <w:rFonts w:ascii="Garamond" w:hAnsi="Garamond" w:cs="Garamond"/>
          <w:color w:val="000000"/>
          <w:sz w:val="20"/>
          <w:szCs w:val="20"/>
        </w:rPr>
        <w:t xml:space="preserve">, 22 Sep 2013, ISBN-10: 1590282574, ISBN-13: 9781590282571.  (The ebook is available </w:t>
      </w:r>
      <w:r w:rsidRPr="009F435A">
        <w:rPr>
          <w:rFonts w:ascii="Garamond" w:hAnsi="Garamond" w:cs="Garamond"/>
          <w:color w:val="000000"/>
          <w:sz w:val="20"/>
          <w:szCs w:val="20"/>
        </w:rPr>
        <w:t xml:space="preserve">online at </w:t>
      </w:r>
      <w:hyperlink r:id="rId6" w:history="1">
        <w:r w:rsidRPr="009F435A">
          <w:rPr>
            <w:rFonts w:ascii="Garamond" w:hAnsi="Garamond" w:cs="Garamond"/>
            <w:color w:val="000000"/>
            <w:sz w:val="20"/>
            <w:szCs w:val="20"/>
          </w:rPr>
          <w:t>http://interactivepython.org/runestone/static/pythonds/index.html</w:t>
        </w:r>
      </w:hyperlink>
      <w:r>
        <w:rPr>
          <w:rFonts w:ascii="Garamond" w:hAnsi="Garamond" w:cs="Garamond"/>
          <w:color w:val="000000"/>
          <w:sz w:val="20"/>
          <w:szCs w:val="20"/>
        </w:rPr>
        <w:t>)</w:t>
      </w:r>
    </w:p>
    <w:p w:rsidR="009F435A" w:rsidRDefault="009F435A" w:rsidP="009F435A">
      <w:pPr>
        <w:numPr>
          <w:ilvl w:val="0"/>
          <w:numId w:val="12"/>
        </w:numPr>
        <w:tabs>
          <w:tab w:val="left" w:pos="360"/>
          <w:tab w:val="left" w:pos="56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0" w:line="276" w:lineRule="auto"/>
        <w:ind w:left="160" w:firstLine="200"/>
        <w:rPr>
          <w:rFonts w:ascii="Garamond" w:hAnsi="Garamond" w:cs="Garamond"/>
          <w:color w:val="000000"/>
          <w:sz w:val="20"/>
          <w:szCs w:val="20"/>
        </w:rPr>
      </w:pPr>
      <w:r>
        <w:rPr>
          <w:rFonts w:ascii="Garamond" w:hAnsi="Garamond" w:cs="Garamond"/>
          <w:color w:val="000000"/>
          <w:sz w:val="20"/>
          <w:szCs w:val="20"/>
        </w:rPr>
        <w:t xml:space="preserve"> (Reference) Algorithms Illuminated: Part 1: The Basics, by Tim Roughgarden, 2017, ISBN: 0999282908</w:t>
      </w:r>
    </w:p>
    <w:p w:rsidR="009F435A" w:rsidRDefault="009F435A" w:rsidP="009F435A">
      <w:pPr>
        <w:numPr>
          <w:ilvl w:val="0"/>
          <w:numId w:val="12"/>
        </w:numPr>
        <w:tabs>
          <w:tab w:val="left" w:pos="360"/>
          <w:tab w:val="left" w:pos="56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0" w:line="276" w:lineRule="auto"/>
        <w:ind w:left="160" w:firstLine="200"/>
        <w:rPr>
          <w:rFonts w:ascii="Garamond" w:hAnsi="Garamond" w:cs="Garamond"/>
          <w:color w:val="000000"/>
          <w:sz w:val="20"/>
          <w:szCs w:val="20"/>
        </w:rPr>
      </w:pPr>
      <w:r>
        <w:rPr>
          <w:rFonts w:ascii="Garamond" w:hAnsi="Garamond" w:cs="Garamond"/>
          <w:color w:val="000000"/>
          <w:sz w:val="20"/>
          <w:szCs w:val="20"/>
        </w:rPr>
        <w:t>(Reference) Algorithms Illuminated: Part 2: Graph Algorithms and Data Structures, by Tim Roughgarden, 2018, ISBN: 0999282921</w:t>
      </w:r>
    </w:p>
    <w:p w:rsidR="009F435A" w:rsidRDefault="009F435A" w:rsidP="009F435A">
      <w:pPr>
        <w:numPr>
          <w:ilvl w:val="0"/>
          <w:numId w:val="12"/>
        </w:numPr>
        <w:tabs>
          <w:tab w:val="left" w:pos="360"/>
          <w:tab w:val="left" w:pos="56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0" w:line="276" w:lineRule="auto"/>
        <w:ind w:left="160" w:firstLine="200"/>
        <w:rPr>
          <w:rFonts w:ascii="Garamond" w:hAnsi="Garamond" w:cs="Garamond"/>
          <w:color w:val="000000"/>
          <w:sz w:val="20"/>
          <w:szCs w:val="20"/>
        </w:rPr>
      </w:pPr>
      <w:r>
        <w:rPr>
          <w:rFonts w:ascii="Garamond" w:hAnsi="Garamond" w:cs="Garamond"/>
          <w:color w:val="000000"/>
          <w:sz w:val="20"/>
          <w:szCs w:val="20"/>
        </w:rPr>
        <w:t>(Reference) Data Structures and Algorithms in Python, by Michael T. Goodrich and Roberto Tamassia, 2013,ISBN: 1118290279</w:t>
      </w:r>
    </w:p>
    <w:p w:rsidR="009F435A" w:rsidRDefault="009F435A" w:rsidP="009F435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Garamond" w:hAnsi="Garamond" w:cs="Garamond"/>
          <w:b/>
          <w:bCs/>
          <w:color w:val="000000"/>
          <w:sz w:val="20"/>
          <w:szCs w:val="20"/>
        </w:rPr>
        <w:t>Supplemental Internet Resources</w:t>
      </w:r>
    </w:p>
    <w:p w:rsidR="009F435A" w:rsidRDefault="009F435A" w:rsidP="009F435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00" w:line="276" w:lineRule="auto"/>
        <w:ind w:left="720"/>
        <w:rPr>
          <w:rFonts w:ascii="Garamond" w:hAnsi="Garamond" w:cs="Garamond"/>
          <w:color w:val="000000"/>
          <w:sz w:val="20"/>
          <w:szCs w:val="20"/>
        </w:rPr>
      </w:pPr>
      <w:r>
        <w:rPr>
          <w:rFonts w:ascii="Garamond" w:hAnsi="Garamond" w:cs="Garamond"/>
          <w:color w:val="000000"/>
          <w:sz w:val="20"/>
          <w:szCs w:val="20"/>
        </w:rPr>
        <w:t>The Internet may be used to find additional resources. Course participants are encouraged to alert others in the class when a true gem is found. This is best accomplished through the use of the course discussion forum and e</w:t>
      </w:r>
      <w:r>
        <w:rPr>
          <w:rFonts w:ascii="Garamond" w:hAnsi="Garamond" w:cs="Garamond"/>
          <w:i/>
          <w:iCs/>
          <w:color w:val="000000"/>
          <w:sz w:val="20"/>
          <w:szCs w:val="20"/>
        </w:rPr>
        <w:t xml:space="preserve">-mail or </w:t>
      </w:r>
      <w:r>
        <w:rPr>
          <w:rFonts w:ascii="Garamond" w:hAnsi="Garamond" w:cs="Garamond"/>
          <w:color w:val="000000"/>
          <w:sz w:val="20"/>
          <w:szCs w:val="20"/>
        </w:rPr>
        <w:t>other</w:t>
      </w:r>
      <w:r>
        <w:rPr>
          <w:rFonts w:ascii="Garamond" w:hAnsi="Garamond" w:cs="Garamond"/>
          <w:i/>
          <w:iCs/>
          <w:color w:val="000000"/>
          <w:sz w:val="20"/>
          <w:szCs w:val="20"/>
        </w:rPr>
        <w:t xml:space="preserve"> online tool</w:t>
      </w:r>
      <w:r>
        <w:rPr>
          <w:rFonts w:ascii="Garamond" w:hAnsi="Garamond" w:cs="Garamond"/>
          <w:b/>
          <w:bCs/>
          <w:color w:val="000000"/>
          <w:sz w:val="20"/>
          <w:szCs w:val="20"/>
        </w:rPr>
        <w:t xml:space="preserve">. </w:t>
      </w:r>
      <w:r>
        <w:rPr>
          <w:rFonts w:ascii="Garamond" w:hAnsi="Garamond" w:cs="Garamond"/>
          <w:color w:val="000000"/>
          <w:sz w:val="20"/>
          <w:szCs w:val="20"/>
        </w:rPr>
        <w:t xml:space="preserve">Please take time to check regularly (at least weekly) for new posts. </w:t>
      </w:r>
    </w:p>
    <w:p w:rsidR="009F435A" w:rsidRDefault="009F435A" w:rsidP="009F435A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</w:rPr>
      </w:pPr>
      <w:r>
        <w:rPr>
          <w:rFonts w:ascii="Garamond" w:hAnsi="Garamond" w:cs="Garamond"/>
          <w:b/>
          <w:bCs/>
          <w:color w:val="000000"/>
          <w:sz w:val="20"/>
          <w:szCs w:val="20"/>
        </w:rPr>
        <w:t xml:space="preserve">Course Content </w:t>
      </w:r>
    </w:p>
    <w:p w:rsidR="009F435A" w:rsidRDefault="009F435A" w:rsidP="009F435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Garamond" w:hAnsi="Garamond" w:cs="Garamond"/>
          <w:color w:val="000000"/>
          <w:sz w:val="20"/>
          <w:szCs w:val="20"/>
        </w:rPr>
        <w:t xml:space="preserve">Review of asymptotic, basic data structures and algorithms. Techniques in sorting and searching </w:t>
      </w:r>
    </w:p>
    <w:p w:rsidR="009F435A" w:rsidRDefault="009F435A" w:rsidP="009F435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aramond" w:hAnsi="Garamond" w:cs="Garamond"/>
          <w:color w:val="000000"/>
          <w:sz w:val="20"/>
          <w:szCs w:val="20"/>
        </w:rPr>
      </w:pPr>
      <w:r>
        <w:rPr>
          <w:rFonts w:ascii="Times" w:hAnsi="Times" w:cs="Times"/>
          <w:color w:val="000000"/>
          <w:sz w:val="20"/>
          <w:szCs w:val="20"/>
        </w:rPr>
        <w:t> </w:t>
      </w:r>
      <w:r>
        <w:rPr>
          <w:rFonts w:ascii="Garamond" w:hAnsi="Garamond" w:cs="Garamond"/>
          <w:color w:val="000000"/>
          <w:sz w:val="20"/>
          <w:szCs w:val="20"/>
        </w:rPr>
        <w:t>1. Python Review (Assume Anaconda/Python was already installed.)</w:t>
      </w:r>
    </w:p>
    <w:p w:rsidR="009F435A" w:rsidRDefault="009F435A" w:rsidP="009F435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aramond" w:hAnsi="Garamond" w:cs="Garamond"/>
          <w:color w:val="000000"/>
          <w:sz w:val="20"/>
          <w:szCs w:val="20"/>
        </w:rPr>
      </w:pPr>
      <w:r>
        <w:rPr>
          <w:rFonts w:ascii="Garamond" w:hAnsi="Garamond" w:cs="Garamond"/>
          <w:color w:val="000000"/>
          <w:sz w:val="20"/>
          <w:szCs w:val="20"/>
        </w:rPr>
        <w:t>2. Algorithmic Analysis: Big-O notations</w:t>
      </w:r>
    </w:p>
    <w:p w:rsidR="009F435A" w:rsidRDefault="009F435A" w:rsidP="009F435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aramond" w:hAnsi="Garamond" w:cs="Garamond"/>
          <w:color w:val="000000"/>
          <w:sz w:val="20"/>
          <w:szCs w:val="20"/>
        </w:rPr>
      </w:pPr>
      <w:r>
        <w:rPr>
          <w:rFonts w:ascii="Garamond" w:hAnsi="Garamond" w:cs="Garamond"/>
          <w:color w:val="000000"/>
          <w:sz w:val="20"/>
          <w:szCs w:val="20"/>
        </w:rPr>
        <w:t>3. Basic Data Structures: Queues</w:t>
      </w:r>
      <w:r w:rsidR="00600375">
        <w:rPr>
          <w:rFonts w:ascii="Garamond" w:hAnsi="Garamond" w:cs="Garamond"/>
          <w:color w:val="000000"/>
          <w:sz w:val="20"/>
          <w:szCs w:val="20"/>
        </w:rPr>
        <w:t>,</w:t>
      </w:r>
      <w:r>
        <w:rPr>
          <w:rFonts w:ascii="Garamond" w:hAnsi="Garamond" w:cs="Garamond"/>
          <w:color w:val="000000"/>
          <w:sz w:val="20"/>
          <w:szCs w:val="20"/>
        </w:rPr>
        <w:t xml:space="preserve"> Deques, Python Lists, Linked Lists</w:t>
      </w:r>
      <w:r w:rsidR="00600375">
        <w:rPr>
          <w:rFonts w:ascii="Garamond" w:hAnsi="Garamond" w:cs="Garamond"/>
          <w:color w:val="000000"/>
          <w:sz w:val="20"/>
          <w:szCs w:val="20"/>
        </w:rPr>
        <w:t>, and their Applications.</w:t>
      </w:r>
    </w:p>
    <w:p w:rsidR="009F435A" w:rsidRDefault="009F435A" w:rsidP="009F435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aramond" w:hAnsi="Garamond" w:cs="Garamond"/>
          <w:color w:val="000000"/>
          <w:sz w:val="20"/>
          <w:szCs w:val="20"/>
        </w:rPr>
      </w:pPr>
      <w:r>
        <w:rPr>
          <w:rFonts w:ascii="Garamond" w:hAnsi="Garamond" w:cs="Garamond"/>
          <w:color w:val="000000"/>
          <w:sz w:val="20"/>
          <w:szCs w:val="20"/>
        </w:rPr>
        <w:t>4. Recursion,  Searching, sorting with incremental and divide-by-conquer methods)</w:t>
      </w:r>
    </w:p>
    <w:p w:rsidR="009F435A" w:rsidRDefault="009F435A" w:rsidP="009F435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aramond" w:hAnsi="Garamond" w:cs="Garamond"/>
          <w:color w:val="000000"/>
          <w:sz w:val="20"/>
          <w:szCs w:val="20"/>
        </w:rPr>
      </w:pPr>
      <w:r>
        <w:rPr>
          <w:rFonts w:ascii="Garamond" w:hAnsi="Garamond" w:cs="Garamond"/>
          <w:color w:val="000000"/>
          <w:sz w:val="20"/>
          <w:szCs w:val="20"/>
        </w:rPr>
        <w:t>5. Trees and Tree Algorithms: Binary Heap, (Balanced) Binary search tree</w:t>
      </w:r>
    </w:p>
    <w:p w:rsidR="009F435A" w:rsidRDefault="009F435A" w:rsidP="009F435A">
      <w:pPr>
        <w:autoSpaceDE w:val="0"/>
        <w:autoSpaceDN w:val="0"/>
        <w:adjustRightInd w:val="0"/>
        <w:rPr>
          <w:rFonts w:ascii="Garamond" w:hAnsi="Garamond" w:cs="Garamond"/>
          <w:color w:val="000000"/>
          <w:sz w:val="20"/>
          <w:szCs w:val="20"/>
        </w:rPr>
      </w:pPr>
      <w:r>
        <w:rPr>
          <w:rFonts w:ascii="Garamond" w:hAnsi="Garamond" w:cs="Garamond"/>
          <w:color w:val="000000"/>
          <w:sz w:val="20"/>
          <w:szCs w:val="20"/>
        </w:rPr>
        <w:t>6. Graphs and Graph Algorithms: BFS, DFS, topological order, strongly</w:t>
      </w:r>
      <w:r w:rsidR="006C5041">
        <w:rPr>
          <w:rFonts w:ascii="Garamond" w:hAnsi="Garamond" w:cs="Garamond"/>
          <w:color w:val="000000"/>
          <w:sz w:val="20"/>
          <w:szCs w:val="20"/>
        </w:rPr>
        <w:t>-</w:t>
      </w:r>
      <w:r>
        <w:rPr>
          <w:rFonts w:ascii="Garamond" w:hAnsi="Garamond" w:cs="Garamond"/>
          <w:color w:val="000000"/>
          <w:sz w:val="20"/>
          <w:szCs w:val="20"/>
        </w:rPr>
        <w:t>connected-components, shortest path trees, minimum spanning tree</w:t>
      </w:r>
      <w:r w:rsidR="006C5041">
        <w:rPr>
          <w:rFonts w:ascii="Garamond" w:hAnsi="Garamond" w:cs="Garamond"/>
          <w:color w:val="000000"/>
          <w:sz w:val="20"/>
          <w:szCs w:val="20"/>
        </w:rPr>
        <w:t>s and</w:t>
      </w:r>
      <w:r>
        <w:rPr>
          <w:rFonts w:ascii="Garamond" w:hAnsi="Garamond" w:cs="Garamond"/>
          <w:color w:val="000000"/>
          <w:sz w:val="20"/>
          <w:szCs w:val="20"/>
        </w:rPr>
        <w:t xml:space="preserve"> algorithms (Dijkstra’s and Prim’s).</w:t>
      </w:r>
    </w:p>
    <w:p w:rsidR="009F435A" w:rsidRDefault="009F435A" w:rsidP="009F435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:rsidR="009F435A" w:rsidRDefault="009F435A" w:rsidP="009F435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:rsidR="006C5041" w:rsidRDefault="006C5041" w:rsidP="009F435A">
      <w:pPr>
        <w:autoSpaceDE w:val="0"/>
        <w:autoSpaceDN w:val="0"/>
        <w:adjustRightInd w:val="0"/>
        <w:rPr>
          <w:rFonts w:ascii="Garamond" w:hAnsi="Garamond" w:cs="Garamond"/>
          <w:b/>
          <w:bCs/>
          <w:color w:val="000000"/>
          <w:sz w:val="20"/>
          <w:szCs w:val="20"/>
        </w:rPr>
      </w:pPr>
    </w:p>
    <w:p w:rsidR="009F435A" w:rsidRDefault="009F435A" w:rsidP="009F435A">
      <w:pPr>
        <w:autoSpaceDE w:val="0"/>
        <w:autoSpaceDN w:val="0"/>
        <w:adjustRightInd w:val="0"/>
        <w:rPr>
          <w:rFonts w:ascii="Garamond" w:hAnsi="Garamond" w:cs="Garamond"/>
          <w:color w:val="000000"/>
          <w:sz w:val="20"/>
          <w:szCs w:val="20"/>
        </w:rPr>
      </w:pPr>
      <w:bookmarkStart w:id="0" w:name="_GoBack"/>
      <w:bookmarkEnd w:id="0"/>
      <w:r>
        <w:rPr>
          <w:rFonts w:ascii="Garamond" w:hAnsi="Garamond" w:cs="Garamond"/>
          <w:b/>
          <w:bCs/>
          <w:color w:val="000000"/>
          <w:sz w:val="20"/>
          <w:szCs w:val="20"/>
        </w:rPr>
        <w:lastRenderedPageBreak/>
        <w:t>Grading</w:t>
      </w:r>
      <w:r>
        <w:rPr>
          <w:rFonts w:ascii="Garamond" w:hAnsi="Garamond" w:cs="Garamond"/>
          <w:color w:val="000000"/>
          <w:sz w:val="20"/>
          <w:szCs w:val="20"/>
        </w:rPr>
        <w:t>:</w:t>
      </w:r>
    </w:p>
    <w:p w:rsidR="009F435A" w:rsidRDefault="009F435A" w:rsidP="009F435A">
      <w:pPr>
        <w:autoSpaceDE w:val="0"/>
        <w:autoSpaceDN w:val="0"/>
        <w:adjustRightInd w:val="0"/>
        <w:rPr>
          <w:rFonts w:ascii="Garamond" w:hAnsi="Garamond" w:cs="Garamond"/>
          <w:color w:val="000000"/>
          <w:sz w:val="20"/>
          <w:szCs w:val="20"/>
        </w:rPr>
      </w:pPr>
      <w:r>
        <w:rPr>
          <w:rFonts w:ascii="Garamond" w:hAnsi="Garamond" w:cs="Garamond"/>
          <w:color w:val="000000"/>
          <w:sz w:val="20"/>
          <w:szCs w:val="20"/>
        </w:rPr>
        <w:t xml:space="preserve">      30% class exercises (quizzes and short answer questions)</w:t>
      </w:r>
    </w:p>
    <w:p w:rsidR="009F435A" w:rsidRDefault="009F435A" w:rsidP="009F435A">
      <w:pPr>
        <w:autoSpaceDE w:val="0"/>
        <w:autoSpaceDN w:val="0"/>
        <w:adjustRightInd w:val="0"/>
        <w:rPr>
          <w:rFonts w:ascii="Garamond" w:hAnsi="Garamond" w:cs="Garamond"/>
          <w:color w:val="000000"/>
          <w:sz w:val="20"/>
          <w:szCs w:val="20"/>
        </w:rPr>
      </w:pPr>
      <w:r>
        <w:rPr>
          <w:rFonts w:ascii="Garamond" w:hAnsi="Garamond" w:cs="Garamond"/>
          <w:color w:val="000000"/>
          <w:sz w:val="20"/>
          <w:szCs w:val="20"/>
        </w:rPr>
        <w:t xml:space="preserve">      70% weekly programming assignments (including your postings on weekly discussion forum)</w:t>
      </w:r>
    </w:p>
    <w:p w:rsidR="009F435A" w:rsidRDefault="009F435A" w:rsidP="009F435A">
      <w:pPr>
        <w:autoSpaceDE w:val="0"/>
        <w:autoSpaceDN w:val="0"/>
        <w:adjustRightInd w:val="0"/>
        <w:rPr>
          <w:rFonts w:ascii="Garamond" w:hAnsi="Garamond" w:cs="Garamond"/>
          <w:color w:val="000000"/>
          <w:sz w:val="20"/>
          <w:szCs w:val="20"/>
        </w:rPr>
      </w:pPr>
    </w:p>
    <w:p w:rsidR="009F435A" w:rsidRDefault="009F435A" w:rsidP="009F435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aramond" w:hAnsi="Garamond" w:cs="Garamond"/>
          <w:b/>
          <w:bCs/>
          <w:color w:val="000000"/>
          <w:sz w:val="20"/>
          <w:szCs w:val="20"/>
        </w:rPr>
      </w:pPr>
    </w:p>
    <w:p w:rsidR="009F435A" w:rsidRDefault="009F435A" w:rsidP="009F435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aramond" w:hAnsi="Garamond" w:cs="Garamond"/>
          <w:color w:val="000000"/>
          <w:sz w:val="20"/>
          <w:szCs w:val="20"/>
        </w:rPr>
      </w:pPr>
      <w:r>
        <w:rPr>
          <w:rFonts w:ascii="Garamond" w:hAnsi="Garamond" w:cs="Garamond"/>
          <w:color w:val="000000"/>
          <w:sz w:val="20"/>
          <w:szCs w:val="20"/>
        </w:rPr>
        <w:t xml:space="preserve"> </w:t>
      </w:r>
    </w:p>
    <w:tbl>
      <w:tblPr>
        <w:tblW w:w="0" w:type="auto"/>
        <w:tblInd w:w="-11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3160"/>
        <w:gridCol w:w="2180"/>
      </w:tblGrid>
      <w:tr w:rsidR="009F435A">
        <w:tc>
          <w:tcPr>
            <w:tcW w:w="31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9F435A" w:rsidRDefault="009F435A">
            <w:pPr>
              <w:tabs>
                <w:tab w:val="left" w:pos="1170"/>
              </w:tabs>
              <w:autoSpaceDE w:val="0"/>
              <w:autoSpaceDN w:val="0"/>
              <w:adjustRightInd w:val="0"/>
              <w:rPr>
                <w:rFonts w:ascii="Garamond" w:hAnsi="Garamond" w:cs="Garamond"/>
                <w:color w:val="000000"/>
              </w:rPr>
            </w:pPr>
            <w:r>
              <w:rPr>
                <w:rFonts w:ascii="Garamond" w:hAnsi="Garamond" w:cs="Garamond"/>
                <w:color w:val="000000"/>
              </w:rPr>
              <w:t>DEFINITIONS</w:t>
            </w:r>
          </w:p>
          <w:p w:rsidR="009F435A" w:rsidRDefault="009F435A">
            <w:pPr>
              <w:tabs>
                <w:tab w:val="left" w:pos="1170"/>
              </w:tabs>
              <w:autoSpaceDE w:val="0"/>
              <w:autoSpaceDN w:val="0"/>
              <w:adjustRightInd w:val="0"/>
              <w:rPr>
                <w:rFonts w:ascii="Garamond" w:hAnsi="Garamond" w:cs="Garamond"/>
                <w:color w:val="000000"/>
              </w:rPr>
            </w:pPr>
            <w:r>
              <w:rPr>
                <w:rFonts w:ascii="Garamond" w:hAnsi="Garamond" w:cs="Garamond"/>
                <w:color w:val="000000"/>
              </w:rPr>
              <w:t>A=Distinguished</w:t>
            </w:r>
          </w:p>
          <w:p w:rsidR="009F435A" w:rsidRDefault="009F435A">
            <w:pPr>
              <w:tabs>
                <w:tab w:val="left" w:pos="1170"/>
              </w:tabs>
              <w:autoSpaceDE w:val="0"/>
              <w:autoSpaceDN w:val="0"/>
              <w:adjustRightInd w:val="0"/>
              <w:rPr>
                <w:rFonts w:ascii="Garamond" w:hAnsi="Garamond" w:cs="Garamond"/>
                <w:color w:val="000000"/>
              </w:rPr>
            </w:pPr>
            <w:r>
              <w:rPr>
                <w:rFonts w:ascii="Garamond" w:hAnsi="Garamond" w:cs="Garamond"/>
                <w:color w:val="000000"/>
              </w:rPr>
              <w:t>B=Above Average</w:t>
            </w:r>
          </w:p>
          <w:p w:rsidR="009F435A" w:rsidRDefault="009F435A">
            <w:pPr>
              <w:tabs>
                <w:tab w:val="left" w:pos="1170"/>
              </w:tabs>
              <w:autoSpaceDE w:val="0"/>
              <w:autoSpaceDN w:val="0"/>
              <w:adjustRightInd w:val="0"/>
              <w:rPr>
                <w:rFonts w:ascii="Garamond" w:hAnsi="Garamond" w:cs="Garamond"/>
                <w:color w:val="000000"/>
              </w:rPr>
            </w:pPr>
            <w:r>
              <w:rPr>
                <w:rFonts w:ascii="Garamond" w:hAnsi="Garamond" w:cs="Garamond"/>
                <w:color w:val="000000"/>
              </w:rPr>
              <w:t>C=Average</w:t>
            </w:r>
          </w:p>
          <w:p w:rsidR="009F435A" w:rsidRDefault="009F435A">
            <w:pPr>
              <w:tabs>
                <w:tab w:val="left" w:pos="1170"/>
              </w:tabs>
              <w:autoSpaceDE w:val="0"/>
              <w:autoSpaceDN w:val="0"/>
              <w:adjustRightInd w:val="0"/>
              <w:rPr>
                <w:rFonts w:ascii="Garamond" w:hAnsi="Garamond" w:cs="Garamond"/>
                <w:color w:val="000000"/>
              </w:rPr>
            </w:pPr>
            <w:r>
              <w:rPr>
                <w:rFonts w:ascii="Garamond" w:hAnsi="Garamond" w:cs="Garamond"/>
                <w:color w:val="000000"/>
              </w:rPr>
              <w:t>D=Minimum Passing</w:t>
            </w:r>
          </w:p>
          <w:p w:rsidR="009F435A" w:rsidRDefault="009F435A">
            <w:pPr>
              <w:tabs>
                <w:tab w:val="left" w:pos="117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</w:rPr>
            </w:pPr>
            <w:r>
              <w:rPr>
                <w:rFonts w:ascii="Garamond" w:hAnsi="Garamond" w:cs="Garamond"/>
                <w:color w:val="000000"/>
              </w:rPr>
              <w:t>F=Failing</w:t>
            </w:r>
          </w:p>
        </w:tc>
        <w:tc>
          <w:tcPr>
            <w:tcW w:w="21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:rsidR="009F435A" w:rsidRDefault="009F435A">
            <w:pPr>
              <w:tabs>
                <w:tab w:val="left" w:pos="1170"/>
              </w:tabs>
              <w:autoSpaceDE w:val="0"/>
              <w:autoSpaceDN w:val="0"/>
              <w:adjustRightInd w:val="0"/>
              <w:rPr>
                <w:rFonts w:ascii="Garamond" w:hAnsi="Garamond" w:cs="Garamond"/>
                <w:color w:val="000000"/>
              </w:rPr>
            </w:pPr>
            <w:r>
              <w:rPr>
                <w:rFonts w:ascii="Garamond" w:hAnsi="Garamond" w:cs="Garamond"/>
                <w:color w:val="000000"/>
              </w:rPr>
              <w:t>Percent</w:t>
            </w:r>
          </w:p>
          <w:p w:rsidR="009F435A" w:rsidRDefault="009F435A">
            <w:pPr>
              <w:tabs>
                <w:tab w:val="left" w:pos="1170"/>
              </w:tabs>
              <w:autoSpaceDE w:val="0"/>
              <w:autoSpaceDN w:val="0"/>
              <w:adjustRightInd w:val="0"/>
              <w:rPr>
                <w:rFonts w:ascii="Garamond" w:hAnsi="Garamond" w:cs="Garamond"/>
                <w:color w:val="000000"/>
              </w:rPr>
            </w:pPr>
            <w:r>
              <w:rPr>
                <w:rFonts w:ascii="Garamond" w:hAnsi="Garamond" w:cs="Garamond"/>
                <w:color w:val="000000"/>
              </w:rPr>
              <w:t>A = 90% —-100%</w:t>
            </w:r>
          </w:p>
          <w:p w:rsidR="009F435A" w:rsidRDefault="009F435A">
            <w:pPr>
              <w:tabs>
                <w:tab w:val="left" w:pos="1170"/>
              </w:tabs>
              <w:autoSpaceDE w:val="0"/>
              <w:autoSpaceDN w:val="0"/>
              <w:adjustRightInd w:val="0"/>
              <w:rPr>
                <w:rFonts w:ascii="Garamond" w:hAnsi="Garamond" w:cs="Garamond"/>
                <w:color w:val="000000"/>
              </w:rPr>
            </w:pPr>
            <w:r>
              <w:rPr>
                <w:rFonts w:ascii="Garamond" w:hAnsi="Garamond" w:cs="Garamond"/>
                <w:color w:val="000000"/>
              </w:rPr>
              <w:t>B = 80%  — 89.9%</w:t>
            </w:r>
          </w:p>
          <w:p w:rsidR="009F435A" w:rsidRDefault="009F435A">
            <w:pPr>
              <w:tabs>
                <w:tab w:val="left" w:pos="1170"/>
              </w:tabs>
              <w:autoSpaceDE w:val="0"/>
              <w:autoSpaceDN w:val="0"/>
              <w:adjustRightInd w:val="0"/>
              <w:rPr>
                <w:rFonts w:ascii="Garamond" w:hAnsi="Garamond" w:cs="Garamond"/>
                <w:color w:val="000000"/>
              </w:rPr>
            </w:pPr>
            <w:r>
              <w:rPr>
                <w:rFonts w:ascii="Garamond" w:hAnsi="Garamond" w:cs="Garamond"/>
                <w:color w:val="000000"/>
              </w:rPr>
              <w:t>C = 70%  — 79.9%</w:t>
            </w:r>
          </w:p>
          <w:p w:rsidR="009F435A" w:rsidRDefault="009F435A">
            <w:pPr>
              <w:tabs>
                <w:tab w:val="left" w:pos="1170"/>
              </w:tabs>
              <w:autoSpaceDE w:val="0"/>
              <w:autoSpaceDN w:val="0"/>
              <w:adjustRightInd w:val="0"/>
              <w:rPr>
                <w:rFonts w:ascii="Garamond" w:hAnsi="Garamond" w:cs="Garamond"/>
                <w:color w:val="000000"/>
              </w:rPr>
            </w:pPr>
            <w:r>
              <w:rPr>
                <w:rFonts w:ascii="Garamond" w:hAnsi="Garamond" w:cs="Garamond"/>
                <w:color w:val="000000"/>
              </w:rPr>
              <w:t>D = 60%  — 69.9%</w:t>
            </w:r>
          </w:p>
          <w:p w:rsidR="009F435A" w:rsidRDefault="009F435A">
            <w:pPr>
              <w:tabs>
                <w:tab w:val="left" w:pos="1170"/>
              </w:tabs>
              <w:autoSpaceDE w:val="0"/>
              <w:autoSpaceDN w:val="0"/>
              <w:adjustRightInd w:val="0"/>
              <w:rPr>
                <w:rFonts w:ascii="Garamond" w:hAnsi="Garamond" w:cs="Garamond"/>
                <w:color w:val="000000"/>
                <w:sz w:val="20"/>
                <w:szCs w:val="20"/>
              </w:rPr>
            </w:pPr>
            <w:r>
              <w:rPr>
                <w:rFonts w:ascii="Garamond" w:hAnsi="Garamond" w:cs="Garamond"/>
                <w:color w:val="000000"/>
              </w:rPr>
              <w:t>F =   0%  — 59.9%</w:t>
            </w:r>
          </w:p>
        </w:tc>
      </w:tr>
    </w:tbl>
    <w:p w:rsidR="009F435A" w:rsidRDefault="009F435A" w:rsidP="009F435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aramond" w:hAnsi="Garamond" w:cs="Garamond"/>
          <w:color w:val="000000"/>
          <w:sz w:val="20"/>
          <w:szCs w:val="20"/>
        </w:rPr>
      </w:pPr>
    </w:p>
    <w:p w:rsidR="009F435A" w:rsidRDefault="009F435A" w:rsidP="009F435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aramond" w:hAnsi="Garamond" w:cs="Garamond"/>
          <w:color w:val="000000"/>
          <w:sz w:val="20"/>
          <w:szCs w:val="20"/>
        </w:rPr>
      </w:pPr>
      <w:r>
        <w:rPr>
          <w:rFonts w:ascii="Garamond" w:hAnsi="Garamond" w:cs="Garamond"/>
          <w:b/>
          <w:bCs/>
          <w:color w:val="000000"/>
          <w:sz w:val="20"/>
          <w:szCs w:val="20"/>
        </w:rPr>
        <w:t>Late Policy</w:t>
      </w:r>
      <w:r>
        <w:rPr>
          <w:rFonts w:ascii="Garamond" w:hAnsi="Garamond" w:cs="Garamond"/>
          <w:color w:val="000000"/>
          <w:sz w:val="20"/>
          <w:szCs w:val="20"/>
        </w:rPr>
        <w:t xml:space="preserve"> </w:t>
      </w:r>
    </w:p>
    <w:p w:rsidR="009F435A" w:rsidRDefault="009F435A" w:rsidP="009F435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aramond" w:hAnsi="Garamond" w:cs="Garamond"/>
          <w:color w:val="000000"/>
          <w:sz w:val="20"/>
          <w:szCs w:val="20"/>
        </w:rPr>
      </w:pPr>
      <w:r>
        <w:rPr>
          <w:rFonts w:ascii="Garamond" w:hAnsi="Garamond" w:cs="Garamond"/>
          <w:color w:val="000000"/>
          <w:sz w:val="20"/>
          <w:szCs w:val="20"/>
        </w:rPr>
        <w:t>2% penalties per weekday (10% per week). No works are accepted after the last day of the class.</w:t>
      </w:r>
    </w:p>
    <w:p w:rsidR="009F435A" w:rsidRDefault="009F435A" w:rsidP="009F435A">
      <w:pPr>
        <w:autoSpaceDE w:val="0"/>
        <w:autoSpaceDN w:val="0"/>
        <w:adjustRightInd w:val="0"/>
        <w:rPr>
          <w:rFonts w:ascii="Garamond" w:hAnsi="Garamond" w:cs="Garamond"/>
          <w:color w:val="000000"/>
          <w:sz w:val="20"/>
          <w:szCs w:val="20"/>
        </w:rPr>
      </w:pPr>
    </w:p>
    <w:p w:rsidR="000A1CE4" w:rsidRPr="009F435A" w:rsidRDefault="000A1CE4" w:rsidP="009F435A"/>
    <w:sectPr w:rsidR="000A1CE4" w:rsidRPr="009F435A" w:rsidSect="00E4141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0000000000000000000"/>
    <w:charset w:val="00"/>
    <w:family w:val="auto"/>
    <w:pitch w:val="variable"/>
    <w:sig w:usb0="00000003" w:usb1="00000000" w:usb2="00000000" w:usb3="00000000" w:csb0="00000007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1DE51843"/>
    <w:multiLevelType w:val="hybridMultilevel"/>
    <w:tmpl w:val="DAB27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6333B9"/>
    <w:multiLevelType w:val="hybridMultilevel"/>
    <w:tmpl w:val="0C9C1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0779D8"/>
    <w:multiLevelType w:val="multilevel"/>
    <w:tmpl w:val="644AF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4666C2"/>
    <w:multiLevelType w:val="multilevel"/>
    <w:tmpl w:val="EB222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B8C64E1"/>
    <w:multiLevelType w:val="multilevel"/>
    <w:tmpl w:val="A75C0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A852B7"/>
    <w:multiLevelType w:val="hybridMultilevel"/>
    <w:tmpl w:val="0AF6D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515DD8"/>
    <w:multiLevelType w:val="hybridMultilevel"/>
    <w:tmpl w:val="093A4E6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BE56E8"/>
    <w:multiLevelType w:val="multilevel"/>
    <w:tmpl w:val="0D000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•"/>
      <w:lvlJc w:val="left"/>
      <w:pPr>
        <w:ind w:left="1440" w:hanging="360"/>
      </w:pPr>
      <w:rPr>
        <w:rFonts w:ascii="Garamond" w:eastAsia="Times New Roman" w:hAnsi="Garamond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CB6131C"/>
    <w:multiLevelType w:val="multilevel"/>
    <w:tmpl w:val="9F561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7"/>
  </w:num>
  <w:num w:numId="3">
    <w:abstractNumId w:val="6"/>
  </w:num>
  <w:num w:numId="4">
    <w:abstractNumId w:val="10"/>
  </w:num>
  <w:num w:numId="5">
    <w:abstractNumId w:val="11"/>
  </w:num>
  <w:num w:numId="6">
    <w:abstractNumId w:val="9"/>
  </w:num>
  <w:num w:numId="7">
    <w:abstractNumId w:val="4"/>
  </w:num>
  <w:num w:numId="8">
    <w:abstractNumId w:val="3"/>
  </w:num>
  <w:num w:numId="9">
    <w:abstractNumId w:val="8"/>
  </w:num>
  <w:num w:numId="10">
    <w:abstractNumId w:val="0"/>
  </w:num>
  <w:num w:numId="11">
    <w:abstractNumId w:val="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5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265"/>
    <w:rsid w:val="000A1CE4"/>
    <w:rsid w:val="001D5502"/>
    <w:rsid w:val="00276956"/>
    <w:rsid w:val="003261D0"/>
    <w:rsid w:val="003D45EA"/>
    <w:rsid w:val="00493FB8"/>
    <w:rsid w:val="004C3E45"/>
    <w:rsid w:val="004E1222"/>
    <w:rsid w:val="00517FF2"/>
    <w:rsid w:val="00600375"/>
    <w:rsid w:val="006A5B70"/>
    <w:rsid w:val="006C5041"/>
    <w:rsid w:val="006E1265"/>
    <w:rsid w:val="008D65F8"/>
    <w:rsid w:val="00912EB9"/>
    <w:rsid w:val="009504A8"/>
    <w:rsid w:val="009750A0"/>
    <w:rsid w:val="009F435A"/>
    <w:rsid w:val="00A31C6C"/>
    <w:rsid w:val="00AB0852"/>
    <w:rsid w:val="00AE2527"/>
    <w:rsid w:val="00B274CF"/>
    <w:rsid w:val="00BC0C4F"/>
    <w:rsid w:val="00C5303A"/>
    <w:rsid w:val="00E00876"/>
    <w:rsid w:val="00E0788B"/>
    <w:rsid w:val="00E233A4"/>
    <w:rsid w:val="00EF6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57E805"/>
  <w15:chartTrackingRefBased/>
  <w15:docId w15:val="{AF7A30D1-9B2F-BA4A-A935-7C2B64692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iPriority="0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261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E126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rsid w:val="006E1265"/>
    <w:pPr>
      <w:tabs>
        <w:tab w:val="center" w:pos="4320"/>
        <w:tab w:val="right" w:pos="8640"/>
      </w:tabs>
      <w:spacing w:after="200" w:line="276" w:lineRule="auto"/>
      <w:jc w:val="both"/>
    </w:pPr>
    <w:rPr>
      <w:rFonts w:ascii="Arial" w:eastAsia="Times New Roman" w:hAnsi="Arial" w:cs="Times New Roman"/>
      <w:snapToGrid w:val="0"/>
      <w:szCs w:val="20"/>
      <w:lang w:val="x-none" w:eastAsia="x-none"/>
    </w:rPr>
  </w:style>
  <w:style w:type="character" w:customStyle="1" w:styleId="FooterChar">
    <w:name w:val="Footer Char"/>
    <w:basedOn w:val="DefaultParagraphFont"/>
    <w:link w:val="Footer"/>
    <w:uiPriority w:val="99"/>
    <w:rsid w:val="006E1265"/>
    <w:rPr>
      <w:rFonts w:ascii="Arial" w:eastAsia="Times New Roman" w:hAnsi="Arial" w:cs="Times New Roman"/>
      <w:snapToGrid w:val="0"/>
      <w:szCs w:val="20"/>
      <w:lang w:val="x-none" w:eastAsia="x-none"/>
    </w:rPr>
  </w:style>
  <w:style w:type="character" w:styleId="Strong">
    <w:name w:val="Strong"/>
    <w:uiPriority w:val="22"/>
    <w:qFormat/>
    <w:rsid w:val="006E1265"/>
    <w:rPr>
      <w:b/>
      <w:color w:val="C0504D"/>
    </w:rPr>
  </w:style>
  <w:style w:type="paragraph" w:styleId="ListParagraph">
    <w:name w:val="List Paragraph"/>
    <w:basedOn w:val="Normal"/>
    <w:uiPriority w:val="34"/>
    <w:qFormat/>
    <w:rsid w:val="006E1265"/>
    <w:pPr>
      <w:spacing w:after="200" w:line="276" w:lineRule="auto"/>
      <w:ind w:left="720"/>
      <w:contextualSpacing/>
    </w:pPr>
    <w:rPr>
      <w:rFonts w:eastAsiaTheme="minorHAnsi"/>
      <w:sz w:val="22"/>
      <w:szCs w:val="22"/>
      <w:lang w:eastAsia="en-US"/>
    </w:rPr>
  </w:style>
  <w:style w:type="character" w:styleId="Hyperlink">
    <w:name w:val="Hyperlink"/>
    <w:basedOn w:val="DefaultParagraphFont"/>
    <w:uiPriority w:val="99"/>
    <w:unhideWhenUsed/>
    <w:rsid w:val="006E12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1265"/>
    <w:rPr>
      <w:color w:val="605E5C"/>
      <w:shd w:val="clear" w:color="auto" w:fill="E1DFDD"/>
    </w:rPr>
  </w:style>
  <w:style w:type="table" w:styleId="TableWeb3">
    <w:name w:val="Table Web 3"/>
    <w:basedOn w:val="TableNormal"/>
    <w:rsid w:val="00AE2527"/>
    <w:pPr>
      <w:spacing w:after="200" w:line="276" w:lineRule="auto"/>
      <w:jc w:val="both"/>
    </w:pPr>
    <w:rPr>
      <w:rFonts w:ascii="Calibri" w:eastAsia="Times New Roman" w:hAnsi="Calibri" w:cs="Times New Roman"/>
      <w:sz w:val="20"/>
      <w:szCs w:val="20"/>
      <w:lang w:eastAsia="en-US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73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6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5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0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3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1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4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5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35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7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73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30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156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132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86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125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685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527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09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106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57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774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677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39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5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511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92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086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8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81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330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2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5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interactivepython.org/runestone/static/pythonds/index.html" TargetMode="External"/><Relationship Id="rId5" Type="http://schemas.openxmlformats.org/officeDocument/2006/relationships/hyperlink" Target="https://fbeedle.com/%22%20%5Ct%20%22_blan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496</Words>
  <Characters>2830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Chung-Wen Tsao</dc:creator>
  <cp:keywords/>
  <dc:description/>
  <cp:lastModifiedBy>Chung-Wen Tsao</cp:lastModifiedBy>
  <cp:revision>6</cp:revision>
  <dcterms:created xsi:type="dcterms:W3CDTF">2019-03-01T00:40:00Z</dcterms:created>
  <dcterms:modified xsi:type="dcterms:W3CDTF">2019-03-01T12:36:00Z</dcterms:modified>
</cp:coreProperties>
</file>