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AE5D" w14:textId="525820F0" w:rsidR="0065358F" w:rsidRDefault="005E3697">
      <w:pPr>
        <w:rPr>
          <w:i/>
          <w:iCs/>
          <w:color w:val="767171" w:themeColor="background2" w:themeShade="80"/>
        </w:rPr>
      </w:pPr>
      <w:r w:rsidRPr="005E3697">
        <w:rPr>
          <w:i/>
          <w:iCs/>
          <w:color w:val="767171" w:themeColor="background2" w:themeShade="80"/>
        </w:rPr>
        <w:t>Титульна сторінка</w:t>
      </w:r>
    </w:p>
    <w:p w14:paraId="19F47381" w14:textId="2DF954C3" w:rsidR="005E3697" w:rsidRDefault="005E3697">
      <w:pPr>
        <w:rPr>
          <w:i/>
          <w:iCs/>
          <w:color w:val="767171" w:themeColor="background2" w:themeShade="80"/>
        </w:rPr>
      </w:pPr>
    </w:p>
    <w:p w14:paraId="51359554" w14:textId="77777777" w:rsidR="005E3697" w:rsidRDefault="005E3697">
      <w:pPr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p w14:paraId="4FC404CF" w14:textId="7949A7DD" w:rsidR="005E3697" w:rsidRDefault="005E3697">
      <w:pPr>
        <w:rPr>
          <w:color w:val="767171" w:themeColor="background2" w:themeShade="80"/>
        </w:rPr>
      </w:pPr>
      <w:r w:rsidRPr="005E3697">
        <w:rPr>
          <w:color w:val="767171" w:themeColor="background2" w:themeShade="80"/>
        </w:rPr>
        <w:lastRenderedPageBreak/>
        <w:t>АННОТАЦ</w:t>
      </w:r>
      <w:r w:rsidRPr="005E3697">
        <w:rPr>
          <w:color w:val="767171" w:themeColor="background2" w:themeShade="80"/>
        </w:rPr>
        <w:t>І</w:t>
      </w:r>
      <w:r w:rsidRPr="005E3697">
        <w:rPr>
          <w:color w:val="767171" w:themeColor="background2" w:themeShade="80"/>
        </w:rPr>
        <w:t>Я</w:t>
      </w:r>
    </w:p>
    <w:p w14:paraId="19B9B376" w14:textId="0EE12152" w:rsidR="005E3697" w:rsidRDefault="005E3697">
      <w:pPr>
        <w:rPr>
          <w:i/>
          <w:iCs/>
          <w:color w:val="767171" w:themeColor="background2" w:themeShade="80"/>
        </w:rPr>
      </w:pPr>
    </w:p>
    <w:p w14:paraId="6DC81277" w14:textId="77777777" w:rsidR="005E3697" w:rsidRDefault="005E3697">
      <w:pPr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sdt>
      <w:sdtPr>
        <w:id w:val="-12196633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14A1CF" w14:textId="5A1B12A5" w:rsidR="00860AAD" w:rsidRDefault="00860AAD">
          <w:pPr>
            <w:pStyle w:val="a3"/>
          </w:pPr>
          <w:r>
            <w:t>Зміст</w:t>
          </w:r>
        </w:p>
        <w:p w14:paraId="51C8CB63" w14:textId="35D0030E" w:rsidR="00860AAD" w:rsidRDefault="00860AAD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88960" w:history="1">
            <w:r w:rsidRPr="000478F1">
              <w:rPr>
                <w:rStyle w:val="a5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82E3" w14:textId="7A9CDB76" w:rsidR="00860AAD" w:rsidRDefault="00860AAD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1" w:history="1">
            <w:r w:rsidRPr="000478F1">
              <w:rPr>
                <w:rStyle w:val="a5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03D8" w14:textId="4D209A7D" w:rsidR="00860AAD" w:rsidRDefault="00860AAD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2" w:history="1">
            <w:r w:rsidRPr="000478F1">
              <w:rPr>
                <w:rStyle w:val="a5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7D4F" w14:textId="79900076" w:rsidR="00860AAD" w:rsidRDefault="00860AAD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3" w:history="1">
            <w:r w:rsidRPr="000478F1">
              <w:rPr>
                <w:rStyle w:val="a5"/>
                <w:noProof/>
              </w:rPr>
              <w:t>Теоретичні основи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4C0A" w14:textId="7CDDC26B" w:rsidR="00860AAD" w:rsidRDefault="00860AAD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4" w:history="1">
            <w:r w:rsidRPr="000478F1">
              <w:rPr>
                <w:rStyle w:val="a5"/>
                <w:noProof/>
              </w:rPr>
              <w:t>Розробка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FDB7" w14:textId="70A95202" w:rsidR="00860AAD" w:rsidRDefault="00860AAD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5" w:history="1">
            <w:r w:rsidRPr="000478F1">
              <w:rPr>
                <w:rStyle w:val="a5"/>
                <w:noProof/>
              </w:rPr>
              <w:t>Заключення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267A" w14:textId="43B34449" w:rsidR="00860AAD" w:rsidRDefault="00860AAD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6" w:history="1">
            <w:r w:rsidRPr="000478F1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FDB9" w14:textId="641F9583" w:rsidR="00860AAD" w:rsidRDefault="00860AAD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7" w:history="1">
            <w:r w:rsidRPr="000478F1">
              <w:rPr>
                <w:rStyle w:val="a5"/>
                <w:noProof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6F28" w14:textId="307DC03C" w:rsidR="00860AAD" w:rsidRDefault="00860AAD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088968" w:history="1">
            <w:r w:rsidRPr="000478F1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4BEE" w14:textId="63449BD4" w:rsidR="00860AAD" w:rsidRDefault="00860AAD">
          <w:r>
            <w:rPr>
              <w:b/>
              <w:bCs/>
            </w:rPr>
            <w:fldChar w:fldCharType="end"/>
          </w:r>
        </w:p>
      </w:sdtContent>
    </w:sdt>
    <w:p w14:paraId="6E5A72BA" w14:textId="71C16AC7" w:rsidR="005E3697" w:rsidRPr="005E3697" w:rsidRDefault="005E3697" w:rsidP="005E3697">
      <w:pPr>
        <w:pStyle w:val="3"/>
        <w:ind w:left="0"/>
        <w:rPr>
          <w:color w:val="767171" w:themeColor="background2" w:themeShade="80"/>
        </w:rPr>
      </w:pPr>
    </w:p>
    <w:p w14:paraId="52DD4D09" w14:textId="71B6D9A8" w:rsidR="005E3697" w:rsidRDefault="005E3697">
      <w:pPr>
        <w:rPr>
          <w:i/>
          <w:iCs/>
          <w:color w:val="767171" w:themeColor="background2" w:themeShade="80"/>
        </w:rPr>
      </w:pPr>
    </w:p>
    <w:p w14:paraId="0EC8E337" w14:textId="77777777" w:rsidR="005E3697" w:rsidRDefault="005E3697">
      <w:pPr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p w14:paraId="3B241142" w14:textId="0CF764BB" w:rsidR="005E3697" w:rsidRDefault="005E3697" w:rsidP="005E3697">
      <w:pPr>
        <w:pStyle w:val="1"/>
      </w:pPr>
      <w:bookmarkStart w:id="0" w:name="_Toc120088960"/>
      <w:r>
        <w:lastRenderedPageBreak/>
        <w:t>Вступ</w:t>
      </w:r>
      <w:bookmarkEnd w:id="0"/>
    </w:p>
    <w:p w14:paraId="320DB992" w14:textId="77777777" w:rsidR="005E3697" w:rsidRPr="005E3697" w:rsidRDefault="005E3697" w:rsidP="005E3697"/>
    <w:p w14:paraId="5F3707FE" w14:textId="5394EF5A" w:rsidR="005E3697" w:rsidRDefault="005E3697" w:rsidP="005E3697">
      <w:pPr>
        <w:pStyle w:val="1"/>
      </w:pPr>
      <w:bookmarkStart w:id="1" w:name="_Toc120088961"/>
      <w:r>
        <w:t>Постановка задачі</w:t>
      </w:r>
      <w:bookmarkEnd w:id="1"/>
      <w:r>
        <w:t xml:space="preserve"> </w:t>
      </w:r>
    </w:p>
    <w:p w14:paraId="13AF3D52" w14:textId="3AD23D10" w:rsidR="005E3697" w:rsidRDefault="005E3697" w:rsidP="005E3697">
      <w:pPr>
        <w:pStyle w:val="a4"/>
        <w:numPr>
          <w:ilvl w:val="0"/>
          <w:numId w:val="2"/>
        </w:numPr>
      </w:pPr>
      <w:r>
        <w:t>.</w:t>
      </w:r>
    </w:p>
    <w:p w14:paraId="2E7D6787" w14:textId="4E07CEA2" w:rsidR="005E3697" w:rsidRDefault="005E3697" w:rsidP="005E3697">
      <w:pPr>
        <w:pStyle w:val="a4"/>
        <w:numPr>
          <w:ilvl w:val="0"/>
          <w:numId w:val="2"/>
        </w:numPr>
      </w:pPr>
      <w:r>
        <w:t>.</w:t>
      </w:r>
    </w:p>
    <w:p w14:paraId="1C8F0BD3" w14:textId="4AD49003" w:rsidR="005E3697" w:rsidRDefault="005E3697" w:rsidP="005E3697">
      <w:pPr>
        <w:pStyle w:val="a4"/>
        <w:numPr>
          <w:ilvl w:val="0"/>
          <w:numId w:val="2"/>
        </w:numPr>
      </w:pPr>
      <w:r>
        <w:t>.</w:t>
      </w:r>
    </w:p>
    <w:p w14:paraId="57A5AE3C" w14:textId="28D4067C" w:rsidR="005E3697" w:rsidRDefault="005E3697" w:rsidP="005E3697">
      <w:pPr>
        <w:pStyle w:val="a4"/>
        <w:numPr>
          <w:ilvl w:val="0"/>
          <w:numId w:val="2"/>
        </w:numPr>
      </w:pPr>
      <w:r>
        <w:t>.</w:t>
      </w:r>
    </w:p>
    <w:p w14:paraId="6D60ADAA" w14:textId="4024F71A" w:rsidR="00860AAD" w:rsidRDefault="005E3697" w:rsidP="00860AAD">
      <w:pPr>
        <w:pStyle w:val="a4"/>
        <w:numPr>
          <w:ilvl w:val="0"/>
          <w:numId w:val="2"/>
        </w:numPr>
      </w:pPr>
      <w:r>
        <w:t>.</w:t>
      </w:r>
    </w:p>
    <w:p w14:paraId="65287DE1" w14:textId="77777777" w:rsidR="00860AAD" w:rsidRDefault="00860AAD" w:rsidP="00860AAD"/>
    <w:p w14:paraId="346405ED" w14:textId="5AD91227" w:rsidR="005E3697" w:rsidRDefault="005E3697" w:rsidP="005E3697">
      <w:pPr>
        <w:pStyle w:val="1"/>
      </w:pPr>
      <w:bookmarkStart w:id="2" w:name="_Toc120088962"/>
      <w:r>
        <w:t>Основна частина</w:t>
      </w:r>
      <w:bookmarkEnd w:id="2"/>
    </w:p>
    <w:p w14:paraId="0D94B591" w14:textId="0F15159B" w:rsidR="005E3697" w:rsidRPr="005E3697" w:rsidRDefault="005E3697" w:rsidP="005E3697">
      <w:pPr>
        <w:pStyle w:val="2"/>
      </w:pPr>
      <w:bookmarkStart w:id="3" w:name="_Toc120088963"/>
      <w:r w:rsidRPr="005E3697">
        <w:t>Теоретичні основи</w:t>
      </w:r>
      <w:bookmarkEnd w:id="3"/>
    </w:p>
    <w:p w14:paraId="156E86C4" w14:textId="77777777" w:rsidR="005E3697" w:rsidRPr="005E3697" w:rsidRDefault="005E3697" w:rsidP="005E3697"/>
    <w:p w14:paraId="04447CAA" w14:textId="0E5943E4" w:rsidR="005E3697" w:rsidRDefault="005E3697" w:rsidP="005E3697">
      <w:pPr>
        <w:pStyle w:val="2"/>
      </w:pPr>
      <w:bookmarkStart w:id="4" w:name="_Toc120088964"/>
      <w:r>
        <w:t>Розробка</w:t>
      </w:r>
      <w:bookmarkEnd w:id="4"/>
    </w:p>
    <w:p w14:paraId="118E281F" w14:textId="15A5D9C6" w:rsidR="005E3697" w:rsidRDefault="005E3697" w:rsidP="005E3697"/>
    <w:p w14:paraId="16A0305D" w14:textId="092A9D84" w:rsidR="005E3697" w:rsidRDefault="005E3697" w:rsidP="005E3697">
      <w:pPr>
        <w:pStyle w:val="1"/>
      </w:pPr>
      <w:bookmarkStart w:id="5" w:name="_Toc120088965"/>
      <w:r>
        <w:t>Заключення</w:t>
      </w:r>
      <w:bookmarkEnd w:id="5"/>
    </w:p>
    <w:p w14:paraId="42E99583" w14:textId="77777777" w:rsidR="005E3697" w:rsidRPr="005E3697" w:rsidRDefault="005E3697" w:rsidP="005E3697"/>
    <w:p w14:paraId="56BDB16E" w14:textId="651F3779" w:rsidR="005E3697" w:rsidRDefault="005E3697" w:rsidP="005E3697">
      <w:pPr>
        <w:pStyle w:val="1"/>
      </w:pPr>
      <w:bookmarkStart w:id="6" w:name="_Toc120088966"/>
      <w:r>
        <w:t>Висновки</w:t>
      </w:r>
      <w:bookmarkEnd w:id="6"/>
    </w:p>
    <w:p w14:paraId="799FF944" w14:textId="77777777" w:rsidR="005E3697" w:rsidRPr="005E3697" w:rsidRDefault="005E3697" w:rsidP="005E3697"/>
    <w:p w14:paraId="319E9322" w14:textId="1619A426" w:rsidR="005E3697" w:rsidRDefault="005E3697" w:rsidP="005E3697">
      <w:pPr>
        <w:pStyle w:val="1"/>
      </w:pPr>
      <w:bookmarkStart w:id="7" w:name="_Toc120088967"/>
      <w:r>
        <w:t>Література</w:t>
      </w:r>
      <w:bookmarkEnd w:id="7"/>
    </w:p>
    <w:p w14:paraId="70BB0C4F" w14:textId="77777777" w:rsidR="005E3697" w:rsidRPr="005E3697" w:rsidRDefault="005E3697" w:rsidP="005E3697"/>
    <w:p w14:paraId="076424E4" w14:textId="52D42FFA" w:rsidR="005E3697" w:rsidRDefault="005E3697" w:rsidP="005E3697">
      <w:pPr>
        <w:pStyle w:val="1"/>
      </w:pPr>
      <w:bookmarkStart w:id="8" w:name="_Toc120088968"/>
      <w:r>
        <w:t>Додатки</w:t>
      </w:r>
      <w:bookmarkEnd w:id="8"/>
    </w:p>
    <w:p w14:paraId="31417EA2" w14:textId="77777777" w:rsidR="005E3697" w:rsidRPr="005E3697" w:rsidRDefault="005E3697" w:rsidP="005E3697"/>
    <w:p w14:paraId="0E35F885" w14:textId="77777777" w:rsidR="005E3697" w:rsidRPr="005E3697" w:rsidRDefault="005E3697" w:rsidP="005E3697"/>
    <w:p w14:paraId="200716EB" w14:textId="6558C4E5" w:rsidR="005E3697" w:rsidRDefault="005E3697" w:rsidP="005E3697"/>
    <w:p w14:paraId="19867A9B" w14:textId="77777777" w:rsidR="005E3697" w:rsidRPr="005E3697" w:rsidRDefault="005E3697" w:rsidP="005E3697"/>
    <w:sectPr w:rsidR="005E3697" w:rsidRPr="005E3697" w:rsidSect="00F5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4F88"/>
    <w:multiLevelType w:val="hybridMultilevel"/>
    <w:tmpl w:val="CD30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245A"/>
    <w:multiLevelType w:val="hybridMultilevel"/>
    <w:tmpl w:val="F89AE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49113">
    <w:abstractNumId w:val="0"/>
  </w:num>
  <w:num w:numId="2" w16cid:durableId="150123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7"/>
    <w:rsid w:val="00531017"/>
    <w:rsid w:val="005E3697"/>
    <w:rsid w:val="0065358F"/>
    <w:rsid w:val="00860AAD"/>
    <w:rsid w:val="00EE2084"/>
    <w:rsid w:val="00F5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51A9"/>
  <w15:chartTrackingRefBased/>
  <w15:docId w15:val="{6EB3D43B-3A2B-4F5B-9E0C-270C7B47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3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3697"/>
    <w:pPr>
      <w:outlineLvl w:val="9"/>
    </w:pPr>
    <w:rPr>
      <w:kern w:val="0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E3697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E3697"/>
    <w:pPr>
      <w:spacing w:after="100"/>
    </w:pPr>
    <w:rPr>
      <w:rFonts w:eastAsiaTheme="minorEastAsia" w:cs="Times New Roman"/>
      <w:kern w:val="0"/>
      <w:lang w:eastAsia="uk-UA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E3697"/>
    <w:pPr>
      <w:spacing w:after="100"/>
      <w:ind w:left="446"/>
    </w:pPr>
    <w:rPr>
      <w:rFonts w:eastAsiaTheme="minorEastAsia" w:cs="Times New Roman"/>
      <w:color w:val="767171" w:themeColor="background2" w:themeShade="80"/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5E3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3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860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BE7D-D0D9-4787-9E35-C46FAD3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Юнна Хейфець</dc:creator>
  <cp:keywords/>
  <dc:description/>
  <cp:lastModifiedBy>Хейфець Юнна Едуардівна</cp:lastModifiedBy>
  <cp:revision>1</cp:revision>
  <dcterms:created xsi:type="dcterms:W3CDTF">2022-11-23T09:31:00Z</dcterms:created>
  <dcterms:modified xsi:type="dcterms:W3CDTF">2022-11-23T09:50:00Z</dcterms:modified>
</cp:coreProperties>
</file>