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8AE5D" w14:textId="525820F0" w:rsidR="0065358F" w:rsidRDefault="005E3697" w:rsidP="009A0FE8">
      <w:pPr>
        <w:ind w:hanging="11"/>
        <w:rPr>
          <w:i/>
          <w:iCs/>
          <w:color w:val="767171" w:themeColor="background2" w:themeShade="80"/>
        </w:rPr>
      </w:pPr>
      <w:r w:rsidRPr="005E3697">
        <w:rPr>
          <w:i/>
          <w:iCs/>
          <w:color w:val="767171" w:themeColor="background2" w:themeShade="80"/>
        </w:rPr>
        <w:t>Титульна сторінка</w:t>
      </w:r>
    </w:p>
    <w:p w14:paraId="19F47381" w14:textId="2DF954C3" w:rsidR="005E3697" w:rsidRDefault="005E3697" w:rsidP="009A0FE8">
      <w:pPr>
        <w:ind w:hanging="11"/>
        <w:rPr>
          <w:i/>
          <w:iCs/>
          <w:color w:val="767171" w:themeColor="background2" w:themeShade="80"/>
        </w:rPr>
      </w:pPr>
    </w:p>
    <w:p w14:paraId="51359554" w14:textId="77777777" w:rsidR="005E3697" w:rsidRDefault="005E3697" w:rsidP="009A0FE8">
      <w:pPr>
        <w:ind w:hanging="11"/>
        <w:rPr>
          <w:i/>
          <w:iCs/>
          <w:color w:val="767171" w:themeColor="background2" w:themeShade="80"/>
        </w:rPr>
      </w:pPr>
      <w:r>
        <w:rPr>
          <w:i/>
          <w:iCs/>
          <w:color w:val="767171" w:themeColor="background2" w:themeShade="80"/>
        </w:rPr>
        <w:br w:type="page"/>
      </w:r>
    </w:p>
    <w:p w14:paraId="4FC404CF" w14:textId="7949A7DD" w:rsidR="005E3697" w:rsidRDefault="005E3697" w:rsidP="009A0FE8">
      <w:pPr>
        <w:ind w:hanging="11"/>
        <w:rPr>
          <w:color w:val="767171" w:themeColor="background2" w:themeShade="80"/>
        </w:rPr>
      </w:pPr>
      <w:r w:rsidRPr="005E3697">
        <w:rPr>
          <w:color w:val="767171" w:themeColor="background2" w:themeShade="80"/>
        </w:rPr>
        <w:lastRenderedPageBreak/>
        <w:t>АННОТАЦІЯ</w:t>
      </w:r>
    </w:p>
    <w:p w14:paraId="19B9B376" w14:textId="0EE12152" w:rsidR="005E3697" w:rsidRDefault="005E3697" w:rsidP="009A0FE8">
      <w:pPr>
        <w:ind w:hanging="11"/>
        <w:rPr>
          <w:i/>
          <w:iCs/>
          <w:color w:val="767171" w:themeColor="background2" w:themeShade="80"/>
        </w:rPr>
      </w:pPr>
    </w:p>
    <w:p w14:paraId="6DC81277" w14:textId="77777777" w:rsidR="005E3697" w:rsidRDefault="005E3697" w:rsidP="009A0FE8">
      <w:pPr>
        <w:ind w:hanging="11"/>
        <w:rPr>
          <w:i/>
          <w:iCs/>
          <w:color w:val="767171" w:themeColor="background2" w:themeShade="80"/>
        </w:rPr>
      </w:pPr>
      <w:r>
        <w:rPr>
          <w:i/>
          <w:iCs/>
          <w:color w:val="767171" w:themeColor="background2" w:themeShade="80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</w:rPr>
        <w:id w:val="-1219663349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8"/>
        </w:rPr>
      </w:sdtEndPr>
      <w:sdtContent>
        <w:p w14:paraId="4514A1CF" w14:textId="5A1B12A5" w:rsidR="00860AAD" w:rsidRDefault="00860AAD" w:rsidP="009A0FE8">
          <w:pPr>
            <w:pStyle w:val="a3"/>
            <w:ind w:hanging="11"/>
          </w:pPr>
          <w:r>
            <w:t>Зміст</w:t>
          </w:r>
        </w:p>
        <w:p w14:paraId="2D805F96" w14:textId="5097A732" w:rsidR="00E26FC2" w:rsidRPr="00E26FC2" w:rsidRDefault="00860AAD">
          <w:pPr>
            <w:pStyle w:val="11"/>
            <w:tabs>
              <w:tab w:val="right" w:leader="dot" w:pos="9678"/>
            </w:tabs>
            <w:rPr>
              <w:rFonts w:asciiTheme="minorHAnsi" w:hAnsiTheme="minorHAnsi" w:cstheme="minorBidi"/>
              <w:noProof/>
              <w:color w:val="000000" w:themeColor="text1"/>
              <w:sz w:val="22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6503238" w:history="1">
            <w:r w:rsidR="00E26FC2" w:rsidRPr="00E26FC2">
              <w:rPr>
                <w:rStyle w:val="a5"/>
                <w:noProof/>
                <w:color w:val="000000" w:themeColor="text1"/>
              </w:rPr>
              <w:t>Вступ</w:t>
            </w:r>
            <w:r w:rsidR="00E26FC2" w:rsidRPr="00E26FC2">
              <w:rPr>
                <w:noProof/>
                <w:webHidden/>
                <w:color w:val="000000" w:themeColor="text1"/>
              </w:rPr>
              <w:tab/>
            </w:r>
            <w:r w:rsidR="00E26FC2" w:rsidRPr="00E26FC2">
              <w:rPr>
                <w:noProof/>
                <w:webHidden/>
                <w:color w:val="000000" w:themeColor="text1"/>
              </w:rPr>
              <w:fldChar w:fldCharType="begin"/>
            </w:r>
            <w:r w:rsidR="00E26FC2" w:rsidRPr="00E26FC2">
              <w:rPr>
                <w:noProof/>
                <w:webHidden/>
                <w:color w:val="000000" w:themeColor="text1"/>
              </w:rPr>
              <w:instrText xml:space="preserve"> PAGEREF _Toc126503238 \h </w:instrText>
            </w:r>
            <w:r w:rsidR="00E26FC2" w:rsidRPr="00E26FC2">
              <w:rPr>
                <w:noProof/>
                <w:webHidden/>
                <w:color w:val="000000" w:themeColor="text1"/>
              </w:rPr>
            </w:r>
            <w:r w:rsidR="00E26FC2" w:rsidRPr="00E26FC2">
              <w:rPr>
                <w:noProof/>
                <w:webHidden/>
                <w:color w:val="000000" w:themeColor="text1"/>
              </w:rPr>
              <w:fldChar w:fldCharType="separate"/>
            </w:r>
            <w:r w:rsidR="00E26FC2">
              <w:rPr>
                <w:noProof/>
                <w:webHidden/>
                <w:color w:val="000000" w:themeColor="text1"/>
              </w:rPr>
              <w:t>5</w:t>
            </w:r>
            <w:r w:rsidR="00E26FC2" w:rsidRPr="00E26FC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0DFBADC" w14:textId="4E67DD51" w:rsidR="00E26FC2" w:rsidRPr="00E26FC2" w:rsidRDefault="00E26FC2">
          <w:pPr>
            <w:pStyle w:val="11"/>
            <w:tabs>
              <w:tab w:val="right" w:leader="dot" w:pos="9678"/>
            </w:tabs>
            <w:rPr>
              <w:rFonts w:asciiTheme="minorHAnsi" w:hAnsiTheme="minorHAnsi" w:cstheme="minorBidi"/>
              <w:noProof/>
              <w:color w:val="000000" w:themeColor="text1"/>
              <w:sz w:val="22"/>
              <w14:ligatures w14:val="none"/>
            </w:rPr>
          </w:pPr>
          <w:hyperlink w:anchor="_Toc126503239" w:history="1">
            <w:r w:rsidRPr="00E26FC2">
              <w:rPr>
                <w:rStyle w:val="a5"/>
                <w:noProof/>
                <w:color w:val="000000" w:themeColor="text1"/>
              </w:rPr>
              <w:t>Постановка задачі</w:t>
            </w:r>
            <w:r w:rsidRPr="00E26FC2">
              <w:rPr>
                <w:noProof/>
                <w:webHidden/>
                <w:color w:val="000000" w:themeColor="text1"/>
              </w:rPr>
              <w:tab/>
            </w:r>
            <w:r w:rsidRPr="00E26FC2">
              <w:rPr>
                <w:noProof/>
                <w:webHidden/>
                <w:color w:val="000000" w:themeColor="text1"/>
              </w:rPr>
              <w:fldChar w:fldCharType="begin"/>
            </w:r>
            <w:r w:rsidRPr="00E26FC2">
              <w:rPr>
                <w:noProof/>
                <w:webHidden/>
                <w:color w:val="000000" w:themeColor="text1"/>
              </w:rPr>
              <w:instrText xml:space="preserve"> PAGEREF _Toc126503239 \h </w:instrText>
            </w:r>
            <w:r w:rsidRPr="00E26FC2">
              <w:rPr>
                <w:noProof/>
                <w:webHidden/>
                <w:color w:val="000000" w:themeColor="text1"/>
              </w:rPr>
            </w:r>
            <w:r w:rsidRPr="00E26FC2">
              <w:rPr>
                <w:noProof/>
                <w:webHidden/>
                <w:color w:val="000000" w:themeColor="text1"/>
              </w:rPr>
              <w:fldChar w:fldCharType="separate"/>
            </w:r>
            <w:r>
              <w:rPr>
                <w:noProof/>
                <w:webHidden/>
                <w:color w:val="000000" w:themeColor="text1"/>
              </w:rPr>
              <w:t>6</w:t>
            </w:r>
            <w:r w:rsidRPr="00E26FC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2105AB3" w14:textId="4AFDFE66" w:rsidR="00E26FC2" w:rsidRPr="00E26FC2" w:rsidRDefault="00E26FC2">
          <w:pPr>
            <w:pStyle w:val="11"/>
            <w:tabs>
              <w:tab w:val="right" w:leader="dot" w:pos="9678"/>
            </w:tabs>
            <w:rPr>
              <w:rFonts w:asciiTheme="minorHAnsi" w:hAnsiTheme="minorHAnsi" w:cstheme="minorBidi"/>
              <w:noProof/>
              <w:color w:val="000000" w:themeColor="text1"/>
              <w:sz w:val="22"/>
              <w14:ligatures w14:val="none"/>
            </w:rPr>
          </w:pPr>
          <w:hyperlink w:anchor="_Toc126503240" w:history="1">
            <w:r w:rsidRPr="00E26FC2">
              <w:rPr>
                <w:rStyle w:val="a5"/>
                <w:noProof/>
                <w:color w:val="000000" w:themeColor="text1"/>
              </w:rPr>
              <w:t>Основна частина</w:t>
            </w:r>
            <w:r w:rsidRPr="00E26FC2">
              <w:rPr>
                <w:noProof/>
                <w:webHidden/>
                <w:color w:val="000000" w:themeColor="text1"/>
              </w:rPr>
              <w:tab/>
            </w:r>
            <w:r w:rsidRPr="00E26FC2">
              <w:rPr>
                <w:noProof/>
                <w:webHidden/>
                <w:color w:val="000000" w:themeColor="text1"/>
              </w:rPr>
              <w:fldChar w:fldCharType="begin"/>
            </w:r>
            <w:r w:rsidRPr="00E26FC2">
              <w:rPr>
                <w:noProof/>
                <w:webHidden/>
                <w:color w:val="000000" w:themeColor="text1"/>
              </w:rPr>
              <w:instrText xml:space="preserve"> PAGEREF _Toc126503240 \h </w:instrText>
            </w:r>
            <w:r w:rsidRPr="00E26FC2">
              <w:rPr>
                <w:noProof/>
                <w:webHidden/>
                <w:color w:val="000000" w:themeColor="text1"/>
              </w:rPr>
            </w:r>
            <w:r w:rsidRPr="00E26FC2">
              <w:rPr>
                <w:noProof/>
                <w:webHidden/>
                <w:color w:val="000000" w:themeColor="text1"/>
              </w:rPr>
              <w:fldChar w:fldCharType="separate"/>
            </w:r>
            <w:r>
              <w:rPr>
                <w:noProof/>
                <w:webHidden/>
                <w:color w:val="000000" w:themeColor="text1"/>
              </w:rPr>
              <w:t>7</w:t>
            </w:r>
            <w:r w:rsidRPr="00E26FC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874312A" w14:textId="09B95295" w:rsidR="00E26FC2" w:rsidRPr="00E26FC2" w:rsidRDefault="00E26FC2">
          <w:pPr>
            <w:pStyle w:val="21"/>
            <w:tabs>
              <w:tab w:val="right" w:leader="dot" w:pos="9678"/>
            </w:tabs>
            <w:rPr>
              <w:rFonts w:asciiTheme="minorHAnsi" w:hAnsiTheme="minorHAnsi" w:cstheme="minorBidi"/>
              <w:noProof/>
              <w:color w:val="000000" w:themeColor="text1"/>
              <w:sz w:val="22"/>
              <w14:ligatures w14:val="none"/>
            </w:rPr>
          </w:pPr>
          <w:hyperlink w:anchor="_Toc126503241" w:history="1">
            <w:r w:rsidRPr="00E26FC2">
              <w:rPr>
                <w:rStyle w:val="a5"/>
                <w:noProof/>
                <w:color w:val="000000" w:themeColor="text1"/>
              </w:rPr>
              <w:t>1. Теоретичні основи формальних мов і граматик</w:t>
            </w:r>
            <w:r w:rsidRPr="00E26FC2">
              <w:rPr>
                <w:noProof/>
                <w:webHidden/>
                <w:color w:val="000000" w:themeColor="text1"/>
              </w:rPr>
              <w:tab/>
            </w:r>
            <w:r w:rsidRPr="00E26FC2">
              <w:rPr>
                <w:noProof/>
                <w:webHidden/>
                <w:color w:val="000000" w:themeColor="text1"/>
              </w:rPr>
              <w:fldChar w:fldCharType="begin"/>
            </w:r>
            <w:r w:rsidRPr="00E26FC2">
              <w:rPr>
                <w:noProof/>
                <w:webHidden/>
                <w:color w:val="000000" w:themeColor="text1"/>
              </w:rPr>
              <w:instrText xml:space="preserve"> PAGEREF _Toc126503241 \h </w:instrText>
            </w:r>
            <w:r w:rsidRPr="00E26FC2">
              <w:rPr>
                <w:noProof/>
                <w:webHidden/>
                <w:color w:val="000000" w:themeColor="text1"/>
              </w:rPr>
            </w:r>
            <w:r w:rsidRPr="00E26FC2">
              <w:rPr>
                <w:noProof/>
                <w:webHidden/>
                <w:color w:val="000000" w:themeColor="text1"/>
              </w:rPr>
              <w:fldChar w:fldCharType="separate"/>
            </w:r>
            <w:r>
              <w:rPr>
                <w:noProof/>
                <w:webHidden/>
                <w:color w:val="000000" w:themeColor="text1"/>
              </w:rPr>
              <w:t>7</w:t>
            </w:r>
            <w:r w:rsidRPr="00E26FC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C8ECB36" w14:textId="4A048F39" w:rsidR="00E26FC2" w:rsidRPr="00E26FC2" w:rsidRDefault="00E26FC2">
          <w:pPr>
            <w:pStyle w:val="31"/>
            <w:tabs>
              <w:tab w:val="right" w:leader="dot" w:pos="9678"/>
            </w:tabs>
            <w:rPr>
              <w:rFonts w:asciiTheme="minorHAnsi" w:hAnsiTheme="minorHAnsi" w:cstheme="minorBidi"/>
              <w:noProof/>
              <w:color w:val="000000" w:themeColor="text1"/>
              <w:sz w:val="22"/>
              <w14:ligatures w14:val="none"/>
            </w:rPr>
          </w:pPr>
          <w:hyperlink w:anchor="_Toc126503242" w:history="1">
            <w:r w:rsidRPr="00E26FC2">
              <w:rPr>
                <w:rStyle w:val="a5"/>
                <w:noProof/>
                <w:color w:val="000000" w:themeColor="text1"/>
              </w:rPr>
              <w:t>1.1. Означення формальних мов і граматик</w:t>
            </w:r>
            <w:r w:rsidRPr="00E26FC2">
              <w:rPr>
                <w:noProof/>
                <w:webHidden/>
                <w:color w:val="000000" w:themeColor="text1"/>
              </w:rPr>
              <w:tab/>
            </w:r>
            <w:r w:rsidRPr="00E26FC2">
              <w:rPr>
                <w:noProof/>
                <w:webHidden/>
                <w:color w:val="000000" w:themeColor="text1"/>
              </w:rPr>
              <w:fldChar w:fldCharType="begin"/>
            </w:r>
            <w:r w:rsidRPr="00E26FC2">
              <w:rPr>
                <w:noProof/>
                <w:webHidden/>
                <w:color w:val="000000" w:themeColor="text1"/>
              </w:rPr>
              <w:instrText xml:space="preserve"> PAGEREF _Toc126503242 \h </w:instrText>
            </w:r>
            <w:r w:rsidRPr="00E26FC2">
              <w:rPr>
                <w:noProof/>
                <w:webHidden/>
                <w:color w:val="000000" w:themeColor="text1"/>
              </w:rPr>
            </w:r>
            <w:r w:rsidRPr="00E26FC2">
              <w:rPr>
                <w:noProof/>
                <w:webHidden/>
                <w:color w:val="000000" w:themeColor="text1"/>
              </w:rPr>
              <w:fldChar w:fldCharType="separate"/>
            </w:r>
            <w:r>
              <w:rPr>
                <w:noProof/>
                <w:webHidden/>
                <w:color w:val="000000" w:themeColor="text1"/>
              </w:rPr>
              <w:t>7</w:t>
            </w:r>
            <w:r w:rsidRPr="00E26FC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D169DE0" w14:textId="4D9288C0" w:rsidR="00E26FC2" w:rsidRPr="00E26FC2" w:rsidRDefault="00E26FC2">
          <w:pPr>
            <w:pStyle w:val="31"/>
            <w:tabs>
              <w:tab w:val="right" w:leader="dot" w:pos="9678"/>
            </w:tabs>
            <w:rPr>
              <w:rFonts w:asciiTheme="minorHAnsi" w:hAnsiTheme="minorHAnsi" w:cstheme="minorBidi"/>
              <w:noProof/>
              <w:color w:val="000000" w:themeColor="text1"/>
              <w:sz w:val="22"/>
              <w14:ligatures w14:val="none"/>
            </w:rPr>
          </w:pPr>
          <w:hyperlink w:anchor="_Toc126503243" w:history="1">
            <w:r w:rsidRPr="00E26FC2">
              <w:rPr>
                <w:rStyle w:val="a5"/>
                <w:noProof/>
                <w:color w:val="000000" w:themeColor="text1"/>
              </w:rPr>
              <w:t>1.2. Класифікація граматик</w:t>
            </w:r>
            <w:r w:rsidRPr="00E26FC2">
              <w:rPr>
                <w:noProof/>
                <w:webHidden/>
                <w:color w:val="000000" w:themeColor="text1"/>
              </w:rPr>
              <w:tab/>
            </w:r>
            <w:r w:rsidRPr="00E26FC2">
              <w:rPr>
                <w:noProof/>
                <w:webHidden/>
                <w:color w:val="000000" w:themeColor="text1"/>
              </w:rPr>
              <w:fldChar w:fldCharType="begin"/>
            </w:r>
            <w:r w:rsidRPr="00E26FC2">
              <w:rPr>
                <w:noProof/>
                <w:webHidden/>
                <w:color w:val="000000" w:themeColor="text1"/>
              </w:rPr>
              <w:instrText xml:space="preserve"> PAGEREF _Toc126503243 \h </w:instrText>
            </w:r>
            <w:r w:rsidRPr="00E26FC2">
              <w:rPr>
                <w:noProof/>
                <w:webHidden/>
                <w:color w:val="000000" w:themeColor="text1"/>
              </w:rPr>
            </w:r>
            <w:r w:rsidRPr="00E26FC2">
              <w:rPr>
                <w:noProof/>
                <w:webHidden/>
                <w:color w:val="000000" w:themeColor="text1"/>
              </w:rPr>
              <w:fldChar w:fldCharType="separate"/>
            </w:r>
            <w:r>
              <w:rPr>
                <w:noProof/>
                <w:webHidden/>
                <w:color w:val="000000" w:themeColor="text1"/>
              </w:rPr>
              <w:t>8</w:t>
            </w:r>
            <w:r w:rsidRPr="00E26FC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7B36A3F" w14:textId="37BDE198" w:rsidR="00E26FC2" w:rsidRPr="00E26FC2" w:rsidRDefault="00E26FC2">
          <w:pPr>
            <w:pStyle w:val="31"/>
            <w:tabs>
              <w:tab w:val="right" w:leader="dot" w:pos="9678"/>
            </w:tabs>
            <w:rPr>
              <w:rFonts w:asciiTheme="minorHAnsi" w:hAnsiTheme="minorHAnsi" w:cstheme="minorBidi"/>
              <w:noProof/>
              <w:color w:val="000000" w:themeColor="text1"/>
              <w:sz w:val="22"/>
              <w14:ligatures w14:val="none"/>
            </w:rPr>
          </w:pPr>
          <w:hyperlink w:anchor="_Toc126503244" w:history="1">
            <w:r w:rsidRPr="00E26FC2">
              <w:rPr>
                <w:rStyle w:val="a5"/>
                <w:noProof/>
                <w:color w:val="000000" w:themeColor="text1"/>
              </w:rPr>
              <w:t>1.3. Нотація Бекуса — Наура</w:t>
            </w:r>
            <w:r w:rsidRPr="00E26FC2">
              <w:rPr>
                <w:noProof/>
                <w:webHidden/>
                <w:color w:val="000000" w:themeColor="text1"/>
              </w:rPr>
              <w:tab/>
            </w:r>
            <w:r w:rsidRPr="00E26FC2">
              <w:rPr>
                <w:noProof/>
                <w:webHidden/>
                <w:color w:val="000000" w:themeColor="text1"/>
              </w:rPr>
              <w:fldChar w:fldCharType="begin"/>
            </w:r>
            <w:r w:rsidRPr="00E26FC2">
              <w:rPr>
                <w:noProof/>
                <w:webHidden/>
                <w:color w:val="000000" w:themeColor="text1"/>
              </w:rPr>
              <w:instrText xml:space="preserve"> PAGEREF _Toc126503244 \h </w:instrText>
            </w:r>
            <w:r w:rsidRPr="00E26FC2">
              <w:rPr>
                <w:noProof/>
                <w:webHidden/>
                <w:color w:val="000000" w:themeColor="text1"/>
              </w:rPr>
            </w:r>
            <w:r w:rsidRPr="00E26FC2">
              <w:rPr>
                <w:noProof/>
                <w:webHidden/>
                <w:color w:val="000000" w:themeColor="text1"/>
              </w:rPr>
              <w:fldChar w:fldCharType="separate"/>
            </w:r>
            <w:r>
              <w:rPr>
                <w:noProof/>
                <w:webHidden/>
                <w:color w:val="000000" w:themeColor="text1"/>
              </w:rPr>
              <w:t>9</w:t>
            </w:r>
            <w:r w:rsidRPr="00E26FC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8FFE4DA" w14:textId="11DD055A" w:rsidR="00E26FC2" w:rsidRPr="00E26FC2" w:rsidRDefault="00E26FC2">
          <w:pPr>
            <w:pStyle w:val="31"/>
            <w:tabs>
              <w:tab w:val="right" w:leader="dot" w:pos="9678"/>
            </w:tabs>
            <w:rPr>
              <w:rFonts w:asciiTheme="minorHAnsi" w:hAnsiTheme="minorHAnsi" w:cstheme="minorBidi"/>
              <w:noProof/>
              <w:color w:val="000000" w:themeColor="text1"/>
              <w:sz w:val="22"/>
              <w14:ligatures w14:val="none"/>
            </w:rPr>
          </w:pPr>
          <w:hyperlink w:anchor="_Toc126503245" w:history="1">
            <w:r w:rsidRPr="00E26FC2">
              <w:rPr>
                <w:rStyle w:val="a5"/>
                <w:noProof/>
                <w:color w:val="000000" w:themeColor="text1"/>
              </w:rPr>
              <w:t>1.4. Синтаксичний аналіз</w:t>
            </w:r>
            <w:r w:rsidRPr="00E26FC2">
              <w:rPr>
                <w:noProof/>
                <w:webHidden/>
                <w:color w:val="000000" w:themeColor="text1"/>
              </w:rPr>
              <w:tab/>
            </w:r>
            <w:r w:rsidRPr="00E26FC2">
              <w:rPr>
                <w:noProof/>
                <w:webHidden/>
                <w:color w:val="000000" w:themeColor="text1"/>
              </w:rPr>
              <w:fldChar w:fldCharType="begin"/>
            </w:r>
            <w:r w:rsidRPr="00E26FC2">
              <w:rPr>
                <w:noProof/>
                <w:webHidden/>
                <w:color w:val="000000" w:themeColor="text1"/>
              </w:rPr>
              <w:instrText xml:space="preserve"> PAGEREF _Toc126503245 \h </w:instrText>
            </w:r>
            <w:r w:rsidRPr="00E26FC2">
              <w:rPr>
                <w:noProof/>
                <w:webHidden/>
                <w:color w:val="000000" w:themeColor="text1"/>
              </w:rPr>
            </w:r>
            <w:r w:rsidRPr="00E26FC2">
              <w:rPr>
                <w:noProof/>
                <w:webHidden/>
                <w:color w:val="000000" w:themeColor="text1"/>
              </w:rPr>
              <w:fldChar w:fldCharType="separate"/>
            </w:r>
            <w:r>
              <w:rPr>
                <w:noProof/>
                <w:webHidden/>
                <w:color w:val="000000" w:themeColor="text1"/>
              </w:rPr>
              <w:t>10</w:t>
            </w:r>
            <w:r w:rsidRPr="00E26FC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BFB63AC" w14:textId="43D15397" w:rsidR="00E26FC2" w:rsidRPr="00E26FC2" w:rsidRDefault="00E26FC2">
          <w:pPr>
            <w:pStyle w:val="31"/>
            <w:tabs>
              <w:tab w:val="right" w:leader="dot" w:pos="9678"/>
            </w:tabs>
            <w:rPr>
              <w:rFonts w:asciiTheme="minorHAnsi" w:hAnsiTheme="minorHAnsi" w:cstheme="minorBidi"/>
              <w:noProof/>
              <w:color w:val="000000" w:themeColor="text1"/>
              <w:sz w:val="22"/>
              <w14:ligatures w14:val="none"/>
            </w:rPr>
          </w:pPr>
          <w:hyperlink w:anchor="_Toc126503246" w:history="1">
            <w:r w:rsidRPr="00E26FC2">
              <w:rPr>
                <w:rStyle w:val="a5"/>
                <w:noProof/>
                <w:color w:val="000000" w:themeColor="text1"/>
              </w:rPr>
              <w:t>1.5. Рекурсивний спуск</w:t>
            </w:r>
            <w:r w:rsidRPr="00E26FC2">
              <w:rPr>
                <w:noProof/>
                <w:webHidden/>
                <w:color w:val="000000" w:themeColor="text1"/>
              </w:rPr>
              <w:tab/>
            </w:r>
            <w:r w:rsidRPr="00E26FC2">
              <w:rPr>
                <w:noProof/>
                <w:webHidden/>
                <w:color w:val="000000" w:themeColor="text1"/>
              </w:rPr>
              <w:fldChar w:fldCharType="begin"/>
            </w:r>
            <w:r w:rsidRPr="00E26FC2">
              <w:rPr>
                <w:noProof/>
                <w:webHidden/>
                <w:color w:val="000000" w:themeColor="text1"/>
              </w:rPr>
              <w:instrText xml:space="preserve"> PAGEREF _Toc126503246 \h </w:instrText>
            </w:r>
            <w:r w:rsidRPr="00E26FC2">
              <w:rPr>
                <w:noProof/>
                <w:webHidden/>
                <w:color w:val="000000" w:themeColor="text1"/>
              </w:rPr>
            </w:r>
            <w:r w:rsidRPr="00E26FC2">
              <w:rPr>
                <w:noProof/>
                <w:webHidden/>
                <w:color w:val="000000" w:themeColor="text1"/>
              </w:rPr>
              <w:fldChar w:fldCharType="separate"/>
            </w:r>
            <w:r>
              <w:rPr>
                <w:noProof/>
                <w:webHidden/>
                <w:color w:val="000000" w:themeColor="text1"/>
              </w:rPr>
              <w:t>12</w:t>
            </w:r>
            <w:r w:rsidRPr="00E26FC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62BAD95" w14:textId="703B4D2E" w:rsidR="00E26FC2" w:rsidRPr="00E26FC2" w:rsidRDefault="00E26FC2">
          <w:pPr>
            <w:pStyle w:val="21"/>
            <w:tabs>
              <w:tab w:val="right" w:leader="dot" w:pos="9678"/>
            </w:tabs>
            <w:rPr>
              <w:rFonts w:asciiTheme="minorHAnsi" w:hAnsiTheme="minorHAnsi" w:cstheme="minorBidi"/>
              <w:noProof/>
              <w:color w:val="000000" w:themeColor="text1"/>
              <w:sz w:val="22"/>
              <w14:ligatures w14:val="none"/>
            </w:rPr>
          </w:pPr>
          <w:hyperlink w:anchor="_Toc126503247" w:history="1">
            <w:r w:rsidRPr="00E26FC2">
              <w:rPr>
                <w:rStyle w:val="a5"/>
                <w:noProof/>
                <w:color w:val="000000" w:themeColor="text1"/>
              </w:rPr>
              <w:t>2. Існуючі інструменти для роботи з формулами</w:t>
            </w:r>
            <w:r w:rsidRPr="00E26FC2">
              <w:rPr>
                <w:noProof/>
                <w:webHidden/>
                <w:color w:val="000000" w:themeColor="text1"/>
              </w:rPr>
              <w:tab/>
            </w:r>
            <w:r w:rsidRPr="00E26FC2">
              <w:rPr>
                <w:noProof/>
                <w:webHidden/>
                <w:color w:val="000000" w:themeColor="text1"/>
              </w:rPr>
              <w:fldChar w:fldCharType="begin"/>
            </w:r>
            <w:r w:rsidRPr="00E26FC2">
              <w:rPr>
                <w:noProof/>
                <w:webHidden/>
                <w:color w:val="000000" w:themeColor="text1"/>
              </w:rPr>
              <w:instrText xml:space="preserve"> PAGEREF _Toc126503247 \h </w:instrText>
            </w:r>
            <w:r w:rsidRPr="00E26FC2">
              <w:rPr>
                <w:noProof/>
                <w:webHidden/>
                <w:color w:val="000000" w:themeColor="text1"/>
              </w:rPr>
            </w:r>
            <w:r w:rsidRPr="00E26FC2">
              <w:rPr>
                <w:noProof/>
                <w:webHidden/>
                <w:color w:val="000000" w:themeColor="text1"/>
              </w:rPr>
              <w:fldChar w:fldCharType="separate"/>
            </w:r>
            <w:r>
              <w:rPr>
                <w:noProof/>
                <w:webHidden/>
                <w:color w:val="000000" w:themeColor="text1"/>
              </w:rPr>
              <w:t>13</w:t>
            </w:r>
            <w:r w:rsidRPr="00E26FC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4AED66A" w14:textId="3D96382C" w:rsidR="00E26FC2" w:rsidRPr="00E26FC2" w:rsidRDefault="00E26FC2">
          <w:pPr>
            <w:pStyle w:val="21"/>
            <w:tabs>
              <w:tab w:val="right" w:leader="dot" w:pos="9678"/>
            </w:tabs>
            <w:rPr>
              <w:rFonts w:asciiTheme="minorHAnsi" w:hAnsiTheme="minorHAnsi" w:cstheme="minorBidi"/>
              <w:noProof/>
              <w:color w:val="000000" w:themeColor="text1"/>
              <w:sz w:val="22"/>
              <w14:ligatures w14:val="none"/>
            </w:rPr>
          </w:pPr>
          <w:hyperlink w:anchor="_Toc126503248" w:history="1">
            <w:r w:rsidRPr="00E26FC2">
              <w:rPr>
                <w:rStyle w:val="a5"/>
                <w:noProof/>
                <w:color w:val="000000" w:themeColor="text1"/>
              </w:rPr>
              <w:t>3. Розробка web-додатку</w:t>
            </w:r>
            <w:r w:rsidRPr="00E26FC2">
              <w:rPr>
                <w:noProof/>
                <w:webHidden/>
                <w:color w:val="000000" w:themeColor="text1"/>
              </w:rPr>
              <w:tab/>
            </w:r>
            <w:r w:rsidRPr="00E26FC2">
              <w:rPr>
                <w:noProof/>
                <w:webHidden/>
                <w:color w:val="000000" w:themeColor="text1"/>
              </w:rPr>
              <w:fldChar w:fldCharType="begin"/>
            </w:r>
            <w:r w:rsidRPr="00E26FC2">
              <w:rPr>
                <w:noProof/>
                <w:webHidden/>
                <w:color w:val="000000" w:themeColor="text1"/>
              </w:rPr>
              <w:instrText xml:space="preserve"> PAGEREF _Toc126503248 \h </w:instrText>
            </w:r>
            <w:r w:rsidRPr="00E26FC2">
              <w:rPr>
                <w:noProof/>
                <w:webHidden/>
                <w:color w:val="000000" w:themeColor="text1"/>
              </w:rPr>
            </w:r>
            <w:r w:rsidRPr="00E26FC2">
              <w:rPr>
                <w:noProof/>
                <w:webHidden/>
                <w:color w:val="000000" w:themeColor="text1"/>
              </w:rPr>
              <w:fldChar w:fldCharType="separate"/>
            </w:r>
            <w:r>
              <w:rPr>
                <w:noProof/>
                <w:webHidden/>
                <w:color w:val="000000" w:themeColor="text1"/>
              </w:rPr>
              <w:t>14</w:t>
            </w:r>
            <w:r w:rsidRPr="00E26FC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2647D91" w14:textId="5B52B798" w:rsidR="00E26FC2" w:rsidRPr="00E26FC2" w:rsidRDefault="00E26FC2">
          <w:pPr>
            <w:pStyle w:val="31"/>
            <w:tabs>
              <w:tab w:val="right" w:leader="dot" w:pos="9678"/>
            </w:tabs>
            <w:rPr>
              <w:rFonts w:asciiTheme="minorHAnsi" w:hAnsiTheme="minorHAnsi" w:cstheme="minorBidi"/>
              <w:noProof/>
              <w:color w:val="000000" w:themeColor="text1"/>
              <w:sz w:val="22"/>
              <w14:ligatures w14:val="none"/>
            </w:rPr>
          </w:pPr>
          <w:hyperlink w:anchor="_Toc126503249" w:history="1">
            <w:r w:rsidRPr="00E26FC2">
              <w:rPr>
                <w:rStyle w:val="a5"/>
                <w:noProof/>
                <w:color w:val="000000" w:themeColor="text1"/>
              </w:rPr>
              <w:t>3.1. Загальний опис програми</w:t>
            </w:r>
            <w:r w:rsidRPr="00E26FC2">
              <w:rPr>
                <w:noProof/>
                <w:webHidden/>
                <w:color w:val="000000" w:themeColor="text1"/>
              </w:rPr>
              <w:tab/>
            </w:r>
            <w:r w:rsidRPr="00E26FC2">
              <w:rPr>
                <w:noProof/>
                <w:webHidden/>
                <w:color w:val="000000" w:themeColor="text1"/>
              </w:rPr>
              <w:fldChar w:fldCharType="begin"/>
            </w:r>
            <w:r w:rsidRPr="00E26FC2">
              <w:rPr>
                <w:noProof/>
                <w:webHidden/>
                <w:color w:val="000000" w:themeColor="text1"/>
              </w:rPr>
              <w:instrText xml:space="preserve"> PAGEREF _Toc126503249 \h </w:instrText>
            </w:r>
            <w:r w:rsidRPr="00E26FC2">
              <w:rPr>
                <w:noProof/>
                <w:webHidden/>
                <w:color w:val="000000" w:themeColor="text1"/>
              </w:rPr>
            </w:r>
            <w:r w:rsidRPr="00E26FC2">
              <w:rPr>
                <w:noProof/>
                <w:webHidden/>
                <w:color w:val="000000" w:themeColor="text1"/>
              </w:rPr>
              <w:fldChar w:fldCharType="separate"/>
            </w:r>
            <w:r>
              <w:rPr>
                <w:noProof/>
                <w:webHidden/>
                <w:color w:val="000000" w:themeColor="text1"/>
              </w:rPr>
              <w:t>14</w:t>
            </w:r>
            <w:r w:rsidRPr="00E26FC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4321471" w14:textId="1190FEFE" w:rsidR="00E26FC2" w:rsidRPr="00E26FC2" w:rsidRDefault="00E26FC2">
          <w:pPr>
            <w:pStyle w:val="31"/>
            <w:tabs>
              <w:tab w:val="right" w:leader="dot" w:pos="9678"/>
            </w:tabs>
            <w:rPr>
              <w:rFonts w:asciiTheme="minorHAnsi" w:hAnsiTheme="minorHAnsi" w:cstheme="minorBidi"/>
              <w:noProof/>
              <w:color w:val="000000" w:themeColor="text1"/>
              <w:sz w:val="22"/>
              <w14:ligatures w14:val="none"/>
            </w:rPr>
          </w:pPr>
          <w:hyperlink w:anchor="_Toc126503250" w:history="1">
            <w:r w:rsidRPr="00E26FC2">
              <w:rPr>
                <w:rStyle w:val="a5"/>
                <w:noProof/>
                <w:color w:val="000000" w:themeColor="text1"/>
              </w:rPr>
              <w:t xml:space="preserve">3.2. Опис </w:t>
            </w:r>
            <w:r w:rsidRPr="00E26FC2">
              <w:rPr>
                <w:rStyle w:val="a5"/>
                <w:noProof/>
                <w:color w:val="000000" w:themeColor="text1"/>
              </w:rPr>
              <w:t>ф</w:t>
            </w:r>
            <w:r w:rsidRPr="00E26FC2">
              <w:rPr>
                <w:rStyle w:val="a5"/>
                <w:noProof/>
                <w:color w:val="000000" w:themeColor="text1"/>
              </w:rPr>
              <w:t>ормули</w:t>
            </w:r>
            <w:r w:rsidRPr="00E26FC2">
              <w:rPr>
                <w:noProof/>
                <w:webHidden/>
                <w:color w:val="000000" w:themeColor="text1"/>
              </w:rPr>
              <w:tab/>
            </w:r>
            <w:r w:rsidRPr="00E26FC2">
              <w:rPr>
                <w:noProof/>
                <w:webHidden/>
                <w:color w:val="000000" w:themeColor="text1"/>
              </w:rPr>
              <w:fldChar w:fldCharType="begin"/>
            </w:r>
            <w:r w:rsidRPr="00E26FC2">
              <w:rPr>
                <w:noProof/>
                <w:webHidden/>
                <w:color w:val="000000" w:themeColor="text1"/>
              </w:rPr>
              <w:instrText xml:space="preserve"> PAGEREF _Toc126503250 \h </w:instrText>
            </w:r>
            <w:r w:rsidRPr="00E26FC2">
              <w:rPr>
                <w:noProof/>
                <w:webHidden/>
                <w:color w:val="000000" w:themeColor="text1"/>
              </w:rPr>
            </w:r>
            <w:r w:rsidRPr="00E26FC2">
              <w:rPr>
                <w:noProof/>
                <w:webHidden/>
                <w:color w:val="000000" w:themeColor="text1"/>
              </w:rPr>
              <w:fldChar w:fldCharType="separate"/>
            </w:r>
            <w:r>
              <w:rPr>
                <w:noProof/>
                <w:webHidden/>
                <w:color w:val="000000" w:themeColor="text1"/>
              </w:rPr>
              <w:t>15</w:t>
            </w:r>
            <w:r w:rsidRPr="00E26FC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0471B0D" w14:textId="5DAD7F23" w:rsidR="00E26FC2" w:rsidRPr="00E26FC2" w:rsidRDefault="00E26FC2">
          <w:pPr>
            <w:pStyle w:val="31"/>
            <w:tabs>
              <w:tab w:val="right" w:leader="dot" w:pos="9678"/>
            </w:tabs>
            <w:rPr>
              <w:rFonts w:asciiTheme="minorHAnsi" w:hAnsiTheme="minorHAnsi" w:cstheme="minorBidi"/>
              <w:noProof/>
              <w:color w:val="000000" w:themeColor="text1"/>
              <w:sz w:val="22"/>
              <w14:ligatures w14:val="none"/>
            </w:rPr>
          </w:pPr>
          <w:hyperlink w:anchor="_Toc126503251" w:history="1">
            <w:r w:rsidRPr="00E26FC2">
              <w:rPr>
                <w:rStyle w:val="a5"/>
                <w:noProof/>
                <w:color w:val="000000" w:themeColor="text1"/>
              </w:rPr>
              <w:t>3.3. Дії з формулами</w:t>
            </w:r>
            <w:r w:rsidRPr="00E26FC2">
              <w:rPr>
                <w:noProof/>
                <w:webHidden/>
                <w:color w:val="000000" w:themeColor="text1"/>
              </w:rPr>
              <w:tab/>
            </w:r>
            <w:r w:rsidRPr="00E26FC2">
              <w:rPr>
                <w:noProof/>
                <w:webHidden/>
                <w:color w:val="000000" w:themeColor="text1"/>
              </w:rPr>
              <w:fldChar w:fldCharType="begin"/>
            </w:r>
            <w:r w:rsidRPr="00E26FC2">
              <w:rPr>
                <w:noProof/>
                <w:webHidden/>
                <w:color w:val="000000" w:themeColor="text1"/>
              </w:rPr>
              <w:instrText xml:space="preserve"> PAGEREF _Toc126503251 \h </w:instrText>
            </w:r>
            <w:r w:rsidRPr="00E26FC2">
              <w:rPr>
                <w:noProof/>
                <w:webHidden/>
                <w:color w:val="000000" w:themeColor="text1"/>
              </w:rPr>
            </w:r>
            <w:r w:rsidRPr="00E26FC2">
              <w:rPr>
                <w:noProof/>
                <w:webHidden/>
                <w:color w:val="000000" w:themeColor="text1"/>
              </w:rPr>
              <w:fldChar w:fldCharType="separate"/>
            </w:r>
            <w:r>
              <w:rPr>
                <w:noProof/>
                <w:webHidden/>
                <w:color w:val="000000" w:themeColor="text1"/>
              </w:rPr>
              <w:t>17</w:t>
            </w:r>
            <w:r w:rsidRPr="00E26FC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2E5A010" w14:textId="06A7EF19" w:rsidR="00E26FC2" w:rsidRPr="00E26FC2" w:rsidRDefault="00E26FC2">
          <w:pPr>
            <w:pStyle w:val="31"/>
            <w:tabs>
              <w:tab w:val="right" w:leader="dot" w:pos="9678"/>
            </w:tabs>
            <w:rPr>
              <w:rFonts w:asciiTheme="minorHAnsi" w:hAnsiTheme="minorHAnsi" w:cstheme="minorBidi"/>
              <w:noProof/>
              <w:color w:val="000000" w:themeColor="text1"/>
              <w:sz w:val="22"/>
              <w14:ligatures w14:val="none"/>
            </w:rPr>
          </w:pPr>
          <w:hyperlink w:anchor="_Toc126503252" w:history="1">
            <w:r w:rsidRPr="00E26FC2">
              <w:rPr>
                <w:rStyle w:val="a5"/>
                <w:noProof/>
                <w:color w:val="000000" w:themeColor="text1"/>
              </w:rPr>
              <w:t>3.4. Інтерфейс користувача</w:t>
            </w:r>
            <w:r w:rsidRPr="00E26FC2">
              <w:rPr>
                <w:noProof/>
                <w:webHidden/>
                <w:color w:val="000000" w:themeColor="text1"/>
              </w:rPr>
              <w:tab/>
            </w:r>
            <w:r w:rsidRPr="00E26FC2">
              <w:rPr>
                <w:noProof/>
                <w:webHidden/>
                <w:color w:val="000000" w:themeColor="text1"/>
              </w:rPr>
              <w:fldChar w:fldCharType="begin"/>
            </w:r>
            <w:r w:rsidRPr="00E26FC2">
              <w:rPr>
                <w:noProof/>
                <w:webHidden/>
                <w:color w:val="000000" w:themeColor="text1"/>
              </w:rPr>
              <w:instrText xml:space="preserve"> PAGEREF _Toc126503252 \h </w:instrText>
            </w:r>
            <w:r w:rsidRPr="00E26FC2">
              <w:rPr>
                <w:noProof/>
                <w:webHidden/>
                <w:color w:val="000000" w:themeColor="text1"/>
              </w:rPr>
            </w:r>
            <w:r w:rsidRPr="00E26FC2">
              <w:rPr>
                <w:noProof/>
                <w:webHidden/>
                <w:color w:val="000000" w:themeColor="text1"/>
              </w:rPr>
              <w:fldChar w:fldCharType="separate"/>
            </w:r>
            <w:r>
              <w:rPr>
                <w:noProof/>
                <w:webHidden/>
                <w:color w:val="000000" w:themeColor="text1"/>
              </w:rPr>
              <w:t>17</w:t>
            </w:r>
            <w:r w:rsidRPr="00E26FC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E3A2D3A" w14:textId="69327B27" w:rsidR="00E26FC2" w:rsidRPr="00E26FC2" w:rsidRDefault="00E26FC2">
          <w:pPr>
            <w:pStyle w:val="21"/>
            <w:tabs>
              <w:tab w:val="right" w:leader="dot" w:pos="9678"/>
            </w:tabs>
            <w:rPr>
              <w:rFonts w:asciiTheme="minorHAnsi" w:hAnsiTheme="minorHAnsi" w:cstheme="minorBidi"/>
              <w:noProof/>
              <w:color w:val="000000" w:themeColor="text1"/>
              <w:sz w:val="22"/>
              <w14:ligatures w14:val="none"/>
            </w:rPr>
          </w:pPr>
          <w:hyperlink w:anchor="_Toc126503253" w:history="1">
            <w:r w:rsidRPr="00E26FC2">
              <w:rPr>
                <w:rStyle w:val="a5"/>
                <w:noProof/>
                <w:color w:val="000000" w:themeColor="text1"/>
              </w:rPr>
              <w:t>4. Застосування результатів розробки</w:t>
            </w:r>
            <w:r w:rsidRPr="00E26FC2">
              <w:rPr>
                <w:noProof/>
                <w:webHidden/>
                <w:color w:val="000000" w:themeColor="text1"/>
              </w:rPr>
              <w:tab/>
            </w:r>
            <w:r w:rsidRPr="00E26FC2">
              <w:rPr>
                <w:noProof/>
                <w:webHidden/>
                <w:color w:val="000000" w:themeColor="text1"/>
              </w:rPr>
              <w:fldChar w:fldCharType="begin"/>
            </w:r>
            <w:r w:rsidRPr="00E26FC2">
              <w:rPr>
                <w:noProof/>
                <w:webHidden/>
                <w:color w:val="000000" w:themeColor="text1"/>
              </w:rPr>
              <w:instrText xml:space="preserve"> PAGEREF _Toc126503253 \h </w:instrText>
            </w:r>
            <w:r w:rsidRPr="00E26FC2">
              <w:rPr>
                <w:noProof/>
                <w:webHidden/>
                <w:color w:val="000000" w:themeColor="text1"/>
              </w:rPr>
            </w:r>
            <w:r w:rsidRPr="00E26FC2">
              <w:rPr>
                <w:noProof/>
                <w:webHidden/>
                <w:color w:val="000000" w:themeColor="text1"/>
              </w:rPr>
              <w:fldChar w:fldCharType="separate"/>
            </w:r>
            <w:r>
              <w:rPr>
                <w:noProof/>
                <w:webHidden/>
                <w:color w:val="000000" w:themeColor="text1"/>
              </w:rPr>
              <w:t>18</w:t>
            </w:r>
            <w:r w:rsidRPr="00E26FC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8E5D261" w14:textId="5A9B510D" w:rsidR="00E26FC2" w:rsidRPr="00E26FC2" w:rsidRDefault="00E26FC2">
          <w:pPr>
            <w:pStyle w:val="11"/>
            <w:tabs>
              <w:tab w:val="right" w:leader="dot" w:pos="9678"/>
            </w:tabs>
            <w:rPr>
              <w:rFonts w:asciiTheme="minorHAnsi" w:hAnsiTheme="minorHAnsi" w:cstheme="minorBidi"/>
              <w:noProof/>
              <w:color w:val="000000" w:themeColor="text1"/>
              <w:sz w:val="22"/>
              <w14:ligatures w14:val="none"/>
            </w:rPr>
          </w:pPr>
          <w:hyperlink w:anchor="_Toc126503254" w:history="1">
            <w:r w:rsidRPr="00E26FC2">
              <w:rPr>
                <w:rStyle w:val="a5"/>
                <w:noProof/>
                <w:color w:val="000000" w:themeColor="text1"/>
              </w:rPr>
              <w:t>Висновки</w:t>
            </w:r>
            <w:r w:rsidRPr="00E26FC2">
              <w:rPr>
                <w:noProof/>
                <w:webHidden/>
                <w:color w:val="000000" w:themeColor="text1"/>
              </w:rPr>
              <w:tab/>
            </w:r>
            <w:r w:rsidRPr="00E26FC2">
              <w:rPr>
                <w:noProof/>
                <w:webHidden/>
                <w:color w:val="000000" w:themeColor="text1"/>
              </w:rPr>
              <w:fldChar w:fldCharType="begin"/>
            </w:r>
            <w:r w:rsidRPr="00E26FC2">
              <w:rPr>
                <w:noProof/>
                <w:webHidden/>
                <w:color w:val="000000" w:themeColor="text1"/>
              </w:rPr>
              <w:instrText xml:space="preserve"> PAGEREF _Toc126503254 \h </w:instrText>
            </w:r>
            <w:r w:rsidRPr="00E26FC2">
              <w:rPr>
                <w:noProof/>
                <w:webHidden/>
                <w:color w:val="000000" w:themeColor="text1"/>
              </w:rPr>
            </w:r>
            <w:r w:rsidRPr="00E26FC2">
              <w:rPr>
                <w:noProof/>
                <w:webHidden/>
                <w:color w:val="000000" w:themeColor="text1"/>
              </w:rPr>
              <w:fldChar w:fldCharType="separate"/>
            </w:r>
            <w:r>
              <w:rPr>
                <w:noProof/>
                <w:webHidden/>
                <w:color w:val="000000" w:themeColor="text1"/>
              </w:rPr>
              <w:t>19</w:t>
            </w:r>
            <w:r w:rsidRPr="00E26FC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3C4A896" w14:textId="61CEC0DC" w:rsidR="00E26FC2" w:rsidRPr="00E26FC2" w:rsidRDefault="00E26FC2">
          <w:pPr>
            <w:pStyle w:val="11"/>
            <w:tabs>
              <w:tab w:val="right" w:leader="dot" w:pos="9678"/>
            </w:tabs>
            <w:rPr>
              <w:rFonts w:asciiTheme="minorHAnsi" w:hAnsiTheme="minorHAnsi" w:cstheme="minorBidi"/>
              <w:noProof/>
              <w:color w:val="000000" w:themeColor="text1"/>
              <w:sz w:val="22"/>
              <w14:ligatures w14:val="none"/>
            </w:rPr>
          </w:pPr>
          <w:hyperlink w:anchor="_Toc126503255" w:history="1">
            <w:r w:rsidRPr="00E26FC2">
              <w:rPr>
                <w:rStyle w:val="a5"/>
                <w:noProof/>
                <w:color w:val="000000" w:themeColor="text1"/>
              </w:rPr>
              <w:t>Література</w:t>
            </w:r>
            <w:r w:rsidRPr="00E26FC2">
              <w:rPr>
                <w:noProof/>
                <w:webHidden/>
                <w:color w:val="000000" w:themeColor="text1"/>
              </w:rPr>
              <w:tab/>
            </w:r>
            <w:r w:rsidRPr="00E26FC2">
              <w:rPr>
                <w:noProof/>
                <w:webHidden/>
                <w:color w:val="000000" w:themeColor="text1"/>
              </w:rPr>
              <w:fldChar w:fldCharType="begin"/>
            </w:r>
            <w:r w:rsidRPr="00E26FC2">
              <w:rPr>
                <w:noProof/>
                <w:webHidden/>
                <w:color w:val="000000" w:themeColor="text1"/>
              </w:rPr>
              <w:instrText xml:space="preserve"> PAGEREF _Toc126503255 \h </w:instrText>
            </w:r>
            <w:r w:rsidRPr="00E26FC2">
              <w:rPr>
                <w:noProof/>
                <w:webHidden/>
                <w:color w:val="000000" w:themeColor="text1"/>
              </w:rPr>
            </w:r>
            <w:r w:rsidRPr="00E26FC2">
              <w:rPr>
                <w:noProof/>
                <w:webHidden/>
                <w:color w:val="000000" w:themeColor="text1"/>
              </w:rPr>
              <w:fldChar w:fldCharType="separate"/>
            </w:r>
            <w:r>
              <w:rPr>
                <w:noProof/>
                <w:webHidden/>
                <w:color w:val="000000" w:themeColor="text1"/>
              </w:rPr>
              <w:t>20</w:t>
            </w:r>
            <w:r w:rsidRPr="00E26FC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A8431B3" w14:textId="7893245E" w:rsidR="00E26FC2" w:rsidRPr="00E26FC2" w:rsidRDefault="00E26FC2">
          <w:pPr>
            <w:pStyle w:val="11"/>
            <w:tabs>
              <w:tab w:val="right" w:leader="dot" w:pos="9678"/>
            </w:tabs>
            <w:rPr>
              <w:rFonts w:asciiTheme="minorHAnsi" w:hAnsiTheme="minorHAnsi" w:cstheme="minorBidi"/>
              <w:noProof/>
              <w:color w:val="000000" w:themeColor="text1"/>
              <w:sz w:val="22"/>
              <w14:ligatures w14:val="none"/>
            </w:rPr>
          </w:pPr>
          <w:hyperlink w:anchor="_Toc126503256" w:history="1">
            <w:r w:rsidRPr="00E26FC2">
              <w:rPr>
                <w:rStyle w:val="a5"/>
                <w:noProof/>
                <w:color w:val="000000" w:themeColor="text1"/>
              </w:rPr>
              <w:t>Додатки</w:t>
            </w:r>
            <w:r w:rsidRPr="00E26FC2">
              <w:rPr>
                <w:noProof/>
                <w:webHidden/>
                <w:color w:val="000000" w:themeColor="text1"/>
              </w:rPr>
              <w:tab/>
            </w:r>
            <w:r w:rsidRPr="00E26FC2">
              <w:rPr>
                <w:noProof/>
                <w:webHidden/>
                <w:color w:val="000000" w:themeColor="text1"/>
              </w:rPr>
              <w:fldChar w:fldCharType="begin"/>
            </w:r>
            <w:r w:rsidRPr="00E26FC2">
              <w:rPr>
                <w:noProof/>
                <w:webHidden/>
                <w:color w:val="000000" w:themeColor="text1"/>
              </w:rPr>
              <w:instrText xml:space="preserve"> PAGEREF _Toc126503256 \h </w:instrText>
            </w:r>
            <w:r w:rsidRPr="00E26FC2">
              <w:rPr>
                <w:noProof/>
                <w:webHidden/>
                <w:color w:val="000000" w:themeColor="text1"/>
              </w:rPr>
            </w:r>
            <w:r w:rsidRPr="00E26FC2">
              <w:rPr>
                <w:noProof/>
                <w:webHidden/>
                <w:color w:val="000000" w:themeColor="text1"/>
              </w:rPr>
              <w:fldChar w:fldCharType="separate"/>
            </w:r>
            <w:r>
              <w:rPr>
                <w:noProof/>
                <w:webHidden/>
                <w:color w:val="000000" w:themeColor="text1"/>
              </w:rPr>
              <w:t>21</w:t>
            </w:r>
            <w:r w:rsidRPr="00E26FC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C736424" w14:textId="22D4CA7F" w:rsidR="00E26FC2" w:rsidRPr="00E26FC2" w:rsidRDefault="00E26FC2">
          <w:pPr>
            <w:pStyle w:val="21"/>
            <w:tabs>
              <w:tab w:val="right" w:leader="dot" w:pos="9678"/>
            </w:tabs>
            <w:rPr>
              <w:rFonts w:asciiTheme="minorHAnsi" w:hAnsiTheme="minorHAnsi" w:cstheme="minorBidi"/>
              <w:noProof/>
              <w:color w:val="000000" w:themeColor="text1"/>
              <w:sz w:val="22"/>
              <w14:ligatures w14:val="none"/>
            </w:rPr>
          </w:pPr>
          <w:hyperlink w:anchor="_Toc126503257" w:history="1">
            <w:r w:rsidRPr="00E26FC2">
              <w:rPr>
                <w:rStyle w:val="a5"/>
                <w:noProof/>
                <w:color w:val="000000" w:themeColor="text1"/>
              </w:rPr>
              <w:t>Додаток А</w:t>
            </w:r>
            <w:r w:rsidRPr="00E26FC2">
              <w:rPr>
                <w:noProof/>
                <w:webHidden/>
                <w:color w:val="000000" w:themeColor="text1"/>
              </w:rPr>
              <w:tab/>
            </w:r>
            <w:r w:rsidRPr="00E26FC2">
              <w:rPr>
                <w:noProof/>
                <w:webHidden/>
                <w:color w:val="000000" w:themeColor="text1"/>
              </w:rPr>
              <w:fldChar w:fldCharType="begin"/>
            </w:r>
            <w:r w:rsidRPr="00E26FC2">
              <w:rPr>
                <w:noProof/>
                <w:webHidden/>
                <w:color w:val="000000" w:themeColor="text1"/>
              </w:rPr>
              <w:instrText xml:space="preserve"> PAGEREF _Toc126503257 \h </w:instrText>
            </w:r>
            <w:r w:rsidRPr="00E26FC2">
              <w:rPr>
                <w:noProof/>
                <w:webHidden/>
                <w:color w:val="000000" w:themeColor="text1"/>
              </w:rPr>
            </w:r>
            <w:r w:rsidRPr="00E26FC2">
              <w:rPr>
                <w:noProof/>
                <w:webHidden/>
                <w:color w:val="000000" w:themeColor="text1"/>
              </w:rPr>
              <w:fldChar w:fldCharType="separate"/>
            </w:r>
            <w:r>
              <w:rPr>
                <w:noProof/>
                <w:webHidden/>
                <w:color w:val="000000" w:themeColor="text1"/>
              </w:rPr>
              <w:t>21</w:t>
            </w:r>
            <w:r w:rsidRPr="00E26FC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1D570D3" w14:textId="54F23293" w:rsidR="00E26FC2" w:rsidRDefault="00E26FC2">
          <w:pPr>
            <w:pStyle w:val="21"/>
            <w:tabs>
              <w:tab w:val="right" w:leader="dot" w:pos="9678"/>
            </w:tabs>
            <w:rPr>
              <w:rFonts w:asciiTheme="minorHAnsi" w:hAnsiTheme="minorHAnsi" w:cstheme="minorBidi"/>
              <w:noProof/>
              <w:sz w:val="22"/>
              <w14:ligatures w14:val="none"/>
            </w:rPr>
          </w:pPr>
          <w:hyperlink w:anchor="_Toc126503258" w:history="1">
            <w:r w:rsidRPr="00E26FC2">
              <w:rPr>
                <w:rStyle w:val="a5"/>
                <w:noProof/>
                <w:color w:val="000000" w:themeColor="text1"/>
              </w:rPr>
              <w:t>Додаток Б</w:t>
            </w:r>
            <w:r w:rsidRPr="00E26FC2">
              <w:rPr>
                <w:noProof/>
                <w:webHidden/>
                <w:color w:val="000000" w:themeColor="text1"/>
              </w:rPr>
              <w:tab/>
            </w:r>
            <w:r w:rsidRPr="00E26FC2">
              <w:rPr>
                <w:noProof/>
                <w:webHidden/>
                <w:color w:val="000000" w:themeColor="text1"/>
              </w:rPr>
              <w:fldChar w:fldCharType="begin"/>
            </w:r>
            <w:r w:rsidRPr="00E26FC2">
              <w:rPr>
                <w:noProof/>
                <w:webHidden/>
                <w:color w:val="000000" w:themeColor="text1"/>
              </w:rPr>
              <w:instrText xml:space="preserve"> PAGEREF _Toc126503258 \h </w:instrText>
            </w:r>
            <w:r w:rsidRPr="00E26FC2">
              <w:rPr>
                <w:noProof/>
                <w:webHidden/>
                <w:color w:val="000000" w:themeColor="text1"/>
              </w:rPr>
            </w:r>
            <w:r w:rsidRPr="00E26FC2">
              <w:rPr>
                <w:noProof/>
                <w:webHidden/>
                <w:color w:val="000000" w:themeColor="text1"/>
              </w:rPr>
              <w:fldChar w:fldCharType="separate"/>
            </w:r>
            <w:r>
              <w:rPr>
                <w:noProof/>
                <w:webHidden/>
                <w:color w:val="000000" w:themeColor="text1"/>
              </w:rPr>
              <w:t>22</w:t>
            </w:r>
            <w:r w:rsidRPr="00E26FC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E5A72BA" w14:textId="776019F2" w:rsidR="005E3697" w:rsidRPr="005E3697" w:rsidRDefault="00860AAD" w:rsidP="001265EC">
          <w:pPr>
            <w:ind w:hanging="11"/>
          </w:pPr>
          <w:r>
            <w:rPr>
              <w:b/>
              <w:bCs/>
            </w:rPr>
            <w:fldChar w:fldCharType="end"/>
          </w:r>
        </w:p>
      </w:sdtContent>
    </w:sdt>
    <w:p w14:paraId="3B241142" w14:textId="0CF764BB" w:rsidR="005E3697" w:rsidRDefault="005E3697" w:rsidP="009A0FE8">
      <w:pPr>
        <w:pStyle w:val="1"/>
        <w:ind w:hanging="11"/>
      </w:pPr>
      <w:bookmarkStart w:id="0" w:name="_Toc126503238"/>
      <w:r>
        <w:lastRenderedPageBreak/>
        <w:t>Вступ</w:t>
      </w:r>
      <w:bookmarkEnd w:id="0"/>
    </w:p>
    <w:p w14:paraId="320DB992" w14:textId="77777777" w:rsidR="005E3697" w:rsidRPr="005E3697" w:rsidRDefault="005E3697" w:rsidP="009A0FE8">
      <w:pPr>
        <w:ind w:hanging="11"/>
      </w:pPr>
    </w:p>
    <w:p w14:paraId="6B2E56E8" w14:textId="77777777" w:rsidR="000E0D69" w:rsidRDefault="000E0D69">
      <w:pPr>
        <w:spacing w:line="259" w:lineRule="auto"/>
        <w:ind w:firstLine="0"/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F3707FE" w14:textId="01CE876F" w:rsidR="005E3697" w:rsidRDefault="005E3697" w:rsidP="009A0FE8">
      <w:pPr>
        <w:pStyle w:val="1"/>
        <w:ind w:hanging="11"/>
      </w:pPr>
      <w:bookmarkStart w:id="1" w:name="_Toc126503239"/>
      <w:r>
        <w:lastRenderedPageBreak/>
        <w:t>Постановка задачі</w:t>
      </w:r>
      <w:bookmarkEnd w:id="1"/>
      <w:r>
        <w:t xml:space="preserve"> </w:t>
      </w:r>
    </w:p>
    <w:p w14:paraId="13AF3D52" w14:textId="1B12F319" w:rsidR="005E3697" w:rsidRDefault="002C1F62" w:rsidP="009A0FE8">
      <w:pPr>
        <w:pStyle w:val="a4"/>
        <w:numPr>
          <w:ilvl w:val="0"/>
          <w:numId w:val="3"/>
        </w:numPr>
        <w:ind w:left="720"/>
      </w:pPr>
      <w:r>
        <w:rPr>
          <w:rStyle w:val="ui-provider"/>
        </w:rPr>
        <w:t>Вивчити теоретичні основи формальних мов і граматик.</w:t>
      </w:r>
    </w:p>
    <w:p w14:paraId="2E7D6787" w14:textId="540DE803" w:rsidR="005E3697" w:rsidRDefault="002C1F62" w:rsidP="009A0FE8">
      <w:pPr>
        <w:pStyle w:val="a4"/>
        <w:numPr>
          <w:ilvl w:val="0"/>
          <w:numId w:val="3"/>
        </w:numPr>
        <w:ind w:left="720"/>
      </w:pPr>
      <w:r>
        <w:rPr>
          <w:rStyle w:val="ui-provider"/>
        </w:rPr>
        <w:t>Ознайомитися з</w:t>
      </w:r>
      <w:r w:rsidR="00775E77">
        <w:rPr>
          <w:rStyle w:val="ui-provider"/>
        </w:rPr>
        <w:t xml:space="preserve"> існуючими</w:t>
      </w:r>
      <w:r>
        <w:rPr>
          <w:rStyle w:val="ui-provider"/>
        </w:rPr>
        <w:t xml:space="preserve"> інструментами</w:t>
      </w:r>
      <w:r w:rsidR="00775E77">
        <w:rPr>
          <w:rStyle w:val="ui-provider"/>
        </w:rPr>
        <w:t xml:space="preserve"> для роботи з формулами</w:t>
      </w:r>
    </w:p>
    <w:p w14:paraId="1C8F0BD3" w14:textId="3C144902" w:rsidR="005E3697" w:rsidRDefault="002C1F62" w:rsidP="009A0FE8">
      <w:pPr>
        <w:pStyle w:val="a4"/>
        <w:numPr>
          <w:ilvl w:val="0"/>
          <w:numId w:val="3"/>
        </w:numPr>
        <w:ind w:left="720"/>
      </w:pPr>
      <w:r>
        <w:rPr>
          <w:rStyle w:val="ui-provider"/>
        </w:rPr>
        <w:t xml:space="preserve">Розробити </w:t>
      </w:r>
      <w:r w:rsidRPr="006A02FE">
        <w:rPr>
          <w:rStyle w:val="ui-provider"/>
          <w:lang w:val="en-US"/>
        </w:rPr>
        <w:t>web-</w:t>
      </w:r>
      <w:r>
        <w:rPr>
          <w:rStyle w:val="ui-provider"/>
        </w:rPr>
        <w:t>додаток</w:t>
      </w:r>
    </w:p>
    <w:p w14:paraId="39C49E2D" w14:textId="5B124557" w:rsidR="006A02FE" w:rsidRDefault="002C1F62" w:rsidP="009A0FE8">
      <w:pPr>
        <w:pStyle w:val="a4"/>
        <w:numPr>
          <w:ilvl w:val="0"/>
          <w:numId w:val="3"/>
        </w:numPr>
        <w:ind w:left="720"/>
        <w:rPr>
          <w:rStyle w:val="ui-provider"/>
        </w:rPr>
      </w:pPr>
      <w:r>
        <w:rPr>
          <w:rStyle w:val="ui-provider"/>
        </w:rPr>
        <w:t>Розглянути застосування результатів розробки</w:t>
      </w:r>
    </w:p>
    <w:p w14:paraId="185A6458" w14:textId="77777777" w:rsidR="000E0D69" w:rsidRDefault="000E0D69">
      <w:pPr>
        <w:spacing w:line="259" w:lineRule="auto"/>
        <w:ind w:firstLine="0"/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0BC6BDC" w14:textId="6BC8FB37" w:rsidR="009A0FE8" w:rsidRDefault="009A0FE8" w:rsidP="009A0FE8">
      <w:pPr>
        <w:pStyle w:val="1"/>
      </w:pPr>
      <w:bookmarkStart w:id="2" w:name="_Toc126503240"/>
      <w:r>
        <w:lastRenderedPageBreak/>
        <w:t>Основна частина</w:t>
      </w:r>
      <w:bookmarkEnd w:id="2"/>
    </w:p>
    <w:p w14:paraId="387FECCD" w14:textId="56C59E2E" w:rsidR="00563F1E" w:rsidRDefault="009A0FE8" w:rsidP="001127CC">
      <w:pPr>
        <w:pStyle w:val="2"/>
      </w:pPr>
      <w:bookmarkStart w:id="3" w:name="_Toc126503241"/>
      <w:r w:rsidRPr="009A0FE8">
        <w:t>Теоретичні основи формальних мов і граматик</w:t>
      </w:r>
      <w:bookmarkEnd w:id="3"/>
    </w:p>
    <w:p w14:paraId="2D255E25" w14:textId="441CB43D" w:rsidR="00185A31" w:rsidRDefault="000E0D69" w:rsidP="004D667A">
      <w:pPr>
        <w:pStyle w:val="3"/>
      </w:pPr>
      <w:bookmarkStart w:id="4" w:name="_Toc126503242"/>
      <w:r>
        <w:t xml:space="preserve">Означення </w:t>
      </w:r>
      <w:r w:rsidRPr="009A0FE8">
        <w:t>формальних мов і граматик</w:t>
      </w:r>
      <w:bookmarkEnd w:id="4"/>
    </w:p>
    <w:p w14:paraId="5EF306DF" w14:textId="7F0CE7CB" w:rsidR="000E0D69" w:rsidRDefault="000E0D69" w:rsidP="000E0D69">
      <w:r w:rsidRPr="00202CD8">
        <w:t xml:space="preserve">В формальних язиках </w:t>
      </w:r>
      <w:r w:rsidRPr="00202CD8">
        <w:rPr>
          <w:b/>
          <w:bCs/>
          <w:i/>
          <w:iCs/>
        </w:rPr>
        <w:t>алфавітом</w:t>
      </w:r>
      <w:r w:rsidRPr="00202CD8">
        <w:rPr>
          <w:i/>
          <w:iCs/>
        </w:rPr>
        <w:t xml:space="preserve"> </w:t>
      </w:r>
      <w:r w:rsidRPr="00202CD8">
        <w:t xml:space="preserve">називають непорожню множину </w:t>
      </w:r>
      <w:r w:rsidRPr="00126B69">
        <w:t>символів</w:t>
      </w:r>
      <w:r w:rsidRPr="00202CD8">
        <w:t>.</w:t>
      </w:r>
      <w:r>
        <w:t xml:space="preserve"> </w:t>
      </w:r>
      <w:r w:rsidRPr="00492010">
        <w:rPr>
          <w:b/>
          <w:bCs/>
          <w:i/>
          <w:iCs/>
        </w:rPr>
        <w:t>Словом</w:t>
      </w:r>
      <w:r>
        <w:t xml:space="preserve"> в алфавіті може бути будь-яка скінченна послідовність символів. </w:t>
      </w:r>
      <w:r w:rsidRPr="006C6B42">
        <w:t>Порожнім словом</w:t>
      </w:r>
      <w:r>
        <w:t xml:space="preserve"> </w:t>
      </w:r>
      <w:r w:rsidRPr="00AE4DCD">
        <w:rPr>
          <w:b/>
          <w:bCs/>
        </w:rPr>
        <w:t>ε</w:t>
      </w:r>
      <w:r>
        <w:t xml:space="preserve"> називають послідовність символів нульової довжини.</w:t>
      </w:r>
    </w:p>
    <w:p w14:paraId="2C5B9039" w14:textId="77777777" w:rsidR="000E0D69" w:rsidRDefault="000E0D69" w:rsidP="000E0D69">
      <w:r>
        <w:t xml:space="preserve">Якщо заданий алфавіт </w:t>
      </w:r>
      <w:r w:rsidRPr="00893623">
        <w:t>Σ</w:t>
      </w:r>
      <w:r>
        <w:t xml:space="preserve">, то множину усіх слів в алфавіті </w:t>
      </w:r>
      <w:r w:rsidRPr="000E0D69">
        <w:rPr>
          <w:b/>
          <w:bCs/>
        </w:rPr>
        <w:t>Σ</w:t>
      </w:r>
      <w:r>
        <w:t xml:space="preserve"> позначають </w:t>
      </w:r>
      <w:r w:rsidRPr="000E0D69">
        <w:rPr>
          <w:b/>
          <w:bCs/>
        </w:rPr>
        <w:t>Σ</w:t>
      </w:r>
      <w:r w:rsidRPr="000E0D69">
        <w:rPr>
          <w:b/>
          <w:bCs/>
          <w:vertAlign w:val="superscript"/>
        </w:rPr>
        <w:t>*</w:t>
      </w:r>
      <w:r w:rsidRPr="000E0D69">
        <w:t xml:space="preserve">. </w:t>
      </w:r>
      <w:r>
        <w:t xml:space="preserve">Наприклад, якщо </w:t>
      </w:r>
      <w:r w:rsidRPr="00893623">
        <w:t>Σ</w:t>
      </w:r>
      <w:r>
        <w:t xml:space="preserve"> = </w:t>
      </w:r>
      <w:r>
        <w:rPr>
          <w:lang w:val="en-US"/>
        </w:rPr>
        <w:t>{a,</w:t>
      </w:r>
      <w:r>
        <w:t xml:space="preserve"> </w:t>
      </w:r>
      <w:r>
        <w:rPr>
          <w:lang w:val="en-US"/>
        </w:rPr>
        <w:t>b}</w:t>
      </w:r>
      <w:r>
        <w:t xml:space="preserve">, то </w:t>
      </w:r>
      <w:r w:rsidRPr="00893623">
        <w:t>Σ</w:t>
      </w:r>
      <w:r w:rsidRPr="005A28FB">
        <w:rPr>
          <w:vertAlign w:val="superscript"/>
        </w:rPr>
        <w:t>*</w:t>
      </w:r>
      <w:r>
        <w:t xml:space="preserve"> = </w:t>
      </w:r>
      <w:r>
        <w:rPr>
          <w:lang w:val="en-US"/>
        </w:rPr>
        <w:t>{</w:t>
      </w:r>
      <w:r w:rsidRPr="00856F5B">
        <w:t xml:space="preserve"> </w:t>
      </w:r>
      <w:r w:rsidRPr="00856F5B">
        <w:rPr>
          <w:lang w:val="en-US"/>
        </w:rPr>
        <w:t>ε</w:t>
      </w:r>
      <w:r>
        <w:rPr>
          <w:lang w:val="en-US"/>
        </w:rPr>
        <w:t>, a,</w:t>
      </w:r>
      <w:r>
        <w:t xml:space="preserve"> </w:t>
      </w:r>
      <w:r>
        <w:rPr>
          <w:lang w:val="en-US"/>
        </w:rPr>
        <w:t xml:space="preserve">b, aa, ab, bb, </w:t>
      </w:r>
      <w:proofErr w:type="spellStart"/>
      <w:r>
        <w:rPr>
          <w:lang w:val="en-US"/>
        </w:rPr>
        <w:t>ba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 xml:space="preserve"> …}</w:t>
      </w:r>
      <w:r>
        <w:t>.</w:t>
      </w:r>
    </w:p>
    <w:p w14:paraId="6FE13318" w14:textId="1C3B6B38" w:rsidR="00185A31" w:rsidRDefault="000E0D69" w:rsidP="004D667A">
      <w:r w:rsidRPr="000E0D69">
        <w:rPr>
          <w:b/>
          <w:bCs/>
          <w:i/>
          <w:iCs/>
        </w:rPr>
        <w:t>Язиком</w:t>
      </w:r>
      <w:r>
        <w:t xml:space="preserve"> в алфавіті </w:t>
      </w:r>
      <w:r w:rsidRPr="00893623">
        <w:t>Σ</w:t>
      </w:r>
      <w:r>
        <w:t xml:space="preserve"> називають множину слів в алфавіті, тобто язик є підмножиною </w:t>
      </w:r>
      <w:r w:rsidRPr="00893623">
        <w:t>Σ</w:t>
      </w:r>
      <w:r w:rsidRPr="005A28FB">
        <w:rPr>
          <w:vertAlign w:val="superscript"/>
        </w:rPr>
        <w:t>*</w:t>
      </w:r>
      <w:r>
        <w:t>.</w:t>
      </w:r>
    </w:p>
    <w:p w14:paraId="7BE4D12D" w14:textId="725B5FA3" w:rsidR="000E0D69" w:rsidRDefault="000E0D69" w:rsidP="000E0D69">
      <w:r w:rsidRPr="000E0D69">
        <w:rPr>
          <w:b/>
          <w:bCs/>
        </w:rPr>
        <w:t>Визначення</w:t>
      </w:r>
      <w:r>
        <w:t xml:space="preserve">. </w:t>
      </w:r>
      <w:r w:rsidRPr="00856F5B">
        <w:t>Формальною граматикою G, що породжує множину символів, називається наступна сукупність чотирьох об'єктів</w:t>
      </w:r>
      <w:bookmarkStart w:id="5" w:name="_Hlk123928014"/>
      <w:r w:rsidRPr="00856F5B">
        <w:t>: G = { Σ</w:t>
      </w:r>
      <w:r>
        <w:t xml:space="preserve">, </w:t>
      </w:r>
      <w:r w:rsidRPr="00856F5B">
        <w:t xml:space="preserve">N , P , S },  </w:t>
      </w:r>
      <w:bookmarkEnd w:id="5"/>
      <w:r>
        <w:t>де</w:t>
      </w:r>
    </w:p>
    <w:p w14:paraId="14399958" w14:textId="65B3970E" w:rsidR="000E0D69" w:rsidRDefault="000E0D69" w:rsidP="000E0D69">
      <w:pPr>
        <w:pStyle w:val="a4"/>
        <w:numPr>
          <w:ilvl w:val="0"/>
          <w:numId w:val="8"/>
        </w:numPr>
        <w:ind w:left="709" w:hanging="425"/>
      </w:pPr>
      <w:r w:rsidRPr="00856F5B">
        <w:t xml:space="preserve">Σ </w:t>
      </w:r>
      <w:r>
        <w:t>–</w:t>
      </w:r>
      <w:r w:rsidRPr="00856F5B">
        <w:t xml:space="preserve"> ал</w:t>
      </w:r>
      <w:r>
        <w:t xml:space="preserve">фавіт </w:t>
      </w:r>
      <w:r w:rsidRPr="006E49CA">
        <w:t>термінальних символів</w:t>
      </w:r>
      <w:r w:rsidR="00A31EED">
        <w:t>;</w:t>
      </w:r>
      <w:r>
        <w:t xml:space="preserve"> терміналом може бути будь-який об’єкт, який не змінює своє значення; зазвичай в якості терміналів використовуються </w:t>
      </w:r>
      <w:r w:rsidRPr="000E0D69">
        <w:rPr>
          <w:lang w:val="en-US"/>
        </w:rPr>
        <w:t xml:space="preserve">ASCII </w:t>
      </w:r>
      <w:r>
        <w:t xml:space="preserve">або </w:t>
      </w:r>
      <w:r w:rsidRPr="000E0D69">
        <w:rPr>
          <w:lang w:val="en-US"/>
        </w:rPr>
        <w:t>Unicode</w:t>
      </w:r>
      <w:r>
        <w:t xml:space="preserve"> символи.</w:t>
      </w:r>
    </w:p>
    <w:p w14:paraId="00BC9153" w14:textId="198071DD" w:rsidR="000E0D69" w:rsidRPr="006C6B42" w:rsidRDefault="000E0D69" w:rsidP="000E0D69">
      <w:pPr>
        <w:pStyle w:val="a4"/>
        <w:numPr>
          <w:ilvl w:val="0"/>
          <w:numId w:val="8"/>
        </w:numPr>
        <w:ind w:left="709" w:hanging="425"/>
      </w:pPr>
      <w:r w:rsidRPr="00856F5B">
        <w:t>N</w:t>
      </w:r>
      <w:r>
        <w:t xml:space="preserve"> – алфавіт нетермінальних символів</w:t>
      </w:r>
      <w:r w:rsidR="00A31EED">
        <w:t xml:space="preserve"> </w:t>
      </w:r>
      <w:r w:rsidR="00185A31">
        <w:t xml:space="preserve">(іноді їх називають </w:t>
      </w:r>
      <w:r w:rsidR="00185A31" w:rsidRPr="00A31EED">
        <w:rPr>
          <w:i/>
          <w:iCs/>
        </w:rPr>
        <w:t>синтаксичними</w:t>
      </w:r>
      <w:r w:rsidR="00185A31">
        <w:t xml:space="preserve"> </w:t>
      </w:r>
      <w:r w:rsidR="00185A31" w:rsidRPr="00A31EED">
        <w:rPr>
          <w:i/>
          <w:iCs/>
        </w:rPr>
        <w:t>змінними</w:t>
      </w:r>
      <w:r w:rsidR="00185A31">
        <w:t>)</w:t>
      </w:r>
      <w:r>
        <w:t>;</w:t>
      </w:r>
      <w:r w:rsidRPr="000E0D69">
        <w:rPr>
          <w:lang w:val="en-US"/>
        </w:rPr>
        <w:t xml:space="preserve"> </w:t>
      </w:r>
      <w:r>
        <w:t>з нетерміналів</w:t>
      </w:r>
      <w:r w:rsidRPr="006C6B42">
        <w:t xml:space="preserve"> будуються ланцюжки породжувані</w:t>
      </w:r>
      <w:r>
        <w:t xml:space="preserve"> граматикою.</w:t>
      </w:r>
    </w:p>
    <w:p w14:paraId="5D1FD426" w14:textId="3D9BC6BD" w:rsidR="000E0D69" w:rsidRDefault="000E0D69" w:rsidP="000E0D69">
      <w:pPr>
        <w:pStyle w:val="a4"/>
        <w:numPr>
          <w:ilvl w:val="0"/>
          <w:numId w:val="8"/>
        </w:numPr>
        <w:ind w:left="709" w:hanging="425"/>
      </w:pPr>
      <w:r w:rsidRPr="006E49CA">
        <w:t>P</w:t>
      </w:r>
      <w:r>
        <w:t xml:space="preserve"> – </w:t>
      </w:r>
      <w:r w:rsidR="00D966E4">
        <w:t>множина правил</w:t>
      </w:r>
      <w:r w:rsidRPr="006E49CA">
        <w:t xml:space="preserve"> </w:t>
      </w:r>
      <w:r w:rsidR="00D966E4">
        <w:t xml:space="preserve">або </w:t>
      </w:r>
      <w:proofErr w:type="spellStart"/>
      <w:r w:rsidR="00D966E4">
        <w:t>продукцій</w:t>
      </w:r>
      <w:proofErr w:type="spellEnd"/>
      <w:r w:rsidR="00D966E4">
        <w:t xml:space="preserve"> </w:t>
      </w:r>
      <w:r w:rsidRPr="006E49CA">
        <w:t xml:space="preserve">вигляду </w:t>
      </w:r>
      <w:r w:rsidRPr="000E0D69">
        <w:sym w:font="Symbol" w:char="F061"/>
      </w:r>
      <w:bookmarkStart w:id="6" w:name="_Hlk124882275"/>
      <w:r w:rsidRPr="000E0D69">
        <w:sym w:font="Symbol" w:char="F0AE"/>
      </w:r>
      <w:bookmarkEnd w:id="6"/>
      <w:r w:rsidRPr="000E0D69">
        <w:t xml:space="preserve"> </w:t>
      </w:r>
      <w:r w:rsidRPr="000E0D69">
        <w:sym w:font="Symbol" w:char="F062"/>
      </w:r>
      <w:r w:rsidRPr="006E49CA">
        <w:t xml:space="preserve"> , де </w:t>
      </w:r>
      <w:r w:rsidRPr="006E49CA">
        <w:sym w:font="Symbol" w:char="F061"/>
      </w:r>
      <w:r w:rsidRPr="006E49CA">
        <w:t xml:space="preserve"> і </w:t>
      </w:r>
      <w:r w:rsidRPr="006E49CA">
        <w:sym w:font="Symbol" w:char="F062"/>
      </w:r>
      <w:r w:rsidRPr="006E49CA">
        <w:t xml:space="preserve"> – слова з алфавіту </w:t>
      </w:r>
      <w:r w:rsidRPr="00856F5B">
        <w:t>Σ</w:t>
      </w:r>
      <w:r w:rsidR="00D966E4">
        <w:t xml:space="preserve"> </w:t>
      </w:r>
      <w:r w:rsidRPr="000E0D69">
        <w:rPr>
          <w:rFonts w:ascii="Cambria Math" w:hAnsi="Cambria Math" w:cs="Cambria Math"/>
        </w:rPr>
        <w:t>∪</w:t>
      </w:r>
      <w:r w:rsidR="00D966E4">
        <w:rPr>
          <w:rFonts w:ascii="Cambria Math" w:hAnsi="Cambria Math" w:cs="Cambria Math"/>
        </w:rPr>
        <w:t xml:space="preserve"> </w:t>
      </w:r>
      <w:r w:rsidRPr="00856F5B">
        <w:t>N</w:t>
      </w:r>
      <w:r w:rsidR="00D966E4">
        <w:rPr>
          <w:lang w:val="en-US"/>
        </w:rPr>
        <w:t>.</w:t>
      </w:r>
    </w:p>
    <w:p w14:paraId="13034FDF" w14:textId="2D0015DE" w:rsidR="000E0D69" w:rsidRDefault="000E0D69" w:rsidP="000E0D69">
      <w:pPr>
        <w:pStyle w:val="a4"/>
        <w:numPr>
          <w:ilvl w:val="0"/>
          <w:numId w:val="8"/>
        </w:numPr>
        <w:ind w:left="709" w:hanging="425"/>
      </w:pPr>
      <w:r w:rsidRPr="00856F5B">
        <w:t>S</w:t>
      </w:r>
      <w:r>
        <w:t xml:space="preserve"> - </w:t>
      </w:r>
      <w:r w:rsidRPr="000E0D69">
        <w:t>початковий символ граматики</w:t>
      </w:r>
      <w:r>
        <w:t xml:space="preserve">; </w:t>
      </w:r>
      <w:r w:rsidRPr="00856F5B">
        <w:t>S</w:t>
      </w:r>
      <w:r>
        <w:t xml:space="preserve"> </w:t>
      </w:r>
      <w:r>
        <w:sym w:font="Symbol" w:char="F0CE"/>
      </w:r>
      <w:r>
        <w:t xml:space="preserve"> </w:t>
      </w:r>
      <w:r w:rsidRPr="00856F5B">
        <w:t>N</w:t>
      </w:r>
      <w:r>
        <w:t>.</w:t>
      </w:r>
    </w:p>
    <w:p w14:paraId="7753B18C" w14:textId="0FBD7D6E" w:rsidR="00D966E4" w:rsidRDefault="00D966E4" w:rsidP="00D966E4">
      <w:pPr>
        <w:ind w:left="284" w:firstLine="0"/>
      </w:pPr>
      <w:r>
        <w:t>Ми можемо сприймати продукції в грамати</w:t>
      </w:r>
      <w:r w:rsidR="000A44F4">
        <w:t xml:space="preserve">ці </w:t>
      </w:r>
      <w:r>
        <w:t xml:space="preserve"> як способи «перетворення» одних слів з алфавіту  </w:t>
      </w:r>
      <w:r w:rsidR="000A44F4" w:rsidRPr="00856F5B">
        <w:t>Σ</w:t>
      </w:r>
      <w:r w:rsidR="000A44F4">
        <w:t xml:space="preserve"> </w:t>
      </w:r>
      <w:r w:rsidR="000A44F4" w:rsidRPr="000E0D69">
        <w:rPr>
          <w:rFonts w:ascii="Cambria Math" w:hAnsi="Cambria Math" w:cs="Cambria Math"/>
        </w:rPr>
        <w:t>∪</w:t>
      </w:r>
      <w:r w:rsidR="000A44F4">
        <w:rPr>
          <w:rFonts w:ascii="Cambria Math" w:hAnsi="Cambria Math" w:cs="Cambria Math"/>
        </w:rPr>
        <w:t xml:space="preserve"> </w:t>
      </w:r>
      <w:r w:rsidR="000A44F4" w:rsidRPr="00856F5B">
        <w:t>N</w:t>
      </w:r>
      <w:r w:rsidR="000A44F4">
        <w:t xml:space="preserve"> в інші слова з </w:t>
      </w:r>
      <w:r w:rsidR="000A44F4" w:rsidRPr="00856F5B">
        <w:t>Σ</w:t>
      </w:r>
      <w:r w:rsidR="000A44F4">
        <w:t xml:space="preserve"> </w:t>
      </w:r>
      <w:r w:rsidR="000A44F4" w:rsidRPr="000E0D69">
        <w:rPr>
          <w:rFonts w:ascii="Cambria Math" w:hAnsi="Cambria Math" w:cs="Cambria Math"/>
        </w:rPr>
        <w:t>∪</w:t>
      </w:r>
      <w:r w:rsidR="000A44F4">
        <w:rPr>
          <w:rFonts w:ascii="Cambria Math" w:hAnsi="Cambria Math" w:cs="Cambria Math"/>
        </w:rPr>
        <w:t xml:space="preserve"> </w:t>
      </w:r>
      <w:r w:rsidR="000A44F4" w:rsidRPr="00856F5B">
        <w:t>N</w:t>
      </w:r>
      <w:r w:rsidR="000A44F4">
        <w:t>.</w:t>
      </w:r>
    </w:p>
    <w:p w14:paraId="3B7552D2" w14:textId="17E26F7F" w:rsidR="00261E6B" w:rsidRDefault="000A44F4" w:rsidP="00D966E4">
      <w:pPr>
        <w:ind w:left="284" w:firstLine="0"/>
      </w:pPr>
      <w:bookmarkStart w:id="7" w:name="_Hlk123928004"/>
      <w:r w:rsidRPr="000E0D69">
        <w:rPr>
          <w:b/>
          <w:bCs/>
        </w:rPr>
        <w:lastRenderedPageBreak/>
        <w:t>Визначення</w:t>
      </w:r>
      <w:r>
        <w:t xml:space="preserve">. Ми можемо </w:t>
      </w:r>
      <w:r w:rsidRPr="008A7CA1">
        <w:rPr>
          <w:i/>
          <w:iCs/>
        </w:rPr>
        <w:t>безпосередньо вивести</w:t>
      </w:r>
      <w:r w:rsidR="00261E6B" w:rsidRPr="008A7CA1">
        <w:rPr>
          <w:i/>
          <w:iCs/>
          <w:lang w:val="en-US"/>
        </w:rPr>
        <w:t xml:space="preserve"> </w:t>
      </w:r>
      <w:r w:rsidR="008A7CA1">
        <w:rPr>
          <w:rFonts w:cs="Times New Roman"/>
          <w:i/>
          <w:iCs/>
          <w:lang w:val="en-US"/>
        </w:rPr>
        <w:t xml:space="preserve">v </w:t>
      </w:r>
      <w:r w:rsidR="00261E6B">
        <w:t xml:space="preserve">з </w:t>
      </w:r>
      <w:r w:rsidR="008A7CA1">
        <w:rPr>
          <w:rFonts w:cs="Times New Roman"/>
          <w:i/>
          <w:iCs/>
          <w:lang w:val="en-US"/>
        </w:rPr>
        <w:t>u</w:t>
      </w:r>
      <w:r w:rsidR="006814F8">
        <w:rPr>
          <w:rFonts w:cs="Times New Roman"/>
          <w:i/>
          <w:iCs/>
        </w:rPr>
        <w:t xml:space="preserve"> </w:t>
      </w:r>
      <w:r w:rsidR="006814F8" w:rsidRPr="006814F8">
        <w:rPr>
          <w:rFonts w:cs="Times New Roman"/>
        </w:rPr>
        <w:t>в</w:t>
      </w:r>
      <w:r w:rsidR="006814F8">
        <w:rPr>
          <w:rFonts w:cs="Times New Roman"/>
          <w:i/>
          <w:iCs/>
        </w:rPr>
        <w:t xml:space="preserve"> </w:t>
      </w:r>
      <w:r w:rsidR="006814F8" w:rsidRPr="006814F8">
        <w:rPr>
          <w:rFonts w:cs="Times New Roman"/>
        </w:rPr>
        <w:t>граматиці</w:t>
      </w:r>
      <w:r w:rsidR="006814F8">
        <w:rPr>
          <w:rFonts w:cs="Times New Roman"/>
          <w:i/>
          <w:iCs/>
        </w:rPr>
        <w:t xml:space="preserve"> </w:t>
      </w:r>
      <w:r w:rsidR="006814F8" w:rsidRPr="00856F5B">
        <w:t>G</w:t>
      </w:r>
      <w:r w:rsidR="00DD3A8B">
        <w:t> </w:t>
      </w:r>
      <w:r w:rsidR="006814F8" w:rsidRPr="00856F5B">
        <w:t>={Σ</w:t>
      </w:r>
      <w:r w:rsidR="006814F8">
        <w:t>,</w:t>
      </w:r>
      <w:r w:rsidR="00DD3A8B">
        <w:t> </w:t>
      </w:r>
      <w:r w:rsidR="006814F8" w:rsidRPr="00856F5B">
        <w:t>N,</w:t>
      </w:r>
      <w:r w:rsidR="00DD3A8B">
        <w:t> </w:t>
      </w:r>
      <w:r w:rsidR="006814F8" w:rsidRPr="00856F5B">
        <w:t>P,</w:t>
      </w:r>
      <w:r w:rsidR="00DD3A8B">
        <w:t> </w:t>
      </w:r>
      <w:r w:rsidR="006814F8" w:rsidRPr="00856F5B">
        <w:t>S }</w:t>
      </w:r>
      <w:r w:rsidR="006814F8">
        <w:rPr>
          <w:rFonts w:cs="Times New Roman"/>
          <w:i/>
          <w:iCs/>
        </w:rPr>
        <w:t xml:space="preserve"> </w:t>
      </w:r>
      <w:r w:rsidR="00DD3A8B" w:rsidRPr="006814F8">
        <w:rPr>
          <w:rFonts w:cs="Times New Roman"/>
        </w:rPr>
        <w:t xml:space="preserve">(позначається u </w:t>
      </w:r>
      <w:r w:rsidR="00DD3A8B" w:rsidRPr="006814F8">
        <w:rPr>
          <w:rFonts w:ascii="Cambria Math" w:hAnsi="Cambria Math" w:cs="Cambria Math"/>
        </w:rPr>
        <w:t>⇒</w:t>
      </w:r>
      <w:r w:rsidR="00DD3A8B" w:rsidRPr="006814F8">
        <w:rPr>
          <w:rFonts w:cs="Times New Roman"/>
        </w:rPr>
        <w:t xml:space="preserve"> v)</w:t>
      </w:r>
      <w:r w:rsidR="00261E6B">
        <w:rPr>
          <w:lang w:val="en-US"/>
        </w:rPr>
        <w:t xml:space="preserve">, </w:t>
      </w:r>
      <w:r w:rsidR="00261E6B">
        <w:t>якщо:</w:t>
      </w:r>
    </w:p>
    <w:p w14:paraId="2B3E921E" w14:textId="685022D7" w:rsidR="000A44F4" w:rsidRDefault="008A7CA1" w:rsidP="00261E6B">
      <w:pPr>
        <w:pStyle w:val="a4"/>
        <w:numPr>
          <w:ilvl w:val="0"/>
          <w:numId w:val="9"/>
        </w:numPr>
      </w:pPr>
      <w:r>
        <w:rPr>
          <w:lang w:val="en-US"/>
        </w:rPr>
        <w:t>y</w:t>
      </w:r>
      <w:r w:rsidRPr="000E0D69">
        <w:sym w:font="Symbol" w:char="F0AE"/>
      </w:r>
      <w:r w:rsidRPr="000E0D69">
        <w:t xml:space="preserve"> </w:t>
      </w:r>
      <w:r>
        <w:rPr>
          <w:lang w:val="en-US"/>
        </w:rPr>
        <w:t>y</w:t>
      </w:r>
      <w:r w:rsidR="00DD3A8B">
        <w:rPr>
          <w:lang w:val="en-US"/>
        </w:rPr>
        <w:t>’</w:t>
      </w:r>
      <w:r>
        <w:rPr>
          <w:lang w:val="en-US"/>
        </w:rPr>
        <w:t xml:space="preserve"> </w:t>
      </w:r>
      <w:r>
        <w:sym w:font="Symbol" w:char="F0CE"/>
      </w:r>
      <w:r>
        <w:rPr>
          <w:lang w:val="en-US"/>
        </w:rPr>
        <w:t xml:space="preserve"> </w:t>
      </w:r>
      <w:r w:rsidRPr="006E49CA">
        <w:t>P</w:t>
      </w:r>
    </w:p>
    <w:p w14:paraId="5FAFC965" w14:textId="5F6DC56E" w:rsidR="00261E6B" w:rsidRDefault="00261E6B" w:rsidP="00261E6B">
      <w:pPr>
        <w:pStyle w:val="a4"/>
        <w:numPr>
          <w:ilvl w:val="0"/>
          <w:numId w:val="9"/>
        </w:numPr>
      </w:pPr>
      <w:r>
        <w:t xml:space="preserve">x, z </w:t>
      </w:r>
      <w:r w:rsidR="00DD3A8B">
        <w:sym w:font="Symbol" w:char="F0CE"/>
      </w:r>
      <w:r>
        <w:t xml:space="preserve"> (</w:t>
      </w:r>
      <w:r w:rsidR="008A7CA1">
        <w:rPr>
          <w:rFonts w:cs="Times New Roman"/>
        </w:rPr>
        <w:t>Σ</w:t>
      </w:r>
      <w:r>
        <w:t xml:space="preserve"> </w:t>
      </w:r>
      <w:r>
        <w:rPr>
          <w:rFonts w:ascii="Cambria Math" w:hAnsi="Cambria Math" w:cs="Cambria Math"/>
        </w:rPr>
        <w:t>∪</w:t>
      </w:r>
      <w:r w:rsidR="008A7CA1">
        <w:rPr>
          <w:rFonts w:ascii="Cambria Math" w:hAnsi="Cambria Math" w:cs="Cambria Math"/>
          <w:lang w:val="en-US"/>
        </w:rPr>
        <w:t xml:space="preserve"> </w:t>
      </w:r>
      <w:r w:rsidR="008A7CA1">
        <w:rPr>
          <w:lang w:val="en-US"/>
        </w:rPr>
        <w:t>N</w:t>
      </w:r>
      <w:r>
        <w:t>)</w:t>
      </w:r>
      <w:r w:rsidRPr="008A7CA1">
        <w:rPr>
          <w:rFonts w:ascii="Cambria Math" w:hAnsi="Cambria Math" w:cs="Cambria Math"/>
          <w:vertAlign w:val="superscript"/>
        </w:rPr>
        <w:t>∗</w:t>
      </w:r>
      <w:r>
        <w:t xml:space="preserve"> </w:t>
      </w:r>
    </w:p>
    <w:p w14:paraId="6967D24F" w14:textId="6CF53919" w:rsidR="00261E6B" w:rsidRPr="00261E6B" w:rsidRDefault="008A7CA1" w:rsidP="00261E6B">
      <w:pPr>
        <w:pStyle w:val="a4"/>
        <w:numPr>
          <w:ilvl w:val="0"/>
          <w:numId w:val="9"/>
        </w:numPr>
      </w:pPr>
      <w:r>
        <w:rPr>
          <w:rFonts w:cs="Times New Roman"/>
          <w:i/>
          <w:iCs/>
          <w:lang w:val="en-US"/>
        </w:rPr>
        <w:t xml:space="preserve">u </w:t>
      </w:r>
      <w:r w:rsidR="00261E6B">
        <w:t xml:space="preserve">= </w:t>
      </w:r>
      <w:proofErr w:type="spellStart"/>
      <w:r w:rsidR="00261E6B">
        <w:t>xyz</w:t>
      </w:r>
      <w:proofErr w:type="spellEnd"/>
      <w:r w:rsidR="00261E6B">
        <w:t xml:space="preserve"> та </w:t>
      </w:r>
      <w:r>
        <w:rPr>
          <w:rFonts w:cs="Times New Roman"/>
          <w:i/>
          <w:iCs/>
          <w:lang w:val="en-US"/>
        </w:rPr>
        <w:t>v</w:t>
      </w:r>
      <w:r w:rsidR="00261E6B">
        <w:t xml:space="preserve"> = </w:t>
      </w:r>
      <w:proofErr w:type="spellStart"/>
      <w:r w:rsidR="00261E6B">
        <w:t>xy</w:t>
      </w:r>
      <w:proofErr w:type="spellEnd"/>
      <w:r w:rsidR="00DD3A8B">
        <w:rPr>
          <w:lang w:val="en-US"/>
        </w:rPr>
        <w:t>’</w:t>
      </w:r>
      <w:r w:rsidR="00261E6B">
        <w:t>z.</w:t>
      </w:r>
    </w:p>
    <w:bookmarkEnd w:id="7"/>
    <w:p w14:paraId="3CD54406" w14:textId="0E76565B" w:rsidR="004634C8" w:rsidRDefault="006814F8" w:rsidP="00812808">
      <w:pPr>
        <w:rPr>
          <w:rFonts w:cs="Times New Roman"/>
          <w:i/>
          <w:iCs/>
        </w:rPr>
      </w:pPr>
      <w:r>
        <w:t xml:space="preserve">Ми можемо </w:t>
      </w:r>
      <w:r w:rsidRPr="008A7CA1">
        <w:rPr>
          <w:i/>
          <w:iCs/>
        </w:rPr>
        <w:t>вивести</w:t>
      </w:r>
      <w:r w:rsidR="00DD3A8B">
        <w:rPr>
          <w:i/>
          <w:iCs/>
        </w:rPr>
        <w:t xml:space="preserve"> </w:t>
      </w:r>
      <w:r w:rsidR="00DD3A8B">
        <w:rPr>
          <w:rFonts w:cs="Times New Roman"/>
          <w:i/>
          <w:iCs/>
          <w:lang w:val="en-US"/>
        </w:rPr>
        <w:t xml:space="preserve">v </w:t>
      </w:r>
      <w:r w:rsidR="00DD3A8B">
        <w:t xml:space="preserve">з  </w:t>
      </w:r>
      <w:r w:rsidR="00DD3A8B">
        <w:rPr>
          <w:rFonts w:cs="Times New Roman"/>
          <w:i/>
          <w:iCs/>
          <w:lang w:val="en-US"/>
        </w:rPr>
        <w:t>u</w:t>
      </w:r>
      <w:r w:rsidR="00DD3A8B" w:rsidRPr="00DD3A8B">
        <w:t xml:space="preserve"> (</w:t>
      </w:r>
      <w:r w:rsidR="00DD3A8B" w:rsidRPr="00DD3A8B">
        <w:rPr>
          <w:rFonts w:cs="Times New Roman"/>
        </w:rPr>
        <w:t xml:space="preserve">позначається </w:t>
      </w:r>
      <w:r w:rsidR="00DD3A8B" w:rsidRPr="00DD3A8B">
        <w:rPr>
          <w:rFonts w:cs="Times New Roman"/>
          <w:lang w:val="en-US"/>
        </w:rPr>
        <w:t>u</w:t>
      </w:r>
      <w:r w:rsidR="00DD3A8B" w:rsidRPr="00DD3A8B">
        <w:rPr>
          <w:rFonts w:cs="Times New Roman"/>
        </w:rPr>
        <w:t xml:space="preserve"> </w:t>
      </w:r>
      <w:r w:rsidR="00DD3A8B" w:rsidRPr="00DD3A8B">
        <w:rPr>
          <w:rFonts w:ascii="Cambria Math" w:hAnsi="Cambria Math" w:cs="Cambria Math"/>
        </w:rPr>
        <w:t>⇒</w:t>
      </w:r>
      <w:r w:rsidR="00DD3A8B" w:rsidRPr="00DD3A8B">
        <w:rPr>
          <w:vertAlign w:val="superscript"/>
        </w:rPr>
        <w:t>*</w:t>
      </w:r>
      <w:r w:rsidR="00DD3A8B" w:rsidRPr="00DD3A8B">
        <w:rPr>
          <w:rFonts w:cs="Times New Roman"/>
        </w:rPr>
        <w:t xml:space="preserve"> </w:t>
      </w:r>
      <w:r w:rsidR="00DD3A8B" w:rsidRPr="00DD3A8B">
        <w:rPr>
          <w:rFonts w:cs="Times New Roman"/>
          <w:lang w:val="en-US"/>
        </w:rPr>
        <w:t>v</w:t>
      </w:r>
      <w:r w:rsidR="00DD3A8B" w:rsidRPr="00DD3A8B">
        <w:t>)</w:t>
      </w:r>
      <w:r w:rsidR="00DD3A8B">
        <w:t xml:space="preserve"> </w:t>
      </w:r>
      <w:r w:rsidR="00DD3A8B" w:rsidRPr="006814F8">
        <w:rPr>
          <w:rFonts w:cs="Times New Roman"/>
        </w:rPr>
        <w:t>в</w:t>
      </w:r>
      <w:r w:rsidR="00DD3A8B">
        <w:rPr>
          <w:rFonts w:cs="Times New Roman"/>
          <w:i/>
          <w:iCs/>
        </w:rPr>
        <w:t xml:space="preserve"> </w:t>
      </w:r>
      <w:r w:rsidR="00DD3A8B" w:rsidRPr="006814F8">
        <w:rPr>
          <w:rFonts w:cs="Times New Roman"/>
        </w:rPr>
        <w:t>граматиці</w:t>
      </w:r>
      <w:r w:rsidR="00DD3A8B">
        <w:rPr>
          <w:rFonts w:cs="Times New Roman"/>
          <w:i/>
          <w:iCs/>
        </w:rPr>
        <w:t xml:space="preserve"> </w:t>
      </w:r>
      <w:r w:rsidR="00DD3A8B" w:rsidRPr="00856F5B">
        <w:t>G</w:t>
      </w:r>
      <w:r w:rsidR="00DD3A8B">
        <w:t> </w:t>
      </w:r>
      <w:r w:rsidR="00DD3A8B" w:rsidRPr="00856F5B">
        <w:t>={Σ</w:t>
      </w:r>
      <w:r w:rsidR="00DD3A8B">
        <w:t>, </w:t>
      </w:r>
      <w:r w:rsidR="00DD3A8B" w:rsidRPr="00856F5B">
        <w:t>N,</w:t>
      </w:r>
      <w:r w:rsidR="00DD3A8B">
        <w:t> </w:t>
      </w:r>
      <w:r w:rsidR="00DD3A8B" w:rsidRPr="00856F5B">
        <w:t>P,</w:t>
      </w:r>
      <w:r w:rsidR="00DD3A8B">
        <w:t> </w:t>
      </w:r>
      <w:r w:rsidR="00DD3A8B" w:rsidRPr="00856F5B">
        <w:t>S}</w:t>
      </w:r>
      <w:r>
        <w:rPr>
          <w:rFonts w:cs="Times New Roman"/>
          <w:i/>
          <w:iCs/>
          <w:lang w:val="en-US"/>
        </w:rPr>
        <w:t xml:space="preserve">, </w:t>
      </w:r>
      <w:r w:rsidRPr="006814F8">
        <w:rPr>
          <w:rFonts w:cs="Times New Roman"/>
        </w:rPr>
        <w:t>якщо</w:t>
      </w:r>
      <w:r w:rsidRPr="006814F8">
        <w:rPr>
          <w:rFonts w:cs="Times New Roman"/>
          <w:i/>
          <w:iCs/>
          <w:lang w:val="en-US"/>
        </w:rPr>
        <w:t xml:space="preserve"> u</w:t>
      </w:r>
      <w:r w:rsidRPr="006814F8">
        <w:rPr>
          <w:rFonts w:cs="Times New Roman"/>
          <w:i/>
          <w:iCs/>
          <w:lang w:val="ru-UA"/>
        </w:rPr>
        <w:t xml:space="preserve"> </w:t>
      </w:r>
      <w:r w:rsidRPr="006814F8">
        <w:rPr>
          <w:rFonts w:ascii="Cambria Math" w:hAnsi="Cambria Math" w:cs="Cambria Math"/>
          <w:i/>
          <w:iCs/>
        </w:rPr>
        <w:t>⇒</w:t>
      </w:r>
      <w:r w:rsidRPr="006814F8">
        <w:rPr>
          <w:rFonts w:ascii="Cambria Math" w:hAnsi="Cambria Math" w:cs="Cambria Math"/>
          <w:i/>
          <w:iCs/>
          <w:lang w:val="ru-UA"/>
        </w:rPr>
        <w:t xml:space="preserve"> </w:t>
      </w:r>
      <w:r w:rsidRPr="00126C5D">
        <w:rPr>
          <w:i/>
          <w:iCs/>
        </w:rPr>
        <w:t>w</w:t>
      </w:r>
      <w:r w:rsidRPr="00126C5D">
        <w:rPr>
          <w:i/>
          <w:iCs/>
          <w:vertAlign w:val="subscript"/>
        </w:rPr>
        <w:t>1</w:t>
      </w:r>
      <w:r w:rsidRPr="006814F8">
        <w:rPr>
          <w:rFonts w:cs="Times New Roman"/>
          <w:i/>
          <w:iCs/>
          <w:vertAlign w:val="subscript"/>
          <w:lang w:val="en-US"/>
        </w:rPr>
        <w:t xml:space="preserve"> </w:t>
      </w:r>
      <w:r w:rsidRPr="006814F8">
        <w:rPr>
          <w:rFonts w:ascii="Cambria Math" w:hAnsi="Cambria Math" w:cs="Cambria Math"/>
          <w:i/>
          <w:iCs/>
        </w:rPr>
        <w:t>⇒</w:t>
      </w:r>
      <w:r w:rsidRPr="006814F8">
        <w:rPr>
          <w:rFonts w:cs="Times New Roman"/>
          <w:i/>
          <w:iCs/>
          <w:lang w:val="en-US"/>
        </w:rPr>
        <w:t xml:space="preserve"> w</w:t>
      </w:r>
      <w:r w:rsidRPr="006814F8">
        <w:rPr>
          <w:rFonts w:cs="Times New Roman"/>
          <w:i/>
          <w:iCs/>
          <w:vertAlign w:val="subscript"/>
          <w:lang w:val="en-US"/>
        </w:rPr>
        <w:t xml:space="preserve">2 </w:t>
      </w:r>
      <w:r w:rsidRPr="006814F8">
        <w:rPr>
          <w:rFonts w:ascii="Cambria Math" w:hAnsi="Cambria Math" w:cs="Cambria Math"/>
          <w:i/>
          <w:iCs/>
        </w:rPr>
        <w:t>⇒</w:t>
      </w:r>
      <w:r w:rsidRPr="006814F8">
        <w:rPr>
          <w:rFonts w:cs="Times New Roman"/>
          <w:i/>
          <w:iCs/>
          <w:lang w:val="en-US"/>
        </w:rPr>
        <w:t xml:space="preserve"> … </w:t>
      </w:r>
      <w:proofErr w:type="spellStart"/>
      <w:r w:rsidRPr="006814F8">
        <w:rPr>
          <w:rFonts w:cs="Times New Roman"/>
          <w:i/>
          <w:iCs/>
          <w:lang w:val="en-US"/>
        </w:rPr>
        <w:t>w</w:t>
      </w:r>
      <w:r w:rsidRPr="006814F8">
        <w:rPr>
          <w:rFonts w:cs="Times New Roman"/>
          <w:i/>
          <w:iCs/>
          <w:vertAlign w:val="subscript"/>
          <w:lang w:val="en-US"/>
        </w:rPr>
        <w:t>n</w:t>
      </w:r>
      <w:proofErr w:type="spellEnd"/>
      <w:r w:rsidRPr="006814F8">
        <w:rPr>
          <w:rFonts w:cs="Times New Roman"/>
          <w:i/>
          <w:iCs/>
          <w:vertAlign w:val="subscript"/>
          <w:lang w:val="en-US"/>
        </w:rPr>
        <w:t xml:space="preserve"> </w:t>
      </w:r>
      <w:r w:rsidRPr="006814F8">
        <w:rPr>
          <w:rFonts w:ascii="Cambria Math" w:hAnsi="Cambria Math" w:cs="Cambria Math"/>
          <w:i/>
          <w:iCs/>
        </w:rPr>
        <w:t>⇒</w:t>
      </w:r>
      <w:r w:rsidRPr="006814F8">
        <w:rPr>
          <w:rFonts w:cs="Times New Roman"/>
          <w:i/>
          <w:iCs/>
          <w:lang w:val="en-US"/>
        </w:rPr>
        <w:t xml:space="preserve"> v</w:t>
      </w:r>
      <w:r>
        <w:rPr>
          <w:rFonts w:cs="Times New Roman"/>
          <w:i/>
          <w:iCs/>
        </w:rPr>
        <w:t xml:space="preserve">. </w:t>
      </w:r>
      <w:r>
        <w:t xml:space="preserve">Таке перетворення позначається </w:t>
      </w:r>
      <w:r>
        <w:rPr>
          <w:rFonts w:cs="Times New Roman"/>
          <w:i/>
          <w:iCs/>
          <w:lang w:val="en-US"/>
        </w:rPr>
        <w:t>u</w:t>
      </w:r>
      <w:r>
        <w:rPr>
          <w:rFonts w:cs="Times New Roman"/>
          <w:i/>
          <w:iCs/>
        </w:rPr>
        <w:t xml:space="preserve"> </w:t>
      </w:r>
      <w:r>
        <w:rPr>
          <w:rFonts w:ascii="Cambria Math" w:hAnsi="Cambria Math" w:cs="Cambria Math"/>
        </w:rPr>
        <w:t>⇒</w:t>
      </w:r>
      <w:r w:rsidRPr="005A28FB">
        <w:rPr>
          <w:vertAlign w:val="superscript"/>
        </w:rPr>
        <w:t>*</w:t>
      </w:r>
      <w:r>
        <w:rPr>
          <w:rFonts w:cs="Times New Roman"/>
          <w:i/>
          <w:iCs/>
        </w:rPr>
        <w:t xml:space="preserve"> </w:t>
      </w:r>
      <w:r>
        <w:rPr>
          <w:rFonts w:cs="Times New Roman"/>
          <w:i/>
          <w:iCs/>
          <w:lang w:val="en-US"/>
        </w:rPr>
        <w:t>v</w:t>
      </w:r>
      <w:r>
        <w:rPr>
          <w:rFonts w:cs="Times New Roman"/>
          <w:i/>
          <w:iCs/>
        </w:rPr>
        <w:t>.</w:t>
      </w:r>
    </w:p>
    <w:p w14:paraId="3C5D9024" w14:textId="77777777" w:rsidR="003D5577" w:rsidRPr="00A16669" w:rsidRDefault="003D5577" w:rsidP="00D46A6D">
      <w:pPr>
        <w:spacing w:line="240" w:lineRule="auto"/>
        <w:ind w:firstLine="0"/>
        <w:rPr>
          <w:rFonts w:ascii="Cambria Math" w:hAnsi="Cambria Math" w:cs="Cambria Math"/>
          <w:lang w:val="en-US"/>
        </w:rPr>
      </w:pPr>
    </w:p>
    <w:p w14:paraId="55C21AF4" w14:textId="5BDDECF4" w:rsidR="003069F0" w:rsidRPr="0024794F" w:rsidRDefault="00812808" w:rsidP="0024794F">
      <w:pPr>
        <w:pStyle w:val="3"/>
      </w:pPr>
      <w:bookmarkStart w:id="8" w:name="_Toc126503243"/>
      <w:r w:rsidRPr="00812808">
        <w:t>Класифікація граматик</w:t>
      </w:r>
      <w:bookmarkEnd w:id="8"/>
    </w:p>
    <w:p w14:paraId="49A6C5B8" w14:textId="013343AD" w:rsidR="004634C8" w:rsidRDefault="003069F0" w:rsidP="00812808">
      <w:r>
        <w:t xml:space="preserve">За ієрархією </w:t>
      </w:r>
      <w:proofErr w:type="spellStart"/>
      <w:r w:rsidRPr="003069F0">
        <w:t>Чомскі</w:t>
      </w:r>
      <w:proofErr w:type="spellEnd"/>
      <w:r>
        <w:t xml:space="preserve"> граматики поділяються на 4 типи. Кожен наступний тип є підтипом попереднього. Далі будемо використовувати </w:t>
      </w:r>
      <w:r w:rsidRPr="003069F0">
        <w:t>малі літери</w:t>
      </w:r>
      <w:r>
        <w:t xml:space="preserve"> </w:t>
      </w:r>
      <w:r w:rsidRPr="003069F0">
        <w:t>a, b, c</w:t>
      </w:r>
      <w:r>
        <w:t xml:space="preserve">,… для позначення терміналів, великі </w:t>
      </w:r>
      <w:r w:rsidRPr="003069F0">
        <w:t>літери</w:t>
      </w:r>
      <w:r>
        <w:t xml:space="preserve"> </w:t>
      </w:r>
      <w:r w:rsidRPr="003069F0">
        <w:t>A, B</w:t>
      </w:r>
      <w:r>
        <w:t xml:space="preserve">, С… – для нетерміналів, грецькі літери </w:t>
      </w:r>
      <w:r w:rsidRPr="003069F0">
        <w:t>α, β, γ</w:t>
      </w:r>
      <w:r>
        <w:t xml:space="preserve">,… для </w:t>
      </w:r>
      <w:r w:rsidR="002348B6">
        <w:t>послідовностей з терміналів та нетерміналів.</w:t>
      </w:r>
    </w:p>
    <w:p w14:paraId="26B7E844" w14:textId="53F7E00B" w:rsidR="002348B6" w:rsidRDefault="002348B6" w:rsidP="006E2021">
      <w:pPr>
        <w:pStyle w:val="a4"/>
        <w:numPr>
          <w:ilvl w:val="0"/>
          <w:numId w:val="11"/>
        </w:numPr>
        <w:rPr>
          <w:rFonts w:cs="Times New Roman"/>
        </w:rPr>
      </w:pPr>
      <w:r w:rsidRPr="002348B6">
        <w:rPr>
          <w:rFonts w:cs="Times New Roman"/>
        </w:rPr>
        <w:t>Необмежен</w:t>
      </w:r>
      <w:r>
        <w:rPr>
          <w:rFonts w:cs="Times New Roman"/>
        </w:rPr>
        <w:t>і – на продукції не накладаються ніякі обмеження</w:t>
      </w:r>
      <w:r w:rsidR="006E2021">
        <w:rPr>
          <w:rFonts w:cs="Times New Roman"/>
        </w:rPr>
        <w:t xml:space="preserve">. Продукції мають вигляд </w:t>
      </w:r>
      <w:r w:rsidR="006E2021" w:rsidRPr="003069F0">
        <w:rPr>
          <w:rFonts w:cs="Times New Roman"/>
        </w:rPr>
        <w:t>α</w:t>
      </w:r>
      <w:r w:rsidR="006E2021" w:rsidRPr="000E0D69">
        <w:sym w:font="Symbol" w:char="F0AE"/>
      </w:r>
      <w:r w:rsidR="006E2021" w:rsidRPr="006E2021">
        <w:rPr>
          <w:rFonts w:cs="Times New Roman"/>
        </w:rPr>
        <w:t xml:space="preserve"> </w:t>
      </w:r>
      <w:r w:rsidR="006E2021" w:rsidRPr="003069F0">
        <w:rPr>
          <w:rFonts w:cs="Times New Roman"/>
        </w:rPr>
        <w:t>β</w:t>
      </w:r>
      <w:r w:rsidR="006E2021">
        <w:rPr>
          <w:rFonts w:cs="Times New Roman"/>
        </w:rPr>
        <w:t>.</w:t>
      </w:r>
    </w:p>
    <w:p w14:paraId="478A8206" w14:textId="190FCC13" w:rsidR="006E2021" w:rsidRDefault="004D667A" w:rsidP="006E2021">
      <w:pPr>
        <w:pStyle w:val="a4"/>
        <w:numPr>
          <w:ilvl w:val="0"/>
          <w:numId w:val="11"/>
        </w:numPr>
        <w:rPr>
          <w:rFonts w:cs="Times New Roman"/>
        </w:rPr>
      </w:pPr>
      <w:r w:rsidRPr="006E2021">
        <w:rPr>
          <w:rFonts w:cs="Times New Roman"/>
        </w:rPr>
        <w:t>Контекстн</w:t>
      </w:r>
      <w:r>
        <w:rPr>
          <w:rFonts w:cs="Times New Roman"/>
        </w:rPr>
        <w:t>о</w:t>
      </w:r>
      <w:r w:rsidR="006E2021" w:rsidRPr="006E2021">
        <w:rPr>
          <w:rFonts w:cs="Times New Roman"/>
        </w:rPr>
        <w:t>-залежні</w:t>
      </w:r>
      <w:r w:rsidR="006E2021">
        <w:rPr>
          <w:rFonts w:cs="Times New Roman"/>
        </w:rPr>
        <w:t>. Ліва частина може містити нетермінал, оточений</w:t>
      </w:r>
      <w:r w:rsidR="000C0756">
        <w:rPr>
          <w:rFonts w:cs="Times New Roman"/>
        </w:rPr>
        <w:t xml:space="preserve"> </w:t>
      </w:r>
      <w:r w:rsidR="006E2021">
        <w:rPr>
          <w:rFonts w:cs="Times New Roman"/>
        </w:rPr>
        <w:t xml:space="preserve">послідовністю символів, які присутні в правій частині. Сам термінал замінюється послідовність символів. </w:t>
      </w:r>
      <w:r w:rsidR="000C0756">
        <w:rPr>
          <w:rFonts w:cs="Times New Roman"/>
        </w:rPr>
        <w:t xml:space="preserve">Продукції мають вигляд </w:t>
      </w:r>
      <w:r w:rsidR="000C0756" w:rsidRPr="003069F0">
        <w:rPr>
          <w:rFonts w:cs="Times New Roman"/>
        </w:rPr>
        <w:t>α</w:t>
      </w:r>
      <w:r w:rsidR="000C0756" w:rsidRPr="000C0756">
        <w:rPr>
          <w:rFonts w:cs="Times New Roman"/>
        </w:rPr>
        <w:t xml:space="preserve"> </w:t>
      </w:r>
      <w:r w:rsidR="000C0756" w:rsidRPr="003069F0">
        <w:rPr>
          <w:rFonts w:cs="Times New Roman"/>
        </w:rPr>
        <w:t>A</w:t>
      </w:r>
      <w:r w:rsidR="000C0756" w:rsidRPr="000C0756">
        <w:rPr>
          <w:rFonts w:cs="Times New Roman"/>
        </w:rPr>
        <w:t xml:space="preserve"> </w:t>
      </w:r>
      <w:r w:rsidR="000C0756" w:rsidRPr="003069F0">
        <w:rPr>
          <w:rFonts w:cs="Times New Roman"/>
        </w:rPr>
        <w:t>β</w:t>
      </w:r>
      <w:r w:rsidR="000C0756" w:rsidRPr="000E0D69">
        <w:t xml:space="preserve"> </w:t>
      </w:r>
      <w:r w:rsidR="000C0756" w:rsidRPr="000E0D69">
        <w:sym w:font="Symbol" w:char="F0AE"/>
      </w:r>
      <w:r w:rsidR="000C0756" w:rsidRPr="006E2021">
        <w:rPr>
          <w:rFonts w:cs="Times New Roman"/>
        </w:rPr>
        <w:t xml:space="preserve"> </w:t>
      </w:r>
      <w:r w:rsidR="000C0756" w:rsidRPr="003069F0">
        <w:rPr>
          <w:rFonts w:cs="Times New Roman"/>
        </w:rPr>
        <w:t>α</w:t>
      </w:r>
      <w:r w:rsidR="000C0756" w:rsidRPr="000C0756">
        <w:rPr>
          <w:rFonts w:cs="Times New Roman"/>
        </w:rPr>
        <w:t xml:space="preserve"> </w:t>
      </w:r>
      <w:r w:rsidR="000C0756" w:rsidRPr="003069F0">
        <w:rPr>
          <w:rFonts w:cs="Times New Roman"/>
        </w:rPr>
        <w:t>γ</w:t>
      </w:r>
      <w:r w:rsidR="000C0756" w:rsidRPr="000C0756">
        <w:rPr>
          <w:rFonts w:cs="Times New Roman"/>
        </w:rPr>
        <w:t xml:space="preserve"> </w:t>
      </w:r>
      <w:r w:rsidR="000C0756" w:rsidRPr="003069F0">
        <w:rPr>
          <w:rFonts w:cs="Times New Roman"/>
        </w:rPr>
        <w:t>β</w:t>
      </w:r>
      <w:r w:rsidR="000C0756">
        <w:rPr>
          <w:rFonts w:cs="Times New Roman"/>
        </w:rPr>
        <w:t>.</w:t>
      </w:r>
    </w:p>
    <w:p w14:paraId="0324CD4E" w14:textId="3B4A7CDB" w:rsidR="000C0756" w:rsidRPr="002348B6" w:rsidRDefault="000C0756" w:rsidP="000C0756">
      <w:pPr>
        <w:pStyle w:val="a4"/>
        <w:numPr>
          <w:ilvl w:val="0"/>
          <w:numId w:val="11"/>
        </w:numPr>
        <w:rPr>
          <w:rFonts w:cs="Times New Roman"/>
        </w:rPr>
      </w:pPr>
      <w:bookmarkStart w:id="9" w:name="_Hlk124883832"/>
      <w:r>
        <w:rPr>
          <w:rFonts w:cs="Times New Roman"/>
        </w:rPr>
        <w:t>К</w:t>
      </w:r>
      <w:r w:rsidRPr="000C0756">
        <w:rPr>
          <w:rFonts w:cs="Times New Roman"/>
        </w:rPr>
        <w:t>онтекстно-вільні</w:t>
      </w:r>
      <w:bookmarkEnd w:id="9"/>
      <w:r>
        <w:rPr>
          <w:rFonts w:cs="Times New Roman"/>
        </w:rPr>
        <w:t xml:space="preserve">. Ліва частина складається з одного </w:t>
      </w:r>
      <w:proofErr w:type="spellStart"/>
      <w:r>
        <w:rPr>
          <w:rFonts w:cs="Times New Roman"/>
        </w:rPr>
        <w:t>нетермінала</w:t>
      </w:r>
      <w:proofErr w:type="spellEnd"/>
      <w:r>
        <w:rPr>
          <w:rFonts w:cs="Times New Roman"/>
        </w:rPr>
        <w:t>.</w:t>
      </w:r>
      <w:r w:rsidRPr="000C0756">
        <w:rPr>
          <w:rFonts w:cs="Times New Roman"/>
        </w:rPr>
        <w:t xml:space="preserve"> </w:t>
      </w:r>
      <w:r>
        <w:rPr>
          <w:rFonts w:cs="Times New Roman"/>
        </w:rPr>
        <w:t xml:space="preserve">Продукції мають вигляд </w:t>
      </w:r>
      <w:r w:rsidRPr="003069F0">
        <w:rPr>
          <w:rFonts w:cs="Times New Roman"/>
        </w:rPr>
        <w:t>A</w:t>
      </w:r>
      <w:r w:rsidRPr="000E0D69">
        <w:sym w:font="Symbol" w:char="F0AE"/>
      </w:r>
      <w:r w:rsidRPr="000C0756">
        <w:rPr>
          <w:rFonts w:cs="Times New Roman"/>
        </w:rPr>
        <w:t xml:space="preserve"> </w:t>
      </w:r>
      <w:r w:rsidRPr="003069F0">
        <w:rPr>
          <w:rFonts w:cs="Times New Roman"/>
        </w:rPr>
        <w:t>β</w:t>
      </w:r>
      <w:r w:rsidR="00D46A6D">
        <w:rPr>
          <w:rFonts w:cs="Times New Roman"/>
        </w:rPr>
        <w:t xml:space="preserve">. </w:t>
      </w:r>
    </w:p>
    <w:p w14:paraId="34C94F07" w14:textId="62DE2DD3" w:rsidR="00812808" w:rsidRDefault="000C0756" w:rsidP="00812808">
      <w:pPr>
        <w:pStyle w:val="a4"/>
        <w:numPr>
          <w:ilvl w:val="0"/>
          <w:numId w:val="11"/>
        </w:numPr>
        <w:rPr>
          <w:rFonts w:cs="Times New Roman"/>
        </w:rPr>
      </w:pPr>
      <w:r>
        <w:rPr>
          <w:rFonts w:cs="Times New Roman"/>
        </w:rPr>
        <w:t>Р</w:t>
      </w:r>
      <w:r w:rsidRPr="000C0756">
        <w:rPr>
          <w:rFonts w:cs="Times New Roman"/>
        </w:rPr>
        <w:t>егулярні граматики</w:t>
      </w:r>
      <w:r>
        <w:rPr>
          <w:rFonts w:cs="Times New Roman"/>
        </w:rPr>
        <w:t xml:space="preserve">. Продукції мають вигляд </w:t>
      </w:r>
      <w:r w:rsidRPr="003069F0">
        <w:rPr>
          <w:rFonts w:cs="Times New Roman"/>
        </w:rPr>
        <w:t>A</w:t>
      </w:r>
      <w:r w:rsidRPr="000E0D69">
        <w:t xml:space="preserve"> </w:t>
      </w:r>
      <w:r w:rsidRPr="000E0D69">
        <w:sym w:font="Symbol" w:char="F0AE"/>
      </w:r>
      <w:r w:rsidRPr="000C0756">
        <w:rPr>
          <w:rFonts w:cs="Times New Roman"/>
        </w:rPr>
        <w:t xml:space="preserve"> </w:t>
      </w:r>
      <w:r w:rsidRPr="003069F0">
        <w:rPr>
          <w:rFonts w:cs="Times New Roman"/>
        </w:rPr>
        <w:t>αA</w:t>
      </w:r>
      <w:r>
        <w:rPr>
          <w:rFonts w:cs="Times New Roman"/>
        </w:rPr>
        <w:t xml:space="preserve"> або </w:t>
      </w:r>
      <w:r w:rsidRPr="003069F0">
        <w:rPr>
          <w:rFonts w:cs="Times New Roman"/>
        </w:rPr>
        <w:t>A</w:t>
      </w:r>
      <w:r w:rsidRPr="000E0D69">
        <w:t xml:space="preserve"> </w:t>
      </w:r>
      <w:r w:rsidRPr="000E0D69">
        <w:sym w:font="Symbol" w:char="F0AE"/>
      </w:r>
      <w:r w:rsidRPr="000C0756">
        <w:rPr>
          <w:rFonts w:cs="Times New Roman"/>
        </w:rPr>
        <w:t xml:space="preserve"> </w:t>
      </w:r>
      <w:r w:rsidRPr="003069F0">
        <w:rPr>
          <w:rFonts w:cs="Times New Roman"/>
        </w:rPr>
        <w:t>α</w:t>
      </w:r>
    </w:p>
    <w:p w14:paraId="0090EBCC" w14:textId="1ACC231C" w:rsidR="00D46A6D" w:rsidRPr="00D46A6D" w:rsidRDefault="00D46A6D" w:rsidP="00D46A6D">
      <w:pPr>
        <w:ind w:left="284" w:firstLine="0"/>
        <w:rPr>
          <w:rFonts w:cs="Times New Roman"/>
        </w:rPr>
      </w:pPr>
    </w:p>
    <w:p w14:paraId="1248EE4B" w14:textId="60812D44" w:rsidR="00D46A6D" w:rsidRPr="007044B1" w:rsidRDefault="00D46A6D" w:rsidP="00D46A6D">
      <w:pPr>
        <w:rPr>
          <w:lang w:val="en-US"/>
        </w:rPr>
      </w:pPr>
      <w:r w:rsidRPr="00812808">
        <w:rPr>
          <w:rFonts w:cs="Times New Roman"/>
          <w:b/>
          <w:bCs/>
        </w:rPr>
        <w:lastRenderedPageBreak/>
        <w:t>Приклад</w:t>
      </w:r>
      <w:r w:rsidR="00BD2B04">
        <w:rPr>
          <w:rFonts w:cs="Times New Roman"/>
          <w:b/>
          <w:bCs/>
        </w:rPr>
        <w:t xml:space="preserve"> 1.1</w:t>
      </w:r>
      <w:r>
        <w:rPr>
          <w:rFonts w:cs="Times New Roman"/>
        </w:rPr>
        <w:t>. Наступна контекстно-вільна граматика генерує правильні вирази</w:t>
      </w:r>
      <w:r>
        <w:t>, які складаються з</w:t>
      </w:r>
      <w:r w:rsidR="00A85AD6">
        <w:t>і</w:t>
      </w:r>
      <w:r>
        <w:t xml:space="preserve"> знаків додавання</w:t>
      </w:r>
      <w:r w:rsidR="00A85AD6">
        <w:t xml:space="preserve"> </w:t>
      </w:r>
      <w:r>
        <w:t>та  множення</w:t>
      </w:r>
      <w:r w:rsidR="00A85AD6">
        <w:t xml:space="preserve">, групуючих дужок та змінних </w:t>
      </w:r>
      <w:r w:rsidR="00A85AD6">
        <w:rPr>
          <w:lang w:val="en-US"/>
        </w:rPr>
        <w:t>x</w:t>
      </w:r>
      <w:r w:rsidR="00A85AD6">
        <w:t xml:space="preserve"> та </w:t>
      </w:r>
      <w:r w:rsidR="00A85AD6">
        <w:rPr>
          <w:lang w:val="en-US"/>
        </w:rPr>
        <w:t>y</w:t>
      </w:r>
      <w:r>
        <w:t>.</w:t>
      </w:r>
    </w:p>
    <w:p w14:paraId="12EA72CA" w14:textId="3DD71729" w:rsidR="00D46A6D" w:rsidRDefault="00D46A6D" w:rsidP="00D46A6D">
      <w:pPr>
        <w:ind w:firstLine="1134"/>
      </w:pPr>
      <w:r>
        <w:t>Термінальний алфавіт Σ = {</w:t>
      </w:r>
      <w:r>
        <w:rPr>
          <w:lang w:val="en-US"/>
        </w:rPr>
        <w:t> </w:t>
      </w:r>
      <w:r w:rsidR="00A85AD6">
        <w:rPr>
          <w:lang w:val="en-US"/>
        </w:rPr>
        <w:t>x</w:t>
      </w:r>
      <w:r>
        <w:t>,</w:t>
      </w:r>
      <w:r>
        <w:rPr>
          <w:lang w:val="en-US"/>
        </w:rPr>
        <w:t> </w:t>
      </w:r>
      <w:r>
        <w:t>+,</w:t>
      </w:r>
      <w:r>
        <w:rPr>
          <w:lang w:val="en-US"/>
        </w:rPr>
        <w:t> </w:t>
      </w:r>
      <w:r>
        <w:rPr>
          <w:rFonts w:ascii="Cambria Math" w:hAnsi="Cambria Math" w:cs="Cambria Math"/>
        </w:rPr>
        <w:t>∗</w:t>
      </w:r>
      <w:r w:rsidR="00A85AD6">
        <w:rPr>
          <w:rFonts w:ascii="Cambria Math" w:hAnsi="Cambria Math" w:cs="Cambria Math"/>
          <w:lang w:val="en-US"/>
        </w:rPr>
        <w:t>, (, )</w:t>
      </w:r>
      <w:r>
        <w:t>}</w:t>
      </w:r>
    </w:p>
    <w:p w14:paraId="4742640F" w14:textId="3769F4F8" w:rsidR="00D46A6D" w:rsidRPr="008064BB" w:rsidRDefault="00D46A6D" w:rsidP="00D46A6D">
      <w:pPr>
        <w:ind w:firstLine="1134"/>
        <w:rPr>
          <w:lang w:val="en-US"/>
        </w:rPr>
      </w:pPr>
      <w:r>
        <w:t xml:space="preserve">Нетермінальний алфавіт </w:t>
      </w:r>
      <w:r>
        <w:rPr>
          <w:lang w:val="en-US"/>
        </w:rPr>
        <w:t>– N = {</w:t>
      </w:r>
      <w:r w:rsidR="00A85AD6">
        <w:rPr>
          <w:lang w:val="en-US"/>
        </w:rPr>
        <w:t>E, T, F, V</w:t>
      </w:r>
      <w:r>
        <w:rPr>
          <w:lang w:val="en-US"/>
        </w:rPr>
        <w:t>}</w:t>
      </w:r>
    </w:p>
    <w:p w14:paraId="59056186" w14:textId="77777777" w:rsidR="00D46A6D" w:rsidRPr="002B0ED6" w:rsidRDefault="00D46A6D" w:rsidP="00D46A6D">
      <w:pPr>
        <w:spacing w:line="240" w:lineRule="auto"/>
        <w:ind w:firstLine="1134"/>
      </w:pPr>
      <w:r>
        <w:t xml:space="preserve">Продукції </w:t>
      </w:r>
      <w:r>
        <w:rPr>
          <w:lang w:val="en-US"/>
        </w:rPr>
        <w:t>P</w:t>
      </w:r>
      <w:r>
        <w:t>=</w:t>
      </w:r>
      <w:r w:rsidRPr="00126C5D">
        <w:t xml:space="preserve"> </w:t>
      </w:r>
      <w:r>
        <w:t xml:space="preserve">{ </w:t>
      </w:r>
    </w:p>
    <w:p w14:paraId="3E7B35DC" w14:textId="2087F36E" w:rsidR="00D46A6D" w:rsidRDefault="00A85AD6" w:rsidP="00D46A6D">
      <w:pPr>
        <w:spacing w:line="240" w:lineRule="auto"/>
        <w:ind w:left="707" w:firstLine="1134"/>
        <w:rPr>
          <w:lang w:val="en-US"/>
        </w:rPr>
      </w:pPr>
      <w:r>
        <w:rPr>
          <w:lang w:val="en-US"/>
        </w:rPr>
        <w:t>E</w:t>
      </w:r>
      <w:r w:rsidR="00D46A6D">
        <w:rPr>
          <w:lang w:val="en-US"/>
        </w:rPr>
        <w:t xml:space="preserve"> </w:t>
      </w:r>
      <w:r w:rsidR="00D46A6D" w:rsidRPr="000E0D69">
        <w:sym w:font="Symbol" w:char="F0AE"/>
      </w:r>
      <w:r w:rsidR="00D46A6D">
        <w:rPr>
          <w:lang w:val="en-US"/>
        </w:rPr>
        <w:t xml:space="preserve"> T</w:t>
      </w:r>
      <w:r w:rsidR="00D46A6D">
        <w:t xml:space="preserve"> </w:t>
      </w:r>
    </w:p>
    <w:p w14:paraId="17CE0D25" w14:textId="56827951" w:rsidR="00D46A6D" w:rsidRDefault="00A85AD6" w:rsidP="00A85AD6">
      <w:pPr>
        <w:spacing w:line="240" w:lineRule="auto"/>
        <w:ind w:left="707" w:firstLine="1134"/>
        <w:rPr>
          <w:lang w:val="en-US"/>
        </w:rPr>
      </w:pPr>
      <w:r>
        <w:rPr>
          <w:lang w:val="en-US"/>
        </w:rPr>
        <w:t>E</w:t>
      </w:r>
      <w:r w:rsidR="00D46A6D">
        <w:rPr>
          <w:lang w:val="en-US"/>
        </w:rPr>
        <w:t xml:space="preserve"> </w:t>
      </w:r>
      <w:r w:rsidR="00D46A6D" w:rsidRPr="000E0D69">
        <w:sym w:font="Symbol" w:char="F0AE"/>
      </w:r>
      <w:r w:rsidR="00D46A6D">
        <w:rPr>
          <w:lang w:val="en-US"/>
        </w:rPr>
        <w:t xml:space="preserve">  T + </w:t>
      </w:r>
      <w:r>
        <w:rPr>
          <w:lang w:val="en-US"/>
        </w:rPr>
        <w:t>E</w:t>
      </w:r>
    </w:p>
    <w:p w14:paraId="56DAFE36" w14:textId="5413E4F3" w:rsidR="00D46A6D" w:rsidRDefault="00D46A6D" w:rsidP="00D46A6D">
      <w:pPr>
        <w:spacing w:line="240" w:lineRule="auto"/>
        <w:ind w:left="707" w:firstLine="1134"/>
        <w:rPr>
          <w:lang w:val="en-US"/>
        </w:rPr>
      </w:pPr>
      <w:r>
        <w:rPr>
          <w:lang w:val="en-US"/>
        </w:rPr>
        <w:t>T</w:t>
      </w:r>
      <w:r w:rsidRPr="000E0D69">
        <w:sym w:font="Symbol" w:char="F0AE"/>
      </w:r>
      <w:r>
        <w:rPr>
          <w:lang w:val="en-US"/>
        </w:rPr>
        <w:t xml:space="preserve"> </w:t>
      </w:r>
      <w:r w:rsidR="00A85AD6">
        <w:rPr>
          <w:lang w:val="en-US"/>
        </w:rPr>
        <w:t>F</w:t>
      </w:r>
      <w:r>
        <w:rPr>
          <w:lang w:val="en-US"/>
        </w:rPr>
        <w:t xml:space="preserve"> </w:t>
      </w:r>
    </w:p>
    <w:p w14:paraId="2A57392E" w14:textId="1B7350F7" w:rsidR="00D46A6D" w:rsidRDefault="00D46A6D" w:rsidP="00D46A6D">
      <w:pPr>
        <w:spacing w:line="240" w:lineRule="auto"/>
        <w:ind w:left="707" w:firstLine="1134"/>
        <w:rPr>
          <w:lang w:val="en-US"/>
        </w:rPr>
      </w:pPr>
      <w:r>
        <w:rPr>
          <w:lang w:val="en-US"/>
        </w:rPr>
        <w:t>T</w:t>
      </w:r>
      <w:r w:rsidRPr="000E0D69">
        <w:sym w:font="Symbol" w:char="F0AE"/>
      </w:r>
      <w:r>
        <w:rPr>
          <w:lang w:val="en-US"/>
        </w:rPr>
        <w:t xml:space="preserve">  </w:t>
      </w:r>
      <w:r w:rsidR="00A85AD6">
        <w:rPr>
          <w:lang w:val="en-US"/>
        </w:rPr>
        <w:t>F</w:t>
      </w:r>
      <w:r>
        <w:rPr>
          <w:lang w:val="en-US"/>
        </w:rPr>
        <w:t>*T</w:t>
      </w:r>
    </w:p>
    <w:p w14:paraId="31F5CE53" w14:textId="3355705B" w:rsidR="00A85AD6" w:rsidRDefault="00A85AD6" w:rsidP="00D46A6D">
      <w:pPr>
        <w:spacing w:line="240" w:lineRule="auto"/>
        <w:ind w:left="707" w:firstLine="1134"/>
        <w:rPr>
          <w:lang w:val="en-US"/>
        </w:rPr>
      </w:pPr>
      <w:r>
        <w:rPr>
          <w:lang w:val="en-US"/>
        </w:rPr>
        <w:t>F</w:t>
      </w:r>
      <w:r w:rsidRPr="000E0D69">
        <w:sym w:font="Symbol" w:char="F0AE"/>
      </w:r>
      <w:r>
        <w:rPr>
          <w:lang w:val="en-US"/>
        </w:rPr>
        <w:t>(E)</w:t>
      </w:r>
    </w:p>
    <w:p w14:paraId="6FC42793" w14:textId="40362FC8" w:rsidR="00A85AD6" w:rsidRPr="00A85AD6" w:rsidRDefault="00A85AD6" w:rsidP="00A85AD6">
      <w:pPr>
        <w:spacing w:line="240" w:lineRule="auto"/>
        <w:ind w:left="707" w:firstLine="1134"/>
        <w:rPr>
          <w:lang w:val="en-US"/>
        </w:rPr>
      </w:pPr>
      <w:r>
        <w:rPr>
          <w:lang w:val="en-US"/>
        </w:rPr>
        <w:t>F</w:t>
      </w:r>
      <w:r w:rsidRPr="000E0D69">
        <w:sym w:font="Symbol" w:char="F0AE"/>
      </w:r>
      <w:r>
        <w:rPr>
          <w:lang w:val="en-US"/>
        </w:rPr>
        <w:t>V</w:t>
      </w:r>
    </w:p>
    <w:p w14:paraId="6F397233" w14:textId="56B280C3" w:rsidR="00D46A6D" w:rsidRDefault="00A85AD6" w:rsidP="00D46A6D">
      <w:pPr>
        <w:spacing w:line="240" w:lineRule="auto"/>
        <w:ind w:left="707" w:firstLine="1134"/>
        <w:rPr>
          <w:lang w:val="en-US"/>
        </w:rPr>
      </w:pPr>
      <w:r>
        <w:rPr>
          <w:lang w:val="en-US"/>
        </w:rPr>
        <w:t>V</w:t>
      </w:r>
      <w:r w:rsidR="00D46A6D" w:rsidRPr="000E0D69">
        <w:sym w:font="Symbol" w:char="F0AE"/>
      </w:r>
      <w:r w:rsidR="00D46A6D">
        <w:rPr>
          <w:lang w:val="en-US"/>
        </w:rPr>
        <w:t xml:space="preserve"> </w:t>
      </w:r>
      <w:r>
        <w:rPr>
          <w:lang w:val="en-US"/>
        </w:rPr>
        <w:t>x</w:t>
      </w:r>
    </w:p>
    <w:p w14:paraId="1902AABC" w14:textId="53F216B5" w:rsidR="00A85AD6" w:rsidRPr="008064BB" w:rsidRDefault="00A85AD6" w:rsidP="00D46A6D">
      <w:pPr>
        <w:spacing w:line="240" w:lineRule="auto"/>
        <w:ind w:left="707" w:firstLine="1134"/>
      </w:pPr>
      <w:r>
        <w:rPr>
          <w:lang w:val="en-US"/>
        </w:rPr>
        <w:t>V</w:t>
      </w:r>
      <w:r w:rsidRPr="000E0D69">
        <w:sym w:font="Symbol" w:char="F0AE"/>
      </w:r>
      <w:r>
        <w:rPr>
          <w:lang w:val="en-US"/>
        </w:rPr>
        <w:t xml:space="preserve"> </w:t>
      </w:r>
      <w:r>
        <w:rPr>
          <w:lang w:val="en-US"/>
        </w:rPr>
        <w:t>y</w:t>
      </w:r>
    </w:p>
    <w:p w14:paraId="09DEFC3A" w14:textId="77777777" w:rsidR="00D46A6D" w:rsidRDefault="00D46A6D" w:rsidP="00D46A6D">
      <w:pPr>
        <w:spacing w:line="240" w:lineRule="auto"/>
        <w:ind w:firstLine="1134"/>
        <w:rPr>
          <w:lang w:val="en-US"/>
        </w:rPr>
      </w:pPr>
      <w:r>
        <w:rPr>
          <w:lang w:val="en-US"/>
        </w:rPr>
        <w:t>}</w:t>
      </w:r>
    </w:p>
    <w:p w14:paraId="4A7EED8C" w14:textId="2DCC6866" w:rsidR="00D46A6D" w:rsidRDefault="00D46A6D" w:rsidP="00D46A6D">
      <w:pPr>
        <w:spacing w:line="240" w:lineRule="auto"/>
        <w:ind w:left="425"/>
        <w:rPr>
          <w:lang w:val="en-US"/>
        </w:rPr>
      </w:pPr>
      <w:r>
        <w:t xml:space="preserve">Стартовий нетермінал – </w:t>
      </w:r>
      <w:r w:rsidR="00A85AD6">
        <w:rPr>
          <w:lang w:val="en-US"/>
        </w:rPr>
        <w:t>E</w:t>
      </w:r>
    </w:p>
    <w:p w14:paraId="026C01B5" w14:textId="5DEB446B" w:rsidR="00D46A6D" w:rsidRPr="008064BB" w:rsidRDefault="00D46A6D" w:rsidP="00D46A6D">
      <w:pPr>
        <w:spacing w:line="240" w:lineRule="auto"/>
      </w:pPr>
      <w:r>
        <w:t>В</w:t>
      </w:r>
      <w:r w:rsidRPr="00CE5688">
        <w:t xml:space="preserve">иведемо </w:t>
      </w:r>
      <w:r>
        <w:t>вираз</w:t>
      </w:r>
      <w:r w:rsidR="00A85AD6" w:rsidRPr="00A85AD6">
        <w:rPr>
          <w:lang w:val="en-US"/>
        </w:rPr>
        <w:t xml:space="preserve"> </w:t>
      </w:r>
      <w:r w:rsidR="00A85AD6">
        <w:rPr>
          <w:lang w:val="en-US"/>
        </w:rPr>
        <w:t>y</w:t>
      </w:r>
      <w:r w:rsidR="00A85AD6">
        <w:rPr>
          <w:rFonts w:ascii="Cambria Math" w:hAnsi="Cambria Math" w:cs="Cambria Math"/>
          <w:lang w:val="en-US"/>
        </w:rPr>
        <w:t xml:space="preserve"> </w:t>
      </w:r>
      <w:r>
        <w:rPr>
          <w:rFonts w:ascii="Cambria Math" w:hAnsi="Cambria Math" w:cs="Cambria Math"/>
          <w:lang w:val="en-US"/>
        </w:rPr>
        <w:t>*</w:t>
      </w:r>
      <w:r w:rsidR="00A85AD6">
        <w:rPr>
          <w:rFonts w:ascii="Cambria Math" w:hAnsi="Cambria Math" w:cs="Cambria Math"/>
        </w:rPr>
        <w:t>(</w:t>
      </w:r>
      <w:r w:rsidR="00A85AD6">
        <w:rPr>
          <w:rFonts w:ascii="Cambria Math" w:hAnsi="Cambria Math" w:cs="Cambria Math"/>
          <w:lang w:val="en-US"/>
        </w:rPr>
        <w:t>x</w:t>
      </w:r>
      <w:r w:rsidR="00A85AD6">
        <w:rPr>
          <w:rFonts w:ascii="Cambria Math" w:hAnsi="Cambria Math" w:cs="Cambria Math"/>
        </w:rPr>
        <w:t>+</w:t>
      </w:r>
      <w:r w:rsidR="00A85AD6">
        <w:rPr>
          <w:rFonts w:ascii="Cambria Math" w:hAnsi="Cambria Math" w:cs="Cambria Math"/>
          <w:lang w:val="en-US"/>
        </w:rPr>
        <w:t>y</w:t>
      </w:r>
      <w:r w:rsidR="00A85AD6">
        <w:rPr>
          <w:rFonts w:ascii="Cambria Math" w:hAnsi="Cambria Math" w:cs="Cambria Math"/>
        </w:rPr>
        <w:t>)</w:t>
      </w:r>
      <w:r>
        <w:rPr>
          <w:rFonts w:ascii="Cambria Math" w:hAnsi="Cambria Math" w:cs="Cambria Math"/>
        </w:rPr>
        <w:t xml:space="preserve"> </w:t>
      </w:r>
      <w:r w:rsidRPr="00CE5688">
        <w:t>за допомогою перерахованих правил.</w:t>
      </w:r>
    </w:p>
    <w:p w14:paraId="769F5730" w14:textId="6F8D0C64" w:rsidR="00735613" w:rsidRDefault="002A1078" w:rsidP="00735613">
      <w:pPr>
        <w:spacing w:line="240" w:lineRule="auto"/>
        <w:rPr>
          <w:rFonts w:ascii="Cambria Math" w:hAnsi="Cambria Math" w:cs="Cambria Math"/>
          <w:lang w:val="en-US"/>
        </w:rPr>
      </w:pPr>
      <w:r>
        <w:rPr>
          <w:lang w:val="en-US"/>
        </w:rPr>
        <w:t>E</w:t>
      </w:r>
      <w:r w:rsidR="00D46A6D">
        <w:rPr>
          <w:lang w:val="en-US"/>
        </w:rPr>
        <w:t xml:space="preserve"> </w:t>
      </w:r>
      <w:r w:rsidR="00D46A6D">
        <w:rPr>
          <w:rFonts w:ascii="Cambria Math" w:hAnsi="Cambria Math" w:cs="Cambria Math"/>
        </w:rPr>
        <w:t>⇒</w:t>
      </w:r>
      <w:r w:rsidR="00D46A6D">
        <w:rPr>
          <w:rFonts w:ascii="Cambria Math" w:hAnsi="Cambria Math" w:cs="Cambria Math"/>
          <w:lang w:val="en-US"/>
        </w:rPr>
        <w:t xml:space="preserve"> </w:t>
      </w:r>
      <w:r>
        <w:rPr>
          <w:rFonts w:ascii="Cambria Math" w:hAnsi="Cambria Math" w:cs="Cambria Math"/>
          <w:lang w:val="en-US"/>
        </w:rPr>
        <w:t xml:space="preserve">T </w:t>
      </w:r>
      <w:r w:rsidR="00735613">
        <w:rPr>
          <w:rFonts w:ascii="Cambria Math" w:hAnsi="Cambria Math" w:cs="Cambria Math"/>
        </w:rPr>
        <w:t>⇒</w:t>
      </w:r>
      <w:r w:rsidR="00735613">
        <w:rPr>
          <w:rFonts w:ascii="Cambria Math" w:hAnsi="Cambria Math" w:cs="Cambria Math"/>
          <w:lang w:val="en-US"/>
        </w:rPr>
        <w:t xml:space="preserve"> </w:t>
      </w:r>
      <w:r>
        <w:rPr>
          <w:rFonts w:ascii="Cambria Math" w:hAnsi="Cambria Math" w:cs="Cambria Math"/>
          <w:lang w:val="en-US"/>
        </w:rPr>
        <w:t xml:space="preserve">F*T </w:t>
      </w:r>
      <w:r w:rsidR="00735613">
        <w:rPr>
          <w:rFonts w:ascii="Cambria Math" w:hAnsi="Cambria Math" w:cs="Cambria Math"/>
        </w:rPr>
        <w:t>⇒</w:t>
      </w:r>
      <w:r w:rsidR="00735613">
        <w:rPr>
          <w:rFonts w:ascii="Cambria Math" w:hAnsi="Cambria Math" w:cs="Cambria Math"/>
          <w:lang w:val="ru-UA"/>
        </w:rPr>
        <w:t xml:space="preserve"> </w:t>
      </w:r>
      <w:r w:rsidR="00735613">
        <w:rPr>
          <w:rFonts w:ascii="Cambria Math" w:hAnsi="Cambria Math" w:cs="Cambria Math"/>
          <w:lang w:val="en-US"/>
        </w:rPr>
        <w:t xml:space="preserve">V*T </w:t>
      </w:r>
      <w:r w:rsidR="00735613">
        <w:rPr>
          <w:rFonts w:ascii="Cambria Math" w:hAnsi="Cambria Math" w:cs="Cambria Math"/>
        </w:rPr>
        <w:t>⇒</w:t>
      </w:r>
      <w:r w:rsidR="00735613">
        <w:rPr>
          <w:rFonts w:ascii="Cambria Math" w:hAnsi="Cambria Math" w:cs="Cambria Math"/>
          <w:lang w:val="en-US"/>
        </w:rPr>
        <w:t xml:space="preserve"> y*T </w:t>
      </w:r>
      <w:r w:rsidR="00735613">
        <w:rPr>
          <w:rFonts w:ascii="Cambria Math" w:hAnsi="Cambria Math" w:cs="Cambria Math"/>
        </w:rPr>
        <w:t>⇒</w:t>
      </w:r>
      <w:r w:rsidR="00735613">
        <w:rPr>
          <w:rFonts w:ascii="Cambria Math" w:hAnsi="Cambria Math" w:cs="Cambria Math"/>
          <w:lang w:val="en-US"/>
        </w:rPr>
        <w:t xml:space="preserve"> y*F </w:t>
      </w:r>
      <w:r w:rsidR="00735613">
        <w:rPr>
          <w:rFonts w:ascii="Cambria Math" w:hAnsi="Cambria Math" w:cs="Cambria Math"/>
        </w:rPr>
        <w:t>⇒</w:t>
      </w:r>
      <w:r w:rsidR="00735613">
        <w:rPr>
          <w:rFonts w:ascii="Cambria Math" w:hAnsi="Cambria Math" w:cs="Cambria Math"/>
          <w:lang w:val="en-US"/>
        </w:rPr>
        <w:t xml:space="preserve"> y*(E) </w:t>
      </w:r>
      <w:r w:rsidR="00735613">
        <w:rPr>
          <w:rFonts w:ascii="Cambria Math" w:hAnsi="Cambria Math" w:cs="Cambria Math"/>
        </w:rPr>
        <w:t>⇒</w:t>
      </w:r>
      <w:r w:rsidR="00735613">
        <w:rPr>
          <w:rFonts w:ascii="Cambria Math" w:hAnsi="Cambria Math" w:cs="Cambria Math"/>
          <w:lang w:val="en-US"/>
        </w:rPr>
        <w:t xml:space="preserve"> y*(T+E) </w:t>
      </w:r>
      <w:r w:rsidR="00735613">
        <w:rPr>
          <w:rFonts w:ascii="Cambria Math" w:hAnsi="Cambria Math" w:cs="Cambria Math"/>
        </w:rPr>
        <w:t>⇒</w:t>
      </w:r>
      <w:r w:rsidR="00735613">
        <w:rPr>
          <w:rFonts w:ascii="Cambria Math" w:hAnsi="Cambria Math" w:cs="Cambria Math"/>
          <w:lang w:val="en-US"/>
        </w:rPr>
        <w:t xml:space="preserve"> y*(F+E) </w:t>
      </w:r>
      <w:r w:rsidR="00735613">
        <w:rPr>
          <w:rFonts w:ascii="Cambria Math" w:hAnsi="Cambria Math" w:cs="Cambria Math"/>
        </w:rPr>
        <w:t>⇒</w:t>
      </w:r>
      <w:r w:rsidR="00735613">
        <w:rPr>
          <w:rFonts w:ascii="Cambria Math" w:hAnsi="Cambria Math" w:cs="Cambria Math"/>
          <w:lang w:val="en-US"/>
        </w:rPr>
        <w:t xml:space="preserve"> y*(V + E) </w:t>
      </w:r>
      <w:r w:rsidR="00735613">
        <w:rPr>
          <w:rFonts w:ascii="Cambria Math" w:hAnsi="Cambria Math" w:cs="Cambria Math"/>
        </w:rPr>
        <w:t>⇒</w:t>
      </w:r>
      <w:r w:rsidR="00735613">
        <w:rPr>
          <w:rFonts w:ascii="Cambria Math" w:hAnsi="Cambria Math" w:cs="Cambria Math"/>
          <w:lang w:val="en-US"/>
        </w:rPr>
        <w:t xml:space="preserve"> y*(x + E) </w:t>
      </w:r>
      <w:r w:rsidR="00735613">
        <w:rPr>
          <w:rFonts w:ascii="Cambria Math" w:hAnsi="Cambria Math" w:cs="Cambria Math"/>
        </w:rPr>
        <w:t>⇒</w:t>
      </w:r>
      <w:r w:rsidR="00735613">
        <w:rPr>
          <w:rFonts w:ascii="Cambria Math" w:hAnsi="Cambria Math" w:cs="Cambria Math"/>
          <w:lang w:val="en-US"/>
        </w:rPr>
        <w:t xml:space="preserve"> </w:t>
      </w:r>
      <w:r w:rsidR="00735613">
        <w:rPr>
          <w:rFonts w:ascii="Cambria Math" w:hAnsi="Cambria Math" w:cs="Cambria Math"/>
          <w:lang w:val="en-US"/>
        </w:rPr>
        <w:t>y*(x</w:t>
      </w:r>
      <w:r w:rsidR="00735613">
        <w:rPr>
          <w:rFonts w:ascii="Cambria Math" w:hAnsi="Cambria Math" w:cs="Cambria Math"/>
          <w:lang w:val="en-US"/>
        </w:rPr>
        <w:t xml:space="preserve"> </w:t>
      </w:r>
      <w:r w:rsidR="00735613">
        <w:rPr>
          <w:rFonts w:ascii="Cambria Math" w:hAnsi="Cambria Math" w:cs="Cambria Math"/>
          <w:lang w:val="en-US"/>
        </w:rPr>
        <w:t>+</w:t>
      </w:r>
      <w:r w:rsidR="00735613">
        <w:rPr>
          <w:rFonts w:ascii="Cambria Math" w:hAnsi="Cambria Math" w:cs="Cambria Math"/>
          <w:lang w:val="en-US"/>
        </w:rPr>
        <w:t xml:space="preserve"> T</w:t>
      </w:r>
      <w:r w:rsidR="00735613">
        <w:rPr>
          <w:rFonts w:ascii="Cambria Math" w:hAnsi="Cambria Math" w:cs="Cambria Math"/>
          <w:lang w:val="en-US"/>
        </w:rPr>
        <w:t>)</w:t>
      </w:r>
      <w:r w:rsidR="00735613">
        <w:rPr>
          <w:rFonts w:ascii="Cambria Math" w:hAnsi="Cambria Math" w:cs="Cambria Math"/>
          <w:lang w:val="en-US"/>
        </w:rPr>
        <w:t xml:space="preserve"> </w:t>
      </w:r>
      <w:r w:rsidR="00735613">
        <w:rPr>
          <w:rFonts w:ascii="Cambria Math" w:hAnsi="Cambria Math" w:cs="Cambria Math"/>
        </w:rPr>
        <w:t>⇒</w:t>
      </w:r>
      <w:r w:rsidR="00735613">
        <w:rPr>
          <w:rFonts w:ascii="Cambria Math" w:hAnsi="Cambria Math" w:cs="Cambria Math"/>
          <w:lang w:val="en-US"/>
        </w:rPr>
        <w:t xml:space="preserve"> </w:t>
      </w:r>
      <w:r w:rsidR="00735613">
        <w:rPr>
          <w:rFonts w:ascii="Cambria Math" w:hAnsi="Cambria Math" w:cs="Cambria Math"/>
          <w:lang w:val="en-US"/>
        </w:rPr>
        <w:t>y*(x</w:t>
      </w:r>
      <w:r w:rsidR="00735613">
        <w:rPr>
          <w:rFonts w:ascii="Cambria Math" w:hAnsi="Cambria Math" w:cs="Cambria Math"/>
          <w:lang w:val="en-US"/>
        </w:rPr>
        <w:t xml:space="preserve"> </w:t>
      </w:r>
      <w:r w:rsidR="00735613">
        <w:rPr>
          <w:rFonts w:ascii="Cambria Math" w:hAnsi="Cambria Math" w:cs="Cambria Math"/>
          <w:lang w:val="en-US"/>
        </w:rPr>
        <w:t>+</w:t>
      </w:r>
      <w:r w:rsidR="00735613">
        <w:rPr>
          <w:rFonts w:ascii="Cambria Math" w:hAnsi="Cambria Math" w:cs="Cambria Math"/>
          <w:lang w:val="en-US"/>
        </w:rPr>
        <w:t xml:space="preserve"> F</w:t>
      </w:r>
      <w:r w:rsidR="00735613">
        <w:rPr>
          <w:rFonts w:ascii="Cambria Math" w:hAnsi="Cambria Math" w:cs="Cambria Math"/>
          <w:lang w:val="en-US"/>
        </w:rPr>
        <w:t>)</w:t>
      </w:r>
      <w:r w:rsidR="00735613">
        <w:rPr>
          <w:rFonts w:ascii="Cambria Math" w:hAnsi="Cambria Math" w:cs="Cambria Math"/>
          <w:lang w:val="en-US"/>
        </w:rPr>
        <w:t xml:space="preserve"> </w:t>
      </w:r>
      <w:r w:rsidR="00735613">
        <w:rPr>
          <w:rFonts w:ascii="Cambria Math" w:hAnsi="Cambria Math" w:cs="Cambria Math"/>
        </w:rPr>
        <w:t>⇒</w:t>
      </w:r>
      <w:r w:rsidR="00735613">
        <w:rPr>
          <w:rFonts w:ascii="Cambria Math" w:hAnsi="Cambria Math" w:cs="Cambria Math"/>
          <w:lang w:val="en-US"/>
        </w:rPr>
        <w:t xml:space="preserve"> </w:t>
      </w:r>
      <w:r w:rsidR="00735613">
        <w:rPr>
          <w:rFonts w:ascii="Cambria Math" w:hAnsi="Cambria Math" w:cs="Cambria Math"/>
          <w:lang w:val="en-US"/>
        </w:rPr>
        <w:t>y*(x</w:t>
      </w:r>
      <w:r w:rsidR="00735613">
        <w:rPr>
          <w:rFonts w:ascii="Cambria Math" w:hAnsi="Cambria Math" w:cs="Cambria Math"/>
          <w:lang w:val="en-US"/>
        </w:rPr>
        <w:t xml:space="preserve"> </w:t>
      </w:r>
      <w:r w:rsidR="00735613">
        <w:rPr>
          <w:rFonts w:ascii="Cambria Math" w:hAnsi="Cambria Math" w:cs="Cambria Math"/>
          <w:lang w:val="en-US"/>
        </w:rPr>
        <w:t>+</w:t>
      </w:r>
      <w:r w:rsidR="00735613">
        <w:rPr>
          <w:rFonts w:ascii="Cambria Math" w:hAnsi="Cambria Math" w:cs="Cambria Math"/>
          <w:lang w:val="en-US"/>
        </w:rPr>
        <w:t xml:space="preserve"> V</w:t>
      </w:r>
      <w:r w:rsidR="00735613">
        <w:rPr>
          <w:rFonts w:ascii="Cambria Math" w:hAnsi="Cambria Math" w:cs="Cambria Math"/>
          <w:lang w:val="en-US"/>
        </w:rPr>
        <w:t>)</w:t>
      </w:r>
      <w:r w:rsidR="00735613">
        <w:rPr>
          <w:rFonts w:ascii="Cambria Math" w:hAnsi="Cambria Math" w:cs="Cambria Math"/>
          <w:lang w:val="en-US"/>
        </w:rPr>
        <w:t xml:space="preserve"> </w:t>
      </w:r>
      <w:r w:rsidR="00735613">
        <w:rPr>
          <w:rFonts w:ascii="Cambria Math" w:hAnsi="Cambria Math" w:cs="Cambria Math"/>
        </w:rPr>
        <w:t>⇒</w:t>
      </w:r>
      <w:r w:rsidR="00735613">
        <w:rPr>
          <w:rFonts w:ascii="Cambria Math" w:hAnsi="Cambria Math" w:cs="Cambria Math"/>
          <w:lang w:val="en-US"/>
        </w:rPr>
        <w:t xml:space="preserve"> </w:t>
      </w:r>
      <w:r w:rsidR="00735613">
        <w:rPr>
          <w:rFonts w:ascii="Cambria Math" w:hAnsi="Cambria Math" w:cs="Cambria Math"/>
          <w:lang w:val="en-US"/>
        </w:rPr>
        <w:t>y*(x</w:t>
      </w:r>
      <w:r w:rsidR="00735613">
        <w:rPr>
          <w:rFonts w:ascii="Cambria Math" w:hAnsi="Cambria Math" w:cs="Cambria Math"/>
          <w:lang w:val="en-US"/>
        </w:rPr>
        <w:t xml:space="preserve"> </w:t>
      </w:r>
      <w:r w:rsidR="00735613">
        <w:rPr>
          <w:rFonts w:ascii="Cambria Math" w:hAnsi="Cambria Math" w:cs="Cambria Math"/>
          <w:lang w:val="en-US"/>
        </w:rPr>
        <w:t>+</w:t>
      </w:r>
      <w:r w:rsidR="00735613">
        <w:rPr>
          <w:rFonts w:ascii="Cambria Math" w:hAnsi="Cambria Math" w:cs="Cambria Math"/>
          <w:lang w:val="en-US"/>
        </w:rPr>
        <w:t xml:space="preserve"> y</w:t>
      </w:r>
      <w:r w:rsidR="00735613">
        <w:rPr>
          <w:rFonts w:ascii="Cambria Math" w:hAnsi="Cambria Math" w:cs="Cambria Math"/>
          <w:lang w:val="en-US"/>
        </w:rPr>
        <w:t>)</w:t>
      </w:r>
    </w:p>
    <w:p w14:paraId="112151DD" w14:textId="464E56BD" w:rsidR="009104DD" w:rsidRDefault="009104DD" w:rsidP="00735613">
      <w:pPr>
        <w:spacing w:line="240" w:lineRule="auto"/>
        <w:rPr>
          <w:rFonts w:ascii="Cambria Math" w:hAnsi="Cambria Math" w:cs="Cambria Math"/>
          <w:lang w:val="en-US"/>
        </w:rPr>
      </w:pPr>
    </w:p>
    <w:p w14:paraId="46626721" w14:textId="3D843BE2" w:rsidR="009104DD" w:rsidRPr="009104DD" w:rsidRDefault="00E26FC2" w:rsidP="009104DD">
      <w:pPr>
        <w:pStyle w:val="3"/>
      </w:pPr>
      <w:bookmarkStart w:id="10" w:name="_Toc126503244"/>
      <w:r>
        <w:t>Нотація</w:t>
      </w:r>
      <w:r w:rsidR="009104DD" w:rsidRPr="009104DD">
        <w:t xml:space="preserve"> </w:t>
      </w:r>
      <w:proofErr w:type="spellStart"/>
      <w:r w:rsidR="009104DD" w:rsidRPr="009104DD">
        <w:t>Бекуса</w:t>
      </w:r>
      <w:proofErr w:type="spellEnd"/>
      <w:r w:rsidR="009104DD" w:rsidRPr="009104DD">
        <w:t xml:space="preserve"> — </w:t>
      </w:r>
      <w:proofErr w:type="spellStart"/>
      <w:r w:rsidR="009104DD" w:rsidRPr="009104DD">
        <w:t>Наура</w:t>
      </w:r>
      <w:bookmarkEnd w:id="10"/>
      <w:proofErr w:type="spellEnd"/>
    </w:p>
    <w:p w14:paraId="0E5EB359" w14:textId="15D08AE3" w:rsidR="009104DD" w:rsidRDefault="009104DD" w:rsidP="009104DD">
      <w:pPr>
        <w:rPr>
          <w:szCs w:val="28"/>
        </w:rPr>
      </w:pPr>
      <w:r w:rsidRPr="00BF64BD">
        <w:rPr>
          <w:szCs w:val="28"/>
        </w:rPr>
        <w:t xml:space="preserve">При описі </w:t>
      </w:r>
      <w:r>
        <w:rPr>
          <w:szCs w:val="28"/>
        </w:rPr>
        <w:t xml:space="preserve">складних конструкцій </w:t>
      </w:r>
      <w:r w:rsidRPr="00BF64BD">
        <w:rPr>
          <w:szCs w:val="28"/>
        </w:rPr>
        <w:t>за допомогою формальних граматик доведеться використовувати багато нетермінальних символів, через це такий опис</w:t>
      </w:r>
      <w:r>
        <w:rPr>
          <w:szCs w:val="28"/>
        </w:rPr>
        <w:t xml:space="preserve"> втрачає наочність</w:t>
      </w:r>
      <w:r w:rsidRPr="00BF64BD">
        <w:rPr>
          <w:szCs w:val="28"/>
        </w:rPr>
        <w:t xml:space="preserve">. В цьому </w:t>
      </w:r>
      <w:r>
        <w:rPr>
          <w:szCs w:val="28"/>
        </w:rPr>
        <w:t>можна використати</w:t>
      </w:r>
      <w:r w:rsidRPr="00BF64BD">
        <w:rPr>
          <w:szCs w:val="28"/>
        </w:rPr>
        <w:t xml:space="preserve"> форму </w:t>
      </w:r>
      <w:proofErr w:type="spellStart"/>
      <w:r w:rsidRPr="00BF64BD">
        <w:rPr>
          <w:szCs w:val="28"/>
        </w:rPr>
        <w:t>Бекуса</w:t>
      </w:r>
      <w:r>
        <w:rPr>
          <w:szCs w:val="28"/>
        </w:rPr>
        <w:t>-</w:t>
      </w:r>
      <w:r w:rsidRPr="00BF64BD">
        <w:rPr>
          <w:szCs w:val="28"/>
        </w:rPr>
        <w:t>Наура</w:t>
      </w:r>
      <w:proofErr w:type="spellEnd"/>
      <w:r>
        <w:rPr>
          <w:szCs w:val="28"/>
        </w:rPr>
        <w:t> </w:t>
      </w:r>
      <w:r w:rsidRPr="00BF64BD">
        <w:rPr>
          <w:szCs w:val="28"/>
        </w:rPr>
        <w:t>(БНФ). В БНФ</w:t>
      </w:r>
      <w:r>
        <w:rPr>
          <w:szCs w:val="28"/>
        </w:rPr>
        <w:t xml:space="preserve"> </w:t>
      </w:r>
      <w:r w:rsidRPr="00BF64BD">
        <w:rPr>
          <w:szCs w:val="28"/>
        </w:rPr>
        <w:t xml:space="preserve">в якості нетерміналів використовуються слова природної </w:t>
      </w:r>
      <w:r w:rsidRPr="00BF64BD">
        <w:rPr>
          <w:szCs w:val="28"/>
        </w:rPr>
        <w:lastRenderedPageBreak/>
        <w:t xml:space="preserve">мови, узяті в кутові дужки, а в якості знака переходу від лівої частини продукції до правої </w:t>
      </w:r>
      <w:r w:rsidRPr="00BF64BD">
        <w:rPr>
          <w:szCs w:val="28"/>
          <w:vertAlign w:val="subscript"/>
        </w:rPr>
        <w:softHyphen/>
      </w:r>
      <w:r w:rsidRPr="00BF64BD">
        <w:rPr>
          <w:szCs w:val="28"/>
        </w:rPr>
        <w:softHyphen/>
        <w:t>– дві  двокрапки та знак дорівнює.</w:t>
      </w:r>
      <w:r w:rsidRPr="00BF64BD">
        <w:rPr>
          <w:szCs w:val="28"/>
          <w:lang w:val="en-US"/>
        </w:rPr>
        <w:t xml:space="preserve"> </w:t>
      </w:r>
      <w:r w:rsidRPr="00BF64BD">
        <w:rPr>
          <w:szCs w:val="28"/>
        </w:rPr>
        <w:t xml:space="preserve">Наприклад, продукцію </w:t>
      </w:r>
    </w:p>
    <w:p w14:paraId="62132436" w14:textId="7B5AAF86" w:rsidR="009104DD" w:rsidRDefault="009104DD" w:rsidP="009104DD">
      <w:pPr>
        <w:ind w:firstLine="708"/>
        <w:rPr>
          <w:szCs w:val="28"/>
          <w:lang w:val="en-US"/>
        </w:rPr>
      </w:pPr>
      <w:r>
        <w:rPr>
          <w:szCs w:val="28"/>
          <w:lang w:val="en-US"/>
        </w:rPr>
        <w:t>E</w:t>
      </w:r>
      <w:r w:rsidRPr="00BF64BD">
        <w:rPr>
          <w:szCs w:val="28"/>
        </w:rPr>
        <w:sym w:font="Symbol" w:char="F0AE"/>
      </w:r>
      <w:r w:rsidRPr="00BF64BD">
        <w:rPr>
          <w:szCs w:val="28"/>
          <w:lang w:val="en-US"/>
        </w:rPr>
        <w:t>N+N</w:t>
      </w:r>
    </w:p>
    <w:p w14:paraId="13612561" w14:textId="6EB4D465" w:rsidR="009104DD" w:rsidRDefault="009104DD" w:rsidP="009104DD">
      <w:pPr>
        <w:rPr>
          <w:szCs w:val="28"/>
        </w:rPr>
      </w:pPr>
      <w:r w:rsidRPr="00BF64BD">
        <w:rPr>
          <w:szCs w:val="28"/>
        </w:rPr>
        <w:t xml:space="preserve"> де </w:t>
      </w:r>
      <w:r>
        <w:rPr>
          <w:szCs w:val="28"/>
          <w:lang w:val="en-US"/>
        </w:rPr>
        <w:t xml:space="preserve">E </w:t>
      </w:r>
      <w:r w:rsidRPr="00BF64BD">
        <w:rPr>
          <w:szCs w:val="28"/>
        </w:rPr>
        <w:t>позначає «</w:t>
      </w:r>
      <w:r>
        <w:rPr>
          <w:szCs w:val="28"/>
        </w:rPr>
        <w:t>вираз</w:t>
      </w:r>
      <w:r w:rsidRPr="00BF64BD">
        <w:rPr>
          <w:szCs w:val="28"/>
        </w:rPr>
        <w:t xml:space="preserve">», а </w:t>
      </w:r>
      <w:r w:rsidRPr="00BF64BD">
        <w:rPr>
          <w:szCs w:val="28"/>
          <w:lang w:val="en-US"/>
        </w:rPr>
        <w:t>N</w:t>
      </w:r>
      <w:r w:rsidRPr="00BF64BD">
        <w:rPr>
          <w:szCs w:val="28"/>
        </w:rPr>
        <w:t xml:space="preserve"> – число, можна записати наступним чином:  </w:t>
      </w:r>
    </w:p>
    <w:p w14:paraId="10E3B416" w14:textId="77777777" w:rsidR="009104DD" w:rsidRPr="009104DD" w:rsidRDefault="009104DD" w:rsidP="009104DD">
      <w:pPr>
        <w:pStyle w:val="codeStyle"/>
        <w:jc w:val="center"/>
        <w:rPr>
          <w:sz w:val="28"/>
          <w:szCs w:val="28"/>
        </w:rPr>
      </w:pPr>
      <w:r w:rsidRPr="009104DD">
        <w:rPr>
          <w:sz w:val="28"/>
          <w:szCs w:val="28"/>
          <w:lang w:val="en-US"/>
        </w:rPr>
        <w:t>&lt;</w:t>
      </w:r>
      <w:r w:rsidRPr="009104DD">
        <w:rPr>
          <w:sz w:val="28"/>
          <w:szCs w:val="28"/>
        </w:rPr>
        <w:t>додавання</w:t>
      </w:r>
      <w:r w:rsidRPr="009104DD">
        <w:rPr>
          <w:sz w:val="28"/>
          <w:szCs w:val="28"/>
          <w:lang w:val="en-US"/>
        </w:rPr>
        <w:t>&gt;</w:t>
      </w:r>
      <w:r w:rsidRPr="009104DD">
        <w:rPr>
          <w:sz w:val="28"/>
          <w:szCs w:val="28"/>
        </w:rPr>
        <w:t xml:space="preserve"> ::= </w:t>
      </w:r>
      <w:r w:rsidRPr="009104DD">
        <w:rPr>
          <w:sz w:val="28"/>
          <w:szCs w:val="28"/>
          <w:lang w:val="en-US"/>
        </w:rPr>
        <w:t>&lt;</w:t>
      </w:r>
      <w:r w:rsidRPr="009104DD">
        <w:rPr>
          <w:sz w:val="28"/>
          <w:szCs w:val="28"/>
        </w:rPr>
        <w:t>число</w:t>
      </w:r>
      <w:r w:rsidRPr="009104DD">
        <w:rPr>
          <w:sz w:val="28"/>
          <w:szCs w:val="28"/>
          <w:lang w:val="en-US"/>
        </w:rPr>
        <w:t>&gt;</w:t>
      </w:r>
      <w:r w:rsidRPr="009104DD">
        <w:rPr>
          <w:sz w:val="28"/>
          <w:szCs w:val="28"/>
        </w:rPr>
        <w:t>+</w:t>
      </w:r>
      <w:r w:rsidRPr="009104DD">
        <w:rPr>
          <w:sz w:val="28"/>
          <w:szCs w:val="28"/>
          <w:lang w:val="en-US"/>
        </w:rPr>
        <w:t>&lt;</w:t>
      </w:r>
      <w:r w:rsidRPr="009104DD">
        <w:rPr>
          <w:sz w:val="28"/>
          <w:szCs w:val="28"/>
        </w:rPr>
        <w:t>число</w:t>
      </w:r>
      <w:r w:rsidRPr="009104DD">
        <w:rPr>
          <w:sz w:val="28"/>
          <w:szCs w:val="28"/>
          <w:lang w:val="en-US"/>
        </w:rPr>
        <w:t>&gt;</w:t>
      </w:r>
    </w:p>
    <w:p w14:paraId="0A806C2A" w14:textId="647623EF" w:rsidR="009104DD" w:rsidRDefault="009104DD" w:rsidP="009104DD">
      <w:pPr>
        <w:rPr>
          <w:szCs w:val="28"/>
        </w:rPr>
      </w:pPr>
      <w:r w:rsidRPr="00BF64BD">
        <w:rPr>
          <w:szCs w:val="28"/>
        </w:rPr>
        <w:t xml:space="preserve">Якщо декілька </w:t>
      </w:r>
      <w:proofErr w:type="spellStart"/>
      <w:r w:rsidRPr="00BF64BD">
        <w:rPr>
          <w:szCs w:val="28"/>
        </w:rPr>
        <w:t>продукцій</w:t>
      </w:r>
      <w:proofErr w:type="spellEnd"/>
      <w:r w:rsidRPr="00BF64BD">
        <w:rPr>
          <w:szCs w:val="28"/>
        </w:rPr>
        <w:t xml:space="preserve"> мають однакові ліву частину, то їх можна об’єднати в одну продукцію, в правій частині</w:t>
      </w:r>
      <w:r>
        <w:rPr>
          <w:szCs w:val="28"/>
        </w:rPr>
        <w:t xml:space="preserve"> якої</w:t>
      </w:r>
      <w:r w:rsidRPr="00BF64BD">
        <w:rPr>
          <w:szCs w:val="28"/>
        </w:rPr>
        <w:t xml:space="preserve"> – праві частини об’єднуваних </w:t>
      </w:r>
      <w:proofErr w:type="spellStart"/>
      <w:r w:rsidRPr="00BF64BD">
        <w:rPr>
          <w:szCs w:val="28"/>
        </w:rPr>
        <w:t>продукцій</w:t>
      </w:r>
      <w:proofErr w:type="spellEnd"/>
      <w:r w:rsidRPr="00BF64BD">
        <w:rPr>
          <w:szCs w:val="28"/>
        </w:rPr>
        <w:t>, розділені знаком «</w:t>
      </w:r>
      <w:r w:rsidRPr="00BF64BD">
        <w:rPr>
          <w:szCs w:val="28"/>
          <w:lang w:val="en-US"/>
        </w:rPr>
        <w:t>|</w:t>
      </w:r>
      <w:r w:rsidRPr="00BF64BD">
        <w:rPr>
          <w:szCs w:val="28"/>
        </w:rPr>
        <w:t>»</w:t>
      </w:r>
      <w:r w:rsidRPr="00BF64BD">
        <w:rPr>
          <w:szCs w:val="28"/>
          <w:lang w:val="en-US"/>
        </w:rPr>
        <w:t xml:space="preserve">. </w:t>
      </w:r>
      <w:r w:rsidRPr="00BF64BD">
        <w:rPr>
          <w:szCs w:val="28"/>
        </w:rPr>
        <w:t xml:space="preserve">Наприклад продукції </w:t>
      </w:r>
    </w:p>
    <w:p w14:paraId="7BC23543" w14:textId="234D7D50" w:rsidR="009104DD" w:rsidRPr="009104DD" w:rsidRDefault="009104DD" w:rsidP="001265EC">
      <w:pPr>
        <w:pStyle w:val="codeStyle"/>
        <w:ind w:left="708"/>
        <w:rPr>
          <w:sz w:val="28"/>
          <w:szCs w:val="28"/>
          <w:lang w:val="en-US"/>
        </w:rPr>
      </w:pPr>
      <w:r w:rsidRPr="00BF64BD">
        <w:rPr>
          <w:sz w:val="28"/>
          <w:szCs w:val="28"/>
          <w:lang w:val="en-US"/>
        </w:rPr>
        <w:t>&lt;</w:t>
      </w:r>
      <w:r w:rsidRPr="009104DD">
        <w:rPr>
          <w:sz w:val="28"/>
          <w:szCs w:val="28"/>
          <w:lang w:val="en-US"/>
        </w:rPr>
        <w:t>змінна</w:t>
      </w:r>
      <w:proofErr w:type="gramStart"/>
      <w:r w:rsidRPr="00BF64BD">
        <w:rPr>
          <w:sz w:val="28"/>
          <w:szCs w:val="28"/>
          <w:lang w:val="en-US"/>
        </w:rPr>
        <w:t>&gt;</w:t>
      </w:r>
      <w:r w:rsidRPr="009104DD">
        <w:rPr>
          <w:sz w:val="28"/>
          <w:szCs w:val="28"/>
          <w:lang w:val="en-US"/>
        </w:rPr>
        <w:t xml:space="preserve"> ::=</w:t>
      </w:r>
      <w:proofErr w:type="gramEnd"/>
      <w:r w:rsidRPr="009104DD">
        <w:rPr>
          <w:sz w:val="28"/>
          <w:szCs w:val="28"/>
          <w:lang w:val="en-US"/>
        </w:rPr>
        <w:t xml:space="preserve"> </w:t>
      </w:r>
      <w:r w:rsidRPr="00BF64BD">
        <w:rPr>
          <w:sz w:val="28"/>
          <w:szCs w:val="28"/>
          <w:lang w:val="en-US"/>
        </w:rPr>
        <w:t>a</w:t>
      </w:r>
    </w:p>
    <w:p w14:paraId="64823968" w14:textId="6ECD38B5" w:rsidR="009104DD" w:rsidRPr="009104DD" w:rsidRDefault="009104DD" w:rsidP="001265EC">
      <w:pPr>
        <w:pStyle w:val="codeStyle"/>
        <w:ind w:left="708"/>
        <w:rPr>
          <w:sz w:val="28"/>
          <w:szCs w:val="28"/>
          <w:lang w:val="en-US"/>
        </w:rPr>
      </w:pPr>
      <w:r w:rsidRPr="00BF64BD">
        <w:rPr>
          <w:sz w:val="28"/>
          <w:szCs w:val="28"/>
          <w:lang w:val="en-US"/>
        </w:rPr>
        <w:t>&lt;</w:t>
      </w:r>
      <w:r w:rsidRPr="009104DD">
        <w:rPr>
          <w:sz w:val="28"/>
          <w:szCs w:val="28"/>
          <w:lang w:val="en-US"/>
        </w:rPr>
        <w:t>змінна</w:t>
      </w:r>
      <w:proofErr w:type="gramStart"/>
      <w:r w:rsidRPr="00BF64BD">
        <w:rPr>
          <w:sz w:val="28"/>
          <w:szCs w:val="28"/>
          <w:lang w:val="en-US"/>
        </w:rPr>
        <w:t>&gt;</w:t>
      </w:r>
      <w:r w:rsidRPr="009104DD">
        <w:rPr>
          <w:sz w:val="28"/>
          <w:szCs w:val="28"/>
          <w:lang w:val="en-US"/>
        </w:rPr>
        <w:t xml:space="preserve"> ::=</w:t>
      </w:r>
      <w:proofErr w:type="gramEnd"/>
      <w:r w:rsidRPr="009104DD">
        <w:rPr>
          <w:sz w:val="28"/>
          <w:szCs w:val="28"/>
          <w:lang w:val="en-US"/>
        </w:rPr>
        <w:t xml:space="preserve"> </w:t>
      </w:r>
      <w:r w:rsidRPr="00BF64BD">
        <w:rPr>
          <w:sz w:val="28"/>
          <w:szCs w:val="28"/>
          <w:lang w:val="en-US"/>
        </w:rPr>
        <w:t>b</w:t>
      </w:r>
    </w:p>
    <w:p w14:paraId="72E14489" w14:textId="77777777" w:rsidR="009104DD" w:rsidRDefault="009104DD" w:rsidP="009104DD">
      <w:pPr>
        <w:rPr>
          <w:szCs w:val="28"/>
        </w:rPr>
      </w:pPr>
      <w:r w:rsidRPr="00BF64BD">
        <w:rPr>
          <w:szCs w:val="28"/>
        </w:rPr>
        <w:t xml:space="preserve">можна поєднати в </w:t>
      </w:r>
    </w:p>
    <w:p w14:paraId="470F4257" w14:textId="52055F01" w:rsidR="009104DD" w:rsidRPr="009104DD" w:rsidRDefault="009104DD" w:rsidP="001265EC">
      <w:pPr>
        <w:pStyle w:val="codeStyle"/>
        <w:ind w:left="707"/>
        <w:rPr>
          <w:sz w:val="28"/>
          <w:szCs w:val="28"/>
          <w:lang w:val="en-US"/>
        </w:rPr>
      </w:pPr>
      <w:r w:rsidRPr="00BF64BD">
        <w:rPr>
          <w:sz w:val="28"/>
          <w:szCs w:val="28"/>
          <w:lang w:val="en-US"/>
        </w:rPr>
        <w:t>&lt;</w:t>
      </w:r>
      <w:r w:rsidRPr="009104DD">
        <w:rPr>
          <w:sz w:val="28"/>
          <w:szCs w:val="28"/>
          <w:lang w:val="en-US"/>
        </w:rPr>
        <w:t>змінна</w:t>
      </w:r>
      <w:proofErr w:type="gramStart"/>
      <w:r w:rsidRPr="00BF64BD">
        <w:rPr>
          <w:sz w:val="28"/>
          <w:szCs w:val="28"/>
          <w:lang w:val="en-US"/>
        </w:rPr>
        <w:t>&gt;</w:t>
      </w:r>
      <w:r w:rsidRPr="009104DD">
        <w:rPr>
          <w:sz w:val="28"/>
          <w:szCs w:val="28"/>
          <w:lang w:val="en-US"/>
        </w:rPr>
        <w:t xml:space="preserve"> ::=</w:t>
      </w:r>
      <w:proofErr w:type="gramEnd"/>
      <w:r w:rsidRPr="009104DD">
        <w:rPr>
          <w:sz w:val="28"/>
          <w:szCs w:val="28"/>
          <w:lang w:val="en-US"/>
        </w:rPr>
        <w:t xml:space="preserve"> </w:t>
      </w:r>
      <w:r w:rsidRPr="00BF64BD">
        <w:rPr>
          <w:sz w:val="28"/>
          <w:szCs w:val="28"/>
          <w:lang w:val="en-US"/>
        </w:rPr>
        <w:t>a | b</w:t>
      </w:r>
    </w:p>
    <w:p w14:paraId="1BA0DC60" w14:textId="4F2E3041" w:rsidR="002A1078" w:rsidRPr="009104DD" w:rsidRDefault="009104DD" w:rsidP="009104DD">
      <w:pPr>
        <w:rPr>
          <w:rFonts w:cs="Times New Roman"/>
          <w:szCs w:val="28"/>
        </w:rPr>
      </w:pPr>
      <w:r w:rsidRPr="00BF64BD">
        <w:rPr>
          <w:szCs w:val="28"/>
        </w:rPr>
        <w:t>Зазвичай за допомогою БНФ описують к</w:t>
      </w:r>
      <w:r w:rsidRPr="00BF64BD">
        <w:rPr>
          <w:rFonts w:cs="Times New Roman"/>
          <w:szCs w:val="28"/>
        </w:rPr>
        <w:t xml:space="preserve">онтекстно-вільні граматики, але також </w:t>
      </w:r>
      <w:r>
        <w:rPr>
          <w:rFonts w:cs="Times New Roman"/>
          <w:szCs w:val="28"/>
        </w:rPr>
        <w:t>її</w:t>
      </w:r>
      <w:r w:rsidRPr="00BF64BD">
        <w:rPr>
          <w:rFonts w:cs="Times New Roman"/>
          <w:szCs w:val="28"/>
        </w:rPr>
        <w:t xml:space="preserve"> можна використовувати для регулярних граматик.  </w:t>
      </w:r>
    </w:p>
    <w:p w14:paraId="6C6B8395" w14:textId="77777777" w:rsidR="009104DD" w:rsidRPr="002A1078" w:rsidRDefault="009104DD" w:rsidP="002A1078">
      <w:pPr>
        <w:spacing w:line="240" w:lineRule="auto"/>
        <w:rPr>
          <w:rFonts w:ascii="Cambria Math" w:hAnsi="Cambria Math" w:cs="Cambria Math"/>
          <w:lang w:val="en-US"/>
        </w:rPr>
      </w:pPr>
    </w:p>
    <w:p w14:paraId="46536DDE" w14:textId="24379D28" w:rsidR="00EA5CAD" w:rsidRDefault="00563F1E" w:rsidP="00EA5CAD">
      <w:pPr>
        <w:pStyle w:val="3"/>
      </w:pPr>
      <w:bookmarkStart w:id="11" w:name="_Toc126503245"/>
      <w:r>
        <w:t>Синтаксичний аналіз</w:t>
      </w:r>
      <w:bookmarkEnd w:id="11"/>
    </w:p>
    <w:p w14:paraId="20CB2C91" w14:textId="466BC4AD" w:rsidR="002479AE" w:rsidRDefault="00F42093" w:rsidP="002479AE">
      <w:r>
        <w:t xml:space="preserve">Задачею синтаксичного аналізу є зіставлення формальної граматики </w:t>
      </w:r>
      <w:r w:rsidR="00BB44B4">
        <w:t>з послідовністю символів в природній або формальній мові.</w:t>
      </w:r>
      <w:r w:rsidR="003F3EAA">
        <w:t xml:space="preserve"> В процесі синтаксичного аналізу </w:t>
      </w:r>
      <w:r w:rsidR="007754CB">
        <w:t>створюється</w:t>
      </w:r>
      <w:r w:rsidR="00D46A6D">
        <w:t xml:space="preserve"> дерево розбору або</w:t>
      </w:r>
      <w:r w:rsidR="007754CB">
        <w:t xml:space="preserve"> структура даних</w:t>
      </w:r>
      <w:r w:rsidR="002479AE">
        <w:t>,</w:t>
      </w:r>
      <w:r w:rsidR="007754CB">
        <w:t xml:space="preserve"> як</w:t>
      </w:r>
      <w:r w:rsidR="002479AE">
        <w:t>а</w:t>
      </w:r>
      <w:r w:rsidR="007754CB">
        <w:t xml:space="preserve"> представляє синтаксичну структуру вхідної послідовності</w:t>
      </w:r>
      <w:r w:rsidR="002479AE">
        <w:t>, і яку зручно потім обробляти.</w:t>
      </w:r>
    </w:p>
    <w:p w14:paraId="23154F65" w14:textId="01215DBD" w:rsidR="00D46A6D" w:rsidRPr="00BD2B04" w:rsidRDefault="00D46A6D" w:rsidP="00D46A6D">
      <w:r w:rsidRPr="00BD2B04">
        <w:t>Дерево синтаксичного розбору</w:t>
      </w:r>
      <w:r w:rsidR="00BD2B04">
        <w:t xml:space="preserve"> – це впорядковане кореневе дерево, яке зображує синтаксичну структуру рядка відповідно до формальної граматики. Вт такому дереві листя зображують нетермінали, а листя – термінали. </w:t>
      </w:r>
    </w:p>
    <w:p w14:paraId="0E2A5E4F" w14:textId="1303F849" w:rsidR="009104DD" w:rsidRDefault="001265EC" w:rsidP="001265EC">
      <w:r w:rsidRPr="009104DD">
        <w:lastRenderedPageBreak/>
        <w:drawing>
          <wp:anchor distT="0" distB="0" distL="114300" distR="114300" simplePos="0" relativeHeight="251657216" behindDoc="0" locked="0" layoutInCell="1" allowOverlap="1" wp14:anchorId="1D8F0043" wp14:editId="555C2938">
            <wp:simplePos x="0" y="0"/>
            <wp:positionH relativeFrom="column">
              <wp:posOffset>1062990</wp:posOffset>
            </wp:positionH>
            <wp:positionV relativeFrom="paragraph">
              <wp:posOffset>1023620</wp:posOffset>
            </wp:positionV>
            <wp:extent cx="3484880" cy="3455719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36" b="7066"/>
                    <a:stretch/>
                  </pic:blipFill>
                  <pic:spPr bwMode="auto">
                    <a:xfrm>
                      <a:off x="0" y="0"/>
                      <a:ext cx="3484880" cy="34557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700C20" w:rsidRPr="00A23EAD">
        <w:rPr>
          <w:b/>
          <w:bCs/>
        </w:rPr>
        <w:t>Приклад</w:t>
      </w:r>
      <w:r w:rsidR="00BD2B04">
        <w:rPr>
          <w:b/>
          <w:bCs/>
        </w:rPr>
        <w:t xml:space="preserve"> 1.2</w:t>
      </w:r>
      <w:r w:rsidR="006858FD">
        <w:t xml:space="preserve">. На </w:t>
      </w:r>
      <w:r w:rsidR="00BE7C7D">
        <w:rPr>
          <w:i/>
          <w:iCs/>
        </w:rPr>
        <w:fldChar w:fldCharType="begin"/>
      </w:r>
      <w:r w:rsidR="00BE7C7D">
        <w:instrText xml:space="preserve"> REF _Ref124846006 \h </w:instrText>
      </w:r>
      <w:r w:rsidR="00BE7C7D">
        <w:rPr>
          <w:i/>
          <w:iCs/>
        </w:rPr>
      </w:r>
      <w:r w:rsidR="00BE7C7D">
        <w:rPr>
          <w:i/>
          <w:iCs/>
        </w:rPr>
        <w:fldChar w:fldCharType="separate"/>
      </w:r>
      <w:r w:rsidR="00BE7C7D">
        <w:t xml:space="preserve">Рисунку </w:t>
      </w:r>
      <w:r w:rsidR="00BE7C7D">
        <w:rPr>
          <w:noProof/>
        </w:rPr>
        <w:t>1</w:t>
      </w:r>
      <w:r w:rsidR="00BE7C7D">
        <w:rPr>
          <w:i/>
          <w:iCs/>
        </w:rPr>
        <w:fldChar w:fldCharType="end"/>
      </w:r>
      <w:r w:rsidR="006858FD">
        <w:t xml:space="preserve"> можна побачити приклад синтаксичного розбору виразу </w:t>
      </w:r>
      <w:r w:rsidR="00735613">
        <w:rPr>
          <w:lang w:val="en-US"/>
        </w:rPr>
        <w:t>x</w:t>
      </w:r>
      <w:r w:rsidR="009104DD">
        <w:rPr>
          <w:lang w:val="en-US"/>
        </w:rPr>
        <w:t xml:space="preserve"> </w:t>
      </w:r>
      <w:r w:rsidR="00735613">
        <w:rPr>
          <w:lang w:val="en-US"/>
        </w:rPr>
        <w:t>+</w:t>
      </w:r>
      <w:r w:rsidR="009104DD">
        <w:rPr>
          <w:lang w:val="en-US"/>
        </w:rPr>
        <w:t xml:space="preserve"> </w:t>
      </w:r>
      <w:r w:rsidR="00735613">
        <w:rPr>
          <w:lang w:val="en-US"/>
        </w:rPr>
        <w:t>y</w:t>
      </w:r>
      <w:r w:rsidR="009104DD">
        <w:rPr>
          <w:lang w:val="en-US"/>
        </w:rPr>
        <w:t xml:space="preserve"> </w:t>
      </w:r>
      <w:r w:rsidR="00735613">
        <w:rPr>
          <w:lang w:val="en-US"/>
        </w:rPr>
        <w:t>*</w:t>
      </w:r>
      <w:r w:rsidR="009104DD">
        <w:rPr>
          <w:lang w:val="en-US"/>
        </w:rPr>
        <w:t xml:space="preserve"> </w:t>
      </w:r>
      <w:r w:rsidR="00735613">
        <w:rPr>
          <w:lang w:val="en-US"/>
        </w:rPr>
        <w:t>(x</w:t>
      </w:r>
      <w:r w:rsidR="009104DD">
        <w:rPr>
          <w:lang w:val="en-US"/>
        </w:rPr>
        <w:t xml:space="preserve"> </w:t>
      </w:r>
      <w:r w:rsidR="00735613">
        <w:rPr>
          <w:lang w:val="en-US"/>
        </w:rPr>
        <w:t>+</w:t>
      </w:r>
      <w:r w:rsidR="009104DD">
        <w:rPr>
          <w:lang w:val="en-US"/>
        </w:rPr>
        <w:t xml:space="preserve"> </w:t>
      </w:r>
      <w:r w:rsidR="00735613">
        <w:rPr>
          <w:lang w:val="en-US"/>
        </w:rPr>
        <w:t>y)</w:t>
      </w:r>
      <w:r w:rsidR="000B5E3E">
        <w:rPr>
          <w:lang w:val="en-US"/>
        </w:rPr>
        <w:t xml:space="preserve"> </w:t>
      </w:r>
      <w:r w:rsidR="000B5E3E">
        <w:t>в</w:t>
      </w:r>
      <w:r w:rsidR="00BD2B04">
        <w:t xml:space="preserve"> дерево</w:t>
      </w:r>
      <w:r w:rsidR="000B5E3E">
        <w:t xml:space="preserve"> </w:t>
      </w:r>
      <w:r w:rsidR="00BD2B04" w:rsidRPr="00BD2B04">
        <w:t>синтаксичного розбору</w:t>
      </w:r>
      <w:r w:rsidR="00BD2B04">
        <w:t xml:space="preserve"> відповідно до граматики</w:t>
      </w:r>
      <w:r w:rsidR="00A85AD6">
        <w:t>, описаної в прикладі 1.1</w:t>
      </w:r>
    </w:p>
    <w:p w14:paraId="30BAFF9F" w14:textId="1DA75F92" w:rsidR="00700C20" w:rsidRDefault="009104DD" w:rsidP="001265EC">
      <w:pPr>
        <w:pStyle w:val="a9"/>
        <w:ind w:left="1415"/>
        <w:rPr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rPr>
          <w:lang w:val="en-US"/>
        </w:rPr>
        <w:t xml:space="preserve"> </w:t>
      </w:r>
      <w:r>
        <w:t xml:space="preserve">Дерево синтаксичного розбору виразу </w:t>
      </w:r>
      <w:r>
        <w:rPr>
          <w:lang w:val="en-US"/>
        </w:rPr>
        <w:t>x + y * (x + y)</w:t>
      </w:r>
    </w:p>
    <w:p w14:paraId="4269CA92" w14:textId="77777777" w:rsidR="009104DD" w:rsidRPr="009104DD" w:rsidRDefault="009104DD" w:rsidP="009104DD">
      <w:pPr>
        <w:rPr>
          <w:lang w:val="en-US"/>
        </w:rPr>
      </w:pPr>
    </w:p>
    <w:p w14:paraId="197129FE" w14:textId="47DD325D" w:rsidR="002F6667" w:rsidRPr="002F6667" w:rsidRDefault="002F6667" w:rsidP="002F6667">
      <w:r>
        <w:t>Алгоритми синтаксичного аналізу поділяють на такі групи</w:t>
      </w:r>
      <w:r w:rsidRPr="002F6667">
        <w:t>:</w:t>
      </w:r>
    </w:p>
    <w:p w14:paraId="2564B0FE" w14:textId="14743D32" w:rsidR="002F6667" w:rsidRPr="002F6667" w:rsidRDefault="002F6667" w:rsidP="002F6667">
      <w:r w:rsidRPr="002F6667">
        <w:t>•</w:t>
      </w:r>
      <w:r w:rsidRPr="002F6667">
        <w:tab/>
        <w:t>Спадн</w:t>
      </w:r>
      <w:r>
        <w:t>і</w:t>
      </w:r>
      <w:r w:rsidRPr="002F6667">
        <w:t xml:space="preserve"> (низхідн</w:t>
      </w:r>
      <w:r>
        <w:t>і</w:t>
      </w:r>
      <w:r w:rsidRPr="002F6667">
        <w:t xml:space="preserve">).  Починаючи зі стартового </w:t>
      </w:r>
      <w:proofErr w:type="spellStart"/>
      <w:r w:rsidRPr="002F6667">
        <w:t>нетерміналу</w:t>
      </w:r>
      <w:proofErr w:type="spellEnd"/>
      <w:r w:rsidRPr="002F6667">
        <w:t xml:space="preserve"> намагаємось перетворити усі нетермінали, використовуючи продукції зліва-направо,  поки не отримаємо потрібну послідовність терміналів. </w:t>
      </w:r>
      <w:r w:rsidR="00960297">
        <w:t>Іншими словами</w:t>
      </w:r>
      <w:r w:rsidRPr="002F6667">
        <w:t xml:space="preserve"> будуємо дерево</w:t>
      </w:r>
      <w:r w:rsidR="005A4271">
        <w:t xml:space="preserve"> починаючи</w:t>
      </w:r>
      <w:r w:rsidRPr="002F6667">
        <w:t xml:space="preserve"> з коріння</w:t>
      </w:r>
      <w:r w:rsidR="005A4271">
        <w:t xml:space="preserve"> та закінчуючи</w:t>
      </w:r>
      <w:r w:rsidRPr="002F6667">
        <w:t xml:space="preserve"> лист</w:t>
      </w:r>
      <w:r w:rsidR="005A4271">
        <w:t>ями</w:t>
      </w:r>
      <w:r w:rsidRPr="002F6667">
        <w:t xml:space="preserve">. </w:t>
      </w:r>
    </w:p>
    <w:p w14:paraId="3604FDA8" w14:textId="4EE1CDF8" w:rsidR="002F6667" w:rsidRDefault="002F6667" w:rsidP="002F6667">
      <w:r w:rsidRPr="002F6667">
        <w:t>•</w:t>
      </w:r>
      <w:r w:rsidRPr="002F6667">
        <w:tab/>
        <w:t>Висхідн</w:t>
      </w:r>
      <w:r>
        <w:t>і</w:t>
      </w:r>
      <w:r w:rsidRPr="002F6667">
        <w:t xml:space="preserve">. </w:t>
      </w:r>
      <w:r w:rsidR="00EE6188">
        <w:t xml:space="preserve">Для кожного термінала </w:t>
      </w:r>
      <w:r w:rsidRPr="002F6667">
        <w:t>використовуємо продукції справа-наліво</w:t>
      </w:r>
      <w:r w:rsidR="00960297">
        <w:t>, потім виконуємо такі ж дії для отриманих нетерміналів,</w:t>
      </w:r>
      <w:r w:rsidRPr="002F6667">
        <w:t xml:space="preserve"> поки не залишиться стартовий нетермінал</w:t>
      </w:r>
      <w:r w:rsidR="00960297">
        <w:t>.</w:t>
      </w:r>
      <w:r w:rsidRPr="002F6667">
        <w:t xml:space="preserve"> </w:t>
      </w:r>
      <w:r w:rsidR="00960297">
        <w:t>Іншими словами</w:t>
      </w:r>
      <w:r w:rsidR="00960297" w:rsidRPr="002F6667">
        <w:t xml:space="preserve"> </w:t>
      </w:r>
      <w:r w:rsidRPr="002F6667">
        <w:t xml:space="preserve">будуємо дерево </w:t>
      </w:r>
      <w:r w:rsidR="005A4271">
        <w:t>починаючи</w:t>
      </w:r>
      <w:r w:rsidRPr="002F6667">
        <w:t xml:space="preserve"> з листів </w:t>
      </w:r>
      <w:r w:rsidR="005A4271">
        <w:t xml:space="preserve">та закінчуючи </w:t>
      </w:r>
      <w:r w:rsidRPr="002F6667">
        <w:t xml:space="preserve"> коріння</w:t>
      </w:r>
      <w:r w:rsidR="005A4271">
        <w:t>м</w:t>
      </w:r>
      <w:r w:rsidRPr="002F6667">
        <w:t>.</w:t>
      </w:r>
    </w:p>
    <w:p w14:paraId="47A782A1" w14:textId="6B363999" w:rsidR="0024794F" w:rsidRDefault="0024794F">
      <w:pPr>
        <w:spacing w:line="259" w:lineRule="auto"/>
        <w:ind w:firstLine="0"/>
        <w:jc w:val="left"/>
      </w:pPr>
    </w:p>
    <w:p w14:paraId="53ACF470" w14:textId="0BF44B9A" w:rsidR="00395A85" w:rsidRPr="002F6667" w:rsidRDefault="00395A85" w:rsidP="002C3275">
      <w:pPr>
        <w:pStyle w:val="3"/>
      </w:pPr>
      <w:bookmarkStart w:id="12" w:name="_Toc126503246"/>
      <w:r w:rsidRPr="002C3275">
        <w:lastRenderedPageBreak/>
        <w:t>Рекурсивний</w:t>
      </w:r>
      <w:r w:rsidRPr="002F6667">
        <w:t xml:space="preserve"> спуск</w:t>
      </w:r>
      <w:bookmarkEnd w:id="12"/>
    </w:p>
    <w:p w14:paraId="792D3D78" w14:textId="19359718" w:rsidR="00DD19D6" w:rsidRDefault="00E440D7" w:rsidP="00DD19D6">
      <w:r>
        <w:t xml:space="preserve">Програма синтаксичного аналізу методом рекурсивного спуску складається із набору процедур, по одній для кожного </w:t>
      </w:r>
      <w:proofErr w:type="spellStart"/>
      <w:r>
        <w:t>нетерміналу</w:t>
      </w:r>
      <w:proofErr w:type="spellEnd"/>
      <w:r>
        <w:t>. Робота програми починається із виклику процедури для початкового символу і успішно завершується у випадку сканування всієї вхідної стрічки</w:t>
      </w:r>
      <w:r w:rsidR="00FE4E92">
        <w:t>.</w:t>
      </w:r>
      <w:r>
        <w:t>()</w:t>
      </w:r>
      <w:r w:rsidR="0075261E">
        <w:t xml:space="preserve"> Нетермінали розкриваються послідо</w:t>
      </w:r>
      <w:r w:rsidR="009104DD">
        <w:t>в</w:t>
      </w:r>
      <w:r w:rsidR="0075261E">
        <w:t>но зліва-направо.</w:t>
      </w:r>
    </w:p>
    <w:p w14:paraId="1A36A0E3" w14:textId="12AD7051" w:rsidR="00280966" w:rsidRPr="00D17B2C" w:rsidRDefault="00280966" w:rsidP="00280966">
      <w:r>
        <w:t>Варто зауважити, що рекурсивний спуск є вразливим для граматик, в яких в лівій частині продукції та напочатку правої частини стоїть один  і той же нетермінал.</w:t>
      </w:r>
      <w:r w:rsidR="0075261E">
        <w:tab/>
      </w:r>
      <w:r>
        <w:t xml:space="preserve"> В такому випадку програма-аналізатор зациклюється</w:t>
      </w:r>
      <w:r w:rsidR="00D17B2C">
        <w:rPr>
          <w:lang w:val="en-US"/>
        </w:rPr>
        <w:t xml:space="preserve">, </w:t>
      </w:r>
      <w:r w:rsidR="00D17B2C">
        <w:t>через те, що процедура, намагаючись розкрити поточний нетермінал, викликає таку ж процедуру, яка намагається розкрити той же нетермінал.</w:t>
      </w:r>
    </w:p>
    <w:p w14:paraId="0C772F8C" w14:textId="7A2DA5DA" w:rsidR="00DD19D6" w:rsidRDefault="00E440D7" w:rsidP="00DD19D6">
      <w:r>
        <w:t>При аналізі методом рекурсивного може виникнути проблема, яка полягає в тому</w:t>
      </w:r>
      <w:r w:rsidR="00080C0C">
        <w:t>,</w:t>
      </w:r>
      <w:r>
        <w:t xml:space="preserve"> що неможливо </w:t>
      </w:r>
      <w:r w:rsidR="00080C0C">
        <w:t xml:space="preserve">визначити за яким правилом перетворювати поточний нетермінал. В такому випадку можна перебирати усі правила, в яких в правій частині стоїть поточний нетермінал, та визначати чи відповідають нетермінали в тілі продукції вхідному рядку. Якщо не відповідають, то потрібно повернутись та обрати іншу продукцію. </w:t>
      </w:r>
    </w:p>
    <w:p w14:paraId="7FC331F8" w14:textId="4D1FE653" w:rsidR="00EC3375" w:rsidRDefault="003348E3" w:rsidP="009847BA">
      <w:r>
        <w:t>Щоб уникнути проблем, пов’язаних з «поверненням</w:t>
      </w:r>
      <w:r w:rsidR="00D17B2C">
        <w:t>и</w:t>
      </w:r>
      <w:r>
        <w:t>»</w:t>
      </w:r>
      <w:r w:rsidR="0075261E">
        <w:t xml:space="preserve">, використовують </w:t>
      </w:r>
      <w:r w:rsidR="0075261E">
        <w:rPr>
          <w:lang w:val="en-US"/>
        </w:rPr>
        <w:t xml:space="preserve">LL(k) </w:t>
      </w:r>
      <w:r w:rsidR="0075261E">
        <w:t>граматики</w:t>
      </w:r>
      <w:r w:rsidR="0075261E">
        <w:rPr>
          <w:lang w:val="en-US"/>
        </w:rPr>
        <w:t xml:space="preserve">. </w:t>
      </w:r>
      <w:r w:rsidR="0075261E">
        <w:rPr>
          <w:lang w:val="ru-UA"/>
        </w:rPr>
        <w:t>Так</w:t>
      </w:r>
      <w:r w:rsidR="0075261E">
        <w:t xml:space="preserve">і граматики дозволяють, однозначно визначити необхідну продукцію, переглянувши лише </w:t>
      </w:r>
      <w:r w:rsidR="0075261E">
        <w:rPr>
          <w:lang w:val="en-US"/>
        </w:rPr>
        <w:t>k</w:t>
      </w:r>
      <w:r w:rsidR="0075261E">
        <w:t xml:space="preserve"> поточних символів.</w:t>
      </w:r>
      <w:r w:rsidR="00D17B2C">
        <w:t xml:space="preserve"> </w:t>
      </w:r>
    </w:p>
    <w:p w14:paraId="5BD3E27B" w14:textId="6AA46AD6" w:rsidR="0024794F" w:rsidRDefault="0024794F">
      <w:pPr>
        <w:spacing w:line="259" w:lineRule="auto"/>
        <w:ind w:firstLine="0"/>
        <w:jc w:val="left"/>
      </w:pPr>
      <w:r>
        <w:br w:type="page"/>
      </w:r>
    </w:p>
    <w:p w14:paraId="20801747" w14:textId="4B4F9FB4" w:rsidR="00395A85" w:rsidRPr="00395A85" w:rsidRDefault="00775E77" w:rsidP="00395A85">
      <w:pPr>
        <w:pStyle w:val="2"/>
      </w:pPr>
      <w:bookmarkStart w:id="13" w:name="_Toc126503247"/>
      <w:r>
        <w:lastRenderedPageBreak/>
        <w:t>Існуючі інструменти для роботи з формулами</w:t>
      </w:r>
      <w:bookmarkEnd w:id="13"/>
    </w:p>
    <w:p w14:paraId="3F13705F" w14:textId="6D09B21E" w:rsidR="00775E77" w:rsidRPr="00775E77" w:rsidRDefault="00EE42A6" w:rsidP="00395A85">
      <w:pPr>
        <w:rPr>
          <w:b/>
          <w:bCs/>
          <w:lang w:val="en-GB"/>
        </w:rPr>
      </w:pPr>
      <w:r w:rsidRPr="00775E77">
        <w:rPr>
          <w:b/>
          <w:bCs/>
          <w:lang w:val="en-GB"/>
        </w:rPr>
        <w:t>Maple</w:t>
      </w:r>
      <w:r w:rsidR="00775E77" w:rsidRPr="00775E77">
        <w:rPr>
          <w:b/>
          <w:bCs/>
          <w:lang w:val="en-GB"/>
        </w:rPr>
        <w:t xml:space="preserve"> </w:t>
      </w:r>
    </w:p>
    <w:p w14:paraId="69F7330E" w14:textId="28031300" w:rsidR="00775E77" w:rsidRPr="00775E77" w:rsidRDefault="00EE42A6" w:rsidP="00395A85">
      <w:pPr>
        <w:rPr>
          <w:b/>
          <w:bCs/>
          <w:lang w:val="en-GB"/>
        </w:rPr>
      </w:pPr>
      <w:r w:rsidRPr="00775E77">
        <w:rPr>
          <w:b/>
          <w:bCs/>
          <w:lang w:val="en-GB"/>
        </w:rPr>
        <w:t>Wolfram Mathematica</w:t>
      </w:r>
    </w:p>
    <w:p w14:paraId="69BDF9F4" w14:textId="18FCA245" w:rsidR="00775E77" w:rsidRPr="00775E77" w:rsidRDefault="00EE42A6" w:rsidP="00395A85">
      <w:pPr>
        <w:rPr>
          <w:b/>
          <w:bCs/>
          <w:lang w:val="en-GB"/>
        </w:rPr>
      </w:pPr>
      <w:proofErr w:type="spellStart"/>
      <w:r w:rsidRPr="00775E77">
        <w:rPr>
          <w:b/>
          <w:bCs/>
          <w:lang w:val="en-GB"/>
        </w:rPr>
        <w:t>Matlab</w:t>
      </w:r>
      <w:proofErr w:type="spellEnd"/>
    </w:p>
    <w:p w14:paraId="0A3FCA99" w14:textId="382B06BE" w:rsidR="00EE42A6" w:rsidRPr="00775E77" w:rsidRDefault="00EE42A6" w:rsidP="00775E77">
      <w:pPr>
        <w:rPr>
          <w:b/>
          <w:bCs/>
          <w:lang w:val="en-GB"/>
        </w:rPr>
      </w:pPr>
      <w:r w:rsidRPr="00775E77">
        <w:rPr>
          <w:b/>
          <w:bCs/>
          <w:lang w:val="en-GB"/>
        </w:rPr>
        <w:t>Microsoft Math Solver</w:t>
      </w:r>
    </w:p>
    <w:p w14:paraId="65AE7F96" w14:textId="77777777" w:rsidR="00775E77" w:rsidRPr="00775E77" w:rsidRDefault="00775E77" w:rsidP="00775E77">
      <w:pPr>
        <w:rPr>
          <w:b/>
          <w:bCs/>
        </w:rPr>
      </w:pPr>
    </w:p>
    <w:p w14:paraId="6B7C5DDA" w14:textId="77777777" w:rsidR="000E0D69" w:rsidRDefault="000E0D69">
      <w:pPr>
        <w:spacing w:line="259" w:lineRule="auto"/>
        <w:ind w:firstLine="0"/>
        <w:jc w:val="left"/>
        <w:rPr>
          <w:rFonts w:asciiTheme="majorHAnsi" w:eastAsiaTheme="majorEastAsia" w:hAnsiTheme="majorHAnsi" w:cstheme="majorBidi"/>
          <w:color w:val="2F5496" w:themeColor="accent1" w:themeShade="BF"/>
          <w:sz w:val="30"/>
          <w:szCs w:val="26"/>
        </w:rPr>
      </w:pPr>
      <w:r>
        <w:br w:type="page"/>
      </w:r>
    </w:p>
    <w:p w14:paraId="64548523" w14:textId="3A228D9E" w:rsidR="008566BF" w:rsidRPr="008566BF" w:rsidRDefault="009A0FE8" w:rsidP="008566BF">
      <w:pPr>
        <w:pStyle w:val="2"/>
      </w:pPr>
      <w:bookmarkStart w:id="14" w:name="_Toc126503248"/>
      <w:r w:rsidRPr="009A0FE8">
        <w:lastRenderedPageBreak/>
        <w:t xml:space="preserve">Розробка </w:t>
      </w:r>
      <w:proofErr w:type="spellStart"/>
      <w:r w:rsidRPr="009A0FE8">
        <w:t>web</w:t>
      </w:r>
      <w:proofErr w:type="spellEnd"/>
      <w:r w:rsidRPr="009A0FE8">
        <w:t>-додатку</w:t>
      </w:r>
      <w:bookmarkEnd w:id="14"/>
    </w:p>
    <w:p w14:paraId="70489CE6" w14:textId="7A38800B" w:rsidR="007D4F1A" w:rsidRDefault="007D4F1A" w:rsidP="008566BF">
      <w:pPr>
        <w:pStyle w:val="3"/>
      </w:pPr>
      <w:bookmarkStart w:id="15" w:name="_Toc126503249"/>
      <w:r>
        <w:t>Загальний опис програми</w:t>
      </w:r>
      <w:bookmarkEnd w:id="15"/>
    </w:p>
    <w:p w14:paraId="64952AC4" w14:textId="295D80F1" w:rsidR="008566BF" w:rsidRDefault="005C1BEE" w:rsidP="005C1BEE">
      <w:pPr>
        <w:ind w:left="708" w:firstLine="0"/>
      </w:pPr>
      <w:r>
        <w:t>Створювана програма має робити наступні речі:</w:t>
      </w:r>
    </w:p>
    <w:p w14:paraId="03287598" w14:textId="03D1B033" w:rsidR="005C1BEE" w:rsidRDefault="005C1BEE" w:rsidP="005C1BEE">
      <w:pPr>
        <w:pStyle w:val="a4"/>
        <w:numPr>
          <w:ilvl w:val="0"/>
          <w:numId w:val="21"/>
        </w:numPr>
      </w:pPr>
      <w:r>
        <w:t>Вводити формули у зручний спосіб</w:t>
      </w:r>
    </w:p>
    <w:p w14:paraId="510CF9EC" w14:textId="44905045" w:rsidR="005C1BEE" w:rsidRDefault="005C1BEE" w:rsidP="005C1BEE">
      <w:pPr>
        <w:pStyle w:val="a4"/>
        <w:numPr>
          <w:ilvl w:val="0"/>
          <w:numId w:val="21"/>
        </w:numPr>
      </w:pPr>
      <w:r>
        <w:t>Відображати формули.</w:t>
      </w:r>
    </w:p>
    <w:p w14:paraId="23D5E57C" w14:textId="5B7F49B6" w:rsidR="005C1BEE" w:rsidRDefault="005C1BEE" w:rsidP="005C1BEE">
      <w:pPr>
        <w:pStyle w:val="a4"/>
        <w:numPr>
          <w:ilvl w:val="0"/>
          <w:numId w:val="21"/>
        </w:numPr>
      </w:pPr>
      <w:r>
        <w:t>Надавати користувачу можливість формули або їх частини</w:t>
      </w:r>
    </w:p>
    <w:p w14:paraId="545B903F" w14:textId="46053407" w:rsidR="003D5577" w:rsidRDefault="005C1BEE" w:rsidP="003D5577">
      <w:pPr>
        <w:pStyle w:val="a4"/>
        <w:numPr>
          <w:ilvl w:val="0"/>
          <w:numId w:val="21"/>
        </w:numPr>
      </w:pPr>
      <w:r>
        <w:t>Виконувати певні математичні перетворення з виділеними формулами або їх частинами.</w:t>
      </w:r>
    </w:p>
    <w:p w14:paraId="50A9C7C2" w14:textId="77777777" w:rsidR="003D5577" w:rsidRPr="00D46A6D" w:rsidRDefault="003D5577" w:rsidP="003D5577">
      <w:pPr>
        <w:rPr>
          <w:lang w:val="en-US"/>
        </w:rPr>
      </w:pPr>
    </w:p>
    <w:p w14:paraId="6FFFDB85" w14:textId="77777777" w:rsidR="001252D2" w:rsidRDefault="001252D2" w:rsidP="001252D2">
      <w:pPr>
        <w:pStyle w:val="4"/>
      </w:pPr>
      <w:r>
        <w:t>Введення формули</w:t>
      </w:r>
    </w:p>
    <w:p w14:paraId="45957221" w14:textId="77777777" w:rsidR="001252D2" w:rsidRDefault="001252D2" w:rsidP="001252D2">
      <w:pPr>
        <w:rPr>
          <w:lang w:val="en-US"/>
        </w:rPr>
      </w:pPr>
      <w:r>
        <w:t xml:space="preserve">Для зручного введення формул будемо використовувати </w:t>
      </w:r>
      <w:r>
        <w:rPr>
          <w:lang w:val="en-US"/>
        </w:rPr>
        <w:t xml:space="preserve">JavaScript </w:t>
      </w:r>
      <w:r>
        <w:t xml:space="preserve">бібліотеку </w:t>
      </w:r>
      <w:proofErr w:type="spellStart"/>
      <w:r>
        <w:rPr>
          <w:lang w:val="en-US"/>
        </w:rPr>
        <w:t>MathQuill</w:t>
      </w:r>
      <w:proofErr w:type="spellEnd"/>
      <w:r>
        <w:t>.</w:t>
      </w:r>
      <w:r>
        <w:rPr>
          <w:lang w:val="en-US"/>
        </w:rPr>
        <w:t xml:space="preserve"> </w:t>
      </w:r>
    </w:p>
    <w:p w14:paraId="11483CB9" w14:textId="77777777" w:rsidR="001252D2" w:rsidRDefault="001252D2" w:rsidP="001252D2">
      <w:r>
        <w:t xml:space="preserve">За допомогою </w:t>
      </w:r>
      <w:proofErr w:type="spellStart"/>
      <w:r>
        <w:rPr>
          <w:lang w:val="en-US"/>
        </w:rPr>
        <w:t>MathQuill</w:t>
      </w:r>
      <w:proofErr w:type="spellEnd"/>
      <w:r>
        <w:rPr>
          <w:lang w:val="en-US"/>
        </w:rPr>
        <w:t xml:space="preserve"> </w:t>
      </w:r>
      <w:r>
        <w:t>можна створити поле, в яке можна вводити звичайні символи</w:t>
      </w:r>
      <w:r>
        <w:rPr>
          <w:lang w:val="ru-UA"/>
        </w:rPr>
        <w:t xml:space="preserve">, </w:t>
      </w:r>
      <w:proofErr w:type="spellStart"/>
      <w:r>
        <w:rPr>
          <w:lang w:val="en-US"/>
        </w:rPr>
        <w:t>AsciiMath</w:t>
      </w:r>
      <w:proofErr w:type="spellEnd"/>
      <w:r>
        <w:rPr>
          <w:lang w:val="en-US"/>
        </w:rPr>
        <w:t xml:space="preserve"> </w:t>
      </w:r>
      <w:r>
        <w:t xml:space="preserve">або </w:t>
      </w:r>
      <w:r>
        <w:rPr>
          <w:lang w:val="en-US"/>
        </w:rPr>
        <w:t>Latex</w:t>
      </w:r>
      <w:r>
        <w:t>-команди. Після закінчення введення  команди, текст команди замінюється відповідним зображенням. Також поле вводу підтримує і автоматичні команди, наприклад, при наборі символу «/» в полі вводу створюється дріб, а при наборі символу «_» автоматично створюється нижній індекс.</w:t>
      </w:r>
    </w:p>
    <w:p w14:paraId="1B4E4BCB" w14:textId="77777777" w:rsidR="001252D2" w:rsidRDefault="001252D2" w:rsidP="001252D2">
      <w:r>
        <w:t xml:space="preserve">Після того, як користувач закінчив введення формули, програма може легко отримати </w:t>
      </w:r>
      <w:r>
        <w:rPr>
          <w:lang w:val="en-US"/>
        </w:rPr>
        <w:t>Latex</w:t>
      </w:r>
      <w:r>
        <w:t xml:space="preserve"> введеної формули.</w:t>
      </w:r>
    </w:p>
    <w:p w14:paraId="25BE6245" w14:textId="77777777" w:rsidR="001252D2" w:rsidRPr="00E734E7" w:rsidRDefault="001252D2" w:rsidP="001252D2">
      <w:pPr>
        <w:ind w:firstLine="0"/>
      </w:pPr>
    </w:p>
    <w:p w14:paraId="13CCBB66" w14:textId="77777777" w:rsidR="001252D2" w:rsidRDefault="001252D2" w:rsidP="001252D2">
      <w:pPr>
        <w:pStyle w:val="4"/>
      </w:pPr>
      <w:r>
        <w:t>Виведення</w:t>
      </w:r>
      <w:r w:rsidRPr="008566BF">
        <w:t xml:space="preserve"> формули</w:t>
      </w:r>
    </w:p>
    <w:p w14:paraId="303DF2BA" w14:textId="77777777" w:rsidR="001252D2" w:rsidRPr="00A666E0" w:rsidRDefault="001252D2" w:rsidP="001252D2">
      <w:pPr>
        <w:rPr>
          <w:lang w:val="ru-UA"/>
        </w:rPr>
      </w:pPr>
      <w:r>
        <w:t xml:space="preserve">Найпопулярнішою бібліотекою для відображення математики є </w:t>
      </w:r>
      <w:proofErr w:type="spellStart"/>
      <w:r>
        <w:rPr>
          <w:lang w:val="en-US"/>
        </w:rPr>
        <w:t>MathJax</w:t>
      </w:r>
      <w:proofErr w:type="spellEnd"/>
      <w:r>
        <w:t xml:space="preserve">. </w:t>
      </w:r>
      <w:proofErr w:type="spellStart"/>
      <w:r>
        <w:rPr>
          <w:lang w:val="en-US"/>
        </w:rPr>
        <w:t>MathJax</w:t>
      </w:r>
      <w:proofErr w:type="spellEnd"/>
      <w:r>
        <w:rPr>
          <w:lang w:val="ru-UA"/>
        </w:rPr>
        <w:t xml:space="preserve"> – </w:t>
      </w:r>
      <w:r w:rsidRPr="009C21A9">
        <w:t>це крос-платформна</w:t>
      </w:r>
      <w:r>
        <w:rPr>
          <w:lang w:val="ru-UA"/>
        </w:rPr>
        <w:t xml:space="preserve"> </w:t>
      </w:r>
      <w:r>
        <w:t xml:space="preserve">бібліотека, яка дозволяє відображати математичну нотацію, використовуючи </w:t>
      </w:r>
      <w:r>
        <w:rPr>
          <w:lang w:val="en-US"/>
        </w:rPr>
        <w:t xml:space="preserve">LaTeX, </w:t>
      </w:r>
      <w:proofErr w:type="spellStart"/>
      <w:r>
        <w:rPr>
          <w:lang w:val="en-US"/>
        </w:rPr>
        <w:t>AsciiMath</w:t>
      </w:r>
      <w:proofErr w:type="spellEnd"/>
      <w:r>
        <w:t xml:space="preserve"> або</w:t>
      </w:r>
      <w:r>
        <w:rPr>
          <w:lang w:val="en-US"/>
        </w:rPr>
        <w:t xml:space="preserve"> MathML</w:t>
      </w:r>
      <w:r>
        <w:t xml:space="preserve"> розмітку. </w:t>
      </w:r>
      <w:proofErr w:type="spellStart"/>
      <w:r>
        <w:rPr>
          <w:lang w:val="en-US"/>
        </w:rPr>
        <w:lastRenderedPageBreak/>
        <w:t>MathJax</w:t>
      </w:r>
      <w:proofErr w:type="spellEnd"/>
      <w:r>
        <w:t xml:space="preserve"> завантажується як частина </w:t>
      </w:r>
      <w:proofErr w:type="spellStart"/>
      <w:r>
        <w:t>вебсторінки</w:t>
      </w:r>
      <w:proofErr w:type="spellEnd"/>
      <w:r>
        <w:t xml:space="preserve">, сканує сторінку на наявність розмітки та відповідним чином відображає математичну інформацію. </w:t>
      </w:r>
    </w:p>
    <w:p w14:paraId="188AAFBF" w14:textId="77777777" w:rsidR="00A666E0" w:rsidRPr="00A666E0" w:rsidRDefault="00A666E0" w:rsidP="00A666E0">
      <w:pPr>
        <w:rPr>
          <w:lang w:val="en-US"/>
        </w:rPr>
      </w:pPr>
    </w:p>
    <w:p w14:paraId="5240E24C" w14:textId="27FCA944" w:rsidR="007D4F1A" w:rsidRPr="007D4F1A" w:rsidRDefault="002C3275" w:rsidP="008566BF">
      <w:pPr>
        <w:pStyle w:val="3"/>
      </w:pPr>
      <w:bookmarkStart w:id="16" w:name="_Toc126503250"/>
      <w:r>
        <w:t>Опис формули</w:t>
      </w:r>
      <w:bookmarkEnd w:id="16"/>
      <w:r w:rsidR="007D4F1A">
        <w:t xml:space="preserve"> </w:t>
      </w:r>
    </w:p>
    <w:p w14:paraId="22FD726A" w14:textId="75817875" w:rsidR="00DA32B6" w:rsidRDefault="002C3275" w:rsidP="00DA32B6">
      <w:pPr>
        <w:pStyle w:val="4"/>
      </w:pPr>
      <w:r w:rsidRPr="008566BF">
        <w:t>Формальна граматика</w:t>
      </w:r>
    </w:p>
    <w:p w14:paraId="02F7232F" w14:textId="6C05BD6A" w:rsidR="00DA32B6" w:rsidRDefault="00DA32B6" w:rsidP="00DA32B6">
      <w:r>
        <w:rPr>
          <w:lang w:val="en-US"/>
        </w:rPr>
        <w:t xml:space="preserve"> </w:t>
      </w:r>
      <w:r w:rsidR="00FF258B">
        <w:t xml:space="preserve">За допомогою </w:t>
      </w:r>
      <w:r w:rsidR="00FF258B">
        <w:rPr>
          <w:lang w:val="en-US"/>
        </w:rPr>
        <w:t>LaTeX</w:t>
      </w:r>
      <w:r w:rsidR="001252D2">
        <w:t>-розмітки</w:t>
      </w:r>
      <w:r w:rsidR="00FF258B">
        <w:t xml:space="preserve"> можна описати будь-які математичні конструкції</w:t>
      </w:r>
      <w:r w:rsidR="001252D2">
        <w:t>, т</w:t>
      </w:r>
      <w:r w:rsidR="00FF258B">
        <w:t xml:space="preserve">акож </w:t>
      </w:r>
      <w:r w:rsidR="001252D2">
        <w:t>її</w:t>
      </w:r>
      <w:r w:rsidR="00FF258B">
        <w:t xml:space="preserve"> використовують обрані </w:t>
      </w:r>
      <w:r w:rsidR="001252D2">
        <w:t xml:space="preserve">бібліотеки для введення та виведення формул. Тому в створюваній програмі математичні вирази будемо описувати </w:t>
      </w:r>
      <w:r w:rsidR="001252D2">
        <w:rPr>
          <w:lang w:val="en-US"/>
        </w:rPr>
        <w:t>LaTeX</w:t>
      </w:r>
      <w:r w:rsidR="001252D2">
        <w:t>-розміткою.</w:t>
      </w:r>
    </w:p>
    <w:p w14:paraId="3737DB00" w14:textId="3EA02DC1" w:rsidR="00552D20" w:rsidRDefault="001252D2" w:rsidP="00552D20">
      <w:r>
        <w:t>Далі нам потрібно аналізувати обрану розмітку. Для цього опи</w:t>
      </w:r>
      <w:r w:rsidR="00552D20">
        <w:t xml:space="preserve">шемо синтаксис </w:t>
      </w:r>
      <w:r w:rsidR="00552D20">
        <w:rPr>
          <w:lang w:val="en-US"/>
        </w:rPr>
        <w:t>LaTeX</w:t>
      </w:r>
      <w:r w:rsidR="00552D20">
        <w:t xml:space="preserve">-розмітки за допомогою Форми </w:t>
      </w:r>
      <w:proofErr w:type="spellStart"/>
      <w:r w:rsidR="00552D20">
        <w:t>Бекуса-Наура</w:t>
      </w:r>
      <w:proofErr w:type="spellEnd"/>
      <w:r w:rsidR="00F41103">
        <w:t xml:space="preserve"> (БНФ)</w:t>
      </w:r>
      <w:r w:rsidR="00552D20">
        <w:t xml:space="preserve">. Ми будемо описувати не весь синтаксис </w:t>
      </w:r>
      <w:r w:rsidR="00552D20">
        <w:rPr>
          <w:lang w:val="en-US"/>
        </w:rPr>
        <w:t>LaTeX</w:t>
      </w:r>
      <w:r w:rsidR="00552D20">
        <w:t>-розмітки, а тільки його частину, яку будемо використовувати в додатку, а саме: дроби, тригонометричні функції, нижні індекси, верхні індекси (ступінь), вектори та грецькі та латинські літери.</w:t>
      </w:r>
    </w:p>
    <w:p w14:paraId="4907E05A" w14:textId="79FC00C1" w:rsidR="00552D20" w:rsidRDefault="00552D20" w:rsidP="00F41103">
      <w:r>
        <w:t>У додатку А розміщено опис синтаксису</w:t>
      </w:r>
      <w:r w:rsidRPr="00552D20">
        <w:rPr>
          <w:lang w:val="en-US"/>
        </w:rPr>
        <w:t xml:space="preserve"> </w:t>
      </w:r>
      <w:r>
        <w:rPr>
          <w:lang w:val="en-US"/>
        </w:rPr>
        <w:t>LaTeX</w:t>
      </w:r>
      <w:r>
        <w:t>-розмітки</w:t>
      </w:r>
      <w:r w:rsidR="00F41103">
        <w:t>, у вигляді БНФ нотації</w:t>
      </w:r>
      <w:r w:rsidR="000D5FC0">
        <w:t xml:space="preserve">. </w:t>
      </w:r>
    </w:p>
    <w:p w14:paraId="53B5F35C" w14:textId="77777777" w:rsidR="008136F2" w:rsidRPr="00F41103" w:rsidRDefault="008136F2" w:rsidP="00F41103"/>
    <w:p w14:paraId="1FA4CD9E" w14:textId="6C5B07FE" w:rsidR="002C3275" w:rsidRPr="008566BF" w:rsidRDefault="004115D0" w:rsidP="008566BF">
      <w:pPr>
        <w:pStyle w:val="4"/>
      </w:pPr>
      <w:r>
        <w:t xml:space="preserve">Структура даних </w:t>
      </w:r>
    </w:p>
    <w:p w14:paraId="1D19D073" w14:textId="092BC168" w:rsidR="00EA4D34" w:rsidRDefault="00EA4D34" w:rsidP="00EA4D34">
      <w:r>
        <w:t xml:space="preserve">Для зображення формули в мові програмуванні була створена структура даних, яка ґрунтується на вищеописаній формальній граматиці . </w:t>
      </w:r>
    </w:p>
    <w:p w14:paraId="025E913D" w14:textId="7E84EA8B" w:rsidR="00EA4D34" w:rsidRDefault="00EA4D34" w:rsidP="00EA4D34">
      <w:r>
        <w:t>Для структури формули створено декілька типів об'єктів</w:t>
      </w:r>
      <w:r w:rsidR="003A19BF">
        <w:t xml:space="preserve"> (класів),</w:t>
      </w:r>
      <w:r>
        <w:t xml:space="preserve"> які відповідають основним частинам формули. В об'єкті існує набір атрибутів, які описують з чого складається описувана частина формули.  Кожному атрибуту може бути присвоєний інший з створених об'єктів, масив із створених об'єктів, </w:t>
      </w:r>
      <w:r>
        <w:lastRenderedPageBreak/>
        <w:t xml:space="preserve">або об'єкти примітивних типів </w:t>
      </w:r>
      <w:proofErr w:type="spellStart"/>
      <w:r w:rsidRPr="00EA4D34">
        <w:rPr>
          <w:i/>
          <w:iCs/>
        </w:rPr>
        <w:t>string</w:t>
      </w:r>
      <w:proofErr w:type="spellEnd"/>
      <w:r>
        <w:t xml:space="preserve"> та </w:t>
      </w:r>
      <w:proofErr w:type="spellStart"/>
      <w:r w:rsidRPr="00EA4D34">
        <w:rPr>
          <w:i/>
          <w:iCs/>
        </w:rPr>
        <w:t>number</w:t>
      </w:r>
      <w:proofErr w:type="spellEnd"/>
      <w:r>
        <w:t xml:space="preserve">. Кожній властивості може бути присвоєний лише об'єкт визначеного типу, отже </w:t>
      </w:r>
      <w:r w:rsidR="00876161">
        <w:t xml:space="preserve">властивості </w:t>
      </w:r>
      <w:r>
        <w:t>є типізован</w:t>
      </w:r>
      <w:r w:rsidR="00876161">
        <w:t>ими</w:t>
      </w:r>
      <w:r>
        <w:t>.</w:t>
      </w:r>
    </w:p>
    <w:p w14:paraId="42493DAB" w14:textId="1EA80110" w:rsidR="00BF5F18" w:rsidRDefault="00EA4D34" w:rsidP="00876161">
      <w:r>
        <w:t>В додатку Б описана структура формули.</w:t>
      </w:r>
      <w:r w:rsidR="002B3EA8">
        <w:t xml:space="preserve"> </w:t>
      </w:r>
      <w:r w:rsidR="00876161">
        <w:t>Назва типу об’єкту починається з великої літери</w:t>
      </w:r>
      <w:r w:rsidR="00AB68A9">
        <w:t xml:space="preserve">. </w:t>
      </w:r>
      <w:r w:rsidR="00876161">
        <w:t>Далі в фігурних дужках йде опис властивостей: спочатку назва властивості потім через двокрапку тип властивості; якщо після типу написані квадратні дужки «</w:t>
      </w:r>
      <w:r w:rsidR="00876161">
        <w:rPr>
          <w:lang w:val="en-US"/>
        </w:rPr>
        <w:t>[]</w:t>
      </w:r>
      <w:r w:rsidR="00876161">
        <w:t>»,  то властив</w:t>
      </w:r>
      <w:r w:rsidR="008136F2">
        <w:t>ості має присвоюватись масив, який складається з елементів вказаного типу.</w:t>
      </w:r>
      <w:r w:rsidR="00AB68A9">
        <w:t xml:space="preserve"> Якщо після назви типу об’єкту написано «(</w:t>
      </w:r>
      <w:proofErr w:type="spellStart"/>
      <w:r w:rsidR="00AB68A9">
        <w:rPr>
          <w:lang w:val="en-US"/>
        </w:rPr>
        <w:t>Mult</w:t>
      </w:r>
      <w:proofErr w:type="spellEnd"/>
      <w:r w:rsidR="00AB68A9">
        <w:t xml:space="preserve">)», це означає, що даний тип може бути присвоєним будь-якій властивості, яка має тип </w:t>
      </w:r>
      <w:proofErr w:type="spellStart"/>
      <w:r w:rsidR="00AB68A9">
        <w:rPr>
          <w:lang w:val="en-US"/>
        </w:rPr>
        <w:t>Mult</w:t>
      </w:r>
      <w:proofErr w:type="spellEnd"/>
      <w:r w:rsidR="00AB68A9">
        <w:t>.</w:t>
      </w:r>
    </w:p>
    <w:p w14:paraId="18C1DE2E" w14:textId="136515F8" w:rsidR="000671A9" w:rsidRDefault="008136F2" w:rsidP="000671A9">
      <w:r>
        <w:t xml:space="preserve">Тип </w:t>
      </w:r>
      <w:proofErr w:type="spellStart"/>
      <w:r w:rsidRPr="008136F2">
        <w:rPr>
          <w:i/>
          <w:iCs/>
          <w:lang w:val="en-US"/>
        </w:rPr>
        <w:t>Fomula</w:t>
      </w:r>
      <w:proofErr w:type="spellEnd"/>
      <w:r>
        <w:rPr>
          <w:lang w:val="en-US"/>
        </w:rPr>
        <w:t xml:space="preserve"> </w:t>
      </w:r>
      <w:r>
        <w:t xml:space="preserve">є основним, в ньому описується вся формула. Його властивість </w:t>
      </w:r>
      <w:proofErr w:type="spellStart"/>
      <w:r w:rsidRPr="008136F2">
        <w:rPr>
          <w:i/>
          <w:iCs/>
        </w:rPr>
        <w:t>equalityParts</w:t>
      </w:r>
      <w:proofErr w:type="spellEnd"/>
      <w:r>
        <w:rPr>
          <w:lang w:val="en-US"/>
        </w:rPr>
        <w:t xml:space="preserve"> </w:t>
      </w:r>
      <w:r w:rsidR="000671A9">
        <w:t>– це</w:t>
      </w:r>
      <w:r>
        <w:t xml:space="preserve"> набір виразів, які на письмі поєднуються знаком «=». </w:t>
      </w:r>
      <w:r w:rsidR="000671A9">
        <w:t xml:space="preserve">Якщо структура описує </w:t>
      </w:r>
      <w:r w:rsidR="00AB68A9">
        <w:t>звичайний</w:t>
      </w:r>
      <w:r w:rsidR="000671A9">
        <w:t xml:space="preserve"> вираз, то </w:t>
      </w:r>
      <w:proofErr w:type="spellStart"/>
      <w:r w:rsidR="000671A9" w:rsidRPr="000671A9">
        <w:t>equalityParts</w:t>
      </w:r>
      <w:proofErr w:type="spellEnd"/>
      <w:r w:rsidR="000671A9">
        <w:t xml:space="preserve"> складається з одного елемента, якщо рівняння</w:t>
      </w:r>
      <w:r w:rsidR="00AB68A9">
        <w:t xml:space="preserve"> –</w:t>
      </w:r>
      <w:r w:rsidR="000671A9">
        <w:t xml:space="preserve"> то з двох елементів </w:t>
      </w:r>
      <w:r w:rsidR="00AB68A9">
        <w:t>(</w:t>
      </w:r>
      <w:r w:rsidR="000671A9">
        <w:t>правої та лівої частини рівняння</w:t>
      </w:r>
      <w:r w:rsidR="00AB68A9">
        <w:t>)</w:t>
      </w:r>
      <w:r w:rsidR="000671A9">
        <w:t>, якщо послідовність тотожних перетворень виразу</w:t>
      </w:r>
      <w:r w:rsidR="00AB68A9">
        <w:t xml:space="preserve"> – </w:t>
      </w:r>
      <w:r w:rsidR="000671A9">
        <w:t xml:space="preserve">то кількість елементів може бути довільною. </w:t>
      </w:r>
    </w:p>
    <w:p w14:paraId="2F811446" w14:textId="529AC669" w:rsidR="00B97AAF" w:rsidRDefault="00E72407" w:rsidP="00B97AAF">
      <w:r>
        <w:t xml:space="preserve">Тип </w:t>
      </w:r>
      <w:r w:rsidRPr="00E72407">
        <w:rPr>
          <w:i/>
          <w:iCs/>
          <w:lang w:val="en-US"/>
        </w:rPr>
        <w:t>Expr</w:t>
      </w:r>
      <w:r>
        <w:rPr>
          <w:lang w:val="en-US"/>
        </w:rPr>
        <w:t xml:space="preserve"> </w:t>
      </w:r>
      <w:r>
        <w:t xml:space="preserve">описує будь-який вираз. Властивість </w:t>
      </w:r>
      <w:proofErr w:type="spellStart"/>
      <w:r w:rsidRPr="00E72407">
        <w:rPr>
          <w:i/>
          <w:iCs/>
        </w:rPr>
        <w:t>content</w:t>
      </w:r>
      <w:proofErr w:type="spellEnd"/>
      <w:r>
        <w:rPr>
          <w:i/>
          <w:iCs/>
        </w:rPr>
        <w:t xml:space="preserve"> </w:t>
      </w:r>
      <w:r>
        <w:t xml:space="preserve">– це набір доданків, з яких складається описуваний вираз. Наприклад, вираз </w:t>
      </w:r>
      <w:r>
        <w:rPr>
          <w:lang w:val="en-US"/>
        </w:rPr>
        <w:t>a</w:t>
      </w:r>
      <w:r w:rsidR="000B3102">
        <w:rPr>
          <w:vertAlign w:val="superscript"/>
          <w:lang w:val="en-US"/>
        </w:rPr>
        <w:t>2</w:t>
      </w:r>
      <w:r w:rsidR="000B3102">
        <w:rPr>
          <w:lang w:val="en-US"/>
        </w:rPr>
        <w:t>+b</w:t>
      </w:r>
      <w:r w:rsidR="000B3102">
        <w:rPr>
          <w:vertAlign w:val="superscript"/>
          <w:lang w:val="en-US"/>
        </w:rPr>
        <w:t>2</w:t>
      </w:r>
      <w:r w:rsidR="000B3102">
        <w:rPr>
          <w:lang w:val="en-US"/>
        </w:rPr>
        <w:t xml:space="preserve">-2ab </w:t>
      </w:r>
      <w:r w:rsidR="000B3102">
        <w:t>складається з 3 доданків: +</w:t>
      </w:r>
      <w:r w:rsidR="000B3102">
        <w:rPr>
          <w:lang w:val="en-US"/>
        </w:rPr>
        <w:t>a</w:t>
      </w:r>
      <w:r w:rsidR="000B3102">
        <w:rPr>
          <w:vertAlign w:val="superscript"/>
          <w:lang w:val="en-US"/>
        </w:rPr>
        <w:t>2</w:t>
      </w:r>
      <w:r w:rsidR="000B3102">
        <w:t xml:space="preserve">, </w:t>
      </w:r>
      <w:r w:rsidR="000B3102">
        <w:rPr>
          <w:lang w:val="en-US"/>
        </w:rPr>
        <w:t>+b</w:t>
      </w:r>
      <w:r w:rsidR="000B3102">
        <w:rPr>
          <w:vertAlign w:val="superscript"/>
          <w:lang w:val="en-US"/>
        </w:rPr>
        <w:t>2</w:t>
      </w:r>
      <w:r w:rsidR="000B3102">
        <w:t xml:space="preserve"> та </w:t>
      </w:r>
      <w:r w:rsidR="000B3102">
        <w:rPr>
          <w:lang w:val="en-US"/>
        </w:rPr>
        <w:t>-2ab</w:t>
      </w:r>
      <w:r w:rsidR="000B3102">
        <w:t>, а вираз</w:t>
      </w:r>
      <w:r w:rsidR="000B3102">
        <w:rPr>
          <w:lang w:val="en-US"/>
        </w:rPr>
        <w:t xml:space="preserve"> </w:t>
      </w:r>
      <w:r w:rsidR="000B3102">
        <w:t>-</w:t>
      </w:r>
      <w:r w:rsidR="000B3102">
        <w:rPr>
          <w:lang w:val="en-US"/>
        </w:rPr>
        <w:t>(</w:t>
      </w:r>
      <w:proofErr w:type="spellStart"/>
      <w:r w:rsidR="000B3102">
        <w:rPr>
          <w:lang w:val="en-US"/>
        </w:rPr>
        <w:t>a+b</w:t>
      </w:r>
      <w:proofErr w:type="spellEnd"/>
      <w:r w:rsidR="000B3102">
        <w:rPr>
          <w:lang w:val="en-US"/>
        </w:rPr>
        <w:t>)</w:t>
      </w:r>
      <w:r w:rsidR="000B3102">
        <w:rPr>
          <w:vertAlign w:val="superscript"/>
          <w:lang w:val="en-US"/>
        </w:rPr>
        <w:t>2</w:t>
      </w:r>
      <w:r w:rsidR="000B3102">
        <w:rPr>
          <w:lang w:val="en-US"/>
        </w:rPr>
        <w:t xml:space="preserve"> </w:t>
      </w:r>
      <w:r w:rsidR="00A42CC5">
        <w:t>складається</w:t>
      </w:r>
      <w:r w:rsidR="000B3102">
        <w:rPr>
          <w:lang w:val="en-US"/>
        </w:rPr>
        <w:t xml:space="preserve"> </w:t>
      </w:r>
      <w:r w:rsidR="000B3102">
        <w:t>з одного</w:t>
      </w:r>
      <w:r w:rsidR="00A42CC5">
        <w:t xml:space="preserve"> доданка</w:t>
      </w:r>
      <w:r w:rsidR="000B3102">
        <w:t>: -</w:t>
      </w:r>
      <w:r w:rsidR="000B3102">
        <w:rPr>
          <w:lang w:val="en-US"/>
        </w:rPr>
        <w:t>(</w:t>
      </w:r>
      <w:proofErr w:type="spellStart"/>
      <w:r w:rsidR="000B3102">
        <w:rPr>
          <w:lang w:val="en-US"/>
        </w:rPr>
        <w:t>a+b</w:t>
      </w:r>
      <w:proofErr w:type="spellEnd"/>
      <w:r w:rsidR="000B3102">
        <w:rPr>
          <w:lang w:val="en-US"/>
        </w:rPr>
        <w:t>)</w:t>
      </w:r>
      <w:r w:rsidR="000B3102">
        <w:rPr>
          <w:vertAlign w:val="superscript"/>
          <w:lang w:val="en-US"/>
        </w:rPr>
        <w:t>2</w:t>
      </w:r>
      <w:r w:rsidR="000B3102">
        <w:t>.</w:t>
      </w:r>
      <w:r w:rsidR="00B97AAF">
        <w:t xml:space="preserve"> </w:t>
      </w:r>
    </w:p>
    <w:p w14:paraId="0D449BE6" w14:textId="586DAB0E" w:rsidR="000B3102" w:rsidRDefault="000B3102" w:rsidP="00E72407">
      <w:r>
        <w:t xml:space="preserve">Тип </w:t>
      </w:r>
      <w:proofErr w:type="spellStart"/>
      <w:r w:rsidRPr="000B3102">
        <w:t>Term</w:t>
      </w:r>
      <w:proofErr w:type="spellEnd"/>
      <w:r>
        <w:t xml:space="preserve"> описує будь-який доданок.</w:t>
      </w:r>
      <w:r w:rsidR="00CA672D">
        <w:t xml:space="preserve"> </w:t>
      </w:r>
      <w:r w:rsidR="001265EC">
        <w:t xml:space="preserve">Властивість </w:t>
      </w:r>
      <w:r w:rsidR="001265EC" w:rsidRPr="00B97AAF">
        <w:rPr>
          <w:i/>
          <w:iCs/>
          <w:lang w:val="en-US"/>
        </w:rPr>
        <w:t>sign</w:t>
      </w:r>
      <w:r w:rsidR="001265EC">
        <w:rPr>
          <w:i/>
          <w:iCs/>
        </w:rPr>
        <w:t xml:space="preserve"> </w:t>
      </w:r>
      <w:r w:rsidR="001265EC" w:rsidRPr="00B97AAF">
        <w:t>опису</w:t>
      </w:r>
      <w:r w:rsidR="001265EC">
        <w:t xml:space="preserve">є знак доданка, може бути «+» або «-», на письмі знак доданка ставиться перед множниками або не ставиться, якщо доданок стоїть на початку виразу та має знак «-». Властивість </w:t>
      </w:r>
      <w:proofErr w:type="spellStart"/>
      <w:r w:rsidR="001265EC" w:rsidRPr="00E72407">
        <w:rPr>
          <w:i/>
          <w:iCs/>
        </w:rPr>
        <w:t>content</w:t>
      </w:r>
      <w:proofErr w:type="spellEnd"/>
      <w:r w:rsidR="001265EC">
        <w:rPr>
          <w:i/>
          <w:iCs/>
        </w:rPr>
        <w:t xml:space="preserve"> </w:t>
      </w:r>
      <w:r w:rsidR="001265EC">
        <w:t>– це набір множників, які поєднуються операцією множення</w:t>
      </w:r>
      <w:r w:rsidR="001265EC">
        <w:t> «*»</w:t>
      </w:r>
      <w:r w:rsidR="001265EC">
        <w:t xml:space="preserve">. Множниками можуть бути вирази (записуються у дужках), числа, дроби, змінні тощо. </w:t>
      </w:r>
      <w:r w:rsidR="00B97AAF">
        <w:t xml:space="preserve">Наприклад в виразі </w:t>
      </w:r>
      <w:r w:rsidR="00B97AAF">
        <w:rPr>
          <w:lang w:val="en-US"/>
        </w:rPr>
        <w:t>a</w:t>
      </w:r>
      <w:r w:rsidR="00B97AAF">
        <w:rPr>
          <w:vertAlign w:val="superscript"/>
          <w:lang w:val="en-US"/>
        </w:rPr>
        <w:t>2</w:t>
      </w:r>
      <w:r w:rsidR="00A42CC5">
        <w:t xml:space="preserve"> – 2</w:t>
      </w:r>
      <w:r w:rsidR="00A42CC5">
        <w:rPr>
          <w:lang w:val="en-US"/>
        </w:rPr>
        <w:t>ab + b</w:t>
      </w:r>
      <w:r w:rsidR="00A42CC5">
        <w:rPr>
          <w:vertAlign w:val="subscript"/>
          <w:lang w:val="en-US"/>
        </w:rPr>
        <w:softHyphen/>
      </w:r>
      <w:r w:rsidR="00A42CC5">
        <w:rPr>
          <w:vertAlign w:val="subscript"/>
          <w:lang w:val="en-US"/>
        </w:rPr>
        <w:softHyphen/>
      </w:r>
      <w:r w:rsidR="00A42CC5">
        <w:rPr>
          <w:lang w:val="en-US"/>
        </w:rPr>
        <w:softHyphen/>
      </w:r>
      <w:r w:rsidR="00A42CC5">
        <w:rPr>
          <w:vertAlign w:val="superscript"/>
          <w:lang w:val="en-US"/>
        </w:rPr>
        <w:t>2</w:t>
      </w:r>
      <w:r w:rsidR="00A42CC5">
        <w:rPr>
          <w:lang w:val="en-US"/>
        </w:rPr>
        <w:t xml:space="preserve"> </w:t>
      </w:r>
      <w:r w:rsidR="00A42CC5">
        <w:t>перший та третій доданки мають знак «+», другий має знак «-».</w:t>
      </w:r>
      <w:r w:rsidR="001265EC">
        <w:t xml:space="preserve"> Наприклад, доданок 2</w:t>
      </w:r>
      <w:r w:rsidR="001265EC">
        <w:rPr>
          <w:lang w:val="en-US"/>
        </w:rPr>
        <w:t>a</w:t>
      </w:r>
      <w:r w:rsidR="001265EC">
        <w:rPr>
          <w:vertAlign w:val="superscript"/>
        </w:rPr>
        <w:t>2</w:t>
      </w:r>
      <w:r w:rsidR="001265EC">
        <w:t>(</w:t>
      </w:r>
      <w:proofErr w:type="spellStart"/>
      <w:r w:rsidR="001265EC">
        <w:rPr>
          <w:lang w:val="en-US"/>
        </w:rPr>
        <w:t>a+b</w:t>
      </w:r>
      <w:proofErr w:type="spellEnd"/>
      <w:r w:rsidR="001265EC">
        <w:t xml:space="preserve">) має </w:t>
      </w:r>
      <w:r w:rsidR="001265EC">
        <w:lastRenderedPageBreak/>
        <w:t xml:space="preserve">три множники: 2, </w:t>
      </w:r>
      <w:r w:rsidR="001265EC">
        <w:rPr>
          <w:lang w:val="en-US"/>
        </w:rPr>
        <w:t>a</w:t>
      </w:r>
      <w:r w:rsidR="001265EC">
        <w:rPr>
          <w:vertAlign w:val="superscript"/>
        </w:rPr>
        <w:t>2</w:t>
      </w:r>
      <w:r w:rsidR="001265EC">
        <w:t xml:space="preserve"> та </w:t>
      </w:r>
      <w:r w:rsidR="001265EC">
        <w:t>(</w:t>
      </w:r>
      <w:proofErr w:type="spellStart"/>
      <w:r w:rsidR="001265EC">
        <w:rPr>
          <w:lang w:val="en-US"/>
        </w:rPr>
        <w:t>a+b</w:t>
      </w:r>
      <w:proofErr w:type="spellEnd"/>
      <w:r w:rsidR="001265EC">
        <w:t>)</w:t>
      </w:r>
      <w:r w:rsidR="001265EC">
        <w:t>; доданок (-1.5</w:t>
      </w:r>
      <w:r w:rsidR="001265EC">
        <w:rPr>
          <w:lang w:val="en-US"/>
        </w:rPr>
        <w:t>a</w:t>
      </w:r>
      <w:r w:rsidR="001265EC">
        <w:t>)*</w:t>
      </w:r>
      <w:r w:rsidR="001265EC">
        <w:rPr>
          <w:lang w:val="en-US"/>
        </w:rPr>
        <w:t xml:space="preserve">b </w:t>
      </w:r>
      <w:r w:rsidR="001265EC">
        <w:t xml:space="preserve">має два множники: </w:t>
      </w:r>
      <w:r w:rsidR="001265EC">
        <w:t>(-1.5</w:t>
      </w:r>
      <w:r w:rsidR="001265EC">
        <w:rPr>
          <w:lang w:val="en-US"/>
        </w:rPr>
        <w:t>a</w:t>
      </w:r>
      <w:r w:rsidR="001265EC">
        <w:t>)</w:t>
      </w:r>
      <w:r w:rsidR="001265EC">
        <w:t xml:space="preserve"> та </w:t>
      </w:r>
      <w:r w:rsidR="001265EC">
        <w:rPr>
          <w:lang w:val="en-US"/>
        </w:rPr>
        <w:t>b</w:t>
      </w:r>
      <w:r w:rsidR="001265EC">
        <w:t xml:space="preserve">; доданок +(-1.5) має єдиний  множник </w:t>
      </w:r>
      <w:r w:rsidR="001265EC">
        <w:t>(-1.5)</w:t>
      </w:r>
      <w:r w:rsidR="001265EC">
        <w:t>, який є виразом.</w:t>
      </w:r>
    </w:p>
    <w:p w14:paraId="706708DB" w14:textId="467EBD7D" w:rsidR="00827EF1" w:rsidRDefault="001265EC" w:rsidP="005E436F">
      <w:r>
        <w:t xml:space="preserve">Тип </w:t>
      </w:r>
      <w:proofErr w:type="spellStart"/>
      <w:r w:rsidRPr="001265EC">
        <w:rPr>
          <w:i/>
          <w:iCs/>
        </w:rPr>
        <w:t>Fraction</w:t>
      </w:r>
      <w:proofErr w:type="spellEnd"/>
      <w:r>
        <w:t xml:space="preserve"> описує дроби та має дві властивості: </w:t>
      </w:r>
      <w:r w:rsidRPr="001265EC">
        <w:rPr>
          <w:lang w:val="en-GB"/>
        </w:rPr>
        <w:t>numerator</w:t>
      </w:r>
      <w:r>
        <w:rPr>
          <w:lang w:val="en-GB"/>
        </w:rPr>
        <w:t xml:space="preserve"> </w:t>
      </w:r>
      <w:r>
        <w:t>(числівник)</w:t>
      </w:r>
      <w:r w:rsidRPr="001265EC">
        <w:rPr>
          <w:lang w:val="en-GB"/>
        </w:rPr>
        <w:t xml:space="preserve"> </w:t>
      </w:r>
      <w:r>
        <w:t xml:space="preserve">та </w:t>
      </w:r>
      <w:r w:rsidRPr="001265EC">
        <w:rPr>
          <w:lang w:val="en-GB"/>
        </w:rPr>
        <w:t>denominator</w:t>
      </w:r>
      <w:r>
        <w:t xml:space="preserve"> (знаменник).</w:t>
      </w:r>
      <w:r w:rsidR="00827EF1">
        <w:t xml:space="preserve"> </w:t>
      </w:r>
      <w:r w:rsidR="005E436F">
        <w:t>В</w:t>
      </w:r>
      <w:r w:rsidR="00827EF1">
        <w:t xml:space="preserve"> формальній граматиці та </w:t>
      </w:r>
      <w:r w:rsidR="005E436F">
        <w:t>в</w:t>
      </w:r>
      <w:r w:rsidR="00827EF1">
        <w:t xml:space="preserve"> звичайному запис</w:t>
      </w:r>
      <w:r w:rsidR="005E436F">
        <w:t>і</w:t>
      </w:r>
      <w:r w:rsidR="00827EF1">
        <w:t xml:space="preserve"> дробу числівник та знаменник є виразами</w:t>
      </w:r>
      <w:r w:rsidR="00A8134C">
        <w:t>. Однак, при</w:t>
      </w:r>
      <w:r w:rsidR="00827EF1">
        <w:t xml:space="preserve"> виконанні </w:t>
      </w:r>
      <w:r w:rsidR="00A8134C">
        <w:t xml:space="preserve">основних </w:t>
      </w:r>
      <w:r w:rsidR="00827EF1">
        <w:t>математичних дій з дробами</w:t>
      </w:r>
      <w:r w:rsidR="00A8134C">
        <w:t xml:space="preserve">, таких як множення та ділення, зручніше описувати числівник та знаменник за допомогою набору множників, тобто </w:t>
      </w:r>
      <w:r w:rsidR="005E436F">
        <w:t>за допомогою типу</w:t>
      </w:r>
      <w:r w:rsidR="005E436F" w:rsidRPr="005E436F">
        <w:t xml:space="preserve"> </w:t>
      </w:r>
      <w:proofErr w:type="spellStart"/>
      <w:r w:rsidR="005E436F" w:rsidRPr="000B3102">
        <w:t>Term</w:t>
      </w:r>
      <w:proofErr w:type="spellEnd"/>
      <w:r w:rsidR="00A8134C">
        <w:t>. Якщо числівник та знаменник дробу</w:t>
      </w:r>
      <w:r w:rsidR="005E436F">
        <w:t xml:space="preserve"> мають тип </w:t>
      </w:r>
      <w:proofErr w:type="spellStart"/>
      <w:r w:rsidR="005E436F" w:rsidRPr="000B3102">
        <w:t>Term</w:t>
      </w:r>
      <w:proofErr w:type="spellEnd"/>
      <w:r w:rsidR="00A8134C">
        <w:t>, то</w:t>
      </w:r>
      <w:r w:rsidR="005E436F">
        <w:t xml:space="preserve"> операцію</w:t>
      </w:r>
      <w:r w:rsidR="00A8134C">
        <w:t xml:space="preserve"> множення (ділення)</w:t>
      </w:r>
      <w:r w:rsidR="005E436F">
        <w:t xml:space="preserve"> </w:t>
      </w:r>
      <w:proofErr w:type="spellStart"/>
      <w:r w:rsidR="005E436F">
        <w:t>дробів</w:t>
      </w:r>
      <w:proofErr w:type="spellEnd"/>
      <w:r w:rsidR="005E436F">
        <w:t xml:space="preserve"> можна описати, як</w:t>
      </w:r>
      <w:r w:rsidR="00A8134C">
        <w:t xml:space="preserve"> </w:t>
      </w:r>
      <w:r w:rsidR="005E436F">
        <w:t xml:space="preserve">додавання множників числівника та знаменника одного дробу до іншого дробу. </w:t>
      </w:r>
    </w:p>
    <w:p w14:paraId="073841B3" w14:textId="77777777" w:rsidR="00217743" w:rsidRPr="00827EF1" w:rsidRDefault="00217743" w:rsidP="005E436F"/>
    <w:p w14:paraId="75A2889E" w14:textId="77777777" w:rsidR="001265EC" w:rsidRPr="001265EC" w:rsidRDefault="001265EC" w:rsidP="00E72407"/>
    <w:p w14:paraId="1070E63E" w14:textId="2D53892E" w:rsidR="002C3275" w:rsidRPr="001265EC" w:rsidRDefault="002B3EA8" w:rsidP="001265EC">
      <w:pPr>
        <w:pStyle w:val="4"/>
      </w:pPr>
      <w:r w:rsidRPr="001265EC">
        <w:t>Відтворення початкового рядка</w:t>
      </w:r>
    </w:p>
    <w:p w14:paraId="627AE3C4" w14:textId="77777777" w:rsidR="008566BF" w:rsidRPr="008566BF" w:rsidRDefault="008566BF" w:rsidP="008566BF"/>
    <w:p w14:paraId="563D82B5" w14:textId="5D734386" w:rsidR="002C3275" w:rsidRDefault="002C3275" w:rsidP="008566BF">
      <w:pPr>
        <w:pStyle w:val="4"/>
      </w:pPr>
      <w:r>
        <w:t xml:space="preserve">Синтаксичний аналіз </w:t>
      </w:r>
    </w:p>
    <w:p w14:paraId="5F927740" w14:textId="77777777" w:rsidR="000A1A84" w:rsidRPr="00775E77" w:rsidRDefault="000A1A84" w:rsidP="00BF5F18">
      <w:pPr>
        <w:ind w:firstLine="0"/>
      </w:pPr>
    </w:p>
    <w:p w14:paraId="25BB10A2" w14:textId="1D4E2E53" w:rsidR="000069D6" w:rsidRDefault="000069D6" w:rsidP="008566BF">
      <w:pPr>
        <w:pStyle w:val="3"/>
      </w:pPr>
      <w:bookmarkStart w:id="17" w:name="_Toc126503251"/>
      <w:r>
        <w:t>Дії з формулами</w:t>
      </w:r>
      <w:bookmarkEnd w:id="17"/>
      <w:r>
        <w:t xml:space="preserve"> </w:t>
      </w:r>
    </w:p>
    <w:p w14:paraId="3679D5DA" w14:textId="3DD2CB28" w:rsidR="000A1A84" w:rsidRPr="008566BF" w:rsidRDefault="000A1A84" w:rsidP="008566BF">
      <w:pPr>
        <w:pStyle w:val="4"/>
      </w:pPr>
      <w:r w:rsidRPr="008566BF">
        <w:t>Тотожні перетворення</w:t>
      </w:r>
      <w:r w:rsidR="000671A9">
        <w:t xml:space="preserve"> виразу</w:t>
      </w:r>
    </w:p>
    <w:p w14:paraId="7D8E10EA" w14:textId="77777777" w:rsidR="00425F78" w:rsidRPr="00425F78" w:rsidRDefault="00425F78" w:rsidP="00425F78"/>
    <w:p w14:paraId="206DE58D" w14:textId="4E73EA12" w:rsidR="000A1A84" w:rsidRPr="008566BF" w:rsidRDefault="000A1A84" w:rsidP="008566BF">
      <w:pPr>
        <w:pStyle w:val="4"/>
      </w:pPr>
      <w:r w:rsidRPr="008566BF">
        <w:t xml:space="preserve">Дії з рівняннями </w:t>
      </w:r>
    </w:p>
    <w:p w14:paraId="69855F08" w14:textId="77777777" w:rsidR="00FD31A6" w:rsidRPr="00FD31A6" w:rsidRDefault="00FD31A6" w:rsidP="00775E77"/>
    <w:p w14:paraId="678E5E9F" w14:textId="3D11D530" w:rsidR="000069D6" w:rsidRDefault="00BF5F18" w:rsidP="000069D6">
      <w:pPr>
        <w:pStyle w:val="3"/>
      </w:pPr>
      <w:bookmarkStart w:id="18" w:name="_Toc126503252"/>
      <w:r>
        <w:t>Інтерфейс користувача</w:t>
      </w:r>
      <w:bookmarkEnd w:id="18"/>
    </w:p>
    <w:p w14:paraId="702C6049" w14:textId="72FDB3D1" w:rsidR="00BF5F18" w:rsidRDefault="00BF5F18" w:rsidP="00BF5F18">
      <w:r>
        <w:t>Вставлення</w:t>
      </w:r>
    </w:p>
    <w:p w14:paraId="4F2E635B" w14:textId="32ED5AEC" w:rsidR="00BF5F18" w:rsidRDefault="00BF5F18" w:rsidP="00BF5F18">
      <w:r>
        <w:t>Дії з формулами</w:t>
      </w:r>
    </w:p>
    <w:p w14:paraId="6C28186C" w14:textId="278A342E" w:rsidR="00BF5F18" w:rsidRDefault="00BF5F18" w:rsidP="00BF5F18">
      <w:r>
        <w:lastRenderedPageBreak/>
        <w:t>Контекстне меню</w:t>
      </w:r>
    </w:p>
    <w:p w14:paraId="7C0088D9" w14:textId="7427B8E7" w:rsidR="00BF5F18" w:rsidRPr="00BF5F18" w:rsidRDefault="00BF5F18" w:rsidP="00BF5F18">
      <w:r>
        <w:t>Збереження</w:t>
      </w:r>
      <w:r w:rsidR="00425F78">
        <w:t xml:space="preserve"> або завантаження</w:t>
      </w:r>
      <w:r>
        <w:t xml:space="preserve"> </w:t>
      </w:r>
    </w:p>
    <w:p w14:paraId="23F7095B" w14:textId="406B9D0A" w:rsidR="00BF5F18" w:rsidRDefault="00BF5F18">
      <w:pPr>
        <w:spacing w:line="259" w:lineRule="auto"/>
        <w:ind w:firstLine="0"/>
        <w:jc w:val="left"/>
      </w:pPr>
      <w:r>
        <w:br w:type="page"/>
      </w:r>
    </w:p>
    <w:p w14:paraId="677B8F0A" w14:textId="6433B2FD" w:rsidR="009A0FE8" w:rsidRDefault="009A0FE8" w:rsidP="00563F1E">
      <w:pPr>
        <w:pStyle w:val="2"/>
      </w:pPr>
      <w:bookmarkStart w:id="19" w:name="_Toc126503253"/>
      <w:r w:rsidRPr="009A0FE8">
        <w:lastRenderedPageBreak/>
        <w:t>Застосування результатів розробки</w:t>
      </w:r>
      <w:bookmarkEnd w:id="19"/>
    </w:p>
    <w:p w14:paraId="49EB5B76" w14:textId="77777777" w:rsidR="00775E77" w:rsidRPr="00775E77" w:rsidRDefault="00775E77" w:rsidP="0024794F">
      <w:pPr>
        <w:ind w:firstLine="0"/>
      </w:pPr>
    </w:p>
    <w:p w14:paraId="799FF944" w14:textId="6520AA23" w:rsidR="005E3697" w:rsidRDefault="005E3697" w:rsidP="009A0FE8">
      <w:pPr>
        <w:pStyle w:val="1"/>
      </w:pPr>
      <w:bookmarkStart w:id="20" w:name="_Toc126503254"/>
      <w:r>
        <w:lastRenderedPageBreak/>
        <w:t>Висновки</w:t>
      </w:r>
      <w:bookmarkEnd w:id="20"/>
    </w:p>
    <w:p w14:paraId="312BEC9D" w14:textId="77777777" w:rsidR="00775E77" w:rsidRPr="00775E77" w:rsidRDefault="00775E77" w:rsidP="00775E77"/>
    <w:p w14:paraId="70BB0C4F" w14:textId="7D210C16" w:rsidR="005E3697" w:rsidRDefault="005E3697" w:rsidP="009A0FE8">
      <w:pPr>
        <w:pStyle w:val="1"/>
      </w:pPr>
      <w:bookmarkStart w:id="21" w:name="_Toc126503255"/>
      <w:r>
        <w:lastRenderedPageBreak/>
        <w:t>Література</w:t>
      </w:r>
      <w:bookmarkEnd w:id="21"/>
    </w:p>
    <w:p w14:paraId="77D9AC03" w14:textId="77777777" w:rsidR="00775E77" w:rsidRPr="00775E77" w:rsidRDefault="00775E77" w:rsidP="00775E77"/>
    <w:p w14:paraId="31417EA2" w14:textId="74A8F163" w:rsidR="005E3697" w:rsidRDefault="005E3697" w:rsidP="009A0FE8">
      <w:pPr>
        <w:pStyle w:val="1"/>
      </w:pPr>
      <w:bookmarkStart w:id="22" w:name="_Toc126503256"/>
      <w:r>
        <w:lastRenderedPageBreak/>
        <w:t>Додатки</w:t>
      </w:r>
      <w:bookmarkEnd w:id="22"/>
    </w:p>
    <w:p w14:paraId="10415E60" w14:textId="6828A778" w:rsidR="00775E77" w:rsidRDefault="00C51CC7" w:rsidP="00C51CC7">
      <w:pPr>
        <w:pStyle w:val="2"/>
        <w:numPr>
          <w:ilvl w:val="0"/>
          <w:numId w:val="0"/>
        </w:numPr>
      </w:pPr>
      <w:bookmarkStart w:id="23" w:name="_Toc126503257"/>
      <w:r>
        <w:t>Додаток А</w:t>
      </w:r>
      <w:bookmarkEnd w:id="23"/>
    </w:p>
    <w:p w14:paraId="68FEA5E9" w14:textId="30102C30" w:rsidR="004115D0" w:rsidRPr="004115D0" w:rsidRDefault="004115D0" w:rsidP="004115D0">
      <w:pPr>
        <w:jc w:val="center"/>
        <w:rPr>
          <w:lang w:val="en-US"/>
        </w:rPr>
      </w:pPr>
      <w:r>
        <w:t xml:space="preserve">Нотація БНФ, яка описує синтаксис </w:t>
      </w:r>
      <w:r>
        <w:rPr>
          <w:lang w:val="en-US"/>
        </w:rPr>
        <w:t>LaTeX</w:t>
      </w:r>
    </w:p>
    <w:p w14:paraId="5D973E1D" w14:textId="1225AA95" w:rsidR="00C51CC7" w:rsidRPr="008136F2" w:rsidRDefault="00C51CC7" w:rsidP="00D33675">
      <w:pPr>
        <w:pStyle w:val="codeStyle"/>
        <w:spacing w:after="0"/>
      </w:pPr>
      <w:r w:rsidRPr="008136F2">
        <w:t>&lt;</w:t>
      </w:r>
      <w:r w:rsidRPr="008136F2">
        <w:rPr>
          <w:i/>
          <w:iCs/>
        </w:rPr>
        <w:t>formula</w:t>
      </w:r>
      <w:r w:rsidRPr="008136F2">
        <w:t>&gt;</w:t>
      </w:r>
      <w:r w:rsidRPr="008136F2">
        <w:rPr>
          <w:lang w:val="en-US"/>
        </w:rPr>
        <w:t xml:space="preserve"> </w:t>
      </w:r>
      <w:r w:rsidRPr="008136F2">
        <w:t>::=</w:t>
      </w:r>
      <w:r w:rsidRPr="008136F2">
        <w:rPr>
          <w:lang w:val="en-US"/>
        </w:rPr>
        <w:t xml:space="preserve"> </w:t>
      </w:r>
      <w:r w:rsidRPr="008136F2">
        <w:t xml:space="preserve"> &lt;</w:t>
      </w:r>
      <w:r w:rsidRPr="008136F2">
        <w:rPr>
          <w:i/>
          <w:iCs/>
        </w:rPr>
        <w:t>expr</w:t>
      </w:r>
      <w:r w:rsidRPr="008136F2">
        <w:t>&gt;</w:t>
      </w:r>
      <w:r w:rsidR="00544D2A" w:rsidRPr="008136F2">
        <w:t xml:space="preserve"> </w:t>
      </w:r>
      <w:r w:rsidRPr="008136F2">
        <w:t>=</w:t>
      </w:r>
      <w:r w:rsidR="00544D2A" w:rsidRPr="008136F2">
        <w:t xml:space="preserve"> </w:t>
      </w:r>
      <w:r w:rsidRPr="008136F2">
        <w:t>&lt;</w:t>
      </w:r>
      <w:r w:rsidRPr="008136F2">
        <w:rPr>
          <w:i/>
          <w:iCs/>
        </w:rPr>
        <w:t>formula</w:t>
      </w:r>
      <w:r w:rsidRPr="008136F2">
        <w:t>&gt; | &lt;</w:t>
      </w:r>
      <w:r w:rsidRPr="008136F2">
        <w:rPr>
          <w:i/>
          <w:iCs/>
        </w:rPr>
        <w:t>expr</w:t>
      </w:r>
      <w:r w:rsidRPr="008136F2">
        <w:t xml:space="preserve">&gt;   </w:t>
      </w:r>
    </w:p>
    <w:p w14:paraId="0E36B41B" w14:textId="55561C92" w:rsidR="00C51CC7" w:rsidRPr="008136F2" w:rsidRDefault="00C51CC7" w:rsidP="00D33675">
      <w:pPr>
        <w:pStyle w:val="codeStyle"/>
        <w:spacing w:after="0"/>
      </w:pPr>
      <w:r w:rsidRPr="008136F2">
        <w:t>&lt;</w:t>
      </w:r>
      <w:r w:rsidRPr="008136F2">
        <w:rPr>
          <w:i/>
          <w:iCs/>
        </w:rPr>
        <w:t>expr</w:t>
      </w:r>
      <w:r w:rsidRPr="008136F2">
        <w:t>&gt;</w:t>
      </w:r>
      <w:r w:rsidRPr="008136F2">
        <w:rPr>
          <w:lang w:val="en-US"/>
        </w:rPr>
        <w:t xml:space="preserve"> </w:t>
      </w:r>
      <w:r w:rsidRPr="008136F2">
        <w:t xml:space="preserve">::= </w:t>
      </w:r>
      <w:r w:rsidRPr="008136F2">
        <w:rPr>
          <w:lang w:val="en-US"/>
        </w:rPr>
        <w:t xml:space="preserve"> </w:t>
      </w:r>
      <w:r w:rsidRPr="008136F2">
        <w:t xml:space="preserve">&lt;term&gt;&lt;expr&gt; | &lt;term&gt;           </w:t>
      </w:r>
    </w:p>
    <w:p w14:paraId="63A833EB" w14:textId="176DA35E" w:rsidR="00C51CC7" w:rsidRPr="008136F2" w:rsidRDefault="00C51CC7" w:rsidP="00D33675">
      <w:pPr>
        <w:pStyle w:val="codeStyle"/>
        <w:spacing w:after="0"/>
      </w:pPr>
      <w:r w:rsidRPr="008136F2">
        <w:t>&lt;</w:t>
      </w:r>
      <w:r w:rsidRPr="008136F2">
        <w:rPr>
          <w:i/>
          <w:iCs/>
        </w:rPr>
        <w:t>term</w:t>
      </w:r>
      <w:r w:rsidRPr="008136F2">
        <w:t>&gt;</w:t>
      </w:r>
      <w:r w:rsidRPr="008136F2">
        <w:rPr>
          <w:lang w:val="en-US"/>
        </w:rPr>
        <w:t xml:space="preserve"> </w:t>
      </w:r>
      <w:r w:rsidRPr="008136F2">
        <w:t>::=</w:t>
      </w:r>
      <w:r w:rsidRPr="008136F2">
        <w:rPr>
          <w:lang w:val="en-US"/>
        </w:rPr>
        <w:t xml:space="preserve"> </w:t>
      </w:r>
      <w:r w:rsidRPr="008136F2">
        <w:t xml:space="preserve"> </w:t>
      </w:r>
      <w:r w:rsidRPr="008136F2">
        <w:rPr>
          <w:lang w:val="en-US"/>
        </w:rPr>
        <w:t>&lt;pm&gt;</w:t>
      </w:r>
      <w:r w:rsidRPr="008136F2">
        <w:t>&lt;mult-group&gt;</w:t>
      </w:r>
    </w:p>
    <w:p w14:paraId="71EC70B9" w14:textId="3B92957F" w:rsidR="00C51CC7" w:rsidRPr="008136F2" w:rsidRDefault="00C51CC7" w:rsidP="00D33675">
      <w:pPr>
        <w:pStyle w:val="codeStyle"/>
        <w:spacing w:after="0"/>
        <w:rPr>
          <w:lang w:val="en-US"/>
        </w:rPr>
      </w:pPr>
      <w:r w:rsidRPr="008136F2">
        <w:rPr>
          <w:lang w:val="en-US"/>
        </w:rPr>
        <w:t>&lt;pm&gt;::=</w:t>
      </w:r>
      <w:r w:rsidR="000D5FC0" w:rsidRPr="008136F2">
        <w:rPr>
          <w:lang w:val="en-US"/>
        </w:rPr>
        <w:t xml:space="preserve"> + | - | &lt;empty&gt;</w:t>
      </w:r>
    </w:p>
    <w:p w14:paraId="46DC9C7B" w14:textId="77777777" w:rsidR="00C51CC7" w:rsidRPr="008136F2" w:rsidRDefault="00C51CC7" w:rsidP="00D33675">
      <w:pPr>
        <w:pStyle w:val="codeStyle"/>
        <w:spacing w:after="0"/>
      </w:pPr>
      <w:r w:rsidRPr="008136F2">
        <w:t xml:space="preserve">&lt;mult-group&gt;::= &lt;mult&gt;*&lt;mult-group&gt; | &lt;mult&gt;&lt;mult-group&gt; | &lt;mult&gt; </w:t>
      </w:r>
    </w:p>
    <w:p w14:paraId="186BF9EC" w14:textId="7CF34051" w:rsidR="00C51CC7" w:rsidRPr="008136F2" w:rsidRDefault="00C51CC7" w:rsidP="00D33675">
      <w:pPr>
        <w:pStyle w:val="codeStyle"/>
        <w:spacing w:after="0"/>
      </w:pPr>
      <w:r w:rsidRPr="008136F2">
        <w:t>&lt;mult&gt;::= &lt;frac&gt; | &lt;function&gt; | &lt;number&gt; | &lt;sqrt&gt; | &lt;exponent&gt; | &lt;variable&gt;</w:t>
      </w:r>
      <w:r w:rsidR="00F41103" w:rsidRPr="008136F2">
        <w:rPr>
          <w:lang w:val="en-US"/>
        </w:rPr>
        <w:t xml:space="preserve"> </w:t>
      </w:r>
      <w:r w:rsidRPr="008136F2">
        <w:t>|</w:t>
      </w:r>
      <w:r w:rsidR="000D5FC0" w:rsidRPr="008136F2">
        <w:rPr>
          <w:lang w:val="en-US"/>
        </w:rPr>
        <w:t xml:space="preserve">  </w:t>
      </w:r>
      <w:r w:rsidRPr="008136F2">
        <w:t xml:space="preserve">&lt;vector&gt; |  (&lt;expr&gt;) </w:t>
      </w:r>
    </w:p>
    <w:p w14:paraId="015F810B" w14:textId="5ED1CA7F" w:rsidR="00C51CC7" w:rsidRPr="008136F2" w:rsidRDefault="00C51CC7" w:rsidP="00D33675">
      <w:pPr>
        <w:pStyle w:val="codeStyle"/>
        <w:spacing w:after="0"/>
      </w:pPr>
      <w:r w:rsidRPr="008136F2">
        <w:t>&lt;frac</w:t>
      </w:r>
      <w:r w:rsidR="00D33675" w:rsidRPr="008136F2">
        <w:rPr>
          <w:lang w:val="en-US"/>
        </w:rPr>
        <w:t>tion</w:t>
      </w:r>
      <w:r w:rsidRPr="008136F2">
        <w:t>&gt;::= \frac{&lt;expr&gt;}{&lt;expr&gt;}</w:t>
      </w:r>
    </w:p>
    <w:p w14:paraId="47E64036" w14:textId="77777777" w:rsidR="00C51CC7" w:rsidRPr="008136F2" w:rsidRDefault="00C51CC7" w:rsidP="00D33675">
      <w:pPr>
        <w:pStyle w:val="codeStyle"/>
        <w:spacing w:after="0"/>
      </w:pPr>
      <w:r w:rsidRPr="008136F2">
        <w:t>&lt;function&gt;::= \&lt;functionName&gt;(&lt;expr&gt;)</w:t>
      </w:r>
    </w:p>
    <w:p w14:paraId="673A40D1" w14:textId="41A01DD5" w:rsidR="00C51CC7" w:rsidRPr="008136F2" w:rsidRDefault="00C51CC7" w:rsidP="00D33675">
      <w:pPr>
        <w:spacing w:after="0" w:line="240" w:lineRule="auto"/>
        <w:jc w:val="left"/>
        <w:rPr>
          <w:rFonts w:asciiTheme="minorHAnsi" w:hAnsiTheme="minorHAnsi" w:cstheme="minorHAnsi"/>
          <w:noProof/>
          <w:sz w:val="24"/>
          <w:szCs w:val="24"/>
        </w:rPr>
      </w:pPr>
      <w:r w:rsidRPr="008136F2">
        <w:rPr>
          <w:rFonts w:asciiTheme="minorHAnsi" w:hAnsiTheme="minorHAnsi" w:cstheme="minorHAnsi"/>
          <w:noProof/>
          <w:sz w:val="24"/>
          <w:szCs w:val="24"/>
        </w:rPr>
        <w:t>&lt;functionName&gt;::= \sin | \cos | \tan | \ctg | \arcsin | \arccos | \arctan | \arcctg</w:t>
      </w:r>
    </w:p>
    <w:p w14:paraId="40D57821" w14:textId="77777777" w:rsidR="00C51CC7" w:rsidRPr="008136F2" w:rsidRDefault="00C51CC7" w:rsidP="00D33675">
      <w:pPr>
        <w:spacing w:after="0" w:line="240" w:lineRule="auto"/>
        <w:jc w:val="left"/>
        <w:rPr>
          <w:rFonts w:asciiTheme="minorHAnsi" w:hAnsiTheme="minorHAnsi" w:cstheme="minorHAnsi"/>
          <w:noProof/>
          <w:sz w:val="24"/>
          <w:szCs w:val="24"/>
        </w:rPr>
      </w:pPr>
      <w:r w:rsidRPr="008136F2">
        <w:rPr>
          <w:rFonts w:asciiTheme="minorHAnsi" w:hAnsiTheme="minorHAnsi" w:cstheme="minorHAnsi"/>
          <w:noProof/>
          <w:sz w:val="24"/>
          <w:szCs w:val="24"/>
        </w:rPr>
        <w:t>&lt;number&gt;::= &lt;integer&gt; | &lt;integer&gt;.&lt;integer&gt;</w:t>
      </w:r>
    </w:p>
    <w:p w14:paraId="586E5A89" w14:textId="77777777" w:rsidR="00C51CC7" w:rsidRPr="008136F2" w:rsidRDefault="00C51CC7" w:rsidP="00D33675">
      <w:pPr>
        <w:spacing w:after="0" w:line="240" w:lineRule="auto"/>
        <w:jc w:val="left"/>
        <w:rPr>
          <w:rFonts w:asciiTheme="minorHAnsi" w:hAnsiTheme="minorHAnsi" w:cstheme="minorHAnsi"/>
          <w:noProof/>
          <w:sz w:val="24"/>
          <w:szCs w:val="24"/>
        </w:rPr>
      </w:pPr>
      <w:r w:rsidRPr="008136F2">
        <w:rPr>
          <w:rFonts w:asciiTheme="minorHAnsi" w:hAnsiTheme="minorHAnsi" w:cstheme="minorHAnsi"/>
          <w:noProof/>
          <w:sz w:val="24"/>
          <w:szCs w:val="24"/>
        </w:rPr>
        <w:t>&lt;integer&gt; ::= &lt;digit&gt; | &lt;digit&gt;&lt;integer&gt;</w:t>
      </w:r>
    </w:p>
    <w:p w14:paraId="1C941DBA" w14:textId="77777777" w:rsidR="00C51CC7" w:rsidRPr="008136F2" w:rsidRDefault="00C51CC7" w:rsidP="00D33675">
      <w:pPr>
        <w:spacing w:after="0" w:line="240" w:lineRule="auto"/>
        <w:jc w:val="left"/>
        <w:rPr>
          <w:rFonts w:asciiTheme="minorHAnsi" w:hAnsiTheme="minorHAnsi" w:cstheme="minorHAnsi"/>
          <w:noProof/>
          <w:sz w:val="24"/>
          <w:szCs w:val="24"/>
        </w:rPr>
      </w:pPr>
      <w:r w:rsidRPr="008136F2">
        <w:rPr>
          <w:rFonts w:asciiTheme="minorHAnsi" w:hAnsiTheme="minorHAnsi" w:cstheme="minorHAnsi"/>
          <w:noProof/>
          <w:sz w:val="24"/>
          <w:szCs w:val="24"/>
        </w:rPr>
        <w:t>&lt;sqrt&gt;::= \sqrt{&lt;expr&gt;} | \sqrt[&lt;expr&gt;]{&lt;expr&gt;}</w:t>
      </w:r>
    </w:p>
    <w:p w14:paraId="794527E2" w14:textId="77777777" w:rsidR="00C51CC7" w:rsidRPr="008136F2" w:rsidRDefault="00C51CC7" w:rsidP="00D33675">
      <w:pPr>
        <w:spacing w:after="0" w:line="240" w:lineRule="auto"/>
        <w:jc w:val="left"/>
        <w:rPr>
          <w:rFonts w:asciiTheme="minorHAnsi" w:hAnsiTheme="minorHAnsi" w:cstheme="minorHAnsi"/>
          <w:noProof/>
          <w:sz w:val="24"/>
          <w:szCs w:val="24"/>
        </w:rPr>
      </w:pPr>
      <w:r w:rsidRPr="008136F2">
        <w:rPr>
          <w:rFonts w:asciiTheme="minorHAnsi" w:hAnsiTheme="minorHAnsi" w:cstheme="minorHAnsi"/>
          <w:noProof/>
          <w:sz w:val="24"/>
          <w:szCs w:val="24"/>
        </w:rPr>
        <w:t>&lt;exponent&gt;::= &lt;mult&gt;^{&lt;expr&gt;}</w:t>
      </w:r>
    </w:p>
    <w:p w14:paraId="6D17F598" w14:textId="77777777" w:rsidR="00C51CC7" w:rsidRPr="008136F2" w:rsidRDefault="00C51CC7" w:rsidP="00D33675">
      <w:pPr>
        <w:spacing w:after="0" w:line="240" w:lineRule="auto"/>
        <w:jc w:val="left"/>
        <w:rPr>
          <w:rFonts w:asciiTheme="minorHAnsi" w:hAnsiTheme="minorHAnsi" w:cstheme="minorHAnsi"/>
          <w:noProof/>
          <w:sz w:val="24"/>
          <w:szCs w:val="24"/>
        </w:rPr>
      </w:pPr>
      <w:r w:rsidRPr="008136F2">
        <w:rPr>
          <w:rFonts w:asciiTheme="minorHAnsi" w:hAnsiTheme="minorHAnsi" w:cstheme="minorHAnsi"/>
          <w:noProof/>
          <w:sz w:val="24"/>
          <w:szCs w:val="24"/>
        </w:rPr>
        <w:t>&lt;vector&gt;::= \vec{&lt;variable&gt;}</w:t>
      </w:r>
    </w:p>
    <w:p w14:paraId="4B35C905" w14:textId="77777777" w:rsidR="00C51CC7" w:rsidRPr="008136F2" w:rsidRDefault="00C51CC7" w:rsidP="00D33675">
      <w:pPr>
        <w:spacing w:after="0" w:line="240" w:lineRule="auto"/>
        <w:jc w:val="left"/>
        <w:rPr>
          <w:rFonts w:asciiTheme="minorHAnsi" w:hAnsiTheme="minorHAnsi" w:cstheme="minorHAnsi"/>
          <w:noProof/>
          <w:sz w:val="24"/>
          <w:szCs w:val="24"/>
        </w:rPr>
      </w:pPr>
      <w:r w:rsidRPr="008136F2">
        <w:rPr>
          <w:rFonts w:asciiTheme="minorHAnsi" w:hAnsiTheme="minorHAnsi" w:cstheme="minorHAnsi"/>
          <w:noProof/>
          <w:sz w:val="24"/>
          <w:szCs w:val="24"/>
        </w:rPr>
        <w:t xml:space="preserve">&lt;variable&gt;::= &lt;var-name&gt;&lt;sub&gt;&lt;primes&gt; </w:t>
      </w:r>
    </w:p>
    <w:p w14:paraId="696DA7F2" w14:textId="77777777" w:rsidR="00C51CC7" w:rsidRPr="008136F2" w:rsidRDefault="00C51CC7" w:rsidP="00D33675">
      <w:pPr>
        <w:spacing w:after="0" w:line="240" w:lineRule="auto"/>
        <w:jc w:val="left"/>
        <w:rPr>
          <w:rFonts w:asciiTheme="minorHAnsi" w:hAnsiTheme="minorHAnsi" w:cstheme="minorHAnsi"/>
          <w:noProof/>
          <w:sz w:val="24"/>
          <w:szCs w:val="24"/>
        </w:rPr>
      </w:pPr>
      <w:r w:rsidRPr="008136F2">
        <w:rPr>
          <w:rFonts w:asciiTheme="minorHAnsi" w:hAnsiTheme="minorHAnsi" w:cstheme="minorHAnsi"/>
          <w:noProof/>
          <w:sz w:val="24"/>
          <w:szCs w:val="24"/>
        </w:rPr>
        <w:t>&lt;primes&gt;::= '&lt;primes&gt; | &lt;empty&gt;</w:t>
      </w:r>
    </w:p>
    <w:p w14:paraId="2ED0D4AB" w14:textId="77777777" w:rsidR="00C51CC7" w:rsidRPr="008136F2" w:rsidRDefault="00C51CC7" w:rsidP="00D33675">
      <w:pPr>
        <w:spacing w:after="0" w:line="240" w:lineRule="auto"/>
        <w:jc w:val="left"/>
        <w:rPr>
          <w:rFonts w:asciiTheme="minorHAnsi" w:hAnsiTheme="minorHAnsi" w:cstheme="minorHAnsi"/>
          <w:noProof/>
          <w:sz w:val="24"/>
          <w:szCs w:val="24"/>
        </w:rPr>
      </w:pPr>
      <w:r w:rsidRPr="008136F2">
        <w:rPr>
          <w:rFonts w:asciiTheme="minorHAnsi" w:hAnsiTheme="minorHAnsi" w:cstheme="minorHAnsi"/>
          <w:noProof/>
          <w:sz w:val="24"/>
          <w:szCs w:val="24"/>
        </w:rPr>
        <w:t>&lt;sub&gt;::= _{&lt;expr&gt;} | &lt;empty&gt;</w:t>
      </w:r>
    </w:p>
    <w:p w14:paraId="0C4381B6" w14:textId="2002D2D4" w:rsidR="00C51CC7" w:rsidRPr="008136F2" w:rsidRDefault="00C51CC7" w:rsidP="00D33675">
      <w:pPr>
        <w:spacing w:after="0" w:line="240" w:lineRule="auto"/>
        <w:jc w:val="left"/>
        <w:rPr>
          <w:rFonts w:asciiTheme="minorHAnsi" w:hAnsiTheme="minorHAnsi" w:cstheme="minorHAnsi"/>
          <w:noProof/>
          <w:sz w:val="24"/>
          <w:szCs w:val="24"/>
        </w:rPr>
      </w:pPr>
      <w:r w:rsidRPr="008136F2">
        <w:rPr>
          <w:rFonts w:asciiTheme="minorHAnsi" w:hAnsiTheme="minorHAnsi" w:cstheme="minorHAnsi"/>
          <w:noProof/>
          <w:sz w:val="24"/>
          <w:szCs w:val="24"/>
        </w:rPr>
        <w:t>&lt;var-name&gt;::= &lt;latin&gt; | &lt;greek&gt;</w:t>
      </w:r>
    </w:p>
    <w:p w14:paraId="275ED7C6" w14:textId="77777777" w:rsidR="004115D0" w:rsidRDefault="004115D0" w:rsidP="00544D2A">
      <w:pPr>
        <w:spacing w:line="240" w:lineRule="auto"/>
        <w:jc w:val="left"/>
        <w:rPr>
          <w:rFonts w:asciiTheme="minorHAnsi" w:hAnsiTheme="minorHAnsi" w:cstheme="minorHAnsi"/>
          <w:noProof/>
        </w:rPr>
      </w:pPr>
    </w:p>
    <w:p w14:paraId="6C4CBF2B" w14:textId="78DE75AE" w:rsidR="004115D0" w:rsidRDefault="004115D0" w:rsidP="004115D0">
      <w:pPr>
        <w:spacing w:line="240" w:lineRule="auto"/>
        <w:ind w:firstLine="0"/>
        <w:jc w:val="left"/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  <w:noProof/>
        </w:rPr>
        <w:tab/>
        <w:t>В цій нотації використовуються наступні</w:t>
      </w:r>
      <w:r w:rsidR="00F41103">
        <w:rPr>
          <w:rFonts w:asciiTheme="minorHAnsi" w:hAnsiTheme="minorHAnsi" w:cstheme="minorHAnsi"/>
          <w:noProof/>
        </w:rPr>
        <w:t xml:space="preserve"> невизначені</w:t>
      </w:r>
      <w:r>
        <w:rPr>
          <w:rFonts w:asciiTheme="minorHAnsi" w:hAnsiTheme="minorHAnsi" w:cstheme="minorHAnsi"/>
          <w:noProof/>
        </w:rPr>
        <w:t xml:space="preserve"> нетермінали</w:t>
      </w:r>
      <w:r w:rsidR="00F41103">
        <w:rPr>
          <w:rFonts w:asciiTheme="minorHAnsi" w:hAnsiTheme="minorHAnsi" w:cstheme="minorHAnsi"/>
          <w:noProof/>
        </w:rPr>
        <w:t>:</w:t>
      </w:r>
    </w:p>
    <w:p w14:paraId="2FA90CEB" w14:textId="533F871B" w:rsidR="00544D2A" w:rsidRDefault="00A86894" w:rsidP="00A86894">
      <w:pPr>
        <w:spacing w:line="240" w:lineRule="auto"/>
        <w:ind w:firstLine="0"/>
        <w:jc w:val="left"/>
        <w:rPr>
          <w:rFonts w:asciiTheme="minorHAnsi" w:hAnsiTheme="minorHAnsi" w:cstheme="minorHAnsi"/>
          <w:noProof/>
        </w:rPr>
      </w:pPr>
      <w:r w:rsidRPr="000D5FC0">
        <w:rPr>
          <w:rFonts w:asciiTheme="minorHAnsi" w:hAnsiTheme="minorHAnsi" w:cstheme="minorHAnsi"/>
          <w:noProof/>
        </w:rPr>
        <w:t>&lt;</w:t>
      </w:r>
      <w:r w:rsidRPr="004115D0">
        <w:rPr>
          <w:rFonts w:asciiTheme="minorHAnsi" w:hAnsiTheme="minorHAnsi" w:cstheme="minorHAnsi"/>
          <w:i/>
          <w:iCs/>
          <w:noProof/>
        </w:rPr>
        <w:t>empty</w:t>
      </w:r>
      <w:r w:rsidRPr="000D5FC0">
        <w:rPr>
          <w:rFonts w:asciiTheme="minorHAnsi" w:hAnsiTheme="minorHAnsi" w:cstheme="minorHAnsi"/>
          <w:noProof/>
        </w:rPr>
        <w:t>&gt;</w:t>
      </w:r>
      <w:r>
        <w:rPr>
          <w:rFonts w:asciiTheme="minorHAnsi" w:hAnsiTheme="minorHAnsi" w:cstheme="minorHAnsi"/>
          <w:noProof/>
        </w:rPr>
        <w:t xml:space="preserve"> </w:t>
      </w:r>
      <w:r>
        <w:rPr>
          <w:rFonts w:cs="Times New Roman"/>
          <w:noProof/>
        </w:rPr>
        <w:t>–</w:t>
      </w:r>
      <w:r w:rsidR="004115D0">
        <w:rPr>
          <w:rFonts w:cs="Times New Roman"/>
          <w:noProof/>
        </w:rPr>
        <w:t xml:space="preserve"> позначає</w:t>
      </w:r>
      <w:r>
        <w:rPr>
          <w:rFonts w:cs="Times New Roman"/>
          <w:noProof/>
        </w:rPr>
        <w:t xml:space="preserve"> порожній рядок.</w:t>
      </w:r>
    </w:p>
    <w:p w14:paraId="64286400" w14:textId="6189AAE0" w:rsidR="00544D2A" w:rsidRPr="00A86894" w:rsidRDefault="00544D2A" w:rsidP="00544D2A">
      <w:pPr>
        <w:ind w:firstLine="0"/>
        <w:rPr>
          <w:rFonts w:cs="Times New Roman"/>
          <w:noProof/>
        </w:rPr>
      </w:pPr>
      <w:r w:rsidRPr="00A86894">
        <w:rPr>
          <w:rFonts w:asciiTheme="minorHAnsi" w:hAnsiTheme="minorHAnsi" w:cstheme="minorHAnsi"/>
          <w:noProof/>
        </w:rPr>
        <w:t>&lt;</w:t>
      </w:r>
      <w:r w:rsidRPr="004115D0">
        <w:rPr>
          <w:rFonts w:asciiTheme="minorHAnsi" w:hAnsiTheme="minorHAnsi" w:cstheme="minorHAnsi"/>
          <w:i/>
          <w:iCs/>
          <w:noProof/>
        </w:rPr>
        <w:t>greek</w:t>
      </w:r>
      <w:r w:rsidRPr="00A86894">
        <w:rPr>
          <w:rFonts w:asciiTheme="minorHAnsi" w:hAnsiTheme="minorHAnsi" w:cstheme="minorHAnsi"/>
          <w:noProof/>
        </w:rPr>
        <w:t>&gt;</w:t>
      </w:r>
      <w:r w:rsidRPr="00A86894">
        <w:rPr>
          <w:rFonts w:cs="Times New Roman"/>
          <w:noProof/>
        </w:rPr>
        <w:t xml:space="preserve"> </w:t>
      </w:r>
      <w:r w:rsidR="00A86894">
        <w:rPr>
          <w:rFonts w:cs="Times New Roman"/>
          <w:noProof/>
        </w:rPr>
        <w:t xml:space="preserve">– </w:t>
      </w:r>
      <w:r w:rsidR="004115D0">
        <w:rPr>
          <w:rFonts w:cs="Times New Roman"/>
          <w:noProof/>
        </w:rPr>
        <w:t>позначає</w:t>
      </w:r>
      <w:r w:rsidRPr="00A86894">
        <w:rPr>
          <w:rFonts w:cs="Times New Roman"/>
          <w:noProof/>
        </w:rPr>
        <w:t xml:space="preserve"> будь-як</w:t>
      </w:r>
      <w:r w:rsidR="004115D0">
        <w:rPr>
          <w:rFonts w:cs="Times New Roman"/>
          <w:noProof/>
        </w:rPr>
        <w:t>у</w:t>
      </w:r>
      <w:r w:rsidRPr="00A86894">
        <w:rPr>
          <w:rFonts w:cs="Times New Roman"/>
          <w:noProof/>
        </w:rPr>
        <w:t xml:space="preserve"> літер</w:t>
      </w:r>
      <w:r w:rsidR="004115D0">
        <w:rPr>
          <w:rFonts w:cs="Times New Roman"/>
          <w:noProof/>
        </w:rPr>
        <w:t>у</w:t>
      </w:r>
      <w:r w:rsidRPr="00A86894">
        <w:rPr>
          <w:rFonts w:cs="Times New Roman"/>
          <w:noProof/>
        </w:rPr>
        <w:t xml:space="preserve"> грецького алфівіту у </w:t>
      </w:r>
      <w:r w:rsidRPr="00A86894">
        <w:rPr>
          <w:rFonts w:cs="Times New Roman"/>
          <w:noProof/>
          <w:lang w:val="en-US"/>
        </w:rPr>
        <w:t xml:space="preserve">LaTeX </w:t>
      </w:r>
      <w:r w:rsidRPr="00A86894">
        <w:rPr>
          <w:rFonts w:cs="Times New Roman"/>
          <w:noProof/>
        </w:rPr>
        <w:t xml:space="preserve">запису </w:t>
      </w:r>
      <w:r w:rsidRPr="00A86894">
        <w:rPr>
          <w:rFonts w:cs="Times New Roman"/>
          <w:noProof/>
          <w:lang w:val="en-US"/>
        </w:rPr>
        <w:t xml:space="preserve">(“\” + </w:t>
      </w:r>
      <w:r w:rsidRPr="00A86894">
        <w:rPr>
          <w:rFonts w:cs="Times New Roman"/>
          <w:noProof/>
        </w:rPr>
        <w:t>назва літери</w:t>
      </w:r>
      <w:r w:rsidRPr="00A86894">
        <w:rPr>
          <w:rFonts w:cs="Times New Roman"/>
          <w:noProof/>
          <w:lang w:val="en-US"/>
        </w:rPr>
        <w:t>)</w:t>
      </w:r>
      <w:r w:rsidRPr="00A86894">
        <w:rPr>
          <w:rFonts w:cs="Times New Roman"/>
          <w:noProof/>
        </w:rPr>
        <w:t>. Наприклад</w:t>
      </w:r>
      <w:r w:rsidRPr="00A86894">
        <w:rPr>
          <w:rFonts w:cs="Times New Roman"/>
          <w:noProof/>
          <w:lang w:val="en-US"/>
        </w:rPr>
        <w:t>:</w:t>
      </w:r>
      <w:r w:rsidRPr="00A86894">
        <w:rPr>
          <w:rFonts w:cs="Times New Roman"/>
          <w:noProof/>
        </w:rPr>
        <w:t xml:space="preserve"> </w:t>
      </w:r>
      <w:r w:rsidRPr="00A86894">
        <w:rPr>
          <w:rFonts w:cs="Times New Roman"/>
          <w:i/>
          <w:iCs/>
          <w:noProof/>
        </w:rPr>
        <w:t>\</w:t>
      </w:r>
      <w:r w:rsidRPr="00A86894">
        <w:rPr>
          <w:rFonts w:cs="Times New Roman"/>
          <w:i/>
          <w:iCs/>
          <w:noProof/>
          <w:lang w:val="en-US"/>
        </w:rPr>
        <w:t>alpha</w:t>
      </w:r>
      <w:r w:rsidRPr="00A86894">
        <w:rPr>
          <w:rFonts w:cs="Times New Roman"/>
          <w:noProof/>
        </w:rPr>
        <w:t xml:space="preserve"> (α)</w:t>
      </w:r>
      <w:r w:rsidRPr="00A86894">
        <w:rPr>
          <w:rFonts w:cs="Times New Roman"/>
          <w:noProof/>
          <w:lang w:val="en-US"/>
        </w:rPr>
        <w:t xml:space="preserve">, </w:t>
      </w:r>
      <w:r w:rsidRPr="00A86894">
        <w:rPr>
          <w:rFonts w:cs="Times New Roman"/>
          <w:i/>
          <w:iCs/>
          <w:noProof/>
          <w:lang w:val="en-US"/>
        </w:rPr>
        <w:t>\beta</w:t>
      </w:r>
      <w:r w:rsidR="00A86894" w:rsidRPr="00A86894">
        <w:rPr>
          <w:rFonts w:cs="Times New Roman"/>
          <w:noProof/>
          <w:lang w:val="en-US"/>
        </w:rPr>
        <w:t xml:space="preserve"> (</w:t>
      </w:r>
      <w:r w:rsidR="00A86894" w:rsidRPr="00A86894">
        <w:rPr>
          <w:rFonts w:cs="Times New Roman"/>
          <w:color w:val="282828"/>
          <w:shd w:val="clear" w:color="auto" w:fill="FFFFFF"/>
        </w:rPr>
        <w:t>β</w:t>
      </w:r>
      <w:r w:rsidR="00A86894" w:rsidRPr="00A86894">
        <w:rPr>
          <w:rFonts w:cs="Times New Roman"/>
          <w:noProof/>
          <w:lang w:val="en-US"/>
        </w:rPr>
        <w:t>)</w:t>
      </w:r>
      <w:r w:rsidRPr="00A86894">
        <w:rPr>
          <w:rFonts w:cs="Times New Roman"/>
          <w:noProof/>
          <w:lang w:val="en-US"/>
        </w:rPr>
        <w:t xml:space="preserve">, </w:t>
      </w:r>
      <w:r w:rsidRPr="00A86894">
        <w:rPr>
          <w:rFonts w:cs="Times New Roman"/>
          <w:i/>
          <w:iCs/>
          <w:noProof/>
          <w:lang w:val="en-US"/>
        </w:rPr>
        <w:t>\</w:t>
      </w:r>
      <w:r w:rsidR="00A86894" w:rsidRPr="00A86894">
        <w:rPr>
          <w:rFonts w:cs="Times New Roman"/>
          <w:i/>
          <w:iCs/>
          <w:noProof/>
          <w:lang w:val="en-US"/>
        </w:rPr>
        <w:t>Sigma</w:t>
      </w:r>
      <w:r w:rsidR="00A86894" w:rsidRPr="00A86894">
        <w:rPr>
          <w:rFonts w:cs="Times New Roman"/>
          <w:noProof/>
          <w:lang w:val="en-US"/>
        </w:rPr>
        <w:t xml:space="preserve"> (</w:t>
      </w:r>
      <w:r w:rsidR="00A86894" w:rsidRPr="00A86894">
        <w:rPr>
          <w:rFonts w:cs="Times New Roman"/>
          <w:color w:val="282828"/>
          <w:shd w:val="clear" w:color="auto" w:fill="FFFFFF"/>
        </w:rPr>
        <w:t>Σ</w:t>
      </w:r>
      <w:r w:rsidR="00A86894" w:rsidRPr="00A86894">
        <w:rPr>
          <w:rFonts w:cs="Times New Roman"/>
          <w:noProof/>
          <w:lang w:val="en-US"/>
        </w:rPr>
        <w:t>)</w:t>
      </w:r>
      <w:r w:rsidRPr="00A86894">
        <w:rPr>
          <w:rFonts w:cs="Times New Roman"/>
          <w:noProof/>
          <w:lang w:val="en-US"/>
        </w:rPr>
        <w:t xml:space="preserve">, </w:t>
      </w:r>
      <w:r w:rsidRPr="00A86894">
        <w:rPr>
          <w:rFonts w:cs="Times New Roman"/>
          <w:i/>
          <w:iCs/>
          <w:noProof/>
          <w:lang w:val="en-US"/>
        </w:rPr>
        <w:t>\Omega</w:t>
      </w:r>
      <w:r w:rsidRPr="00A86894">
        <w:rPr>
          <w:rFonts w:cs="Times New Roman"/>
          <w:noProof/>
          <w:lang w:val="en-US"/>
        </w:rPr>
        <w:t xml:space="preserve"> (</w:t>
      </w:r>
      <w:r w:rsidRPr="00A86894">
        <w:rPr>
          <w:rFonts w:cs="Times New Roman"/>
          <w:b/>
          <w:bCs/>
          <w:color w:val="202124"/>
          <w:sz w:val="21"/>
          <w:szCs w:val="21"/>
          <w:shd w:val="clear" w:color="auto" w:fill="FFFFFF"/>
        </w:rPr>
        <w:t>Ω</w:t>
      </w:r>
      <w:r w:rsidRPr="00A86894">
        <w:rPr>
          <w:rFonts w:cs="Times New Roman"/>
          <w:noProof/>
          <w:lang w:val="en-US"/>
        </w:rPr>
        <w:t>).</w:t>
      </w:r>
      <w:r w:rsidR="00A86894">
        <w:rPr>
          <w:rFonts w:cs="Times New Roman"/>
          <w:noProof/>
        </w:rPr>
        <w:t xml:space="preserve"> </w:t>
      </w:r>
    </w:p>
    <w:p w14:paraId="208A9E83" w14:textId="32F0FBF1" w:rsidR="00A86894" w:rsidRDefault="00A86894" w:rsidP="00544D2A">
      <w:pPr>
        <w:ind w:firstLine="0"/>
        <w:rPr>
          <w:rFonts w:cs="Times New Roman"/>
          <w:noProof/>
        </w:rPr>
      </w:pPr>
      <w:r w:rsidRPr="00A86894">
        <w:rPr>
          <w:rFonts w:asciiTheme="minorHAnsi" w:hAnsiTheme="minorHAnsi" w:cstheme="minorHAnsi"/>
          <w:noProof/>
          <w:lang w:val="en-US"/>
        </w:rPr>
        <w:t>&lt;</w:t>
      </w:r>
      <w:r w:rsidRPr="004115D0">
        <w:rPr>
          <w:rFonts w:asciiTheme="minorHAnsi" w:hAnsiTheme="minorHAnsi" w:cstheme="minorHAnsi"/>
          <w:i/>
          <w:iCs/>
          <w:noProof/>
        </w:rPr>
        <w:t>latin</w:t>
      </w:r>
      <w:r w:rsidRPr="00A86894">
        <w:rPr>
          <w:rFonts w:asciiTheme="minorHAnsi" w:hAnsiTheme="minorHAnsi" w:cstheme="minorHAnsi"/>
          <w:noProof/>
          <w:lang w:val="en-US"/>
        </w:rPr>
        <w:t>&gt;</w:t>
      </w:r>
      <w:r>
        <w:rPr>
          <w:rFonts w:cs="Times New Roman"/>
          <w:noProof/>
          <w:lang w:val="en-US"/>
        </w:rPr>
        <w:t xml:space="preserve"> </w:t>
      </w:r>
      <w:r>
        <w:rPr>
          <w:rFonts w:cs="Times New Roman"/>
          <w:noProof/>
        </w:rPr>
        <w:t>–</w:t>
      </w:r>
      <w:r w:rsidR="004115D0">
        <w:rPr>
          <w:rFonts w:cs="Times New Roman"/>
          <w:noProof/>
        </w:rPr>
        <w:t xml:space="preserve"> позначає</w:t>
      </w:r>
      <w:r>
        <w:rPr>
          <w:rFonts w:cs="Times New Roman"/>
          <w:noProof/>
        </w:rPr>
        <w:t xml:space="preserve"> будь-як</w:t>
      </w:r>
      <w:r w:rsidR="004115D0">
        <w:rPr>
          <w:rFonts w:cs="Times New Roman"/>
          <w:noProof/>
        </w:rPr>
        <w:t>у</w:t>
      </w:r>
      <w:r>
        <w:rPr>
          <w:rFonts w:cs="Times New Roman"/>
          <w:noProof/>
        </w:rPr>
        <w:t xml:space="preserve"> літер</w:t>
      </w:r>
      <w:r w:rsidR="004115D0">
        <w:rPr>
          <w:rFonts w:cs="Times New Roman"/>
          <w:noProof/>
        </w:rPr>
        <w:t>у</w:t>
      </w:r>
      <w:r>
        <w:rPr>
          <w:rFonts w:cs="Times New Roman"/>
          <w:noProof/>
        </w:rPr>
        <w:t xml:space="preserve"> літинського алфавіту в нижньому або верхньому регістрі. </w:t>
      </w:r>
    </w:p>
    <w:p w14:paraId="49F89922" w14:textId="5068FE22" w:rsidR="008136F2" w:rsidRDefault="00A86894" w:rsidP="008136F2">
      <w:pPr>
        <w:ind w:firstLine="0"/>
        <w:rPr>
          <w:rFonts w:cs="Times New Roman"/>
          <w:noProof/>
        </w:rPr>
      </w:pPr>
      <w:r w:rsidRPr="00A86894">
        <w:rPr>
          <w:rFonts w:asciiTheme="minorHAnsi" w:hAnsiTheme="minorHAnsi" w:cstheme="minorHAnsi"/>
          <w:noProof/>
          <w:lang w:val="en-US"/>
        </w:rPr>
        <w:t>&lt;</w:t>
      </w:r>
      <w:r w:rsidRPr="004115D0">
        <w:rPr>
          <w:rFonts w:asciiTheme="minorHAnsi" w:hAnsiTheme="minorHAnsi" w:cstheme="minorHAnsi"/>
          <w:i/>
          <w:iCs/>
          <w:noProof/>
          <w:lang w:val="en-US"/>
        </w:rPr>
        <w:t>digit</w:t>
      </w:r>
      <w:r w:rsidRPr="00A86894">
        <w:rPr>
          <w:rFonts w:asciiTheme="minorHAnsi" w:hAnsiTheme="minorHAnsi" w:cstheme="minorHAnsi"/>
          <w:noProof/>
          <w:lang w:val="en-US"/>
        </w:rPr>
        <w:t>&gt;</w:t>
      </w:r>
      <w:r>
        <w:rPr>
          <w:rFonts w:asciiTheme="minorHAnsi" w:hAnsiTheme="minorHAnsi" w:cstheme="minorHAnsi"/>
          <w:noProof/>
        </w:rPr>
        <w:t xml:space="preserve"> </w:t>
      </w:r>
      <w:r>
        <w:rPr>
          <w:rFonts w:cs="Times New Roman"/>
          <w:noProof/>
        </w:rPr>
        <w:t>–</w:t>
      </w:r>
      <w:r w:rsidR="004115D0">
        <w:rPr>
          <w:rFonts w:cs="Times New Roman"/>
          <w:noProof/>
        </w:rPr>
        <w:t xml:space="preserve"> позначає</w:t>
      </w:r>
      <w:r>
        <w:rPr>
          <w:rFonts w:cs="Times New Roman"/>
          <w:noProof/>
        </w:rPr>
        <w:t xml:space="preserve"> </w:t>
      </w:r>
      <w:r w:rsidR="004115D0">
        <w:rPr>
          <w:rFonts w:cs="Times New Roman"/>
          <w:noProof/>
        </w:rPr>
        <w:t>б</w:t>
      </w:r>
      <w:r>
        <w:rPr>
          <w:rFonts w:cs="Times New Roman"/>
          <w:noProof/>
        </w:rPr>
        <w:t>удь-як</w:t>
      </w:r>
      <w:r w:rsidR="004115D0">
        <w:rPr>
          <w:rFonts w:cs="Times New Roman"/>
          <w:noProof/>
        </w:rPr>
        <w:t>у</w:t>
      </w:r>
      <w:r>
        <w:rPr>
          <w:rFonts w:cs="Times New Roman"/>
          <w:noProof/>
        </w:rPr>
        <w:t xml:space="preserve"> цифр</w:t>
      </w:r>
      <w:r w:rsidR="004115D0">
        <w:rPr>
          <w:rFonts w:cs="Times New Roman"/>
          <w:noProof/>
        </w:rPr>
        <w:t>к</w:t>
      </w:r>
      <w:r>
        <w:rPr>
          <w:rFonts w:cs="Times New Roman"/>
          <w:noProof/>
        </w:rPr>
        <w:t xml:space="preserve"> від 0 до 9</w:t>
      </w:r>
    </w:p>
    <w:p w14:paraId="426FA711" w14:textId="428EA091" w:rsidR="00EA4D34" w:rsidRDefault="008136F2" w:rsidP="008136F2">
      <w:pPr>
        <w:spacing w:line="259" w:lineRule="auto"/>
        <w:ind w:firstLine="0"/>
        <w:jc w:val="left"/>
        <w:rPr>
          <w:rFonts w:cs="Times New Roman"/>
          <w:noProof/>
        </w:rPr>
      </w:pPr>
      <w:r>
        <w:rPr>
          <w:rFonts w:cs="Times New Roman"/>
          <w:noProof/>
        </w:rPr>
        <w:br w:type="page"/>
      </w:r>
    </w:p>
    <w:p w14:paraId="40F95C82" w14:textId="7F5F09D3" w:rsidR="00EA4D34" w:rsidRDefault="00EA4D34" w:rsidP="00EA4D34">
      <w:pPr>
        <w:pStyle w:val="2"/>
        <w:numPr>
          <w:ilvl w:val="0"/>
          <w:numId w:val="0"/>
        </w:numPr>
      </w:pPr>
      <w:bookmarkStart w:id="24" w:name="_Toc126503258"/>
      <w:r>
        <w:lastRenderedPageBreak/>
        <w:t>Додаток Б</w:t>
      </w:r>
      <w:bookmarkEnd w:id="24"/>
    </w:p>
    <w:p w14:paraId="10E28D85" w14:textId="0426E673" w:rsidR="00EA4D34" w:rsidRDefault="00EA4D34" w:rsidP="00EA4D34">
      <w:pPr>
        <w:ind w:firstLine="0"/>
        <w:jc w:val="center"/>
      </w:pPr>
      <w:r>
        <w:t>Структура формули</w:t>
      </w:r>
    </w:p>
    <w:p w14:paraId="0ACCDCAA" w14:textId="77777777" w:rsidR="00D33675" w:rsidRDefault="00D33675" w:rsidP="00D33675">
      <w:pPr>
        <w:pStyle w:val="codeStyle"/>
        <w:spacing w:after="0"/>
      </w:pPr>
      <w:r>
        <w:t>Formula{</w:t>
      </w:r>
    </w:p>
    <w:p w14:paraId="703A2F1C" w14:textId="77777777" w:rsidR="00D33675" w:rsidRDefault="00D33675" w:rsidP="00D33675">
      <w:pPr>
        <w:pStyle w:val="codeStyle"/>
        <w:spacing w:after="0"/>
      </w:pPr>
      <w:r>
        <w:t xml:space="preserve">    equality_parts: Expr[]</w:t>
      </w:r>
    </w:p>
    <w:p w14:paraId="20287135" w14:textId="5EB01336" w:rsidR="00D33675" w:rsidRDefault="00D33675" w:rsidP="00D33675">
      <w:pPr>
        <w:pStyle w:val="codeStyle"/>
        <w:spacing w:after="0"/>
      </w:pPr>
      <w:r>
        <w:t>}</w:t>
      </w:r>
    </w:p>
    <w:p w14:paraId="4A8BD4B9" w14:textId="77777777" w:rsidR="00D33675" w:rsidRDefault="00D33675" w:rsidP="00D33675">
      <w:pPr>
        <w:pStyle w:val="codeStyle"/>
        <w:spacing w:after="0"/>
      </w:pPr>
      <w:r>
        <w:t>Expr{</w:t>
      </w:r>
    </w:p>
    <w:p w14:paraId="716C9F36" w14:textId="77777777" w:rsidR="00D33675" w:rsidRDefault="00D33675" w:rsidP="00D33675">
      <w:pPr>
        <w:pStyle w:val="codeStyle"/>
        <w:spacing w:after="0"/>
      </w:pPr>
      <w:r>
        <w:t xml:space="preserve">    content: Term[]</w:t>
      </w:r>
    </w:p>
    <w:p w14:paraId="6F24CAEF" w14:textId="77777777" w:rsidR="00D33675" w:rsidRDefault="00D33675" w:rsidP="00D33675">
      <w:pPr>
        <w:pStyle w:val="codeStyle"/>
        <w:spacing w:after="0"/>
      </w:pPr>
      <w:r>
        <w:t>}</w:t>
      </w:r>
    </w:p>
    <w:p w14:paraId="3306708D" w14:textId="77777777" w:rsidR="00D33675" w:rsidRDefault="00D33675" w:rsidP="00D33675">
      <w:pPr>
        <w:pStyle w:val="codeStyle"/>
        <w:spacing w:after="0"/>
      </w:pPr>
      <w:r>
        <w:t>Term{</w:t>
      </w:r>
    </w:p>
    <w:p w14:paraId="1918B1E2" w14:textId="77777777" w:rsidR="00D33675" w:rsidRDefault="00D33675" w:rsidP="00D33675">
      <w:pPr>
        <w:pStyle w:val="codeStyle"/>
        <w:spacing w:after="0"/>
      </w:pPr>
      <w:r>
        <w:t xml:space="preserve">    sign: "+"|"-"</w:t>
      </w:r>
    </w:p>
    <w:p w14:paraId="636CEAB7" w14:textId="77777777" w:rsidR="00D33675" w:rsidRDefault="00D33675" w:rsidP="00D33675">
      <w:pPr>
        <w:pStyle w:val="codeStyle"/>
        <w:spacing w:after="0"/>
      </w:pPr>
      <w:r>
        <w:t xml:space="preserve">    content: Mult[]</w:t>
      </w:r>
    </w:p>
    <w:p w14:paraId="039D955E" w14:textId="7FAF9457" w:rsidR="00D33675" w:rsidRDefault="00D33675" w:rsidP="00D33675">
      <w:pPr>
        <w:pStyle w:val="codeStyle"/>
        <w:spacing w:after="0"/>
      </w:pPr>
      <w:r>
        <w:t>}</w:t>
      </w:r>
    </w:p>
    <w:p w14:paraId="4F77F557" w14:textId="77777777" w:rsidR="00D33675" w:rsidRDefault="00D33675" w:rsidP="00D33675">
      <w:pPr>
        <w:pStyle w:val="codeStyle"/>
        <w:spacing w:after="0"/>
      </w:pPr>
      <w:r>
        <w:t>Fraction{</w:t>
      </w:r>
    </w:p>
    <w:p w14:paraId="480BDB4E" w14:textId="77777777" w:rsidR="00D33675" w:rsidRDefault="00D33675" w:rsidP="00D33675">
      <w:pPr>
        <w:pStyle w:val="codeStyle"/>
        <w:spacing w:after="0"/>
      </w:pPr>
      <w:r>
        <w:t xml:space="preserve">    numerator: Term</w:t>
      </w:r>
    </w:p>
    <w:p w14:paraId="09E90ADE" w14:textId="6636CB71" w:rsidR="00D33675" w:rsidRDefault="00D33675" w:rsidP="00D33675">
      <w:pPr>
        <w:pStyle w:val="codeStyle"/>
        <w:spacing w:after="0"/>
      </w:pPr>
      <w:r>
        <w:t xml:space="preserve">    denom</w:t>
      </w:r>
      <w:r w:rsidR="001265EC">
        <w:rPr>
          <w:lang w:val="en-US"/>
        </w:rPr>
        <w:t>in</w:t>
      </w:r>
      <w:r>
        <w:t>ator: Term</w:t>
      </w:r>
    </w:p>
    <w:p w14:paraId="18798918" w14:textId="0DDAD022" w:rsidR="00D33675" w:rsidRDefault="00D33675" w:rsidP="00D33675">
      <w:pPr>
        <w:pStyle w:val="codeStyle"/>
        <w:spacing w:after="0"/>
      </w:pPr>
      <w:r>
        <w:t>}</w:t>
      </w:r>
    </w:p>
    <w:p w14:paraId="098D0AC1" w14:textId="23AB8430" w:rsidR="00D33675" w:rsidRDefault="00D33675" w:rsidP="00D33675">
      <w:pPr>
        <w:pStyle w:val="codeStyle"/>
        <w:spacing w:after="0"/>
      </w:pPr>
      <w:r>
        <w:t>Function</w:t>
      </w:r>
      <w:r w:rsidR="000B3102">
        <w:t>(</w:t>
      </w:r>
      <w:r w:rsidR="000B3102">
        <w:rPr>
          <w:lang w:val="en-US"/>
        </w:rPr>
        <w:t>Mult</w:t>
      </w:r>
      <w:r w:rsidR="000B3102">
        <w:t>)</w:t>
      </w:r>
      <w:r>
        <w:t>{</w:t>
      </w:r>
    </w:p>
    <w:p w14:paraId="02E247F6" w14:textId="77777777" w:rsidR="00D33675" w:rsidRDefault="00D33675" w:rsidP="00D33675">
      <w:pPr>
        <w:pStyle w:val="codeStyle"/>
        <w:spacing w:after="0"/>
      </w:pPr>
      <w:r>
        <w:t xml:space="preserve">    name: string</w:t>
      </w:r>
    </w:p>
    <w:p w14:paraId="3DEF6489" w14:textId="77777777" w:rsidR="00D33675" w:rsidRDefault="00D33675" w:rsidP="00D33675">
      <w:pPr>
        <w:pStyle w:val="codeStyle"/>
        <w:spacing w:after="0"/>
      </w:pPr>
      <w:r>
        <w:t xml:space="preserve">    Content: Block</w:t>
      </w:r>
    </w:p>
    <w:p w14:paraId="63A233C9" w14:textId="1E6F6C04" w:rsidR="00D33675" w:rsidRDefault="00D33675" w:rsidP="00D33675">
      <w:pPr>
        <w:pStyle w:val="codeStyle"/>
        <w:spacing w:after="0"/>
      </w:pPr>
      <w:r>
        <w:t>}</w:t>
      </w:r>
    </w:p>
    <w:p w14:paraId="60A996A3" w14:textId="27FA1094" w:rsidR="00D33675" w:rsidRDefault="00D33675" w:rsidP="00D33675">
      <w:pPr>
        <w:pStyle w:val="codeStyle"/>
        <w:spacing w:after="0"/>
      </w:pPr>
      <w:r>
        <w:t>Number</w:t>
      </w:r>
      <w:r w:rsidR="000B3102">
        <w:t>(</w:t>
      </w:r>
      <w:r w:rsidR="000B3102">
        <w:rPr>
          <w:lang w:val="en-US"/>
        </w:rPr>
        <w:t>Mult</w:t>
      </w:r>
      <w:r w:rsidR="000B3102">
        <w:t>)</w:t>
      </w:r>
      <w:r>
        <w:t>{</w:t>
      </w:r>
    </w:p>
    <w:p w14:paraId="6504C547" w14:textId="77777777" w:rsidR="00D33675" w:rsidRDefault="00D33675" w:rsidP="00D33675">
      <w:pPr>
        <w:pStyle w:val="codeStyle"/>
        <w:spacing w:after="0"/>
      </w:pPr>
      <w:r>
        <w:t xml:space="preserve">    value: number </w:t>
      </w:r>
    </w:p>
    <w:p w14:paraId="4253D88A" w14:textId="338F89C1" w:rsidR="00D33675" w:rsidRDefault="00D33675" w:rsidP="00D33675">
      <w:pPr>
        <w:pStyle w:val="codeStyle"/>
        <w:spacing w:after="0"/>
      </w:pPr>
      <w:r>
        <w:t>}</w:t>
      </w:r>
    </w:p>
    <w:p w14:paraId="25A6F57C" w14:textId="3F5AD86E" w:rsidR="00D33675" w:rsidRDefault="00D33675" w:rsidP="00D33675">
      <w:pPr>
        <w:pStyle w:val="codeStyle"/>
        <w:spacing w:after="0"/>
      </w:pPr>
      <w:r>
        <w:t>Sqrt</w:t>
      </w:r>
      <w:r w:rsidR="000B3102">
        <w:t>(</w:t>
      </w:r>
      <w:r w:rsidR="000B3102">
        <w:rPr>
          <w:lang w:val="en-US"/>
        </w:rPr>
        <w:t>Mult</w:t>
      </w:r>
      <w:r w:rsidR="000B3102">
        <w:t>)</w:t>
      </w:r>
      <w:r>
        <w:t>{</w:t>
      </w:r>
    </w:p>
    <w:p w14:paraId="11246E3E" w14:textId="77777777" w:rsidR="00D33675" w:rsidRDefault="00D33675" w:rsidP="00D33675">
      <w:pPr>
        <w:pStyle w:val="codeStyle"/>
        <w:spacing w:after="0"/>
      </w:pPr>
      <w:r>
        <w:t xml:space="preserve">    root: Block</w:t>
      </w:r>
    </w:p>
    <w:p w14:paraId="3DA5EBFB" w14:textId="77777777" w:rsidR="00D33675" w:rsidRDefault="00D33675" w:rsidP="00D33675">
      <w:pPr>
        <w:pStyle w:val="codeStyle"/>
        <w:spacing w:after="0"/>
      </w:pPr>
      <w:r>
        <w:t xml:space="preserve">    content: Mult</w:t>
      </w:r>
    </w:p>
    <w:p w14:paraId="36D6DE93" w14:textId="24A482B6" w:rsidR="00D33675" w:rsidRDefault="00D33675" w:rsidP="00D33675">
      <w:pPr>
        <w:pStyle w:val="codeStyle"/>
        <w:spacing w:after="0"/>
      </w:pPr>
      <w:r>
        <w:t>}</w:t>
      </w:r>
    </w:p>
    <w:p w14:paraId="6C2579E7" w14:textId="1B2DC58F" w:rsidR="00D33675" w:rsidRDefault="00D33675" w:rsidP="00D33675">
      <w:pPr>
        <w:pStyle w:val="codeStyle"/>
        <w:spacing w:after="0"/>
      </w:pPr>
      <w:r>
        <w:t>Exponent</w:t>
      </w:r>
      <w:r w:rsidR="000B3102">
        <w:t>(</w:t>
      </w:r>
      <w:r w:rsidR="000B3102">
        <w:rPr>
          <w:lang w:val="en-US"/>
        </w:rPr>
        <w:t>Mult</w:t>
      </w:r>
      <w:r w:rsidR="000B3102">
        <w:t>)</w:t>
      </w:r>
      <w:r>
        <w:t>{</w:t>
      </w:r>
    </w:p>
    <w:p w14:paraId="74C27E36" w14:textId="77777777" w:rsidR="00D33675" w:rsidRDefault="00D33675" w:rsidP="00D33675">
      <w:pPr>
        <w:pStyle w:val="codeStyle"/>
        <w:spacing w:after="0"/>
      </w:pPr>
      <w:r>
        <w:t xml:space="preserve">    exponent: Block</w:t>
      </w:r>
    </w:p>
    <w:p w14:paraId="6470E203" w14:textId="77777777" w:rsidR="00D33675" w:rsidRDefault="00D33675" w:rsidP="00D33675">
      <w:pPr>
        <w:pStyle w:val="codeStyle"/>
        <w:spacing w:after="0"/>
      </w:pPr>
      <w:r>
        <w:t xml:space="preserve">    base: Mult</w:t>
      </w:r>
    </w:p>
    <w:p w14:paraId="3F4ECA81" w14:textId="5637528A" w:rsidR="00D33675" w:rsidRDefault="00D33675" w:rsidP="00D33675">
      <w:pPr>
        <w:pStyle w:val="codeStyle"/>
        <w:spacing w:after="0"/>
      </w:pPr>
      <w:r>
        <w:t>}</w:t>
      </w:r>
    </w:p>
    <w:p w14:paraId="4CBB95F2" w14:textId="4600D15F" w:rsidR="00D33675" w:rsidRDefault="00D33675" w:rsidP="00D33675">
      <w:pPr>
        <w:pStyle w:val="codeStyle"/>
        <w:spacing w:after="0"/>
      </w:pPr>
      <w:r>
        <w:t>Variable</w:t>
      </w:r>
      <w:r w:rsidR="000B3102">
        <w:t>(</w:t>
      </w:r>
      <w:r w:rsidR="000B3102">
        <w:rPr>
          <w:lang w:val="en-US"/>
        </w:rPr>
        <w:t>Mult</w:t>
      </w:r>
      <w:r w:rsidR="000B3102">
        <w:t>)</w:t>
      </w:r>
      <w:r>
        <w:t>{</w:t>
      </w:r>
    </w:p>
    <w:p w14:paraId="53745202" w14:textId="77777777" w:rsidR="00D33675" w:rsidRDefault="00D33675" w:rsidP="00D33675">
      <w:pPr>
        <w:pStyle w:val="codeStyle"/>
        <w:spacing w:after="0"/>
      </w:pPr>
      <w:r>
        <w:t xml:space="preserve">    name: string</w:t>
      </w:r>
    </w:p>
    <w:p w14:paraId="307B028D" w14:textId="77777777" w:rsidR="00D33675" w:rsidRDefault="00D33675" w:rsidP="00D33675">
      <w:pPr>
        <w:pStyle w:val="codeStyle"/>
        <w:spacing w:after="0"/>
      </w:pPr>
      <w:r>
        <w:t xml:space="preserve">    index: string</w:t>
      </w:r>
    </w:p>
    <w:p w14:paraId="7A1D9D4E" w14:textId="77777777" w:rsidR="00D33675" w:rsidRDefault="00D33675" w:rsidP="00D33675">
      <w:pPr>
        <w:pStyle w:val="codeStyle"/>
        <w:spacing w:after="0"/>
      </w:pPr>
      <w:r>
        <w:t xml:space="preserve">    vector: bool</w:t>
      </w:r>
    </w:p>
    <w:p w14:paraId="5D28C17B" w14:textId="77777777" w:rsidR="00D33675" w:rsidRDefault="00D33675" w:rsidP="00D33675">
      <w:pPr>
        <w:pStyle w:val="codeStyle"/>
        <w:spacing w:after="0"/>
      </w:pPr>
      <w:r>
        <w:t xml:space="preserve">    primeCount: number;</w:t>
      </w:r>
    </w:p>
    <w:p w14:paraId="2CFBDF1B" w14:textId="6F419B70" w:rsidR="003A19BF" w:rsidRPr="003A19BF" w:rsidRDefault="00D33675" w:rsidP="003A19BF">
      <w:pPr>
        <w:pStyle w:val="codeStyle"/>
        <w:spacing w:after="0"/>
      </w:pPr>
      <w:r>
        <w:t>}</w:t>
      </w:r>
    </w:p>
    <w:sectPr w:rsidR="003A19BF" w:rsidRPr="003A19BF" w:rsidSect="003B3F09">
      <w:footerReference w:type="default" r:id="rId9"/>
      <w:pgSz w:w="12240" w:h="15840"/>
      <w:pgMar w:top="1418" w:right="85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2FAB7F" w14:textId="77777777" w:rsidR="005E2936" w:rsidRDefault="005E2936" w:rsidP="006858FD">
      <w:pPr>
        <w:spacing w:after="0" w:line="240" w:lineRule="auto"/>
      </w:pPr>
      <w:r>
        <w:separator/>
      </w:r>
    </w:p>
  </w:endnote>
  <w:endnote w:type="continuationSeparator" w:id="0">
    <w:p w14:paraId="3632647C" w14:textId="77777777" w:rsidR="005E2936" w:rsidRDefault="005E2936" w:rsidP="006858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2DB5F" w14:textId="0DE74CEB" w:rsidR="00BD2B04" w:rsidRDefault="00BD2B04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4E7388" w14:textId="77777777" w:rsidR="005E2936" w:rsidRDefault="005E2936" w:rsidP="006858FD">
      <w:pPr>
        <w:spacing w:after="0" w:line="240" w:lineRule="auto"/>
      </w:pPr>
      <w:r>
        <w:separator/>
      </w:r>
    </w:p>
  </w:footnote>
  <w:footnote w:type="continuationSeparator" w:id="0">
    <w:p w14:paraId="7572F330" w14:textId="77777777" w:rsidR="005E2936" w:rsidRDefault="005E2936" w:rsidP="006858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C5B4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FA94F88"/>
    <w:multiLevelType w:val="hybridMultilevel"/>
    <w:tmpl w:val="CD302E8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C61A48"/>
    <w:multiLevelType w:val="hybridMultilevel"/>
    <w:tmpl w:val="FE107AC6"/>
    <w:lvl w:ilvl="0" w:tplc="C8363578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E6502CB"/>
    <w:multiLevelType w:val="hybridMultilevel"/>
    <w:tmpl w:val="A34894D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C217BA"/>
    <w:multiLevelType w:val="multilevel"/>
    <w:tmpl w:val="A2FC20E4"/>
    <w:lvl w:ilvl="0">
      <w:numFmt w:val="decimal"/>
      <w:suff w:val="space"/>
      <w:lvlText w:val="Тип %1."/>
      <w:lvlJc w:val="left"/>
      <w:pPr>
        <w:ind w:left="284" w:firstLine="283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22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942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66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38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0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2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54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262" w:hanging="180"/>
      </w:pPr>
      <w:rPr>
        <w:rFonts w:hint="default"/>
      </w:rPr>
    </w:lvl>
  </w:abstractNum>
  <w:abstractNum w:abstractNumId="5" w15:restartNumberingAfterBreak="0">
    <w:nsid w:val="393A2F64"/>
    <w:multiLevelType w:val="hybridMultilevel"/>
    <w:tmpl w:val="F89AC6F4"/>
    <w:lvl w:ilvl="0" w:tplc="4B8A7B82">
      <w:start w:val="1"/>
      <w:numFmt w:val="decimal"/>
      <w:lvlText w:val="Тип %1.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E5245A"/>
    <w:multiLevelType w:val="hybridMultilevel"/>
    <w:tmpl w:val="F89AE69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2C431E"/>
    <w:multiLevelType w:val="hybridMultilevel"/>
    <w:tmpl w:val="104A24A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897727D"/>
    <w:multiLevelType w:val="hybridMultilevel"/>
    <w:tmpl w:val="DFE4E4D8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C43526D"/>
    <w:multiLevelType w:val="hybridMultilevel"/>
    <w:tmpl w:val="E3D282D0"/>
    <w:lvl w:ilvl="0" w:tplc="0422000F">
      <w:start w:val="1"/>
      <w:numFmt w:val="decimal"/>
      <w:lvlText w:val="%1.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5F796DBF"/>
    <w:multiLevelType w:val="hybridMultilevel"/>
    <w:tmpl w:val="F168A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7E1E77"/>
    <w:multiLevelType w:val="hybridMultilevel"/>
    <w:tmpl w:val="CA4AEFEE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6CD025C4"/>
    <w:multiLevelType w:val="multilevel"/>
    <w:tmpl w:val="211EDFE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6CF410E1"/>
    <w:multiLevelType w:val="multilevel"/>
    <w:tmpl w:val="211EDFE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70722304"/>
    <w:multiLevelType w:val="multilevel"/>
    <w:tmpl w:val="16143F18"/>
    <w:lvl w:ilvl="0">
      <w:start w:val="1"/>
      <w:numFmt w:val="decimal"/>
      <w:pStyle w:val="2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3"/>
      <w:suff w:val="space"/>
      <w:lvlText w:val="%1.%2."/>
      <w:lvlJc w:val="left"/>
      <w:pPr>
        <w:ind w:left="709" w:firstLine="0"/>
      </w:pPr>
      <w:rPr>
        <w:rFonts w:hint="default"/>
      </w:rPr>
    </w:lvl>
    <w:lvl w:ilvl="2">
      <w:start w:val="1"/>
      <w:numFmt w:val="decimal"/>
      <w:pStyle w:val="4"/>
      <w:lvlText w:val="%1.%2.%3."/>
      <w:lvlJc w:val="left"/>
      <w:pPr>
        <w:ind w:left="1418" w:firstLine="0"/>
      </w:pPr>
    </w:lvl>
    <w:lvl w:ilvl="3">
      <w:start w:val="1"/>
      <w:numFmt w:val="decimal"/>
      <w:lvlText w:val="%1.%2.%3.%4."/>
      <w:lvlJc w:val="left"/>
      <w:pPr>
        <w:ind w:left="2127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36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45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25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63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672" w:firstLine="0"/>
      </w:pPr>
      <w:rPr>
        <w:rFonts w:hint="default"/>
      </w:rPr>
    </w:lvl>
  </w:abstractNum>
  <w:abstractNum w:abstractNumId="15" w15:restartNumberingAfterBreak="0">
    <w:nsid w:val="7A9C73E2"/>
    <w:multiLevelType w:val="multilevel"/>
    <w:tmpl w:val="E076C6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7D991A30"/>
    <w:multiLevelType w:val="hybridMultilevel"/>
    <w:tmpl w:val="D78EFB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FCA415C"/>
    <w:multiLevelType w:val="hybridMultilevel"/>
    <w:tmpl w:val="6840D8E4"/>
    <w:lvl w:ilvl="0" w:tplc="0422000F">
      <w:start w:val="1"/>
      <w:numFmt w:val="decimal"/>
      <w:lvlText w:val="%1."/>
      <w:lvlJc w:val="left"/>
      <w:pPr>
        <w:ind w:left="1503" w:hanging="360"/>
      </w:pPr>
    </w:lvl>
    <w:lvl w:ilvl="1" w:tplc="04220019" w:tentative="1">
      <w:start w:val="1"/>
      <w:numFmt w:val="lowerLetter"/>
      <w:lvlText w:val="%2."/>
      <w:lvlJc w:val="left"/>
      <w:pPr>
        <w:ind w:left="2223" w:hanging="360"/>
      </w:pPr>
    </w:lvl>
    <w:lvl w:ilvl="2" w:tplc="0422001B" w:tentative="1">
      <w:start w:val="1"/>
      <w:numFmt w:val="lowerRoman"/>
      <w:lvlText w:val="%3."/>
      <w:lvlJc w:val="right"/>
      <w:pPr>
        <w:ind w:left="2943" w:hanging="180"/>
      </w:pPr>
    </w:lvl>
    <w:lvl w:ilvl="3" w:tplc="0422000F" w:tentative="1">
      <w:start w:val="1"/>
      <w:numFmt w:val="decimal"/>
      <w:lvlText w:val="%4."/>
      <w:lvlJc w:val="left"/>
      <w:pPr>
        <w:ind w:left="3663" w:hanging="360"/>
      </w:pPr>
    </w:lvl>
    <w:lvl w:ilvl="4" w:tplc="04220019" w:tentative="1">
      <w:start w:val="1"/>
      <w:numFmt w:val="lowerLetter"/>
      <w:lvlText w:val="%5."/>
      <w:lvlJc w:val="left"/>
      <w:pPr>
        <w:ind w:left="4383" w:hanging="360"/>
      </w:pPr>
    </w:lvl>
    <w:lvl w:ilvl="5" w:tplc="0422001B" w:tentative="1">
      <w:start w:val="1"/>
      <w:numFmt w:val="lowerRoman"/>
      <w:lvlText w:val="%6."/>
      <w:lvlJc w:val="right"/>
      <w:pPr>
        <w:ind w:left="5103" w:hanging="180"/>
      </w:pPr>
    </w:lvl>
    <w:lvl w:ilvl="6" w:tplc="0422000F" w:tentative="1">
      <w:start w:val="1"/>
      <w:numFmt w:val="decimal"/>
      <w:lvlText w:val="%7."/>
      <w:lvlJc w:val="left"/>
      <w:pPr>
        <w:ind w:left="5823" w:hanging="360"/>
      </w:pPr>
    </w:lvl>
    <w:lvl w:ilvl="7" w:tplc="04220019" w:tentative="1">
      <w:start w:val="1"/>
      <w:numFmt w:val="lowerLetter"/>
      <w:lvlText w:val="%8."/>
      <w:lvlJc w:val="left"/>
      <w:pPr>
        <w:ind w:left="6543" w:hanging="360"/>
      </w:pPr>
    </w:lvl>
    <w:lvl w:ilvl="8" w:tplc="0422001B" w:tentative="1">
      <w:start w:val="1"/>
      <w:numFmt w:val="lowerRoman"/>
      <w:lvlText w:val="%9."/>
      <w:lvlJc w:val="right"/>
      <w:pPr>
        <w:ind w:left="7263" w:hanging="180"/>
      </w:pPr>
    </w:lvl>
  </w:abstractNum>
  <w:num w:numId="1" w16cid:durableId="1154449113">
    <w:abstractNumId w:val="1"/>
  </w:num>
  <w:num w:numId="2" w16cid:durableId="1501236721">
    <w:abstractNumId w:val="6"/>
  </w:num>
  <w:num w:numId="3" w16cid:durableId="841504939">
    <w:abstractNumId w:val="8"/>
  </w:num>
  <w:num w:numId="4" w16cid:durableId="1475952580">
    <w:abstractNumId w:val="14"/>
  </w:num>
  <w:num w:numId="5" w16cid:durableId="1782797671">
    <w:abstractNumId w:val="0"/>
  </w:num>
  <w:num w:numId="6" w16cid:durableId="762262714">
    <w:abstractNumId w:val="15"/>
  </w:num>
  <w:num w:numId="7" w16cid:durableId="863902213">
    <w:abstractNumId w:val="10"/>
  </w:num>
  <w:num w:numId="8" w16cid:durableId="175772681">
    <w:abstractNumId w:val="7"/>
  </w:num>
  <w:num w:numId="9" w16cid:durableId="1691106634">
    <w:abstractNumId w:val="16"/>
  </w:num>
  <w:num w:numId="10" w16cid:durableId="1147863688">
    <w:abstractNumId w:val="5"/>
  </w:num>
  <w:num w:numId="11" w16cid:durableId="1880512755">
    <w:abstractNumId w:val="4"/>
  </w:num>
  <w:num w:numId="12" w16cid:durableId="933509777">
    <w:abstractNumId w:val="17"/>
  </w:num>
  <w:num w:numId="13" w16cid:durableId="1339960990">
    <w:abstractNumId w:val="2"/>
  </w:num>
  <w:num w:numId="14" w16cid:durableId="2093503300">
    <w:abstractNumId w:val="3"/>
  </w:num>
  <w:num w:numId="15" w16cid:durableId="1977177062">
    <w:abstractNumId w:val="11"/>
  </w:num>
  <w:num w:numId="16" w16cid:durableId="235478023">
    <w:abstractNumId w:val="12"/>
  </w:num>
  <w:num w:numId="17" w16cid:durableId="1814449760">
    <w:abstractNumId w:val="13"/>
  </w:num>
  <w:num w:numId="18" w16cid:durableId="772632254">
    <w:abstractNumId w:val="14"/>
  </w:num>
  <w:num w:numId="19" w16cid:durableId="169375439">
    <w:abstractNumId w:val="14"/>
  </w:num>
  <w:num w:numId="20" w16cid:durableId="586381689">
    <w:abstractNumId w:val="14"/>
  </w:num>
  <w:num w:numId="21" w16cid:durableId="1488893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E3697"/>
    <w:rsid w:val="00006340"/>
    <w:rsid w:val="000069D6"/>
    <w:rsid w:val="000154EC"/>
    <w:rsid w:val="00016739"/>
    <w:rsid w:val="000671A9"/>
    <w:rsid w:val="00073E2C"/>
    <w:rsid w:val="00075E78"/>
    <w:rsid w:val="00080C0C"/>
    <w:rsid w:val="000A1A84"/>
    <w:rsid w:val="000A44F4"/>
    <w:rsid w:val="000A4AAC"/>
    <w:rsid w:val="000B3102"/>
    <w:rsid w:val="000B5E3E"/>
    <w:rsid w:val="000C0756"/>
    <w:rsid w:val="000D048F"/>
    <w:rsid w:val="000D5FC0"/>
    <w:rsid w:val="000E0D69"/>
    <w:rsid w:val="001127CC"/>
    <w:rsid w:val="00113CEC"/>
    <w:rsid w:val="0011608D"/>
    <w:rsid w:val="00123431"/>
    <w:rsid w:val="001252D2"/>
    <w:rsid w:val="001265EC"/>
    <w:rsid w:val="00126C5D"/>
    <w:rsid w:val="00133A6E"/>
    <w:rsid w:val="0015088F"/>
    <w:rsid w:val="00154F5F"/>
    <w:rsid w:val="00185A31"/>
    <w:rsid w:val="00190197"/>
    <w:rsid w:val="001A3498"/>
    <w:rsid w:val="001F0E49"/>
    <w:rsid w:val="002144C8"/>
    <w:rsid w:val="00215C11"/>
    <w:rsid w:val="00217743"/>
    <w:rsid w:val="002348B6"/>
    <w:rsid w:val="00236F6F"/>
    <w:rsid w:val="00247223"/>
    <w:rsid w:val="0024794F"/>
    <w:rsid w:val="002479AE"/>
    <w:rsid w:val="00261E6B"/>
    <w:rsid w:val="00274568"/>
    <w:rsid w:val="00280966"/>
    <w:rsid w:val="002A1078"/>
    <w:rsid w:val="002A65B0"/>
    <w:rsid w:val="002B0ED6"/>
    <w:rsid w:val="002B3EA8"/>
    <w:rsid w:val="002C1F62"/>
    <w:rsid w:val="002C3275"/>
    <w:rsid w:val="002C4F68"/>
    <w:rsid w:val="002D32A4"/>
    <w:rsid w:val="002D7A43"/>
    <w:rsid w:val="002E3CC2"/>
    <w:rsid w:val="002F294F"/>
    <w:rsid w:val="002F6667"/>
    <w:rsid w:val="003069F0"/>
    <w:rsid w:val="003073FD"/>
    <w:rsid w:val="00314A93"/>
    <w:rsid w:val="00324C5C"/>
    <w:rsid w:val="00326215"/>
    <w:rsid w:val="003273DB"/>
    <w:rsid w:val="003348E3"/>
    <w:rsid w:val="003455E7"/>
    <w:rsid w:val="003569A0"/>
    <w:rsid w:val="003846BF"/>
    <w:rsid w:val="0039152C"/>
    <w:rsid w:val="00395A85"/>
    <w:rsid w:val="003A19BF"/>
    <w:rsid w:val="003B0E2B"/>
    <w:rsid w:val="003B3F09"/>
    <w:rsid w:val="003B673F"/>
    <w:rsid w:val="003D473A"/>
    <w:rsid w:val="003D5577"/>
    <w:rsid w:val="003D60DD"/>
    <w:rsid w:val="003E7B69"/>
    <w:rsid w:val="003F3EAA"/>
    <w:rsid w:val="003F6F55"/>
    <w:rsid w:val="004115D0"/>
    <w:rsid w:val="00414D14"/>
    <w:rsid w:val="00417649"/>
    <w:rsid w:val="00425F78"/>
    <w:rsid w:val="004366CA"/>
    <w:rsid w:val="00456FA9"/>
    <w:rsid w:val="004634C8"/>
    <w:rsid w:val="00464764"/>
    <w:rsid w:val="004976B5"/>
    <w:rsid w:val="004C1286"/>
    <w:rsid w:val="004C4AF1"/>
    <w:rsid w:val="004C4CE2"/>
    <w:rsid w:val="004C59D2"/>
    <w:rsid w:val="004D667A"/>
    <w:rsid w:val="004E0501"/>
    <w:rsid w:val="004E2B61"/>
    <w:rsid w:val="004E70BE"/>
    <w:rsid w:val="004F43FD"/>
    <w:rsid w:val="004F4799"/>
    <w:rsid w:val="00502C8A"/>
    <w:rsid w:val="00511310"/>
    <w:rsid w:val="0052717A"/>
    <w:rsid w:val="00531017"/>
    <w:rsid w:val="00544D2A"/>
    <w:rsid w:val="00552D20"/>
    <w:rsid w:val="00563F1E"/>
    <w:rsid w:val="00564399"/>
    <w:rsid w:val="005A4271"/>
    <w:rsid w:val="005A4476"/>
    <w:rsid w:val="005C1BEE"/>
    <w:rsid w:val="005E2936"/>
    <w:rsid w:val="005E3697"/>
    <w:rsid w:val="005E436F"/>
    <w:rsid w:val="005F3273"/>
    <w:rsid w:val="00604223"/>
    <w:rsid w:val="0060659E"/>
    <w:rsid w:val="00607E56"/>
    <w:rsid w:val="00614A29"/>
    <w:rsid w:val="0063380F"/>
    <w:rsid w:val="006346A5"/>
    <w:rsid w:val="0064701D"/>
    <w:rsid w:val="0065358F"/>
    <w:rsid w:val="00653E83"/>
    <w:rsid w:val="00663015"/>
    <w:rsid w:val="00664762"/>
    <w:rsid w:val="006730DF"/>
    <w:rsid w:val="006814F8"/>
    <w:rsid w:val="0068499D"/>
    <w:rsid w:val="006858FD"/>
    <w:rsid w:val="00691BAC"/>
    <w:rsid w:val="006A02FE"/>
    <w:rsid w:val="006A22AD"/>
    <w:rsid w:val="006A418D"/>
    <w:rsid w:val="006C1B80"/>
    <w:rsid w:val="006E025D"/>
    <w:rsid w:val="006E2021"/>
    <w:rsid w:val="006E3C81"/>
    <w:rsid w:val="00700C20"/>
    <w:rsid w:val="007044B1"/>
    <w:rsid w:val="007237CF"/>
    <w:rsid w:val="00725521"/>
    <w:rsid w:val="00735613"/>
    <w:rsid w:val="0075261E"/>
    <w:rsid w:val="007754CB"/>
    <w:rsid w:val="00775E77"/>
    <w:rsid w:val="00780979"/>
    <w:rsid w:val="00793BDB"/>
    <w:rsid w:val="007A2CF3"/>
    <w:rsid w:val="007B1D1C"/>
    <w:rsid w:val="007B723B"/>
    <w:rsid w:val="007D4F1A"/>
    <w:rsid w:val="008064BB"/>
    <w:rsid w:val="00812808"/>
    <w:rsid w:val="008136F2"/>
    <w:rsid w:val="0082198C"/>
    <w:rsid w:val="00827EF1"/>
    <w:rsid w:val="008447D5"/>
    <w:rsid w:val="008566BF"/>
    <w:rsid w:val="00860AAD"/>
    <w:rsid w:val="00876161"/>
    <w:rsid w:val="00877AE0"/>
    <w:rsid w:val="00883698"/>
    <w:rsid w:val="00895AA5"/>
    <w:rsid w:val="008A7CA1"/>
    <w:rsid w:val="008B03D5"/>
    <w:rsid w:val="008B3C8A"/>
    <w:rsid w:val="008E41AD"/>
    <w:rsid w:val="008F7A38"/>
    <w:rsid w:val="00907A83"/>
    <w:rsid w:val="009104DD"/>
    <w:rsid w:val="009177B1"/>
    <w:rsid w:val="00921E70"/>
    <w:rsid w:val="00933E02"/>
    <w:rsid w:val="00945EEF"/>
    <w:rsid w:val="009478D7"/>
    <w:rsid w:val="00960297"/>
    <w:rsid w:val="00973F17"/>
    <w:rsid w:val="009847BA"/>
    <w:rsid w:val="00997174"/>
    <w:rsid w:val="009A0FE8"/>
    <w:rsid w:val="009A2683"/>
    <w:rsid w:val="009A29EB"/>
    <w:rsid w:val="009B0D24"/>
    <w:rsid w:val="009B6E4B"/>
    <w:rsid w:val="009C0ABA"/>
    <w:rsid w:val="009C1947"/>
    <w:rsid w:val="009C21A9"/>
    <w:rsid w:val="009C4A81"/>
    <w:rsid w:val="009D2E65"/>
    <w:rsid w:val="009E2624"/>
    <w:rsid w:val="009F4DD7"/>
    <w:rsid w:val="00A007AF"/>
    <w:rsid w:val="00A133C6"/>
    <w:rsid w:val="00A16669"/>
    <w:rsid w:val="00A168DE"/>
    <w:rsid w:val="00A23EAD"/>
    <w:rsid w:val="00A31EED"/>
    <w:rsid w:val="00A42CC5"/>
    <w:rsid w:val="00A519AA"/>
    <w:rsid w:val="00A578E8"/>
    <w:rsid w:val="00A60E7B"/>
    <w:rsid w:val="00A666E0"/>
    <w:rsid w:val="00A77BB4"/>
    <w:rsid w:val="00A77DC2"/>
    <w:rsid w:val="00A809A2"/>
    <w:rsid w:val="00A80C8F"/>
    <w:rsid w:val="00A8134C"/>
    <w:rsid w:val="00A831B2"/>
    <w:rsid w:val="00A85AD6"/>
    <w:rsid w:val="00A86894"/>
    <w:rsid w:val="00A90579"/>
    <w:rsid w:val="00AA2607"/>
    <w:rsid w:val="00AB0CD4"/>
    <w:rsid w:val="00AB68A9"/>
    <w:rsid w:val="00AD7AED"/>
    <w:rsid w:val="00AF1DAE"/>
    <w:rsid w:val="00AF36B2"/>
    <w:rsid w:val="00AF5A9E"/>
    <w:rsid w:val="00B00604"/>
    <w:rsid w:val="00B006E3"/>
    <w:rsid w:val="00B225EA"/>
    <w:rsid w:val="00B34747"/>
    <w:rsid w:val="00B379B6"/>
    <w:rsid w:val="00B448F6"/>
    <w:rsid w:val="00B4617A"/>
    <w:rsid w:val="00B52E73"/>
    <w:rsid w:val="00B53C06"/>
    <w:rsid w:val="00B71B43"/>
    <w:rsid w:val="00B72A45"/>
    <w:rsid w:val="00B85D8A"/>
    <w:rsid w:val="00B87EFB"/>
    <w:rsid w:val="00B91076"/>
    <w:rsid w:val="00B97AAF"/>
    <w:rsid w:val="00BB434C"/>
    <w:rsid w:val="00BB44B4"/>
    <w:rsid w:val="00BC13A4"/>
    <w:rsid w:val="00BC1883"/>
    <w:rsid w:val="00BD2B04"/>
    <w:rsid w:val="00BD363F"/>
    <w:rsid w:val="00BE1038"/>
    <w:rsid w:val="00BE7C7D"/>
    <w:rsid w:val="00BF5F18"/>
    <w:rsid w:val="00C00F37"/>
    <w:rsid w:val="00C13564"/>
    <w:rsid w:val="00C336C8"/>
    <w:rsid w:val="00C50FD4"/>
    <w:rsid w:val="00C51CC7"/>
    <w:rsid w:val="00C71CF0"/>
    <w:rsid w:val="00C8656F"/>
    <w:rsid w:val="00C97A67"/>
    <w:rsid w:val="00CA0E3F"/>
    <w:rsid w:val="00CA1F32"/>
    <w:rsid w:val="00CA672D"/>
    <w:rsid w:val="00CB51AF"/>
    <w:rsid w:val="00CC6362"/>
    <w:rsid w:val="00CD0970"/>
    <w:rsid w:val="00CE5688"/>
    <w:rsid w:val="00CF1925"/>
    <w:rsid w:val="00D15E5A"/>
    <w:rsid w:val="00D17B2C"/>
    <w:rsid w:val="00D21CCE"/>
    <w:rsid w:val="00D31D17"/>
    <w:rsid w:val="00D32672"/>
    <w:rsid w:val="00D32D32"/>
    <w:rsid w:val="00D33675"/>
    <w:rsid w:val="00D46A6D"/>
    <w:rsid w:val="00D664DF"/>
    <w:rsid w:val="00D86989"/>
    <w:rsid w:val="00D92FD3"/>
    <w:rsid w:val="00D966E4"/>
    <w:rsid w:val="00DA32B6"/>
    <w:rsid w:val="00DB2791"/>
    <w:rsid w:val="00DC6B57"/>
    <w:rsid w:val="00DD19D6"/>
    <w:rsid w:val="00DD3A8B"/>
    <w:rsid w:val="00DD52D6"/>
    <w:rsid w:val="00E10F48"/>
    <w:rsid w:val="00E26FC2"/>
    <w:rsid w:val="00E272A5"/>
    <w:rsid w:val="00E34F10"/>
    <w:rsid w:val="00E437C2"/>
    <w:rsid w:val="00E440D7"/>
    <w:rsid w:val="00E5563D"/>
    <w:rsid w:val="00E72407"/>
    <w:rsid w:val="00E734E7"/>
    <w:rsid w:val="00EA2B6E"/>
    <w:rsid w:val="00EA384C"/>
    <w:rsid w:val="00EA3E9B"/>
    <w:rsid w:val="00EA4D34"/>
    <w:rsid w:val="00EA4F4F"/>
    <w:rsid w:val="00EA5CAD"/>
    <w:rsid w:val="00EC3375"/>
    <w:rsid w:val="00EC3688"/>
    <w:rsid w:val="00EC634F"/>
    <w:rsid w:val="00EE2084"/>
    <w:rsid w:val="00EE42A6"/>
    <w:rsid w:val="00EE6188"/>
    <w:rsid w:val="00F07339"/>
    <w:rsid w:val="00F41103"/>
    <w:rsid w:val="00F42093"/>
    <w:rsid w:val="00F531BD"/>
    <w:rsid w:val="00FD31A6"/>
    <w:rsid w:val="00FE4A9B"/>
    <w:rsid w:val="00FE4E92"/>
    <w:rsid w:val="00FF2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E51A9"/>
  <w15:docId w15:val="{A27069DE-12D9-4536-9983-29E4EC530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3F09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B3F09"/>
    <w:pPr>
      <w:keepNext/>
      <w:keepLines/>
      <w:pageBreakBefore/>
      <w:spacing w:before="240" w:after="0"/>
      <w:ind w:firstLine="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C3275"/>
    <w:pPr>
      <w:keepNext/>
      <w:keepLines/>
      <w:numPr>
        <w:numId w:val="4"/>
      </w:numPr>
      <w:spacing w:before="40" w:after="0"/>
      <w:jc w:val="center"/>
      <w:outlineLvl w:val="1"/>
    </w:pPr>
    <w:rPr>
      <w:rFonts w:eastAsiaTheme="majorEastAsia" w:cstheme="majorBidi"/>
      <w:color w:val="2F5496" w:themeColor="accent1" w:themeShade="BF"/>
      <w:sz w:val="30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C3275"/>
    <w:pPr>
      <w:keepNext/>
      <w:keepLines/>
      <w:numPr>
        <w:ilvl w:val="1"/>
        <w:numId w:val="4"/>
      </w:numPr>
      <w:spacing w:before="40" w:after="0"/>
      <w:jc w:val="left"/>
      <w:outlineLvl w:val="2"/>
    </w:pPr>
    <w:rPr>
      <w:rFonts w:eastAsiaTheme="majorEastAsia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8566BF"/>
    <w:pPr>
      <w:keepNext/>
      <w:keepLines/>
      <w:numPr>
        <w:ilvl w:val="2"/>
        <w:numId w:val="4"/>
      </w:numPr>
      <w:spacing w:before="40" w:after="0"/>
      <w:ind w:left="0" w:firstLine="709"/>
      <w:jc w:val="left"/>
      <w:outlineLvl w:val="3"/>
    </w:pPr>
    <w:rPr>
      <w:rFonts w:eastAsiaTheme="majorEastAsia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B3F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5E3697"/>
    <w:pPr>
      <w:outlineLvl w:val="9"/>
    </w:pPr>
    <w:rPr>
      <w:kern w:val="0"/>
      <w:lang w:eastAsia="uk-UA"/>
    </w:rPr>
  </w:style>
  <w:style w:type="paragraph" w:styleId="21">
    <w:name w:val="toc 2"/>
    <w:basedOn w:val="a"/>
    <w:next w:val="a"/>
    <w:autoRedefine/>
    <w:uiPriority w:val="39"/>
    <w:unhideWhenUsed/>
    <w:rsid w:val="005E3697"/>
    <w:pPr>
      <w:spacing w:after="100"/>
      <w:ind w:left="220"/>
    </w:pPr>
    <w:rPr>
      <w:rFonts w:eastAsiaTheme="minorEastAsia" w:cs="Times New Roman"/>
      <w:kern w:val="0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5E3697"/>
    <w:pPr>
      <w:spacing w:after="100"/>
    </w:pPr>
    <w:rPr>
      <w:rFonts w:eastAsiaTheme="minorEastAsia" w:cs="Times New Roman"/>
      <w:kern w:val="0"/>
      <w:lang w:eastAsia="uk-UA"/>
    </w:rPr>
  </w:style>
  <w:style w:type="paragraph" w:styleId="31">
    <w:name w:val="toc 3"/>
    <w:basedOn w:val="a"/>
    <w:next w:val="a"/>
    <w:autoRedefine/>
    <w:uiPriority w:val="39"/>
    <w:unhideWhenUsed/>
    <w:rsid w:val="005E3697"/>
    <w:pPr>
      <w:spacing w:after="100"/>
      <w:ind w:left="446"/>
    </w:pPr>
    <w:rPr>
      <w:rFonts w:eastAsiaTheme="minorEastAsia" w:cs="Times New Roman"/>
      <w:color w:val="767171" w:themeColor="background2" w:themeShade="80"/>
      <w:kern w:val="0"/>
      <w:lang w:eastAsia="uk-UA"/>
    </w:rPr>
  </w:style>
  <w:style w:type="paragraph" w:styleId="a4">
    <w:name w:val="List Paragraph"/>
    <w:basedOn w:val="a"/>
    <w:uiPriority w:val="34"/>
    <w:qFormat/>
    <w:rsid w:val="005E369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C3275"/>
    <w:rPr>
      <w:rFonts w:ascii="Times New Roman" w:eastAsiaTheme="majorEastAsia" w:hAnsi="Times New Roman" w:cstheme="majorBidi"/>
      <w:color w:val="2F5496" w:themeColor="accent1" w:themeShade="BF"/>
      <w:sz w:val="30"/>
      <w:szCs w:val="26"/>
    </w:rPr>
  </w:style>
  <w:style w:type="character" w:styleId="a5">
    <w:name w:val="Hyperlink"/>
    <w:basedOn w:val="a0"/>
    <w:uiPriority w:val="99"/>
    <w:unhideWhenUsed/>
    <w:rsid w:val="00860AAD"/>
    <w:rPr>
      <w:color w:val="0563C1" w:themeColor="hyperlink"/>
      <w:u w:val="single"/>
    </w:rPr>
  </w:style>
  <w:style w:type="character" w:customStyle="1" w:styleId="ui-provider">
    <w:name w:val="ui-provider"/>
    <w:basedOn w:val="a0"/>
    <w:rsid w:val="002C1F62"/>
  </w:style>
  <w:style w:type="character" w:customStyle="1" w:styleId="30">
    <w:name w:val="Заголовок 3 Знак"/>
    <w:basedOn w:val="a0"/>
    <w:link w:val="3"/>
    <w:uiPriority w:val="9"/>
    <w:rsid w:val="002C3275"/>
    <w:rPr>
      <w:rFonts w:ascii="Times New Roman" w:eastAsiaTheme="majorEastAsia" w:hAnsi="Times New Roman" w:cstheme="majorBidi"/>
      <w:color w:val="1F3763" w:themeColor="accent1" w:themeShade="7F"/>
      <w:sz w:val="28"/>
      <w:szCs w:val="24"/>
    </w:rPr>
  </w:style>
  <w:style w:type="paragraph" w:styleId="a6">
    <w:name w:val="footnote text"/>
    <w:basedOn w:val="a"/>
    <w:link w:val="a7"/>
    <w:uiPriority w:val="99"/>
    <w:semiHidden/>
    <w:unhideWhenUsed/>
    <w:rsid w:val="006858FD"/>
    <w:pPr>
      <w:spacing w:after="0" w:line="240" w:lineRule="auto"/>
    </w:pPr>
    <w:rPr>
      <w:sz w:val="20"/>
      <w:szCs w:val="20"/>
    </w:rPr>
  </w:style>
  <w:style w:type="character" w:customStyle="1" w:styleId="a7">
    <w:name w:val="Текст виноски Знак"/>
    <w:basedOn w:val="a0"/>
    <w:link w:val="a6"/>
    <w:uiPriority w:val="99"/>
    <w:semiHidden/>
    <w:rsid w:val="006858FD"/>
    <w:rPr>
      <w:rFonts w:ascii="Times New Roman" w:hAnsi="Times New Roman"/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6858FD"/>
    <w:rPr>
      <w:vertAlign w:val="superscript"/>
    </w:rPr>
  </w:style>
  <w:style w:type="paragraph" w:styleId="a9">
    <w:name w:val="caption"/>
    <w:basedOn w:val="a"/>
    <w:next w:val="a"/>
    <w:uiPriority w:val="35"/>
    <w:unhideWhenUsed/>
    <w:qFormat/>
    <w:rsid w:val="00BE103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40">
    <w:name w:val="Заголовок 4 Знак"/>
    <w:basedOn w:val="a0"/>
    <w:link w:val="4"/>
    <w:uiPriority w:val="9"/>
    <w:rsid w:val="008566BF"/>
    <w:rPr>
      <w:rFonts w:ascii="Times New Roman" w:eastAsiaTheme="majorEastAsia" w:hAnsi="Times New Roman" w:cstheme="majorBidi"/>
      <w:i/>
      <w:iCs/>
      <w:color w:val="2F5496" w:themeColor="accent1" w:themeShade="BF"/>
      <w:sz w:val="28"/>
    </w:rPr>
  </w:style>
  <w:style w:type="paragraph" w:customStyle="1" w:styleId="codeStyle">
    <w:name w:val="codeStyle"/>
    <w:basedOn w:val="a"/>
    <w:link w:val="codeStyle0"/>
    <w:qFormat/>
    <w:rsid w:val="00D33675"/>
    <w:pPr>
      <w:spacing w:line="240" w:lineRule="auto"/>
      <w:jc w:val="left"/>
    </w:pPr>
    <w:rPr>
      <w:rFonts w:asciiTheme="minorHAnsi" w:hAnsiTheme="minorHAnsi" w:cstheme="minorHAnsi"/>
      <w:noProof/>
      <w:sz w:val="24"/>
      <w:szCs w:val="24"/>
    </w:rPr>
  </w:style>
  <w:style w:type="character" w:styleId="aa">
    <w:name w:val="Placeholder Text"/>
    <w:basedOn w:val="a0"/>
    <w:uiPriority w:val="99"/>
    <w:semiHidden/>
    <w:rsid w:val="00E72407"/>
    <w:rPr>
      <w:color w:val="808080"/>
    </w:rPr>
  </w:style>
  <w:style w:type="character" w:customStyle="1" w:styleId="codeStyle0">
    <w:name w:val="codeStyle Знак"/>
    <w:basedOn w:val="a0"/>
    <w:link w:val="codeStyle"/>
    <w:rsid w:val="00D33675"/>
    <w:rPr>
      <w:rFonts w:cstheme="minorHAnsi"/>
      <w:noProof/>
      <w:sz w:val="24"/>
      <w:szCs w:val="24"/>
    </w:rPr>
  </w:style>
  <w:style w:type="paragraph" w:styleId="ab">
    <w:name w:val="header"/>
    <w:basedOn w:val="a"/>
    <w:link w:val="ac"/>
    <w:uiPriority w:val="99"/>
    <w:unhideWhenUsed/>
    <w:rsid w:val="00BD2B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c">
    <w:name w:val="Верхній колонтитул Знак"/>
    <w:basedOn w:val="a0"/>
    <w:link w:val="ab"/>
    <w:uiPriority w:val="99"/>
    <w:rsid w:val="00BD2B04"/>
    <w:rPr>
      <w:rFonts w:ascii="Times New Roman" w:hAnsi="Times New Roman"/>
      <w:sz w:val="28"/>
    </w:rPr>
  </w:style>
  <w:style w:type="paragraph" w:styleId="ad">
    <w:name w:val="footer"/>
    <w:basedOn w:val="a"/>
    <w:link w:val="ae"/>
    <w:uiPriority w:val="99"/>
    <w:unhideWhenUsed/>
    <w:rsid w:val="00BD2B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e">
    <w:name w:val="Нижній колонтитул Знак"/>
    <w:basedOn w:val="a0"/>
    <w:link w:val="ad"/>
    <w:uiPriority w:val="99"/>
    <w:rsid w:val="00BD2B04"/>
    <w:rPr>
      <w:rFonts w:ascii="Times New Roman" w:hAnsi="Times New Roman"/>
      <w:sz w:val="28"/>
    </w:rPr>
  </w:style>
  <w:style w:type="paragraph" w:styleId="af">
    <w:name w:val="Revision"/>
    <w:hidden/>
    <w:uiPriority w:val="99"/>
    <w:semiHidden/>
    <w:rsid w:val="002A1078"/>
    <w:pPr>
      <w:spacing w:after="0" w:line="240" w:lineRule="auto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7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74BE7D-D0D9-4787-9E35-C46FAD3B7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15355</TotalTime>
  <Pages>22</Pages>
  <Words>2226</Words>
  <Characters>13340</Characters>
  <Application>Microsoft Office Word</Application>
  <DocSecurity>0</DocSecurity>
  <Lines>392</Lines>
  <Paragraphs>255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Юнна Хейфець</dc:creator>
  <cp:keywords/>
  <dc:description/>
  <cp:lastModifiedBy>Юнна Хейфець</cp:lastModifiedBy>
  <cp:revision>9</cp:revision>
  <dcterms:created xsi:type="dcterms:W3CDTF">2022-11-23T09:31:00Z</dcterms:created>
  <dcterms:modified xsi:type="dcterms:W3CDTF">2023-02-05T20:06:00Z</dcterms:modified>
</cp:coreProperties>
</file>