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179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p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79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3A5F"/>
          <w:sz w:val="44"/>
        </w:rPr>
        <w:t>User Acceptance Testing (UAT)</w:t>
      </w:r>
    </w:p>
    <w:p>
      <w:pPr>
        <w:jc w:val="center"/>
      </w:pPr>
      <w:r>
        <w:rPr>
          <w:sz w:val="24"/>
        </w:rPr>
        <w:t>Change request: Include OA automation and include other OA in the sewerage billing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Request</w:t>
            </w:r>
          </w:p>
        </w:tc>
        <w:tc>
          <w:tcPr>
            <w:tcW w:type="dxa" w:w="4986"/>
          </w:tcPr>
          <w:p>
            <w:r>
              <w:t>Service desk #47155, Change ID 1004</w:t>
            </w:r>
          </w:p>
        </w:tc>
      </w:tr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System</w:t>
            </w:r>
          </w:p>
        </w:tc>
        <w:tc>
          <w:tcPr>
            <w:tcW w:type="dxa" w:w="4986"/>
          </w:tcPr>
          <w:p>
            <w:r>
              <w:t>Sewerage &amp; Irrigation Meter Reading (DIP Field Service)</w:t>
            </w:r>
          </w:p>
        </w:tc>
      </w:tr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986"/>
          </w:tcPr>
          <w:p>
            <w:r>
              <w:t>1.0</w:t>
            </w:r>
          </w:p>
        </w:tc>
      </w:tr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986"/>
          </w:tcPr>
          <w:p>
            <w:r>
              <w:t>18 October 2026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3324"/>
          </w:tcPr>
          <w:p>
            <w:r>
              <w:t>Nayyar Jawaid</w:t>
            </w:r>
          </w:p>
        </w:tc>
        <w:tc>
          <w:tcPr>
            <w:tcW w:type="dxa" w:w="3324"/>
          </w:tcPr>
          <w:p>
            <w:r>
              <w:t>Imtiyaz Hussain</w:t>
            </w:r>
          </w:p>
        </w:tc>
        <w:tc>
          <w:tcPr>
            <w:tcW w:type="dxa" w:w="3324"/>
          </w:tcPr>
          <w:p>
            <w:r>
              <w:t>Nidhi Singhvi</w:t>
            </w:r>
          </w:p>
        </w:tc>
      </w:tr>
      <w:tr>
        <w:tc>
          <w:tcPr>
            <w:tcW w:type="dxa" w:w="3324"/>
          </w:tcPr>
          <w:p>
            <w:r>
              <w:t>Signature / date:</w:t>
            </w:r>
          </w:p>
        </w:tc>
        <w:tc>
          <w:tcPr>
            <w:tcW w:type="dxa" w:w="3324"/>
          </w:tcPr>
          <w:p>
            <w:r>
              <w:t>Signature / date:</w:t>
            </w:r>
          </w:p>
        </w:tc>
        <w:tc>
          <w:tcPr>
            <w:tcW w:type="dxa" w:w="3324"/>
          </w:tcPr>
          <w:p>
            <w:r>
              <w:t>Signature / date:</w:t>
            </w:r>
          </w:p>
        </w:tc>
      </w:tr>
    </w:tbl>
    <w:p/>
    <w:p>
      <w:pPr>
        <w:pStyle w:val="Heading1"/>
      </w:pPr>
      <w:r>
        <w:t>UAT</w:t>
      </w:r>
    </w:p>
    <w:p>
      <w:r>
        <w:t>UAT is passed when every case below passes in UAT with real PMS data and Finance signs off the billing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93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Case</w:t>
            </w:r>
          </w:p>
        </w:tc>
        <w:tc>
          <w:tcPr>
            <w:tcW w:type="dxa" w:w="2493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2493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UAT-1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Open the app and press download on Home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Properties listed (more than 0) within a minute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UAT-2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Open a property with unread meters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Finalize is disabled and shows how many meters are left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UAT-3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Read every meter, then Finalize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 xml:space="preserve">One row per meter number in </w:t>
            </w:r>
            <w:r>
              <w:rPr>
                <w:rFonts w:ascii="Consolas" w:hAnsi="Consolas"/>
                <w:sz w:val="19"/>
              </w:rPr>
              <w:t>mr.MaintainFinalizedMeter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IsCurrent = 1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UAT-4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Check a finalized row's amounts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Amount = consumption × FloatValue × 1.2 × RateFactor/100; VAT 5% each; total matches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UAT-5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Finalize a plot where calculated irrigation is low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Irrigation billed = 10% of sewerage, at most 500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UAT-6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Finalize 597-905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Irrigation amount 0, IrrigationNoCharge = 1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UAT-7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Change a tenant's BaanCode in PMS, then finalize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Row carries the new BaanCode, TranCode and CompanyName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UAT-8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Check the row's codes and dates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VATCode SSD, ChargeType1 sew, ChargeType2 Irri; FromDate/EndDate from the reading period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UAT-9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Read a meter again and finalize again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 xml:space="preserve">New set written; earlier rows </w:t>
            </w:r>
            <w:r>
              <w:rPr>
                <w:rFonts w:ascii="Consolas" w:hAnsi="Consolas"/>
                <w:sz w:val="19"/>
              </w:rPr>
              <w:t>IsCurrent = 0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UAT-10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Finalize the last property of the period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Period CLOSED; the phone shows the banner and new readings are refused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UAT-11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 xml:space="preserve">Run </w:t>
            </w:r>
            <w:r>
              <w:rPr>
                <w:rFonts w:ascii="Consolas" w:hAnsi="Consolas"/>
                <w:sz w:val="19"/>
              </w:rPr>
              <w:t>db/ops/reopen_reading_period.sql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Readings accepted again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UAT-12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Read and finalize 598-1319 (R2)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Reading accepted; rows carry the OA name and BaanCode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UAT-13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Open Settings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Build number, build time and last update shown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2"/>
      </w:pPr>
      <w:r>
        <w:t>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2493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93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93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Billing rows (Finance)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Imtiyaz Hussain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App and deployment (Business Application)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Nayyar Jawaid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Approval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Nidhi Singhvi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User Acceptance Testing (UAT) · Sewerage &amp; Irrigation Meter Reading System · Dubai Investments Park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800000" cy="65504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ip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655046"/>
                  </a:xfrm>
                  <a:prstGeom prst="rect"/>
                </pic:spPr>
              </pic:pic>
            </a:graphicData>
          </a:graphic>
        </wp:inline>
      </w:drawing>
    </w:r>
    <w:r>
      <w:rPr>
        <w:sz w:val="16"/>
      </w:rPr>
      <w:tab/>
      <w:tab/>
      <w:t>CR #47155 · Change ID 1004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