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Dubai Investments</w:t>
      </w:r>
    </w:p>
    <w:p>
      <w:pPr>
        <w:pBdr>
          <w:bottom w:val="single" w:color="CAA04D" w:sz="12"/>
        </w:pBdr>
        <w:spacing w:after="12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0B2545"/>
          <w:sz w:val="52"/>
          <w:szCs w:val="52"/>
        </w:rPr>
        <w:t xml:space="preserve">Supplier Portal</w:t>
      </w:r>
    </w:p>
    <w:p>
      <w:pPr>
        <w:spacing w:after="400"/>
      </w:pPr>
      <w:r>
        <w:rPr>
          <w:rFonts w:ascii="Calibri" w:cs="Calibri" w:eastAsia="Calibri" w:hAnsi="Calibri"/>
          <w:color w:val="6B7280"/>
          <w:sz w:val="28"/>
          <w:szCs w:val="28"/>
        </w:rPr>
        <w:t xml:space="preserve">Self-Service Supplier Portal Guide</w:t>
      </w:r>
    </w:p>
    <w:tbl>
      <w:tblPr>
        <w:tblW w:type="dxa" w:w="98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Document</w:t>
            </w:r>
          </w:p>
        </w:tc>
        <w:tc>
          <w:tcPr>
            <w:tcW w:type="dxa" w:w="6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Self-Service Supplier Portal Guide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Audience</w:t>
            </w:r>
          </w:p>
        </w:tc>
        <w:tc>
          <w:tcPr>
            <w:tcW w:type="dxa" w:w="6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Suppliers (external) completing their information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Version</w:t>
            </w:r>
          </w:p>
        </w:tc>
        <w:tc>
          <w:tcPr>
            <w:tcW w:type="dxa" w:w="6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Date</w:t>
            </w:r>
          </w:p>
        </w:tc>
        <w:tc>
          <w:tcPr>
            <w:tcW w:type="dxa" w:w="6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15 September 2026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1. Overview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Supplier Self-Service portal lets you review and complete your company's information securely, directly from a link sent to you by Dubai Investments. You do not need a user account. Access is protected by a one-time passcode (OTP) sent to your registered e-mail, and the link is valid for a limited time. Your information is used to keep your supplier record accurate and UAE e-invoicing compliant.</w:t>
      </w:r>
    </w:p>
    <w:p>
      <w:pPr>
        <w:spacing w:after="12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You will need: the e-mail invitation containing your secure link, access to the e-mail inbox on file, and your company documents (trade licence, VAT certificate, bank confirmation letter).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2. Step 1 — Open Your Secure Link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Open the invitation e-mail from Dubai Investments (Partner Connect) and click the secure link, or paste it into your browser.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The link is personal to your company and time-limited. If it has expired, use the 'Resend' option or contact your Dubai Investments contact for a new link.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3. Step 2 — Verify Your Identity (OTP)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On the Verify Your Identity screen, a 6-digit verification code is sent to the e-mail address on file for your company.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Open your inbox, copy the 6-digit code (it looks like 310075) and enter it on the screen. The code expires in 10 minutes.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Click Verify Code. If you did not receive it, click Resend code (up to five times).</w:t>
      </w:r>
    </w:p>
    <w:p>
      <w:pPr>
        <w:spacing w:after="12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For your security: you have a limited number of attempts and sends. If the code doesn't arrive, check your spam folder and confirm the e-mail on file with your Dubai Investments contact.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4. Step 3 — Complete Your Information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After verification, the supplier form opens. Work through the steps and complete the fields shown to you. Fields marked with a red asterisk (*) are mandatory.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Business / Organisation — legal name, tax organisation type, trade licence details, VAT registration and TRN.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Address — your address as per the trade licence (and the VAT-certificate address if different).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Contact — the person Dubai Investments should deal with, including e-mail and phone/mobile.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Payment / Banking — bank, branch, account name/number, IBAN and SWIFT/BIC.</w:t>
      </w:r>
    </w:p>
    <w:p>
      <w:pPr>
        <w:spacing w:after="12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Use the help icon next to a field for an explanation of what is expected. Some fields are read-only — these are managed by Dubai Investments. Your entries are validated (for example, e-mail format) before you can submit.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5. Step 4 — Upload Documents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In the documents section, upload the requested files: Trade Licence, VAT Certificate, Bank Confirmation Letter, and any other requested document.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Accepted formats are PDF and images. Each file has a size limit; if a file is too large, compress it or upload a clearer scan.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When you upload a trade licence, the system may automatically read the licence number and details to help you — please check them.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6. Step 5 — Read &amp; Sign the Declaration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Before submitting, read the declaration. It confirms that the information you provided is true, correct and complete.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Type your full name as your digital signature, then draw your signature in the box using your mouse (or your finger on a touch screen). Use Clear to redo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Both the typed name and the drawn signature are required. A signed declaration PDF — containing your details and signature — is generated and stored with your documents.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7. Step 6 — Submit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Click Submit to send your information for review. You will see a confirmation that your response has been received.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After you submit, your secure link is closed — you cannot re-open or re-submit the form. If a change is needed, Dubai Investments will send you a new link.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confirmation e-mail is sent to you, and your Dubai Investments contact is notified to review your submission.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8. Privacy &amp; Security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Your session is protected by the OTP and a secure token; do not share your link or code with anyone.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For your security, avoid using a shared or public computer; close the browser when you finish.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Dubai Investments will never ask you for your password — you don't have one; access is only via the e-mailed link and OTP.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9. Troubleshooting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W w:type="dxa" w:w="63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The link doesn't open / says expired</w:t>
            </w:r>
          </w:p>
        </w:tc>
        <w:tc>
          <w:tcPr>
            <w:tcW w:type="dxa" w:w="6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Request a new link from your Dubai Investments contact (links are time-limited).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 didn't receive the OTP e-mail</w:t>
            </w:r>
          </w:p>
        </w:tc>
        <w:tc>
          <w:tcPr>
            <w:tcW w:type="dxa" w:w="6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Check spam; click Resend code; confirm the e-mail on file is correct.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 entered the code but it's rejected</w:t>
            </w:r>
          </w:p>
        </w:tc>
        <w:tc>
          <w:tcPr>
            <w:tcW w:type="dxa" w:w="6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Make sure you entered all 6 digits and that the code hasn't expired (10 minutes). Request a new code if needed.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 document won't upload</w:t>
            </w:r>
          </w:p>
        </w:tc>
        <w:tc>
          <w:tcPr>
            <w:tcW w:type="dxa" w:w="6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Use PDF or an image; reduce the file size; try a clearer scan.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 can't submit</w:t>
            </w:r>
          </w:p>
        </w:tc>
        <w:tc>
          <w:tcPr>
            <w:tcW w:type="dxa" w:w="6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Complete all mandatory (*) fields, upload required documents, and sign the declaration (typed name and drawn signature).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 need to change something after submitting</w:t>
            </w:r>
          </w:p>
        </w:tc>
        <w:tc>
          <w:tcPr>
            <w:tcW w:type="dxa" w:w="6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Contact Dubai Investments; they will issue a new link.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Supplier Portal — Confidential   |   Page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5"/>
        <w:szCs w:val="15"/>
      </w:rPr>
      <w:t xml:space="preserve"> of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A04D" w:sz="6"/>
      </w:pBdr>
      <w:jc w:val="right"/>
    </w:pPr>
    <w:r>
      <w:rPr>
        <w:rFonts w:ascii="Calibri" w:cs="Calibri" w:eastAsia="Calibri" w:hAnsi="Calibri"/>
        <w:color w:val="6B7280"/>
        <w:sz w:val="15"/>
        <w:szCs w:val="15"/>
      </w:rPr>
      <w:t xml:space="preserve">Supplier Portal — Self-Service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520" w:hanging="4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Supplier Portal — Self-Service Guide</dc:title>
  <dc:creator>Supplier Portal QA</dc:creator>
  <cp:lastModifiedBy>Un-named</cp:lastModifiedBy>
  <cp:revision>1</cp:revision>
  <dcterms:created xsi:type="dcterms:W3CDTF">2026-09-15T17:52:51.647Z</dcterms:created>
  <dcterms:modified xsi:type="dcterms:W3CDTF">2026-09-15T17:52:51.647Z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