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D42A" w14:textId="77777777" w:rsidR="00CC758F" w:rsidRDefault="00CC758F" w:rsidP="00DE0691">
      <w:pPr>
        <w:pStyle w:val="Title"/>
        <w:jc w:val="center"/>
      </w:pPr>
    </w:p>
    <w:p w14:paraId="3EABB0E5" w14:textId="77777777" w:rsidR="00CC758F" w:rsidRDefault="00CC758F" w:rsidP="00DE0691">
      <w:pPr>
        <w:pStyle w:val="Title"/>
        <w:jc w:val="center"/>
      </w:pPr>
    </w:p>
    <w:p w14:paraId="4377BABF" w14:textId="77777777" w:rsidR="00CC758F" w:rsidRDefault="00CC758F" w:rsidP="00DE0691">
      <w:pPr>
        <w:pStyle w:val="Title"/>
        <w:jc w:val="center"/>
      </w:pPr>
    </w:p>
    <w:p w14:paraId="468629B0" w14:textId="77777777" w:rsidR="00CC758F" w:rsidRDefault="00CC758F" w:rsidP="00DE0691">
      <w:pPr>
        <w:pStyle w:val="Title"/>
        <w:jc w:val="center"/>
      </w:pPr>
    </w:p>
    <w:p w14:paraId="4D870972" w14:textId="77777777" w:rsidR="00CC758F" w:rsidRDefault="00CC758F" w:rsidP="00DE0691">
      <w:pPr>
        <w:pStyle w:val="Title"/>
        <w:jc w:val="center"/>
      </w:pPr>
    </w:p>
    <w:p w14:paraId="31518E4D" w14:textId="77777777" w:rsidR="00CC758F" w:rsidRDefault="00CC758F" w:rsidP="00DE0691">
      <w:pPr>
        <w:pStyle w:val="Title"/>
        <w:jc w:val="center"/>
      </w:pPr>
    </w:p>
    <w:p w14:paraId="6E5FA2DC" w14:textId="77777777" w:rsidR="00CC758F" w:rsidRDefault="00CC758F" w:rsidP="00DE0691">
      <w:pPr>
        <w:pStyle w:val="Title"/>
        <w:jc w:val="center"/>
      </w:pPr>
    </w:p>
    <w:p w14:paraId="6BB2D07F" w14:textId="77777777" w:rsidR="00CC758F" w:rsidRDefault="00CC758F" w:rsidP="00DE0691">
      <w:pPr>
        <w:pStyle w:val="Title"/>
        <w:jc w:val="center"/>
      </w:pPr>
    </w:p>
    <w:p w14:paraId="76081FA2" w14:textId="77777777" w:rsidR="00CC758F" w:rsidRDefault="00CC758F" w:rsidP="00DE0691">
      <w:pPr>
        <w:pStyle w:val="Title"/>
        <w:jc w:val="center"/>
      </w:pPr>
    </w:p>
    <w:p w14:paraId="4B72B7E6" w14:textId="77777777" w:rsidR="00CC758F" w:rsidRDefault="00CC758F" w:rsidP="00DE0691">
      <w:pPr>
        <w:pStyle w:val="Title"/>
        <w:jc w:val="center"/>
      </w:pPr>
    </w:p>
    <w:p w14:paraId="6828C352" w14:textId="30B283B0" w:rsidR="00DE0691" w:rsidRDefault="009325A0" w:rsidP="00DE0691">
      <w:pPr>
        <w:pStyle w:val="Title"/>
        <w:jc w:val="center"/>
      </w:pPr>
      <w:r>
        <w:t>Δίκτυα Υπολογιστών 1</w:t>
      </w:r>
    </w:p>
    <w:p w14:paraId="2DB02BBE" w14:textId="3733A74B" w:rsidR="009325A0" w:rsidRPr="005E2341" w:rsidRDefault="00530814" w:rsidP="009325A0">
      <w:pPr>
        <w:pStyle w:val="Subtitle"/>
        <w:jc w:val="center"/>
        <w:rPr>
          <w:rStyle w:val="SubtleEmphasis"/>
        </w:rPr>
      </w:pPr>
      <w:r w:rsidRPr="00CC758F">
        <w:rPr>
          <w:rStyle w:val="SubtleEmphasis"/>
        </w:rPr>
        <w:t xml:space="preserve">Session </w:t>
      </w:r>
      <w:r w:rsidR="005E2341" w:rsidRPr="005E2341">
        <w:rPr>
          <w:rStyle w:val="SubtleEmphasis"/>
        </w:rPr>
        <w:t>2</w:t>
      </w:r>
    </w:p>
    <w:p w14:paraId="01369A61" w14:textId="700D517A" w:rsidR="009325A0" w:rsidRDefault="002D3C82" w:rsidP="009325A0">
      <w:pPr>
        <w:pStyle w:val="Subtitle"/>
        <w:jc w:val="center"/>
      </w:pPr>
      <w:r>
        <w:t>Τσαρναδέλης Αθανάσιος Γρ</w:t>
      </w:r>
      <w:r w:rsidR="00D45501">
        <w:t>ηγ</w:t>
      </w:r>
      <w:r>
        <w:t>όριος,10388</w:t>
      </w:r>
    </w:p>
    <w:p w14:paraId="3B92F645" w14:textId="77777777" w:rsidR="009325A0" w:rsidRDefault="009325A0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220E8766" w14:textId="41C77F36" w:rsidR="008236A6" w:rsidRDefault="00610855" w:rsidP="008236A6">
      <w:pPr>
        <w:keepNext/>
        <w:jc w:val="center"/>
      </w:pPr>
      <w:r w:rsidRPr="00610855">
        <w:rPr>
          <w:noProof/>
        </w:rPr>
        <w:lastRenderedPageBreak/>
        <w:drawing>
          <wp:inline distT="0" distB="0" distL="0" distR="0" wp14:anchorId="1D680253" wp14:editId="7F9C7DEB">
            <wp:extent cx="6645910" cy="3610610"/>
            <wp:effectExtent l="0" t="0" r="2540" b="8890"/>
            <wp:docPr id="1" name="Picture 1" descr="A picture containing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ine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AC03" w14:textId="52FD4954" w:rsidR="00555F95" w:rsidRPr="00CD68AD" w:rsidRDefault="008236A6" w:rsidP="008236A6">
      <w:pPr>
        <w:pStyle w:val="Caption"/>
        <w:jc w:val="center"/>
        <w:rPr>
          <w:lang w:val="en-US"/>
        </w:rPr>
      </w:pPr>
      <w:r>
        <w:t>G1-</w:t>
      </w:r>
      <w:r w:rsidR="00CD68AD" w:rsidRPr="00CD68AD">
        <w:t>Τετάρτη, ‎3 ‎Μαΐου ‎2023, ‏‎11:01:21 πμ</w:t>
      </w:r>
      <w:r>
        <w:t>, Ε7</w:t>
      </w:r>
      <w:r w:rsidR="00CD68AD" w:rsidRPr="00CD68AD">
        <w:t>09</w:t>
      </w:r>
      <w:r w:rsidR="00CD68AD">
        <w:rPr>
          <w:lang w:val="en-US"/>
        </w:rPr>
        <w:t>1</w:t>
      </w:r>
    </w:p>
    <w:p w14:paraId="10986829" w14:textId="77777777" w:rsidR="00481288" w:rsidRPr="00481288" w:rsidRDefault="00481288" w:rsidP="00481288"/>
    <w:p w14:paraId="0FBAC2CE" w14:textId="57CB6591" w:rsidR="00481288" w:rsidRDefault="000F1332" w:rsidP="00481288">
      <w:pPr>
        <w:keepNext/>
        <w:jc w:val="center"/>
      </w:pPr>
      <w:r w:rsidRPr="000F1332">
        <w:rPr>
          <w:noProof/>
        </w:rPr>
        <w:drawing>
          <wp:inline distT="0" distB="0" distL="0" distR="0" wp14:anchorId="31043DA6" wp14:editId="7750D5B7">
            <wp:extent cx="6645910" cy="3613785"/>
            <wp:effectExtent l="0" t="0" r="2540" b="5715"/>
            <wp:docPr id="13" name="Picture 13" descr="A blue lines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blue lines on a white background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E286" w14:textId="3999EDE5" w:rsidR="00417B82" w:rsidRPr="009C4249" w:rsidRDefault="00481288" w:rsidP="00481288">
      <w:pPr>
        <w:pStyle w:val="Caption"/>
        <w:jc w:val="center"/>
      </w:pPr>
      <w:r>
        <w:t>G2-</w:t>
      </w:r>
      <w:r w:rsidR="00BF065D" w:rsidRPr="00BF065D">
        <w:t>Τετάρτη, ‎3 ‎Μαΐου ‎2023, ‏‎11:05:53 πμ</w:t>
      </w:r>
      <w:r w:rsidR="0019102A" w:rsidRPr="0022591C">
        <w:t>,</w:t>
      </w:r>
      <w:r>
        <w:t xml:space="preserve"> Q</w:t>
      </w:r>
      <w:r w:rsidR="009C4249" w:rsidRPr="009C4249">
        <w:t>0267</w:t>
      </w:r>
      <w:r w:rsidR="0019102A" w:rsidRPr="0022591C">
        <w:t>-</w:t>
      </w:r>
      <w:r>
        <w:t>R</w:t>
      </w:r>
      <w:r w:rsidR="009C4249" w:rsidRPr="009C4249">
        <w:t>5043</w:t>
      </w:r>
    </w:p>
    <w:p w14:paraId="1C6FE12E" w14:textId="121D8441" w:rsidR="0022591C" w:rsidRDefault="009755EF" w:rsidP="0022591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C548F9" wp14:editId="3F22DA86">
            <wp:extent cx="6686864" cy="3649648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928" cy="36644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77DB6B" w14:textId="422EBD6D" w:rsidR="000D6B2D" w:rsidRPr="005E2341" w:rsidRDefault="0022591C" w:rsidP="000D6B2D">
      <w:pPr>
        <w:pStyle w:val="Caption"/>
        <w:jc w:val="center"/>
      </w:pPr>
      <w:r>
        <w:t>G</w:t>
      </w:r>
      <w:r w:rsidR="006F35A3" w:rsidRPr="005E2341">
        <w:t>3</w:t>
      </w:r>
      <w:r>
        <w:t>-</w:t>
      </w:r>
      <w:r w:rsidR="00845AA7" w:rsidRPr="00845AA7">
        <w:t>‎Τετάρτη, ‎3 ‎Μαΐου ‎2023, ‏‎11:05:53 πμ</w:t>
      </w:r>
    </w:p>
    <w:p w14:paraId="32889318" w14:textId="5337C45B" w:rsidR="000D6B2D" w:rsidRDefault="00EA2900" w:rsidP="000D6B2D">
      <w:pPr>
        <w:pStyle w:val="Caption"/>
        <w:rPr>
          <w:noProof/>
        </w:rPr>
      </w:pPr>
      <w:r>
        <w:rPr>
          <w:noProof/>
        </w:rPr>
        <w:drawing>
          <wp:inline distT="0" distB="0" distL="0" distR="0" wp14:anchorId="0D3C1C07" wp14:editId="0B14A650">
            <wp:extent cx="3118211" cy="2337684"/>
            <wp:effectExtent l="0" t="0" r="6350" b="5715"/>
            <wp:docPr id="14" name="Picture 14" descr="A picture containing outdoor, vehicle, land vehicle, whe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outdoor, vehicle, land vehicle, whe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393" cy="23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6B2D" w:rsidRPr="005E2341">
        <w:rPr>
          <w:noProof/>
        </w:rPr>
        <w:t xml:space="preserve">             </w:t>
      </w:r>
      <w:r w:rsidR="00FC01F1">
        <w:rPr>
          <w:noProof/>
        </w:rPr>
        <w:drawing>
          <wp:inline distT="0" distB="0" distL="0" distR="0" wp14:anchorId="1C21AC87" wp14:editId="7C80A474">
            <wp:extent cx="3107603" cy="2329732"/>
            <wp:effectExtent l="0" t="0" r="0" b="0"/>
            <wp:docPr id="15" name="Picture 15" descr="Aerial view of a parking l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erial view of a parking lo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450" cy="235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31C0" w:rsidRPr="001031C0">
        <w:rPr>
          <w:noProof/>
        </w:rPr>
        <w:t xml:space="preserve"> </w:t>
      </w:r>
      <w:r w:rsidR="001031C0">
        <w:rPr>
          <w:noProof/>
        </w:rPr>
        <w:t xml:space="preserve"> </w:t>
      </w:r>
    </w:p>
    <w:p w14:paraId="1A772498" w14:textId="2DD14922" w:rsidR="006F728E" w:rsidRDefault="00303484" w:rsidP="000D6B2D">
      <w:pPr>
        <w:pStyle w:val="Caption"/>
      </w:pPr>
      <w:r w:rsidRPr="00303484">
        <w:t xml:space="preserve">                </w:t>
      </w:r>
      <w:r w:rsidR="00553A30">
        <w:rPr>
          <w:lang w:val="en-US"/>
        </w:rPr>
        <w:t>E</w:t>
      </w:r>
      <w:r w:rsidR="00553A30" w:rsidRPr="00553A30">
        <w:t>1</w:t>
      </w:r>
      <w:r>
        <w:t>-</w:t>
      </w:r>
      <w:r w:rsidR="00EF5071" w:rsidRPr="00EF5071">
        <w:t>Τετάρτη, ‎3 ‎Μαΐου ‎11:01:29 πμ</w:t>
      </w:r>
      <w:r w:rsidR="00735622" w:rsidRPr="00735622">
        <w:t>-</w:t>
      </w:r>
      <w:r w:rsidR="00735622">
        <w:rPr>
          <w:lang w:val="en-US"/>
        </w:rPr>
        <w:t>M</w:t>
      </w:r>
      <w:r w:rsidR="003B10C9" w:rsidRPr="003B10C9">
        <w:t>1207</w:t>
      </w:r>
      <w:r w:rsidR="00735622" w:rsidRPr="00735622">
        <w:t xml:space="preserve"> </w:t>
      </w:r>
      <w:r w:rsidR="00735622">
        <w:rPr>
          <w:lang w:val="en-US"/>
        </w:rPr>
        <w:t>CAM</w:t>
      </w:r>
      <w:r w:rsidR="00735622" w:rsidRPr="00735622">
        <w:t>=</w:t>
      </w:r>
      <w:r w:rsidR="00735622">
        <w:rPr>
          <w:lang w:val="en-US"/>
        </w:rPr>
        <w:t>FIX</w:t>
      </w:r>
      <w:r w:rsidRPr="00303484">
        <w:t xml:space="preserve">                                          </w:t>
      </w:r>
      <w:r w:rsidR="00927B9B">
        <w:rPr>
          <w:lang w:val="en-US"/>
        </w:rPr>
        <w:t>E</w:t>
      </w:r>
      <w:r w:rsidR="00927B9B" w:rsidRPr="00927B9B">
        <w:t>1</w:t>
      </w:r>
      <w:r>
        <w:t>-</w:t>
      </w:r>
      <w:r w:rsidR="00C33124" w:rsidRPr="00C33124">
        <w:t>‎Τετάρτη, ‎3 ‎Μαΐου 11:08:59 πμ</w:t>
      </w:r>
      <w:r w:rsidR="00735622" w:rsidRPr="00735622">
        <w:t xml:space="preserve">- </w:t>
      </w:r>
      <w:r w:rsidR="00735622">
        <w:rPr>
          <w:lang w:val="en-US"/>
        </w:rPr>
        <w:t>M</w:t>
      </w:r>
      <w:r w:rsidR="00B7551A" w:rsidRPr="00B7551A">
        <w:t>1207</w:t>
      </w:r>
      <w:r w:rsidR="00735622" w:rsidRPr="00735622">
        <w:t xml:space="preserve"> </w:t>
      </w:r>
      <w:r w:rsidR="00735622">
        <w:rPr>
          <w:lang w:val="en-US"/>
        </w:rPr>
        <w:t>CAM</w:t>
      </w:r>
      <w:r w:rsidR="00735622" w:rsidRPr="00735622">
        <w:t>=</w:t>
      </w:r>
      <w:r w:rsidR="00735622">
        <w:rPr>
          <w:lang w:val="en-US"/>
        </w:rPr>
        <w:t>PTZ</w:t>
      </w:r>
    </w:p>
    <w:p w14:paraId="5A86E1AD" w14:textId="06BDEA7B" w:rsidR="001638E3" w:rsidRPr="005E2341" w:rsidRDefault="00AF499E" w:rsidP="006F728E">
      <w:pPr>
        <w:pStyle w:val="Caption"/>
        <w:rPr>
          <w:noProof/>
        </w:rPr>
      </w:pPr>
      <w:r>
        <w:rPr>
          <w:noProof/>
        </w:rPr>
        <w:drawing>
          <wp:inline distT="0" distB="0" distL="0" distR="0" wp14:anchorId="748D7BCC" wp14:editId="0B6752C0">
            <wp:extent cx="3160633" cy="2369488"/>
            <wp:effectExtent l="0" t="0" r="1905" b="0"/>
            <wp:docPr id="16" name="Picture 16" descr="A picture containing land vehicle, vehicle, text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land vehicle, vehicle, text, tr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938" cy="238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38E3" w:rsidRPr="005E2341">
        <w:rPr>
          <w:noProof/>
        </w:rPr>
        <w:t xml:space="preserve">            </w:t>
      </w:r>
      <w:r w:rsidR="00FD006B">
        <w:rPr>
          <w:noProof/>
        </w:rPr>
        <w:drawing>
          <wp:inline distT="0" distB="0" distL="0" distR="0" wp14:anchorId="2960A929" wp14:editId="437E2834">
            <wp:extent cx="3150027" cy="2361538"/>
            <wp:effectExtent l="0" t="0" r="0" b="1270"/>
            <wp:docPr id="17" name="Picture 17" descr="A picture containing tree, screenshot, outdoor,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ree, screenshot, outdoor, c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5" cy="237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37A6E" w14:textId="4851470E" w:rsidR="00997FAC" w:rsidRPr="005E2341" w:rsidRDefault="00997FAC" w:rsidP="00997FAC">
      <w:pPr>
        <w:pStyle w:val="Caption"/>
      </w:pPr>
      <w:r w:rsidRPr="005E2341">
        <w:t xml:space="preserve">                 </w:t>
      </w:r>
      <w:r>
        <w:rPr>
          <w:lang w:val="en-US"/>
        </w:rPr>
        <w:t>E</w:t>
      </w:r>
      <w:r w:rsidR="00BA7BF6" w:rsidRPr="005E2341">
        <w:t>2</w:t>
      </w:r>
      <w:r w:rsidRPr="005E2341">
        <w:t>-</w:t>
      </w:r>
      <w:r w:rsidR="00ED39A8" w:rsidRPr="00ED39A8">
        <w:t>Τετάρτη, ‎3 ‎Μαΐου ‎‏‎11:01:36 πμ</w:t>
      </w:r>
      <w:r w:rsidRPr="005E2341">
        <w:t>-</w:t>
      </w:r>
      <w:r>
        <w:rPr>
          <w:lang w:val="en-US"/>
        </w:rPr>
        <w:t>G</w:t>
      </w:r>
      <w:r w:rsidR="00ED39A8" w:rsidRPr="00ED39A8">
        <w:t>8501</w:t>
      </w:r>
      <w:r w:rsidRPr="005E2341">
        <w:t xml:space="preserve"> </w:t>
      </w:r>
      <w:r>
        <w:rPr>
          <w:lang w:val="en-US"/>
        </w:rPr>
        <w:t>CAM</w:t>
      </w:r>
      <w:r w:rsidRPr="005E2341">
        <w:t>=</w:t>
      </w:r>
      <w:r>
        <w:rPr>
          <w:lang w:val="en-US"/>
        </w:rPr>
        <w:t>FIX</w:t>
      </w:r>
      <w:r w:rsidRPr="005E2341">
        <w:t xml:space="preserve">                                       </w:t>
      </w:r>
      <w:r>
        <w:rPr>
          <w:lang w:val="en-US"/>
        </w:rPr>
        <w:t>E</w:t>
      </w:r>
      <w:r w:rsidR="00BA7BF6" w:rsidRPr="005E2341">
        <w:t>2</w:t>
      </w:r>
      <w:r w:rsidRPr="005E2341">
        <w:t>-</w:t>
      </w:r>
      <w:r w:rsidR="00722EE2" w:rsidRPr="00722EE2">
        <w:t>‎Τετάρτη, ‎3 ‎Μαΐου ‎‏‎11:09:05 πμ</w:t>
      </w:r>
      <w:r w:rsidRPr="005E2341">
        <w:t xml:space="preserve">- </w:t>
      </w:r>
      <w:r w:rsidR="00FF50C5">
        <w:rPr>
          <w:lang w:val="en-US"/>
        </w:rPr>
        <w:t>G</w:t>
      </w:r>
      <w:r w:rsidR="007D4A2B" w:rsidRPr="007D4A2B">
        <w:t>8501</w:t>
      </w:r>
      <w:r w:rsidRPr="005E2341">
        <w:t xml:space="preserve"> </w:t>
      </w:r>
      <w:r>
        <w:rPr>
          <w:lang w:val="en-US"/>
        </w:rPr>
        <w:t>CAM</w:t>
      </w:r>
      <w:r w:rsidRPr="005E2341">
        <w:t>=</w:t>
      </w:r>
      <w:r>
        <w:rPr>
          <w:lang w:val="en-US"/>
        </w:rPr>
        <w:t>PTZ</w:t>
      </w:r>
    </w:p>
    <w:p w14:paraId="465EDC3A" w14:textId="77777777" w:rsidR="00997FAC" w:rsidRPr="005E2341" w:rsidRDefault="00997FAC" w:rsidP="00997FAC"/>
    <w:p w14:paraId="2E8F91BF" w14:textId="6653C7CE" w:rsidR="000F3C1C" w:rsidRDefault="005E116E" w:rsidP="000F3C1C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5679FA38" wp14:editId="60A0B411">
            <wp:extent cx="4412973" cy="4412973"/>
            <wp:effectExtent l="0" t="0" r="6985" b="6985"/>
            <wp:docPr id="18" name="Picture 18" descr="A satellite view of a cit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atellite view of a city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108" cy="442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B6A7E" w14:textId="18320EEE" w:rsidR="00036433" w:rsidRPr="00060C89" w:rsidRDefault="00F008EF" w:rsidP="000F3C1C">
      <w:pPr>
        <w:pStyle w:val="Caption"/>
        <w:jc w:val="center"/>
        <w:rPr>
          <w:lang w:val="en-US"/>
        </w:rPr>
      </w:pPr>
      <w:r>
        <w:rPr>
          <w:lang w:val="en-US"/>
        </w:rPr>
        <w:t>M</w:t>
      </w:r>
      <w:r w:rsidRPr="00060C89">
        <w:t>1-</w:t>
      </w:r>
      <w:r w:rsidR="00A26CB6" w:rsidRPr="00060C89">
        <w:t>Τετάρτη, ‎3 ‎Μαΐου ‎2023, ‏‎11:01:53 πμ</w:t>
      </w:r>
      <w:r w:rsidR="00D45ACB" w:rsidRPr="00060C89">
        <w:t>-</w:t>
      </w:r>
      <w:r w:rsidR="00D45ACB">
        <w:rPr>
          <w:lang w:val="en-US"/>
        </w:rPr>
        <w:t>P</w:t>
      </w:r>
      <w:r w:rsidR="00D45ACB" w:rsidRPr="00060C89">
        <w:t>1</w:t>
      </w:r>
      <w:r w:rsidR="00060C89" w:rsidRPr="00060C89">
        <w:t>19</w:t>
      </w:r>
      <w:r w:rsidR="00060C89">
        <w:rPr>
          <w:lang w:val="en-US"/>
        </w:rPr>
        <w:t>6</w:t>
      </w:r>
    </w:p>
    <w:p w14:paraId="7430C8E4" w14:textId="1BE07913" w:rsidR="00900ADA" w:rsidRDefault="00900ADA" w:rsidP="00900ADA">
      <w:pPr>
        <w:jc w:val="center"/>
      </w:pPr>
    </w:p>
    <w:p w14:paraId="11C895CD" w14:textId="79B41894" w:rsidR="00284931" w:rsidRPr="00E447A4" w:rsidRDefault="00E447A4" w:rsidP="00155FC6">
      <w:pPr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Packet Loss Probability</m:t>
          </m:r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Αριθμός 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πακέτων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που λήφθηκαν λάθος</m:t>
              </m:r>
            </m:num>
            <m:den>
              <m:r>
                <m:rPr>
                  <m:sty m:val="p"/>
                </m:rPr>
                <w:rPr>
                  <w:rFonts w:ascii="Cambria Math"/>
                </w:rPr>
                <m:t>Συνολικός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Αριθμός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w:rPr>
                  <w:rFonts w:ascii="Cambria Math"/>
                  <w:lang w:val="en-US"/>
                </w:rPr>
                <m:t>Πακ</m:t>
              </m:r>
              <m:r>
                <w:rPr>
                  <w:rFonts w:ascii="Cambria Math"/>
                  <w:lang w:val="en-US"/>
                </w:rPr>
                <m:t>έ</m:t>
              </m:r>
              <m:r>
                <w:rPr>
                  <w:rFonts w:ascii="Cambria Math"/>
                  <w:lang w:val="en-US"/>
                </w:rPr>
                <m:t xml:space="preserve">των </m:t>
              </m:r>
              <m:r>
                <w:rPr>
                  <w:rFonts w:ascii="Cambria Math"/>
                </w:rPr>
                <m:t>που λ</m:t>
              </m:r>
              <m:r>
                <w:rPr>
                  <w:rFonts w:ascii="Cambria Math"/>
                </w:rPr>
                <m:t>ή</m:t>
              </m:r>
              <m:r>
                <w:rPr>
                  <w:rFonts w:ascii="Cambria Math"/>
                </w:rPr>
                <m:t>φθηκαν</m:t>
              </m:r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1442</m:t>
              </m:r>
            </m:num>
            <m:den>
              <m:r>
                <w:rPr>
                  <w:rFonts w:ascii="Cambria Math" w:eastAsiaTheme="minorEastAsia" w:hAnsi="Cambria Math"/>
                </w:rPr>
                <m:t>4463</m:t>
              </m:r>
            </m:den>
          </m:f>
          <m:r>
            <w:rPr>
              <w:rFonts w:ascii="Cambria Math" w:eastAsiaTheme="minorEastAsia" w:hAnsi="Cambria Math"/>
            </w:rPr>
            <m:t>=0.3231</m:t>
          </m:r>
        </m:oMath>
      </m:oMathPara>
    </w:p>
    <w:p w14:paraId="7A54EEAA" w14:textId="77777777" w:rsidR="00E447A4" w:rsidRPr="003F62E7" w:rsidRDefault="00E447A4" w:rsidP="00E447A4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Packet Loss Probability=1-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1-BER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</m:sSup>
          <m:r>
            <w:rPr>
              <w:rFonts w:ascii="Cambria Math" w:eastAsiaTheme="minorEastAsia" w:hAnsi="Cambria Math"/>
            </w:rPr>
            <m:t xml:space="preserve">,όπου </m:t>
          </m:r>
          <m:r>
            <w:rPr>
              <w:rFonts w:ascii="Cambria Math" w:eastAsiaTheme="minorEastAsia" w:hAnsi="Cambria Math"/>
              <w:lang w:val="en-US"/>
            </w:rPr>
            <m:t>L=16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χαρακτήρες</m:t>
              </m:r>
            </m:num>
            <m:den>
              <m:r>
                <w:rPr>
                  <w:rFonts w:ascii="Cambria Math" w:eastAsiaTheme="minorEastAsia" w:hAnsi="Cambria Math"/>
                </w:rPr>
                <m:t>πακέτο</m:t>
              </m:r>
            </m:den>
          </m:f>
          <m:r>
            <w:rPr>
              <w:rFonts w:ascii="Cambria Math" w:eastAsiaTheme="minorEastAsia" w:hAnsi="Cambria Math"/>
            </w:rPr>
            <m:t>*8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bits</m:t>
              </m:r>
            </m:num>
            <m:den>
              <m:r>
                <w:rPr>
                  <w:rFonts w:ascii="Cambria Math" w:eastAsiaTheme="minorEastAsia" w:hAnsi="Cambria Math"/>
                </w:rPr>
                <m:t>χαρακτήρα</m:t>
              </m:r>
            </m:den>
          </m:f>
          <m:r>
            <w:rPr>
              <w:rFonts w:ascii="Cambria Math" w:eastAsiaTheme="minorEastAsia" w:hAnsi="Cambria Math"/>
            </w:rPr>
            <m:t>=128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bits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packet</m:t>
              </m:r>
            </m:den>
          </m:f>
        </m:oMath>
      </m:oMathPara>
    </w:p>
    <w:p w14:paraId="2754DE34" w14:textId="7A71F444" w:rsidR="00E447A4" w:rsidRPr="003F62E7" w:rsidRDefault="00E447A4" w:rsidP="00E447A4">
      <w:pPr>
        <w:jc w:val="center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άρα BER=1-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g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r>
                <w:rPr>
                  <w:rFonts w:ascii="Cambria Math" w:eastAsiaTheme="minorEastAsia" w:hAnsi="Cambria Math"/>
                </w:rPr>
                <m:t>Packet Loss Probability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3.044</m:t>
          </m:r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</m:oMath>
      </m:oMathPara>
    </w:p>
    <w:p w14:paraId="5F527B66" w14:textId="77777777" w:rsidR="00E447A4" w:rsidRPr="008E5500" w:rsidRDefault="00E447A4" w:rsidP="00155FC6">
      <w:pPr>
        <w:rPr>
          <w:rFonts w:eastAsiaTheme="minorEastAsia"/>
          <w:i/>
        </w:rPr>
      </w:pPr>
    </w:p>
    <w:p w14:paraId="58B799BF" w14:textId="77777777" w:rsidR="00727BC6" w:rsidRDefault="00727BC6" w:rsidP="00727BC6">
      <w:pPr>
        <w:jc w:val="center"/>
        <w:rPr>
          <w:rFonts w:eastAsiaTheme="minorEastAsia"/>
        </w:rPr>
      </w:pPr>
    </w:p>
    <w:p w14:paraId="4630E91C" w14:textId="4EF367AD" w:rsidR="00727BC6" w:rsidRDefault="00D80C62" w:rsidP="00727BC6">
      <w:pPr>
        <w:keepNext/>
        <w:jc w:val="center"/>
      </w:pPr>
      <w:r>
        <w:rPr>
          <w:noProof/>
        </w:rPr>
        <w:drawing>
          <wp:inline distT="0" distB="0" distL="0" distR="0" wp14:anchorId="4E7D5525" wp14:editId="070B852F">
            <wp:extent cx="2044110" cy="185265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319" cy="18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9041" w14:textId="5F4623BF" w:rsidR="00A8436F" w:rsidRPr="003D69FD" w:rsidRDefault="003D69FD" w:rsidP="00727BC6">
      <w:pPr>
        <w:pStyle w:val="Caption"/>
        <w:jc w:val="center"/>
        <w:rPr>
          <w:rFonts w:eastAsiaTheme="minorEastAsia"/>
          <w:i w:val="0"/>
        </w:rPr>
      </w:pPr>
      <w:r>
        <w:rPr>
          <w:lang w:val="en-US"/>
        </w:rPr>
        <w:t>Request</w:t>
      </w:r>
      <w:r w:rsidRPr="003D69FD">
        <w:t xml:space="preserve"> </w:t>
      </w:r>
      <w:r>
        <w:rPr>
          <w:lang w:val="en-US"/>
        </w:rPr>
        <w:t>Codes</w:t>
      </w:r>
      <w:r w:rsidRPr="003D69FD">
        <w:t xml:space="preserve"> </w:t>
      </w:r>
      <w:r>
        <w:t>που χρησιμοποιήθηκαν παραπάνω</w:t>
      </w:r>
    </w:p>
    <w:p w14:paraId="2DBBEF31" w14:textId="77777777" w:rsidR="000F3C1C" w:rsidRPr="003F4D1A" w:rsidRDefault="000F3C1C" w:rsidP="000F3C1C">
      <w:pPr>
        <w:jc w:val="center"/>
      </w:pPr>
    </w:p>
    <w:sectPr w:rsidR="000F3C1C" w:rsidRPr="003F4D1A" w:rsidSect="009325A0">
      <w:headerReference w:type="default" r:id="rId1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70DFB" w14:textId="77777777" w:rsidR="0098594C" w:rsidRDefault="0098594C" w:rsidP="0098594C">
      <w:pPr>
        <w:spacing w:after="0" w:line="240" w:lineRule="auto"/>
      </w:pPr>
      <w:r>
        <w:separator/>
      </w:r>
    </w:p>
  </w:endnote>
  <w:endnote w:type="continuationSeparator" w:id="0">
    <w:p w14:paraId="3D55F342" w14:textId="77777777" w:rsidR="0098594C" w:rsidRDefault="0098594C" w:rsidP="00985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EF8A2" w14:textId="77777777" w:rsidR="0098594C" w:rsidRDefault="0098594C" w:rsidP="0098594C">
      <w:pPr>
        <w:spacing w:after="0" w:line="240" w:lineRule="auto"/>
      </w:pPr>
      <w:r>
        <w:separator/>
      </w:r>
    </w:p>
  </w:footnote>
  <w:footnote w:type="continuationSeparator" w:id="0">
    <w:p w14:paraId="5174DB0A" w14:textId="77777777" w:rsidR="0098594C" w:rsidRDefault="0098594C" w:rsidP="009859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59216" w14:textId="266C529B" w:rsidR="0098594C" w:rsidRDefault="0098594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4A9DD66" wp14:editId="239F6AC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6E547FF" w14:textId="7C81989E" w:rsidR="0098594C" w:rsidRDefault="00A46D6C">
                              <w:pPr>
                                <w:spacing w:after="0" w:line="240" w:lineRule="auto"/>
                              </w:pPr>
                              <w:r>
                                <w:t>Δίκτυα Υπολογιστών 1</w:t>
                              </w:r>
                              <w:r w:rsidR="00CC758F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D45501">
                                <w:rPr>
                                  <w:lang w:val="en-US"/>
                                </w:rPr>
                                <w:t xml:space="preserve"> </w:t>
                              </w:r>
                              <w:r w:rsidR="00B42048">
                                <w:t>Τσαρναδέλης Αθανάσιος Γρηγόριος</w:t>
                              </w:r>
                              <w:r w:rsidR="00D45501">
                                <w:rPr>
                                  <w:lang w:val="en-US"/>
                                </w:rPr>
                                <w:t xml:space="preserve">  </w:t>
                              </w:r>
                              <w:r w:rsidR="00B42048">
                                <w:t>10388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A9DD66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76E547FF" w14:textId="7C81989E" w:rsidR="0098594C" w:rsidRDefault="00A46D6C">
                        <w:pPr>
                          <w:spacing w:after="0" w:line="240" w:lineRule="auto"/>
                        </w:pPr>
                        <w:r>
                          <w:t>Δίκτυα Υπολογιστών 1</w:t>
                        </w:r>
                        <w:r w:rsidR="00CC758F">
                          <w:rPr>
                            <w:lang w:val="en-US"/>
                          </w:rPr>
                          <w:t xml:space="preserve"> </w:t>
                        </w:r>
                        <w:r w:rsidR="00D45501">
                          <w:rPr>
                            <w:lang w:val="en-US"/>
                          </w:rPr>
                          <w:t xml:space="preserve"> </w:t>
                        </w:r>
                        <w:r w:rsidR="00B42048">
                          <w:t>Τσαρναδέλης Αθανάσιος Γρηγόριος</w:t>
                        </w:r>
                        <w:r w:rsidR="00D45501">
                          <w:rPr>
                            <w:lang w:val="en-US"/>
                          </w:rPr>
                          <w:t xml:space="preserve">  </w:t>
                        </w:r>
                        <w:r w:rsidR="00B42048">
                          <w:t>10388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CFE3CE" wp14:editId="0363205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C026BE5" w14:textId="77777777" w:rsidR="0098594C" w:rsidRDefault="0098594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FE3CE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2C026BE5" w14:textId="77777777" w:rsidR="0098594C" w:rsidRDefault="0098594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EE"/>
    <w:rsid w:val="00036433"/>
    <w:rsid w:val="00060C89"/>
    <w:rsid w:val="000A3F38"/>
    <w:rsid w:val="000D6B2D"/>
    <w:rsid w:val="000F1332"/>
    <w:rsid w:val="000F3C1C"/>
    <w:rsid w:val="001031C0"/>
    <w:rsid w:val="00132480"/>
    <w:rsid w:val="00155FC6"/>
    <w:rsid w:val="001638E3"/>
    <w:rsid w:val="0019102A"/>
    <w:rsid w:val="001B07F3"/>
    <w:rsid w:val="0022591C"/>
    <w:rsid w:val="00273D98"/>
    <w:rsid w:val="00284931"/>
    <w:rsid w:val="002D3C82"/>
    <w:rsid w:val="002F200D"/>
    <w:rsid w:val="00303484"/>
    <w:rsid w:val="00337B1B"/>
    <w:rsid w:val="00397C07"/>
    <w:rsid w:val="003B10C9"/>
    <w:rsid w:val="003D69FD"/>
    <w:rsid w:val="003F4D1A"/>
    <w:rsid w:val="00417B82"/>
    <w:rsid w:val="00481288"/>
    <w:rsid w:val="00527C69"/>
    <w:rsid w:val="00530814"/>
    <w:rsid w:val="00530BD2"/>
    <w:rsid w:val="005418B3"/>
    <w:rsid w:val="00553A30"/>
    <w:rsid w:val="00555F95"/>
    <w:rsid w:val="005E116E"/>
    <w:rsid w:val="005E2341"/>
    <w:rsid w:val="00610855"/>
    <w:rsid w:val="00692BA0"/>
    <w:rsid w:val="006B187F"/>
    <w:rsid w:val="006F35A3"/>
    <w:rsid w:val="006F728E"/>
    <w:rsid w:val="00722EE2"/>
    <w:rsid w:val="00727BC6"/>
    <w:rsid w:val="00735622"/>
    <w:rsid w:val="007C32E6"/>
    <w:rsid w:val="007D4A2B"/>
    <w:rsid w:val="008236A6"/>
    <w:rsid w:val="00830DFE"/>
    <w:rsid w:val="00845AA7"/>
    <w:rsid w:val="008E2E8C"/>
    <w:rsid w:val="008E5500"/>
    <w:rsid w:val="00900ADA"/>
    <w:rsid w:val="009115F6"/>
    <w:rsid w:val="00927B9B"/>
    <w:rsid w:val="009325A0"/>
    <w:rsid w:val="009755EF"/>
    <w:rsid w:val="00976A49"/>
    <w:rsid w:val="0098594C"/>
    <w:rsid w:val="00997FAC"/>
    <w:rsid w:val="009C1984"/>
    <w:rsid w:val="009C24A7"/>
    <w:rsid w:val="009C4249"/>
    <w:rsid w:val="00A21610"/>
    <w:rsid w:val="00A26CB6"/>
    <w:rsid w:val="00A33976"/>
    <w:rsid w:val="00A40E9C"/>
    <w:rsid w:val="00A46D6C"/>
    <w:rsid w:val="00A75ECF"/>
    <w:rsid w:val="00A8436F"/>
    <w:rsid w:val="00AF2C62"/>
    <w:rsid w:val="00AF499E"/>
    <w:rsid w:val="00B42048"/>
    <w:rsid w:val="00B53F59"/>
    <w:rsid w:val="00B7551A"/>
    <w:rsid w:val="00BA7BF6"/>
    <w:rsid w:val="00BE3396"/>
    <w:rsid w:val="00BF065D"/>
    <w:rsid w:val="00C33124"/>
    <w:rsid w:val="00C61484"/>
    <w:rsid w:val="00C953B6"/>
    <w:rsid w:val="00CC758F"/>
    <w:rsid w:val="00CD3D01"/>
    <w:rsid w:val="00CD68AD"/>
    <w:rsid w:val="00D05AD5"/>
    <w:rsid w:val="00D45501"/>
    <w:rsid w:val="00D45ACB"/>
    <w:rsid w:val="00D80C62"/>
    <w:rsid w:val="00D87E1E"/>
    <w:rsid w:val="00DE0691"/>
    <w:rsid w:val="00E20C2C"/>
    <w:rsid w:val="00E447A4"/>
    <w:rsid w:val="00E70114"/>
    <w:rsid w:val="00EA2900"/>
    <w:rsid w:val="00ED39A8"/>
    <w:rsid w:val="00EF5071"/>
    <w:rsid w:val="00F008EF"/>
    <w:rsid w:val="00F10AEE"/>
    <w:rsid w:val="00FC01F1"/>
    <w:rsid w:val="00FD006B"/>
    <w:rsid w:val="00F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F8DD5"/>
  <w15:chartTrackingRefBased/>
  <w15:docId w15:val="{E71376BA-2EFD-4840-99A3-B780E744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06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3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C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3C8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859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94C"/>
  </w:style>
  <w:style w:type="paragraph" w:styleId="Footer">
    <w:name w:val="footer"/>
    <w:basedOn w:val="Normal"/>
    <w:link w:val="FooterChar"/>
    <w:uiPriority w:val="99"/>
    <w:unhideWhenUsed/>
    <w:rsid w:val="0098594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94C"/>
  </w:style>
  <w:style w:type="character" w:styleId="SubtleEmphasis">
    <w:name w:val="Subtle Emphasis"/>
    <w:basedOn w:val="DefaultParagraphFont"/>
    <w:uiPriority w:val="19"/>
    <w:qFormat/>
    <w:rsid w:val="00CC758F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236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F4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5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ACE00-71FE-49C9-BAC7-42978B1AA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170</Words>
  <Characters>922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Δίκτυα Υπολογιστών 1  Τσαρναδέλης Αθανάσιος Γρηγόριος  10388</dc:title>
  <dc:subject/>
  <dc:creator>Athanasios Grigorios Tsarnadelis</dc:creator>
  <cp:keywords/>
  <dc:description/>
  <cp:lastModifiedBy>Athanasios Grigorios Tsarnadelis</cp:lastModifiedBy>
  <cp:revision>36</cp:revision>
  <dcterms:created xsi:type="dcterms:W3CDTF">2023-05-03T08:24:00Z</dcterms:created>
  <dcterms:modified xsi:type="dcterms:W3CDTF">2023-05-12T10:16:00Z</dcterms:modified>
</cp:coreProperties>
</file>