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9DAE" w14:textId="14A5BD52" w:rsidR="00C927A7" w:rsidRPr="00163FD0" w:rsidRDefault="00DC72F1" w:rsidP="00C927A7">
      <w:pPr>
        <w:rPr>
          <w:lang w:val="el-GR"/>
        </w:rPr>
      </w:pPr>
      <w:r>
        <w:rPr>
          <w:noProof/>
        </w:rPr>
        <mc:AlternateContent>
          <mc:Choice Requires="wps">
            <w:drawing>
              <wp:anchor distT="0" distB="0" distL="114300" distR="114300" simplePos="0" relativeHeight="251660288" behindDoc="0" locked="0" layoutInCell="1" allowOverlap="1" wp14:anchorId="69C4236A" wp14:editId="5E345CC5">
                <wp:simplePos x="0" y="0"/>
                <wp:positionH relativeFrom="column">
                  <wp:posOffset>51435</wp:posOffset>
                </wp:positionH>
                <wp:positionV relativeFrom="paragraph">
                  <wp:posOffset>1112520</wp:posOffset>
                </wp:positionV>
                <wp:extent cx="5943600" cy="13195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319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0C264" w14:textId="77777777" w:rsidR="008801BD" w:rsidRDefault="008801BD" w:rsidP="008801BD">
                            <w:pPr>
                              <w:rPr>
                                <w:lang w:val="el-GR"/>
                              </w:rPr>
                            </w:pPr>
                          </w:p>
                          <w:p w14:paraId="014E44EF" w14:textId="01EF16E3" w:rsidR="00C927A7" w:rsidRPr="00B3245B" w:rsidRDefault="00E003E6" w:rsidP="008801BD">
                            <w:pPr>
                              <w:rPr>
                                <w:szCs w:val="22"/>
                                <w:lang w:val="el-GR"/>
                              </w:rPr>
                            </w:pPr>
                            <w:r w:rsidRPr="00B3245B">
                              <w:rPr>
                                <w:szCs w:val="22"/>
                              </w:rPr>
                              <w:t>Langton’s Ant-</w:t>
                            </w:r>
                            <w:r w:rsidRPr="00B3245B">
                              <w:rPr>
                                <w:szCs w:val="22"/>
                                <w:lang w:val="el-GR"/>
                              </w:rPr>
                              <w:t>Υλοποίηση και Πειραματισμοί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C4236A" id="_x0000_t202" coordsize="21600,21600" o:spt="202" path="m,l,21600r21600,l21600,xe">
                <v:stroke joinstyle="miter"/>
                <v:path gradientshapeok="t" o:connecttype="rect"/>
              </v:shapetype>
              <v:shape id="Text Box 2" o:spid="_x0000_s1026" type="#_x0000_t202" style="position:absolute;left:0;text-align:left;margin-left:4.05pt;margin-top:87.6pt;width:468pt;height:10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" filled="f" stroked="f">
                <v:textbox>
                  <w:txbxContent>
                    <w:p w14:paraId="1BA0C264" w14:textId="77777777" w:rsidR="008801BD" w:rsidRDefault="008801BD" w:rsidP="008801BD">
                      <w:pPr>
                        <w:rPr>
                          <w:lang w:val="el-GR"/>
                        </w:rPr>
                      </w:pPr>
                    </w:p>
                    <w:p w14:paraId="014E44EF" w14:textId="01EF16E3" w:rsidR="00C927A7" w:rsidRPr="00B3245B" w:rsidRDefault="00E003E6" w:rsidP="008801BD">
                      <w:pPr>
                        <w:rPr>
                          <w:szCs w:val="22"/>
                          <w:lang w:val="el-GR"/>
                        </w:rPr>
                      </w:pPr>
                      <w:r w:rsidRPr="00B3245B">
                        <w:rPr>
                          <w:szCs w:val="22"/>
                        </w:rPr>
                        <w:t>Langton’s Ant-</w:t>
                      </w:r>
                      <w:r w:rsidRPr="00B3245B">
                        <w:rPr>
                          <w:szCs w:val="22"/>
                          <w:lang w:val="el-GR"/>
                        </w:rPr>
                        <w:t>Υλοποίηση και Πειραματισμοί</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48F7E70" wp14:editId="30A0A3D2">
                <wp:simplePos x="0" y="0"/>
                <wp:positionH relativeFrom="column">
                  <wp:posOffset>0</wp:posOffset>
                </wp:positionH>
                <wp:positionV relativeFrom="paragraph">
                  <wp:posOffset>0</wp:posOffset>
                </wp:positionV>
                <wp:extent cx="5943600" cy="95694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6450"/>
                            </w:tblGrid>
                            <w:tr w:rsidR="00C927A7" w14:paraId="75E01990" w14:textId="77777777" w:rsidTr="008801BD">
                              <w:tc>
                                <w:tcPr>
                                  <w:tcW w:w="2622" w:type="dxa"/>
                                </w:tcPr>
                                <w:p w14:paraId="3754320A" w14:textId="77777777" w:rsidR="00C927A7" w:rsidRPr="00D0707D" w:rsidRDefault="00C927A7">
                                  <w:pPr>
                                    <w:rPr>
                                      <w:b/>
                                      <w:sz w:val="24"/>
                                    </w:rPr>
                                  </w:pPr>
                                  <w:r w:rsidRPr="00D0707D">
                                    <w:rPr>
                                      <w:b/>
                                      <w:sz w:val="24"/>
                                    </w:rPr>
                                    <w:t>ΟΝΟΜΑΤΕΠΩΝΥΜΟ</w:t>
                                  </w:r>
                                </w:p>
                              </w:tc>
                              <w:tc>
                                <w:tcPr>
                                  <w:tcW w:w="6450" w:type="dxa"/>
                                </w:tcPr>
                                <w:p w14:paraId="34107187" w14:textId="40B19B1D" w:rsidR="00C927A7" w:rsidRPr="00E003E6" w:rsidRDefault="00E003E6">
                                  <w:pPr>
                                    <w:rPr>
                                      <w:sz w:val="24"/>
                                      <w:lang w:val="el-GR"/>
                                    </w:rPr>
                                  </w:pPr>
                                  <w:r>
                                    <w:rPr>
                                      <w:sz w:val="24"/>
                                      <w:lang w:val="el-GR"/>
                                    </w:rPr>
                                    <w:t>Τσαρναδέλης Αθανάσιος Γρηγόριος</w:t>
                                  </w:r>
                                </w:p>
                              </w:tc>
                            </w:tr>
                            <w:tr w:rsidR="00C927A7" w14:paraId="55388E60" w14:textId="77777777" w:rsidTr="008801BD">
                              <w:trPr>
                                <w:trHeight w:val="477"/>
                              </w:trPr>
                              <w:tc>
                                <w:tcPr>
                                  <w:tcW w:w="2622" w:type="dxa"/>
                                </w:tcPr>
                                <w:p w14:paraId="31419B21" w14:textId="77777777" w:rsidR="00C927A7" w:rsidRPr="00D0707D" w:rsidRDefault="00C927A7">
                                  <w:pPr>
                                    <w:rPr>
                                      <w:b/>
                                      <w:sz w:val="24"/>
                                    </w:rPr>
                                  </w:pPr>
                                  <w:r w:rsidRPr="00D0707D">
                                    <w:rPr>
                                      <w:b/>
                                      <w:sz w:val="24"/>
                                    </w:rPr>
                                    <w:t>ΑΜ</w:t>
                                  </w:r>
                                </w:p>
                              </w:tc>
                              <w:tc>
                                <w:tcPr>
                                  <w:tcW w:w="6450" w:type="dxa"/>
                                </w:tcPr>
                                <w:p w14:paraId="3CE91788" w14:textId="3D965C73" w:rsidR="00C927A7" w:rsidRPr="00E003E6" w:rsidRDefault="00E003E6">
                                  <w:pPr>
                                    <w:rPr>
                                      <w:sz w:val="24"/>
                                      <w:lang w:val="el-GR"/>
                                    </w:rPr>
                                  </w:pPr>
                                  <w:r>
                                    <w:rPr>
                                      <w:sz w:val="24"/>
                                      <w:lang w:val="el-GR"/>
                                    </w:rPr>
                                    <w:t>1066678</w:t>
                                  </w:r>
                                </w:p>
                              </w:tc>
                            </w:tr>
                            <w:tr w:rsidR="00C927A7" w14:paraId="25497D8B" w14:textId="77777777" w:rsidTr="008801BD">
                              <w:tc>
                                <w:tcPr>
                                  <w:tcW w:w="2622" w:type="dxa"/>
                                </w:tcPr>
                                <w:p w14:paraId="75BAEE23" w14:textId="77777777" w:rsidR="00C927A7" w:rsidRPr="00D0707D" w:rsidRDefault="00C927A7">
                                  <w:pPr>
                                    <w:rPr>
                                      <w:b/>
                                      <w:sz w:val="24"/>
                                    </w:rPr>
                                  </w:pPr>
                                  <w:r w:rsidRPr="00D0707D">
                                    <w:rPr>
                                      <w:b/>
                                      <w:sz w:val="24"/>
                                    </w:rPr>
                                    <w:t>ΕΤΟΣ ΦΟΙΤΗΣΗΣ</w:t>
                                  </w:r>
                                </w:p>
                              </w:tc>
                              <w:tc>
                                <w:tcPr>
                                  <w:tcW w:w="6450" w:type="dxa"/>
                                </w:tcPr>
                                <w:p w14:paraId="1F4E98D2" w14:textId="384B20E2" w:rsidR="00C927A7" w:rsidRPr="00E003E6" w:rsidRDefault="00E003E6">
                                  <w:pPr>
                                    <w:rPr>
                                      <w:sz w:val="24"/>
                                      <w:lang w:val="el-GR"/>
                                    </w:rPr>
                                  </w:pPr>
                                  <w:r>
                                    <w:rPr>
                                      <w:sz w:val="24"/>
                                      <w:lang w:val="el-GR"/>
                                    </w:rPr>
                                    <w:t>1ο</w:t>
                                  </w:r>
                                </w:p>
                              </w:tc>
                            </w:tr>
                          </w:tbl>
                          <w:p w14:paraId="0F61FB64" w14:textId="77777777" w:rsidR="00C927A7" w:rsidRDefault="00C927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F7E70" id="_x0000_t202" coordsize="21600,21600" o:spt="202" path="m,l,21600r21600,l21600,xe">
                <v:stroke joinstyle="miter"/>
                <v:path gradientshapeok="t" o:connecttype="rect"/>
              </v:shapetype>
              <v:shape id="Text Box 1" o:spid="_x0000_s1027" type="#_x0000_t202" style="position:absolute;left:0;text-align:left;margin-left:0;margin-top:0;width:468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6450"/>
                      </w:tblGrid>
                      <w:tr w:rsidR="00C927A7" w14:paraId="75E01990" w14:textId="77777777" w:rsidTr="008801BD">
                        <w:tc>
                          <w:tcPr>
                            <w:tcW w:w="2622" w:type="dxa"/>
                          </w:tcPr>
                          <w:p w14:paraId="3754320A" w14:textId="77777777" w:rsidR="00C927A7" w:rsidRPr="00D0707D" w:rsidRDefault="00C927A7">
                            <w:pPr>
                              <w:rPr>
                                <w:b/>
                                <w:sz w:val="24"/>
                              </w:rPr>
                            </w:pPr>
                            <w:r w:rsidRPr="00D0707D">
                              <w:rPr>
                                <w:b/>
                                <w:sz w:val="24"/>
                              </w:rPr>
                              <w:t>ΟΝΟΜΑΤΕΠΩΝΥΜΟ</w:t>
                            </w:r>
                          </w:p>
                        </w:tc>
                        <w:tc>
                          <w:tcPr>
                            <w:tcW w:w="6450" w:type="dxa"/>
                          </w:tcPr>
                          <w:p w14:paraId="34107187" w14:textId="40B19B1D" w:rsidR="00C927A7" w:rsidRPr="00E003E6" w:rsidRDefault="00E003E6">
                            <w:pPr>
                              <w:rPr>
                                <w:sz w:val="24"/>
                                <w:lang w:val="el-GR"/>
                              </w:rPr>
                            </w:pPr>
                            <w:r>
                              <w:rPr>
                                <w:sz w:val="24"/>
                                <w:lang w:val="el-GR"/>
                              </w:rPr>
                              <w:t>Τσαρναδέλης Αθανάσιος Γρηγόριος</w:t>
                            </w:r>
                          </w:p>
                        </w:tc>
                      </w:tr>
                      <w:tr w:rsidR="00C927A7" w14:paraId="55388E60" w14:textId="77777777" w:rsidTr="008801BD">
                        <w:trPr>
                          <w:trHeight w:val="477"/>
                        </w:trPr>
                        <w:tc>
                          <w:tcPr>
                            <w:tcW w:w="2622" w:type="dxa"/>
                          </w:tcPr>
                          <w:p w14:paraId="31419B21" w14:textId="77777777" w:rsidR="00C927A7" w:rsidRPr="00D0707D" w:rsidRDefault="00C927A7">
                            <w:pPr>
                              <w:rPr>
                                <w:b/>
                                <w:sz w:val="24"/>
                              </w:rPr>
                            </w:pPr>
                            <w:r w:rsidRPr="00D0707D">
                              <w:rPr>
                                <w:b/>
                                <w:sz w:val="24"/>
                              </w:rPr>
                              <w:t>ΑΜ</w:t>
                            </w:r>
                          </w:p>
                        </w:tc>
                        <w:tc>
                          <w:tcPr>
                            <w:tcW w:w="6450" w:type="dxa"/>
                          </w:tcPr>
                          <w:p w14:paraId="3CE91788" w14:textId="3D965C73" w:rsidR="00C927A7" w:rsidRPr="00E003E6" w:rsidRDefault="00E003E6">
                            <w:pPr>
                              <w:rPr>
                                <w:sz w:val="24"/>
                                <w:lang w:val="el-GR"/>
                              </w:rPr>
                            </w:pPr>
                            <w:r>
                              <w:rPr>
                                <w:sz w:val="24"/>
                                <w:lang w:val="el-GR"/>
                              </w:rPr>
                              <w:t>1066678</w:t>
                            </w:r>
                          </w:p>
                        </w:tc>
                      </w:tr>
                      <w:tr w:rsidR="00C927A7" w14:paraId="25497D8B" w14:textId="77777777" w:rsidTr="008801BD">
                        <w:tc>
                          <w:tcPr>
                            <w:tcW w:w="2622" w:type="dxa"/>
                          </w:tcPr>
                          <w:p w14:paraId="75BAEE23" w14:textId="77777777" w:rsidR="00C927A7" w:rsidRPr="00D0707D" w:rsidRDefault="00C927A7">
                            <w:pPr>
                              <w:rPr>
                                <w:b/>
                                <w:sz w:val="24"/>
                              </w:rPr>
                            </w:pPr>
                            <w:r w:rsidRPr="00D0707D">
                              <w:rPr>
                                <w:b/>
                                <w:sz w:val="24"/>
                              </w:rPr>
                              <w:t>ΕΤΟΣ ΦΟΙΤΗΣΗΣ</w:t>
                            </w:r>
                          </w:p>
                        </w:tc>
                        <w:tc>
                          <w:tcPr>
                            <w:tcW w:w="6450" w:type="dxa"/>
                          </w:tcPr>
                          <w:p w14:paraId="1F4E98D2" w14:textId="384B20E2" w:rsidR="00C927A7" w:rsidRPr="00E003E6" w:rsidRDefault="00E003E6">
                            <w:pPr>
                              <w:rPr>
                                <w:sz w:val="24"/>
                                <w:lang w:val="el-GR"/>
                              </w:rPr>
                            </w:pPr>
                            <w:r>
                              <w:rPr>
                                <w:sz w:val="24"/>
                                <w:lang w:val="el-GR"/>
                              </w:rPr>
                              <w:t>1ο</w:t>
                            </w:r>
                          </w:p>
                        </w:tc>
                      </w:tr>
                    </w:tbl>
                    <w:p w14:paraId="0F61FB64" w14:textId="77777777" w:rsidR="00C927A7" w:rsidRDefault="00C927A7"/>
                  </w:txbxContent>
                </v:textbox>
                <w10:wrap type="square"/>
              </v:shape>
            </w:pict>
          </mc:Fallback>
        </mc:AlternateContent>
      </w:r>
      <w:r w:rsidR="0035544F">
        <w:rPr>
          <w:b/>
          <w:i/>
          <w:lang w:val="el-GR"/>
        </w:rPr>
        <w:t xml:space="preserve">Η ατομική εργασία </w:t>
      </w:r>
      <w:r w:rsidR="00A53136">
        <w:rPr>
          <w:b/>
          <w:i/>
          <w:lang w:val="el-GR"/>
        </w:rPr>
        <w:t xml:space="preserve">με την οποία ασχολήθηκα ονομάζεται </w:t>
      </w:r>
      <w:r w:rsidR="00A53136">
        <w:rPr>
          <w:b/>
          <w:i/>
        </w:rPr>
        <w:t>Langton</w:t>
      </w:r>
      <w:r w:rsidR="00A53136" w:rsidRPr="00A53136">
        <w:rPr>
          <w:b/>
          <w:i/>
          <w:lang w:val="el-GR"/>
        </w:rPr>
        <w:t>’</w:t>
      </w:r>
      <w:r w:rsidR="00A53136">
        <w:rPr>
          <w:b/>
          <w:i/>
        </w:rPr>
        <w:t>s</w:t>
      </w:r>
      <w:r w:rsidR="00A53136" w:rsidRPr="00A53136">
        <w:rPr>
          <w:b/>
          <w:i/>
          <w:lang w:val="el-GR"/>
        </w:rPr>
        <w:t xml:space="preserve"> </w:t>
      </w:r>
      <w:r w:rsidR="00A53136">
        <w:rPr>
          <w:b/>
          <w:i/>
        </w:rPr>
        <w:t>Ant</w:t>
      </w:r>
      <w:r w:rsidR="00A53136" w:rsidRPr="00A53136">
        <w:rPr>
          <w:b/>
          <w:i/>
          <w:lang w:val="el-GR"/>
        </w:rPr>
        <w:t>,</w:t>
      </w:r>
      <w:r w:rsidR="00D03BF5">
        <w:rPr>
          <w:b/>
          <w:i/>
          <w:lang w:val="el-GR"/>
        </w:rPr>
        <w:t xml:space="preserve">που έχει πάρει το όνομά της από τον </w:t>
      </w:r>
      <w:r w:rsidR="00C927A7">
        <w:rPr>
          <w:b/>
          <w:i/>
          <w:lang w:val="el-GR"/>
        </w:rPr>
        <w:t xml:space="preserve"> </w:t>
      </w:r>
      <w:r w:rsidR="006C3516">
        <w:rPr>
          <w:b/>
          <w:i/>
        </w:rPr>
        <w:t>Chris</w:t>
      </w:r>
      <w:r w:rsidR="00EB0CA7">
        <w:rPr>
          <w:b/>
          <w:i/>
        </w:rPr>
        <w:t>topher</w:t>
      </w:r>
      <w:r w:rsidR="006C3516" w:rsidRPr="006C3516">
        <w:rPr>
          <w:b/>
          <w:i/>
          <w:lang w:val="el-GR"/>
        </w:rPr>
        <w:t xml:space="preserve"> </w:t>
      </w:r>
      <w:r w:rsidR="006C3516">
        <w:rPr>
          <w:b/>
          <w:i/>
        </w:rPr>
        <w:t>Langton</w:t>
      </w:r>
      <w:r w:rsidR="00D520E8">
        <w:rPr>
          <w:b/>
          <w:i/>
          <w:lang w:val="el-GR"/>
        </w:rPr>
        <w:t>. Ε</w:t>
      </w:r>
      <w:r w:rsidR="00DE6CD1">
        <w:rPr>
          <w:b/>
          <w:i/>
          <w:lang w:val="el-GR"/>
        </w:rPr>
        <w:t xml:space="preserve">ίναι </w:t>
      </w:r>
      <w:r w:rsidR="00163FD0">
        <w:rPr>
          <w:b/>
          <w:i/>
          <w:lang w:val="el-GR"/>
        </w:rPr>
        <w:t xml:space="preserve">μια μηχανή </w:t>
      </w:r>
      <w:r w:rsidR="00163FD0">
        <w:rPr>
          <w:b/>
          <w:i/>
        </w:rPr>
        <w:t>Turing</w:t>
      </w:r>
      <w:r w:rsidR="00163FD0" w:rsidRPr="00163FD0">
        <w:rPr>
          <w:b/>
          <w:i/>
          <w:lang w:val="el-GR"/>
        </w:rPr>
        <w:t xml:space="preserve">, </w:t>
      </w:r>
      <w:r w:rsidR="000F2BC4">
        <w:rPr>
          <w:b/>
          <w:i/>
          <w:lang w:val="el-GR"/>
        </w:rPr>
        <w:t>η οποία λειτουργ</w:t>
      </w:r>
      <w:r w:rsidR="001051F7">
        <w:rPr>
          <w:b/>
          <w:i/>
          <w:lang w:val="el-GR"/>
        </w:rPr>
        <w:t>εί με βάση κάποιους απλούς κανόνες</w:t>
      </w:r>
      <w:r w:rsidR="007D6559">
        <w:rPr>
          <w:b/>
          <w:i/>
          <w:lang w:val="el-GR"/>
        </w:rPr>
        <w:t xml:space="preserve">, εμφανίζει όμως περίπλοκη συμπεριφορά. </w:t>
      </w:r>
      <w:r w:rsidR="006967E5">
        <w:rPr>
          <w:b/>
          <w:i/>
          <w:lang w:val="el-GR"/>
        </w:rPr>
        <w:t>Εμφανίζει τρείς μορφές: απλή, χαοτική, επαναλαμβανόμενη. Η βασική έκδοση λειτουργεί με ένα ¨μυρμήγκι¨ και δύο χρώματα, άσπρο και μαύρο. Εξελιγμένες εκδόσεις λειτουργούν με παραπάνω ¨μυρμήγκια¨ και  χρώματα. Μπορεί επίσης να επεκταθεί πέρα από τον δισδιάστατο χώρο, στον οποίο λειτουργεί η βασική έκδοση.</w:t>
      </w:r>
      <w:r w:rsidR="008F3298">
        <w:rPr>
          <w:b/>
          <w:i/>
          <w:lang w:val="el-GR"/>
        </w:rPr>
        <w:t xml:space="preserve"> </w:t>
      </w:r>
      <w:r w:rsidR="00911A3B">
        <w:rPr>
          <w:b/>
          <w:i/>
          <w:lang w:val="el-GR"/>
        </w:rPr>
        <w:t>Οι μορφές που παράγονται εμφανίζουν μεγάλη πολυπλοκότητα, και κάποιες φορές και συμμετρία στα σχήματα, τα οποία θα εξετάσω.</w:t>
      </w:r>
    </w:p>
    <w:p w14:paraId="1B939577" w14:textId="3B075210" w:rsidR="00AE780F" w:rsidRDefault="008D088A" w:rsidP="008D088A">
      <w:pPr>
        <w:pStyle w:val="Heading1"/>
        <w:rPr>
          <w:lang w:val="el-GR"/>
        </w:rPr>
      </w:pPr>
      <w:r>
        <w:rPr>
          <w:lang w:val="el-GR"/>
        </w:rPr>
        <w:t>ΕΙΣΑΓΩΓΗ</w:t>
      </w:r>
    </w:p>
    <w:p w14:paraId="7DA7EC3C" w14:textId="081C131C" w:rsidR="002744C6" w:rsidRDefault="007F258A" w:rsidP="002744C6">
      <w:pPr>
        <w:rPr>
          <w:lang w:val="el-GR"/>
        </w:rPr>
      </w:pPr>
      <w:r w:rsidRPr="007F258A">
        <w:rPr>
          <w:lang w:val="el-GR"/>
        </w:rPr>
        <w:t>[1]</w:t>
      </w:r>
      <w:r w:rsidR="00517852">
        <w:rPr>
          <w:lang w:val="el-GR"/>
        </w:rPr>
        <w:t xml:space="preserve">Το </w:t>
      </w:r>
      <w:r w:rsidR="00517852">
        <w:t>Langton</w:t>
      </w:r>
      <w:r w:rsidR="00517852" w:rsidRPr="00517852">
        <w:rPr>
          <w:lang w:val="el-GR"/>
        </w:rPr>
        <w:t>’</w:t>
      </w:r>
      <w:r w:rsidR="00517852">
        <w:t>s</w:t>
      </w:r>
      <w:r w:rsidR="00517852" w:rsidRPr="00517852">
        <w:rPr>
          <w:lang w:val="el-GR"/>
        </w:rPr>
        <w:t xml:space="preserve"> </w:t>
      </w:r>
      <w:r w:rsidR="00517852">
        <w:t>Ant</w:t>
      </w:r>
      <w:r w:rsidR="00517852" w:rsidRPr="00517852">
        <w:rPr>
          <w:lang w:val="el-GR"/>
        </w:rPr>
        <w:t xml:space="preserve"> </w:t>
      </w:r>
      <w:r w:rsidR="00517852">
        <w:rPr>
          <w:lang w:val="el-GR"/>
        </w:rPr>
        <w:t xml:space="preserve">αποτελεί μια δισδιάστατη μηχανή </w:t>
      </w:r>
      <w:r w:rsidR="00517852">
        <w:t>Turing</w:t>
      </w:r>
      <w:r w:rsidR="00517852">
        <w:rPr>
          <w:lang w:val="el-GR"/>
        </w:rPr>
        <w:t xml:space="preserve">. Εφευρέθηκε και ονομάστηκε από τον </w:t>
      </w:r>
      <w:r w:rsidR="00517852">
        <w:t>Christopher</w:t>
      </w:r>
      <w:r w:rsidR="00517852" w:rsidRPr="00517852">
        <w:rPr>
          <w:lang w:val="el-GR"/>
        </w:rPr>
        <w:t xml:space="preserve"> </w:t>
      </w:r>
      <w:r w:rsidR="00517852">
        <w:t>Langton</w:t>
      </w:r>
      <w:r w:rsidR="00517852">
        <w:rPr>
          <w:lang w:val="el-GR"/>
        </w:rPr>
        <w:t xml:space="preserve"> το 1986 και λειτουργεί </w:t>
      </w:r>
      <w:r w:rsidR="002744C6">
        <w:rPr>
          <w:lang w:val="el-GR"/>
        </w:rPr>
        <w:t xml:space="preserve">με βάση κάποιους πολύ απλούς κανόνες. Μια περιοχή χωρίζεται σε τετράγωνα, στα οποία μπορεί να κινηθεί το «μυρμήγκι». Τα τετράγωνα αυτά, στην αρχική τους υλοποίηση, μπορούν να έχουν δύο χρώματα, άσπρο και μαύρο. Όταν το «μυρμήγκι» βρίσκεται σε άσπρο τετράγωνο, αλλάζει το χρώμα σε μαύρο, στρέφεται 90 μοίρες δεξιά, και προχωρά στο επόμενο τετράγωνο. Όταν βρίσκεται σε μαύρο τετράγωνο, αλλάζει το χρώμα σε άσπρο, στρέφεται 90 μοίρες αριστερά και προχωρά στο επόμενο τετράγωνο. Αυτή η διαδικασία επαναλαμβάνεται συνεχώς ώσπου το </w:t>
      </w:r>
      <w:r w:rsidR="009607B0">
        <w:rPr>
          <w:lang w:val="el-GR"/>
        </w:rPr>
        <w:t>«μυρμήγκι» να βγει εκτός ορίων της καθορισμένης περιοχής. Τελικά παράγεται ένα σχήμα, το οποίο δημιουργείται τμηματικά. Αρχικά, η συμπεριφορά του μυρμηγκιού είναι απλή ,δηλαδή δημιουργούνται απλά σχήματα, τα οποία συχνά εμφανίζουν συμμετρικά χαρακτηριστικά. Έπειτα, μετά από λίγες εκατοντάδες βήματα, η συμπεριφορά του είναι χαοτική, δηλαδή επεκτείνεται προς κάθε κατεύθυνση, παρουσιάζοντας μια «τυχαία» σειρά κινήσεων. Τέλος, αποκτά μια επαναλαμβανόμενη μορφή, στην οποία επαναλαμβάνει μια συγκεκριμένη σειρά κινήσεων,  προς μια σταθερή κατεύθυνση</w:t>
      </w:r>
      <w:r w:rsidR="00E44F16">
        <w:rPr>
          <w:lang w:val="el-GR"/>
        </w:rPr>
        <w:t>[2].</w:t>
      </w:r>
      <w:r>
        <w:rPr>
          <w:lang w:val="el-GR"/>
        </w:rPr>
        <w:t xml:space="preserve"> Η βασική υλοποίηση μπορεί να τροποποιηθεί, προσθέτοντας επιπλέον χρώματα, μυρμήγκια, καθώς και τις γωνίες περιστροφής.</w:t>
      </w:r>
      <w:r w:rsidR="0039515E">
        <w:rPr>
          <w:noProof/>
          <w:lang w:val="el-GR"/>
        </w:rPr>
        <w:drawing>
          <wp:inline distT="0" distB="0" distL="0" distR="0" wp14:anchorId="77362E48" wp14:editId="6C4F9E39">
            <wp:extent cx="846114" cy="88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252" cy="914004"/>
                    </a:xfrm>
                    <a:prstGeom prst="rect">
                      <a:avLst/>
                    </a:prstGeom>
                    <a:noFill/>
                    <a:ln>
                      <a:noFill/>
                    </a:ln>
                  </pic:spPr>
                </pic:pic>
              </a:graphicData>
            </a:graphic>
          </wp:inline>
        </w:drawing>
      </w:r>
      <w:r w:rsidR="0039515E">
        <w:rPr>
          <w:noProof/>
          <w:lang w:val="el-GR"/>
        </w:rPr>
        <w:drawing>
          <wp:inline distT="0" distB="0" distL="0" distR="0" wp14:anchorId="5F62A007" wp14:editId="7838EE3C">
            <wp:extent cx="806160" cy="85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1130" cy="904595"/>
                    </a:xfrm>
                    <a:prstGeom prst="rect">
                      <a:avLst/>
                    </a:prstGeom>
                    <a:noFill/>
                    <a:ln>
                      <a:noFill/>
                    </a:ln>
                  </pic:spPr>
                </pic:pic>
              </a:graphicData>
            </a:graphic>
          </wp:inline>
        </w:drawing>
      </w:r>
      <w:r w:rsidR="00E44F16">
        <w:rPr>
          <w:noProof/>
          <w:lang w:val="el-GR"/>
        </w:rPr>
        <w:drawing>
          <wp:inline distT="0" distB="0" distL="0" distR="0" wp14:anchorId="297F856E" wp14:editId="049AC4E2">
            <wp:extent cx="993600" cy="1316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3338" cy="1356397"/>
                    </a:xfrm>
                    <a:prstGeom prst="rect">
                      <a:avLst/>
                    </a:prstGeom>
                    <a:noFill/>
                    <a:ln>
                      <a:noFill/>
                    </a:ln>
                  </pic:spPr>
                </pic:pic>
              </a:graphicData>
            </a:graphic>
          </wp:inline>
        </w:drawing>
      </w:r>
    </w:p>
    <w:p w14:paraId="69F25944" w14:textId="3815D8F0" w:rsidR="002744C6" w:rsidRDefault="00E44F16" w:rsidP="002744C6">
      <w:pPr>
        <w:rPr>
          <w:lang w:val="el-GR"/>
        </w:rPr>
      </w:pPr>
      <w:r w:rsidRPr="00E44F16">
        <w:rPr>
          <w:b/>
          <w:bCs/>
          <w:lang w:val="el-GR"/>
        </w:rPr>
        <w:t>Εικόνα 1</w:t>
      </w:r>
      <w:r>
        <w:rPr>
          <w:lang w:val="el-GR"/>
        </w:rPr>
        <w:t>.Αριστερά η απλή μορφή, στην μέση η χαοτική μορφή, δεξιά η επαναλαμβανόμενη εξάπλωση.[2]</w:t>
      </w:r>
    </w:p>
    <w:p w14:paraId="736110A3" w14:textId="73A89F89" w:rsidR="008D088A" w:rsidRDefault="00CB6153" w:rsidP="008D088A">
      <w:pPr>
        <w:pStyle w:val="Heading1"/>
        <w:rPr>
          <w:lang w:val="el-GR"/>
        </w:rPr>
      </w:pPr>
      <w:r>
        <w:rPr>
          <w:lang w:val="el-GR"/>
        </w:rPr>
        <w:t>ΑΝΑΠΤΥΞΗ ΘΕΜΑΤΟΣ</w:t>
      </w:r>
    </w:p>
    <w:p w14:paraId="53090E26" w14:textId="3AA1DFC1" w:rsidR="002E2CAF" w:rsidRDefault="00E44F16" w:rsidP="00E44F16">
      <w:pPr>
        <w:rPr>
          <w:lang w:val="el-GR"/>
        </w:rPr>
      </w:pPr>
      <w:r>
        <w:rPr>
          <w:lang w:val="el-GR"/>
        </w:rPr>
        <w:t xml:space="preserve">Πέρα από την βασική υλοποίηση, με άσπρο και μαύρο χρώμα, υπάρχουν και άλλες μορφές υλοποιήσεων, όπως η προσθήκη χρωμάτων, οι οποίες βασίζονται στην ίδια λογική. Με απλούς κανόνες δημιουργούνται περίπλοκα σχήματα και εμφανίζονται διάφορες συμπεριφορές </w:t>
      </w:r>
      <w:r>
        <w:rPr>
          <w:lang w:val="el-GR"/>
        </w:rPr>
        <w:lastRenderedPageBreak/>
        <w:t xml:space="preserve">εξάπλωσης. Η παρούσα υλοποίηση τόσο της ασπρόμαυρης έκδοσης που προαναφέρθηκε, όσο και των εξελιγμένων εκδόσεων που θα αναλυθούν παρακάτω, έχουν γίνει σε γλώσσα προγραμματισμού </w:t>
      </w:r>
      <w:r>
        <w:t>Python</w:t>
      </w:r>
      <w:r w:rsidRPr="00E44F16">
        <w:rPr>
          <w:lang w:val="el-GR"/>
        </w:rPr>
        <w:t>,</w:t>
      </w:r>
      <w:r>
        <w:rPr>
          <w:lang w:val="el-GR"/>
        </w:rPr>
        <w:t xml:space="preserve"> σε γραφικό περιβάλλον </w:t>
      </w:r>
      <w:r>
        <w:t>Turtle</w:t>
      </w:r>
      <w:r w:rsidRPr="00E44F16">
        <w:rPr>
          <w:lang w:val="el-GR"/>
        </w:rPr>
        <w:t>.</w:t>
      </w:r>
      <w:r w:rsidR="00F93544">
        <w:rPr>
          <w:lang w:val="el-GR"/>
        </w:rPr>
        <w:t xml:space="preserve"> Όλα τα προγράμματα εμφανίζουν στην άνω δεξιά γωνία μετρητή βημάτων, για παρακολούθηση της εξέλιξης του προγράμματος. Το πρόγραμμα λειτουργεί σε </w:t>
      </w:r>
      <w:r w:rsidR="004D5EFE">
        <w:rPr>
          <w:lang w:val="el-GR"/>
        </w:rPr>
        <w:t>ανάλυση 1280</w:t>
      </w:r>
      <w:r w:rsidR="004D5EFE">
        <w:t>x</w:t>
      </w:r>
      <w:r w:rsidR="004D5EFE">
        <w:rPr>
          <w:lang w:val="el-GR"/>
        </w:rPr>
        <w:t xml:space="preserve">720 </w:t>
      </w:r>
      <w:r w:rsidR="004D5EFE">
        <w:t>Pixel</w:t>
      </w:r>
      <w:r w:rsidR="004D5EFE" w:rsidRPr="004D5EFE">
        <w:rPr>
          <w:lang w:val="el-GR"/>
        </w:rPr>
        <w:t xml:space="preserve"> </w:t>
      </w:r>
      <w:r w:rsidR="00F93544">
        <w:rPr>
          <w:lang w:val="el-GR"/>
        </w:rPr>
        <w:t>και κάθε τετραγωνάκι είναι μεγέθους 10</w:t>
      </w:r>
      <w:r w:rsidR="00F93544">
        <w:t>x</w:t>
      </w:r>
      <w:r w:rsidR="00F93544">
        <w:rPr>
          <w:lang w:val="el-GR"/>
        </w:rPr>
        <w:t xml:space="preserve">10 </w:t>
      </w:r>
      <w:r w:rsidR="00F93544">
        <w:t>Pixel</w:t>
      </w:r>
      <w:r w:rsidR="00F93544" w:rsidRPr="00F93544">
        <w:rPr>
          <w:lang w:val="el-GR"/>
        </w:rPr>
        <w:t>.</w:t>
      </w:r>
      <w:r w:rsidR="002E2CAF">
        <w:rPr>
          <w:lang w:val="el-GR"/>
        </w:rPr>
        <w:t xml:space="preserve"> Υπάρχουν τρείς συναρτήσεις σε κάθε πρόγραμμα,</w:t>
      </w:r>
      <w:r w:rsidR="002E2CAF" w:rsidRPr="002E2CAF">
        <w:rPr>
          <w:lang w:val="el-GR"/>
        </w:rPr>
        <w:t xml:space="preserve"> </w:t>
      </w:r>
      <w:r w:rsidR="002E2CAF">
        <w:t>Langton</w:t>
      </w:r>
      <w:r w:rsidR="004613FC" w:rsidRPr="004613FC">
        <w:rPr>
          <w:lang w:val="el-GR"/>
        </w:rPr>
        <w:t>[3]</w:t>
      </w:r>
      <w:r w:rsidR="002E2CAF" w:rsidRPr="002E2CAF">
        <w:rPr>
          <w:lang w:val="el-GR"/>
        </w:rPr>
        <w:t xml:space="preserve">, </w:t>
      </w:r>
      <w:r w:rsidR="002E2CAF">
        <w:t>Invert</w:t>
      </w:r>
      <w:r w:rsidR="002E2CAF" w:rsidRPr="002E2CAF">
        <w:rPr>
          <w:lang w:val="el-GR"/>
        </w:rPr>
        <w:t xml:space="preserve"> </w:t>
      </w:r>
      <w:r w:rsidR="002E2CAF">
        <w:rPr>
          <w:lang w:val="el-GR"/>
        </w:rPr>
        <w:t xml:space="preserve">και </w:t>
      </w:r>
      <w:r w:rsidR="002E2CAF">
        <w:t>Coordinate</w:t>
      </w:r>
      <w:r w:rsidR="004613FC" w:rsidRPr="004613FC">
        <w:rPr>
          <w:lang w:val="el-GR"/>
        </w:rPr>
        <w:t>[4]</w:t>
      </w:r>
      <w:r w:rsidR="002E2CAF" w:rsidRPr="002E2CAF">
        <w:rPr>
          <w:lang w:val="el-GR"/>
        </w:rPr>
        <w:t>.</w:t>
      </w:r>
      <w:r w:rsidR="002E2CAF">
        <w:rPr>
          <w:lang w:val="el-GR"/>
        </w:rPr>
        <w:t xml:space="preserve"> Η πρώτη είναι υπεύθυνη</w:t>
      </w:r>
      <w:r w:rsidR="00BE6CB0">
        <w:rPr>
          <w:lang w:val="el-GR"/>
        </w:rPr>
        <w:t xml:space="preserve"> για την αρχικοποίηση του μυρμηγκιού και του μετρητή βημάτων, καθώς και για την περιστροφή και επιλογή χρώματος. Η δεύτερη είναι υπεύθυνη για την αλλαγή χρώματος. Η τελευταία επιστρέφει τις συντεταγμένες του μυρμηγκιού σε μια πλειάδα(</w:t>
      </w:r>
      <w:r w:rsidR="00BE6CB0">
        <w:t>tuple</w:t>
      </w:r>
      <w:r w:rsidR="00BE6CB0" w:rsidRPr="00BE6CB0">
        <w:rPr>
          <w:lang w:val="el-GR"/>
        </w:rPr>
        <w:t>)</w:t>
      </w:r>
      <w:r w:rsidR="00BE6CB0">
        <w:rPr>
          <w:lang w:val="el-GR"/>
        </w:rPr>
        <w:t xml:space="preserve"> δύο στοιχείων.</w:t>
      </w:r>
      <w:r w:rsidR="00F9306D">
        <w:rPr>
          <w:lang w:val="el-GR"/>
        </w:rPr>
        <w:t xml:space="preserve"> Στην αρχή γίνεται αρχικοποίηση του μυρμηγκιού</w:t>
      </w:r>
      <w:r w:rsidR="003663A0">
        <w:rPr>
          <w:lang w:val="el-GR"/>
        </w:rPr>
        <w:t xml:space="preserve">, το οποίο βρίσκεται στην θέση 0,0 στο κέντρο της οθόνης, καθώς και </w:t>
      </w:r>
      <w:r w:rsidR="00F9306D">
        <w:rPr>
          <w:lang w:val="el-GR"/>
        </w:rPr>
        <w:t>του μετρητή. Οι θέσεις καταχωρούνται σε ένα λεξικό με τις συντεταγμένες και το χρώμα για κάθε τετράγωνο. Όταν το μυρμήγκι βρίσκεται σε ένα τετράγωνο, αλλάζει το χρώμα σύμφωνα με τον κανόνα, έπειτα αλλάζει το χρώμα του ίδιου του μυρμηγκιού, προχωρά και στρέφεται κατάλληλα.</w:t>
      </w:r>
      <w:r w:rsidR="00A37477">
        <w:rPr>
          <w:lang w:val="el-GR"/>
        </w:rPr>
        <w:t xml:space="preserve"> </w:t>
      </w:r>
      <w:r w:rsidR="007011B2">
        <w:rPr>
          <w:lang w:val="el-GR"/>
        </w:rPr>
        <w:t>Το πρόγραμμα τερματίζει όταν το μυρμήγκι βγει εκτός ορίων της οθόνης.</w:t>
      </w:r>
    </w:p>
    <w:p w14:paraId="052EC19E" w14:textId="50C81494" w:rsidR="00BE6CB0" w:rsidRDefault="00911A3B" w:rsidP="00E44F16">
      <w:pPr>
        <w:rPr>
          <w:lang w:val="el-GR"/>
        </w:rPr>
      </w:pPr>
      <w:r>
        <w:rPr>
          <w:noProof/>
          <w:lang w:val="el-GR"/>
        </w:rPr>
        <w:drawing>
          <wp:inline distT="0" distB="0" distL="0" distR="0" wp14:anchorId="6EB347CE" wp14:editId="045F22D6">
            <wp:extent cx="2735580" cy="18129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580" cy="1812925"/>
                    </a:xfrm>
                    <a:prstGeom prst="rect">
                      <a:avLst/>
                    </a:prstGeom>
                    <a:noFill/>
                    <a:ln>
                      <a:noFill/>
                    </a:ln>
                  </pic:spPr>
                </pic:pic>
              </a:graphicData>
            </a:graphic>
          </wp:inline>
        </w:drawing>
      </w:r>
      <w:r w:rsidR="002E2CAF" w:rsidRPr="002E2CAF">
        <w:rPr>
          <w:lang w:val="el-GR"/>
        </w:rPr>
        <w:t xml:space="preserve"> </w:t>
      </w:r>
    </w:p>
    <w:p w14:paraId="72A12E80" w14:textId="08C3E380" w:rsidR="00BE6CB0" w:rsidRDefault="00BE6CB0" w:rsidP="00E44F16">
      <w:pPr>
        <w:rPr>
          <w:lang w:val="el-GR"/>
        </w:rPr>
      </w:pPr>
      <w:r>
        <w:rPr>
          <w:b/>
          <w:bCs/>
          <w:lang w:val="el-GR"/>
        </w:rPr>
        <w:t>Εικόνα 2</w:t>
      </w:r>
      <w:r>
        <w:rPr>
          <w:lang w:val="el-GR"/>
        </w:rPr>
        <w:t xml:space="preserve">.Η συνάρτηση </w:t>
      </w:r>
      <w:r w:rsidR="004613FC">
        <w:t>Langton</w:t>
      </w:r>
      <w:r w:rsidR="004613FC" w:rsidRPr="004613FC">
        <w:rPr>
          <w:lang w:val="el-GR"/>
        </w:rPr>
        <w:t>[3]</w:t>
      </w:r>
    </w:p>
    <w:p w14:paraId="2E003147" w14:textId="159D22D8" w:rsidR="004613FC" w:rsidRDefault="004613FC" w:rsidP="00E44F16">
      <w:pPr>
        <w:rPr>
          <w:noProof/>
          <w:lang w:val="el-GR"/>
        </w:rPr>
      </w:pPr>
      <w:r>
        <w:rPr>
          <w:noProof/>
          <w:lang w:val="el-GR"/>
        </w:rPr>
        <w:drawing>
          <wp:inline distT="0" distB="0" distL="0" distR="0" wp14:anchorId="484E79BB" wp14:editId="20A3992A">
            <wp:extent cx="2743200" cy="547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547370"/>
                    </a:xfrm>
                    <a:prstGeom prst="rect">
                      <a:avLst/>
                    </a:prstGeom>
                    <a:noFill/>
                    <a:ln>
                      <a:noFill/>
                    </a:ln>
                  </pic:spPr>
                </pic:pic>
              </a:graphicData>
            </a:graphic>
          </wp:inline>
        </w:drawing>
      </w:r>
    </w:p>
    <w:p w14:paraId="3FD702CD" w14:textId="1B29002C" w:rsidR="004613FC" w:rsidRPr="004613FC" w:rsidRDefault="004613FC" w:rsidP="00E44F16">
      <w:pPr>
        <w:rPr>
          <w:noProof/>
          <w:lang w:val="el-GR"/>
        </w:rPr>
      </w:pPr>
      <w:r>
        <w:rPr>
          <w:b/>
          <w:bCs/>
          <w:noProof/>
          <w:lang w:val="el-GR"/>
        </w:rPr>
        <w:t>Εικόνα 3</w:t>
      </w:r>
      <w:r>
        <w:rPr>
          <w:noProof/>
          <w:lang w:val="el-GR"/>
        </w:rPr>
        <w:t>. Οι</w:t>
      </w:r>
      <w:r w:rsidRPr="007011B2">
        <w:rPr>
          <w:noProof/>
          <w:lang w:val="el-GR"/>
        </w:rPr>
        <w:t xml:space="preserve"> </w:t>
      </w:r>
      <w:r>
        <w:rPr>
          <w:noProof/>
          <w:lang w:val="el-GR"/>
        </w:rPr>
        <w:t>συναρτήσεις</w:t>
      </w:r>
      <w:r w:rsidRPr="007011B2">
        <w:rPr>
          <w:noProof/>
          <w:lang w:val="el-GR"/>
        </w:rPr>
        <w:t xml:space="preserve"> </w:t>
      </w:r>
      <w:r>
        <w:rPr>
          <w:noProof/>
        </w:rPr>
        <w:t>invert</w:t>
      </w:r>
      <w:r>
        <w:rPr>
          <w:noProof/>
          <w:lang w:val="el-GR"/>
        </w:rPr>
        <w:t xml:space="preserve"> και</w:t>
      </w:r>
      <w:r w:rsidRPr="007011B2">
        <w:rPr>
          <w:noProof/>
          <w:lang w:val="el-GR"/>
        </w:rPr>
        <w:t xml:space="preserve"> </w:t>
      </w:r>
      <w:r>
        <w:rPr>
          <w:noProof/>
        </w:rPr>
        <w:t>coordinate</w:t>
      </w:r>
      <w:r>
        <w:rPr>
          <w:noProof/>
          <w:lang w:val="el-GR"/>
        </w:rPr>
        <w:t>[4]</w:t>
      </w:r>
    </w:p>
    <w:p w14:paraId="3BAF2A9F" w14:textId="77777777" w:rsidR="004613FC" w:rsidRDefault="004613FC" w:rsidP="00E44F16">
      <w:pPr>
        <w:rPr>
          <w:lang w:val="el-GR"/>
        </w:rPr>
      </w:pPr>
    </w:p>
    <w:p w14:paraId="16DFE46A" w14:textId="7FDB19EB" w:rsidR="002E2CAF" w:rsidRDefault="002E2CAF" w:rsidP="00E44F16">
      <w:pPr>
        <w:rPr>
          <w:lang w:val="el-GR"/>
        </w:rPr>
      </w:pPr>
      <w:r>
        <w:rPr>
          <w:lang w:val="el-GR"/>
        </w:rPr>
        <w:t xml:space="preserve">Εξετάστηκαν </w:t>
      </w:r>
      <w:r w:rsidR="000D1FE8">
        <w:rPr>
          <w:lang w:val="el-GR"/>
        </w:rPr>
        <w:t xml:space="preserve">και υλοποιήθηκαν </w:t>
      </w:r>
      <w:r>
        <w:rPr>
          <w:lang w:val="el-GR"/>
        </w:rPr>
        <w:t>τρία  είδη σχημάτων:</w:t>
      </w:r>
    </w:p>
    <w:p w14:paraId="769937B8" w14:textId="77777777" w:rsidR="006F0EBC" w:rsidRDefault="002E2CAF" w:rsidP="00E44F16">
      <w:pPr>
        <w:rPr>
          <w:noProof/>
        </w:rPr>
      </w:pPr>
      <w:r>
        <w:rPr>
          <w:lang w:val="el-GR"/>
        </w:rPr>
        <w:t>α)Συμμετρική εξάπλωση:</w:t>
      </w:r>
      <w:r w:rsidRPr="002E2CAF">
        <w:rPr>
          <w:lang w:val="el-GR"/>
        </w:rPr>
        <w:t xml:space="preserve"> </w:t>
      </w:r>
      <w:r>
        <w:rPr>
          <w:lang w:val="el-GR"/>
        </w:rPr>
        <w:t>Το είδος του συγκεκριμένου σχ</w:t>
      </w:r>
      <w:r w:rsidR="004613FC">
        <w:rPr>
          <w:lang w:val="el-GR"/>
        </w:rPr>
        <w:t>ή</w:t>
      </w:r>
      <w:r>
        <w:rPr>
          <w:lang w:val="el-GR"/>
        </w:rPr>
        <w:t xml:space="preserve">ματος ονομάζεται </w:t>
      </w:r>
      <w:r>
        <w:t>LLRR</w:t>
      </w:r>
      <w:r w:rsidR="004613FC">
        <w:rPr>
          <w:lang w:val="el-GR"/>
        </w:rPr>
        <w:t>[5]</w:t>
      </w:r>
      <w:r>
        <w:rPr>
          <w:lang w:val="el-GR"/>
        </w:rPr>
        <w:t xml:space="preserve">, που σημαίνει ότι στρέφεται αριστερά, μετακινείται ένα βήμα, έπειτα πάλι αριστερά και μπροστά, και μετά δεξιά και ξανά δεξιά αντίστοιχα.  </w:t>
      </w:r>
      <w:r w:rsidR="004613FC">
        <w:rPr>
          <w:lang w:val="el-GR"/>
        </w:rPr>
        <w:t>Το συγκεκριμένο σχήμα επεκτείνεται συμμετρικά</w:t>
      </w:r>
      <w:r w:rsidR="004613FC">
        <w:t>.</w:t>
      </w:r>
      <w:r w:rsidR="006F0EBC" w:rsidRPr="006F0EBC">
        <w:rPr>
          <w:noProof/>
        </w:rPr>
        <w:t xml:space="preserve"> </w:t>
      </w:r>
    </w:p>
    <w:p w14:paraId="7F42635A" w14:textId="1F0AA644" w:rsidR="006F0EBC" w:rsidRDefault="006F0EBC" w:rsidP="00E44F16">
      <w:pPr>
        <w:rPr>
          <w:noProof/>
        </w:rPr>
      </w:pPr>
      <w:r>
        <w:rPr>
          <w:noProof/>
        </w:rPr>
        <w:drawing>
          <wp:inline distT="0" distB="0" distL="0" distR="0" wp14:anchorId="5414CE8F" wp14:editId="3D451A31">
            <wp:extent cx="1781810" cy="14770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810" cy="1477010"/>
                    </a:xfrm>
                    <a:prstGeom prst="rect">
                      <a:avLst/>
                    </a:prstGeom>
                    <a:noFill/>
                    <a:ln>
                      <a:noFill/>
                    </a:ln>
                  </pic:spPr>
                </pic:pic>
              </a:graphicData>
            </a:graphic>
          </wp:inline>
        </w:drawing>
      </w:r>
    </w:p>
    <w:p w14:paraId="26FD3997" w14:textId="706F6851" w:rsidR="00E44F16" w:rsidRDefault="006F0EBC" w:rsidP="00E44F16">
      <w:pPr>
        <w:rPr>
          <w:noProof/>
          <w:lang w:val="el-GR"/>
        </w:rPr>
      </w:pPr>
      <w:r>
        <w:rPr>
          <w:b/>
          <w:bCs/>
          <w:noProof/>
          <w:lang w:val="el-GR"/>
        </w:rPr>
        <w:t>Εικόνα 4</w:t>
      </w:r>
      <w:r>
        <w:rPr>
          <w:noProof/>
          <w:lang w:val="el-GR"/>
        </w:rPr>
        <w:t xml:space="preserve">.Σχήμα με μορφή </w:t>
      </w:r>
      <w:r>
        <w:rPr>
          <w:noProof/>
        </w:rPr>
        <w:t>LLRR</w:t>
      </w:r>
      <w:r w:rsidRPr="006F0EBC">
        <w:rPr>
          <w:noProof/>
          <w:lang w:val="el-GR"/>
        </w:rPr>
        <w:t>,</w:t>
      </w:r>
      <w:r>
        <w:rPr>
          <w:noProof/>
          <w:lang w:val="el-GR"/>
        </w:rPr>
        <w:t xml:space="preserve"> συμμετρική εξάπλωση.[5]</w:t>
      </w:r>
    </w:p>
    <w:p w14:paraId="565E1EAE" w14:textId="5F03699A" w:rsidR="00F9306D" w:rsidRDefault="006F0EBC" w:rsidP="00E44F16">
      <w:pPr>
        <w:rPr>
          <w:noProof/>
          <w:lang w:val="el-GR"/>
        </w:rPr>
      </w:pPr>
      <w:r>
        <w:rPr>
          <w:noProof/>
          <w:lang w:val="el-GR"/>
        </w:rPr>
        <w:t xml:space="preserve">β)Χαοτική εξάπλωση:Το συγκεκριμένο είδος εξαπλώνεται χαοτικά, δηλαδή δεν εμφανίζει κάποιο συγκεκριμένο είδος συμμετρίας. Η σειρά την οποία ακολουθεί είναι </w:t>
      </w:r>
      <w:r>
        <w:rPr>
          <w:noProof/>
        </w:rPr>
        <w:t xml:space="preserve">RLR </w:t>
      </w:r>
      <w:r>
        <w:rPr>
          <w:noProof/>
          <w:lang w:val="el-GR"/>
        </w:rPr>
        <w:t>[6].</w:t>
      </w:r>
    </w:p>
    <w:p w14:paraId="1F009ACE" w14:textId="27CC7446" w:rsidR="006F0EBC" w:rsidRPr="006F0EBC" w:rsidRDefault="00F9306D" w:rsidP="00E44F16">
      <w:pPr>
        <w:rPr>
          <w:noProof/>
        </w:rPr>
      </w:pPr>
      <w:r w:rsidRPr="00F9306D">
        <w:rPr>
          <w:noProof/>
        </w:rPr>
        <w:t xml:space="preserve"> </w:t>
      </w:r>
      <w:r>
        <w:rPr>
          <w:noProof/>
          <w:lang w:val="el-GR"/>
        </w:rPr>
        <w:t xml:space="preserve">  </w:t>
      </w:r>
      <w:r>
        <w:rPr>
          <w:noProof/>
        </w:rPr>
        <w:drawing>
          <wp:inline distT="0" distB="0" distL="0" distR="0" wp14:anchorId="08A31B26" wp14:editId="3E45AF77">
            <wp:extent cx="1709658" cy="228990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790" cy="2365090"/>
                    </a:xfrm>
                    <a:prstGeom prst="rect">
                      <a:avLst/>
                    </a:prstGeom>
                    <a:noFill/>
                    <a:ln>
                      <a:noFill/>
                    </a:ln>
                  </pic:spPr>
                </pic:pic>
              </a:graphicData>
            </a:graphic>
          </wp:inline>
        </w:drawing>
      </w:r>
    </w:p>
    <w:p w14:paraId="4526ABA0" w14:textId="41056961" w:rsidR="006F0EBC" w:rsidRDefault="00024418" w:rsidP="00E44F16">
      <w:pPr>
        <w:rPr>
          <w:lang w:val="el-GR"/>
        </w:rPr>
      </w:pPr>
      <w:r>
        <w:rPr>
          <w:b/>
          <w:bCs/>
          <w:lang w:val="el-GR"/>
        </w:rPr>
        <w:t>Εικόνα 5</w:t>
      </w:r>
      <w:r>
        <w:rPr>
          <w:lang w:val="el-GR"/>
        </w:rPr>
        <w:t xml:space="preserve">. Σχήμα με μορφή </w:t>
      </w:r>
      <w:r>
        <w:t>RLR</w:t>
      </w:r>
      <w:r w:rsidRPr="00024418">
        <w:rPr>
          <w:lang w:val="el-GR"/>
        </w:rPr>
        <w:t xml:space="preserve">, </w:t>
      </w:r>
      <w:r>
        <w:rPr>
          <w:lang w:val="el-GR"/>
        </w:rPr>
        <w:t>χαοτική εξάπλωση[6].</w:t>
      </w:r>
    </w:p>
    <w:p w14:paraId="56756C9F" w14:textId="77777777" w:rsidR="00282755" w:rsidRDefault="00024418" w:rsidP="00E44F16">
      <w:pPr>
        <w:rPr>
          <w:lang w:val="el-GR"/>
        </w:rPr>
      </w:pPr>
      <w:r>
        <w:rPr>
          <w:lang w:val="el-GR"/>
        </w:rPr>
        <w:t xml:space="preserve">γ)Κυκλική εξάπλωση: Το συγκεκριμένο είδος εξαπλώνεται σε κυκλικό σχήμα. Ονομάζεται </w:t>
      </w:r>
      <w:r w:rsidR="00282755">
        <w:rPr>
          <w:rFonts w:ascii="Arial" w:hAnsi="Arial" w:cs="Arial"/>
          <w:color w:val="222222"/>
          <w:sz w:val="20"/>
          <w:szCs w:val="20"/>
          <w:shd w:val="clear" w:color="auto" w:fill="FFFFFF"/>
        </w:rPr>
        <w:t>R</w:t>
      </w:r>
      <w:r w:rsidR="00282755" w:rsidRPr="00282755">
        <w:rPr>
          <w:rFonts w:ascii="Arial" w:hAnsi="Arial" w:cs="Arial"/>
          <w:color w:val="222222"/>
          <w:sz w:val="20"/>
          <w:szCs w:val="20"/>
          <w:shd w:val="clear" w:color="auto" w:fill="FFFFFF"/>
          <w:lang w:val="el-GR"/>
        </w:rPr>
        <w:t>1</w:t>
      </w:r>
      <w:r w:rsidR="00282755">
        <w:rPr>
          <w:rFonts w:ascii="Arial" w:hAnsi="Arial" w:cs="Arial"/>
          <w:color w:val="222222"/>
          <w:sz w:val="20"/>
          <w:szCs w:val="20"/>
          <w:shd w:val="clear" w:color="auto" w:fill="FFFFFF"/>
        </w:rPr>
        <w:t>R</w:t>
      </w:r>
      <w:r w:rsidR="00282755" w:rsidRPr="00282755">
        <w:rPr>
          <w:rFonts w:ascii="Arial" w:hAnsi="Arial" w:cs="Arial"/>
          <w:color w:val="222222"/>
          <w:sz w:val="20"/>
          <w:szCs w:val="20"/>
          <w:shd w:val="clear" w:color="auto" w:fill="FFFFFF"/>
          <w:lang w:val="el-GR"/>
        </w:rPr>
        <w:t>2</w:t>
      </w:r>
      <w:r w:rsidR="00282755">
        <w:rPr>
          <w:rFonts w:ascii="Arial" w:hAnsi="Arial" w:cs="Arial"/>
          <w:color w:val="222222"/>
          <w:sz w:val="20"/>
          <w:szCs w:val="20"/>
          <w:shd w:val="clear" w:color="auto" w:fill="FFFFFF"/>
        </w:rPr>
        <w:t>NUR</w:t>
      </w:r>
      <w:r w:rsidR="00282755" w:rsidRPr="00282755">
        <w:rPr>
          <w:rFonts w:ascii="Arial" w:hAnsi="Arial" w:cs="Arial"/>
          <w:color w:val="222222"/>
          <w:sz w:val="20"/>
          <w:szCs w:val="20"/>
          <w:shd w:val="clear" w:color="auto" w:fill="FFFFFF"/>
          <w:lang w:val="el-GR"/>
        </w:rPr>
        <w:t>2</w:t>
      </w:r>
      <w:r w:rsidR="00282755">
        <w:rPr>
          <w:rFonts w:ascii="Arial" w:hAnsi="Arial" w:cs="Arial"/>
          <w:color w:val="222222"/>
          <w:sz w:val="20"/>
          <w:szCs w:val="20"/>
          <w:shd w:val="clear" w:color="auto" w:fill="FFFFFF"/>
        </w:rPr>
        <w:t>R</w:t>
      </w:r>
      <w:r w:rsidR="00282755" w:rsidRPr="00282755">
        <w:rPr>
          <w:rFonts w:ascii="Arial" w:hAnsi="Arial" w:cs="Arial"/>
          <w:color w:val="222222"/>
          <w:sz w:val="20"/>
          <w:szCs w:val="20"/>
          <w:shd w:val="clear" w:color="auto" w:fill="FFFFFF"/>
          <w:lang w:val="el-GR"/>
        </w:rPr>
        <w:t>1</w:t>
      </w:r>
      <w:r w:rsidR="00282755">
        <w:rPr>
          <w:rFonts w:ascii="Arial" w:hAnsi="Arial" w:cs="Arial"/>
          <w:color w:val="222222"/>
          <w:sz w:val="20"/>
          <w:szCs w:val="20"/>
          <w:shd w:val="clear" w:color="auto" w:fill="FFFFFF"/>
        </w:rPr>
        <w:t>L</w:t>
      </w:r>
      <w:r w:rsidR="00282755" w:rsidRPr="00282755">
        <w:rPr>
          <w:rFonts w:ascii="Arial" w:hAnsi="Arial" w:cs="Arial"/>
          <w:color w:val="222222"/>
          <w:sz w:val="20"/>
          <w:szCs w:val="20"/>
          <w:shd w:val="clear" w:color="auto" w:fill="FFFFFF"/>
          <w:lang w:val="el-GR"/>
        </w:rPr>
        <w:t>2</w:t>
      </w:r>
      <w:r w:rsidR="00282755">
        <w:rPr>
          <w:lang w:val="el-GR"/>
        </w:rPr>
        <w:t xml:space="preserve"> </w:t>
      </w:r>
      <w:r>
        <w:rPr>
          <w:lang w:val="el-GR"/>
        </w:rPr>
        <w:t>[7]</w:t>
      </w:r>
      <w:r w:rsidR="000D1FE8" w:rsidRPr="00282755">
        <w:rPr>
          <w:lang w:val="el-GR"/>
        </w:rPr>
        <w:t>.</w:t>
      </w:r>
      <w:r w:rsidR="00282755">
        <w:rPr>
          <w:lang w:val="el-GR"/>
        </w:rPr>
        <w:t xml:space="preserve"> Όπου </w:t>
      </w:r>
      <w:r w:rsidR="00282755">
        <w:t>R</w:t>
      </w:r>
      <w:r w:rsidR="00282755" w:rsidRPr="00282755">
        <w:rPr>
          <w:lang w:val="el-GR"/>
        </w:rPr>
        <w:t xml:space="preserve">1 </w:t>
      </w:r>
      <w:r w:rsidR="00282755">
        <w:rPr>
          <w:lang w:val="el-GR"/>
        </w:rPr>
        <w:t xml:space="preserve">το μυρμήγκι στρέφεται δεξιόστροφα 60 μοίρες, </w:t>
      </w:r>
      <w:r w:rsidR="00282755">
        <w:t>R</w:t>
      </w:r>
      <w:r w:rsidR="00282755" w:rsidRPr="00282755">
        <w:rPr>
          <w:lang w:val="el-GR"/>
        </w:rPr>
        <w:t>2</w:t>
      </w:r>
      <w:r w:rsidR="00282755">
        <w:rPr>
          <w:lang w:val="el-GR"/>
        </w:rPr>
        <w:t xml:space="preserve"> δεξιόστροφα 120 μοίρες, </w:t>
      </w:r>
      <w:r w:rsidR="00282755">
        <w:t>L</w:t>
      </w:r>
      <w:r w:rsidR="00282755" w:rsidRPr="00282755">
        <w:rPr>
          <w:lang w:val="el-GR"/>
        </w:rPr>
        <w:t xml:space="preserve">2 </w:t>
      </w:r>
      <w:r w:rsidR="00282755">
        <w:rPr>
          <w:lang w:val="el-GR"/>
        </w:rPr>
        <w:t xml:space="preserve">αριστερόστροφα 120 μοίρες, </w:t>
      </w:r>
      <w:r w:rsidR="00282755">
        <w:t>N</w:t>
      </w:r>
      <w:r w:rsidR="00282755" w:rsidRPr="00282755">
        <w:rPr>
          <w:lang w:val="el-GR"/>
        </w:rPr>
        <w:t xml:space="preserve"> </w:t>
      </w:r>
      <w:r w:rsidR="00282755">
        <w:rPr>
          <w:lang w:val="el-GR"/>
        </w:rPr>
        <w:t xml:space="preserve">δεν περιστρέφεται και </w:t>
      </w:r>
      <w:r w:rsidR="00282755">
        <w:t>U</w:t>
      </w:r>
      <w:r w:rsidR="00282755" w:rsidRPr="00282755">
        <w:rPr>
          <w:lang w:val="el-GR"/>
        </w:rPr>
        <w:t xml:space="preserve"> </w:t>
      </w:r>
      <w:r w:rsidR="00282755">
        <w:rPr>
          <w:lang w:val="el-GR"/>
        </w:rPr>
        <w:t>περιστρέφεται 180 μοίρες.</w:t>
      </w:r>
    </w:p>
    <w:p w14:paraId="07A87F04" w14:textId="71D4E5A0" w:rsidR="00024418" w:rsidRPr="00282755" w:rsidRDefault="00282755" w:rsidP="00E44F16">
      <w:pPr>
        <w:rPr>
          <w:lang w:val="el-GR"/>
        </w:rPr>
      </w:pPr>
      <w:r>
        <w:rPr>
          <w:noProof/>
          <w:lang w:val="el-GR"/>
        </w:rPr>
        <w:lastRenderedPageBreak/>
        <w:drawing>
          <wp:inline distT="0" distB="0" distL="0" distR="0" wp14:anchorId="131C2914" wp14:editId="262F6C65">
            <wp:extent cx="2743200" cy="210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102485"/>
                    </a:xfrm>
                    <a:prstGeom prst="rect">
                      <a:avLst/>
                    </a:prstGeom>
                    <a:noFill/>
                    <a:ln>
                      <a:noFill/>
                    </a:ln>
                  </pic:spPr>
                </pic:pic>
              </a:graphicData>
            </a:graphic>
          </wp:inline>
        </w:drawing>
      </w:r>
    </w:p>
    <w:p w14:paraId="78FA60BB" w14:textId="26CA4B62" w:rsidR="00282755" w:rsidRDefault="00282755" w:rsidP="00682DCE">
      <w:pPr>
        <w:rPr>
          <w:rFonts w:ascii="Arial" w:hAnsi="Arial" w:cs="Arial"/>
          <w:color w:val="222222"/>
          <w:sz w:val="20"/>
          <w:szCs w:val="20"/>
          <w:shd w:val="clear" w:color="auto" w:fill="FFFFFF"/>
          <w:lang w:val="el-GR"/>
        </w:rPr>
      </w:pPr>
      <w:r>
        <w:rPr>
          <w:b/>
          <w:bCs/>
          <w:lang w:val="el-GR"/>
        </w:rPr>
        <w:t>Εικόνα 6</w:t>
      </w:r>
      <w:r>
        <w:rPr>
          <w:lang w:val="el-GR"/>
        </w:rPr>
        <w:t xml:space="preserve">. Σχήμα με μορφή </w:t>
      </w:r>
      <w:r>
        <w:rPr>
          <w:rFonts w:ascii="Arial" w:hAnsi="Arial" w:cs="Arial"/>
          <w:color w:val="222222"/>
          <w:sz w:val="20"/>
          <w:szCs w:val="20"/>
          <w:shd w:val="clear" w:color="auto" w:fill="FFFFFF"/>
        </w:rPr>
        <w:t>R</w:t>
      </w:r>
      <w:r w:rsidRPr="00282755">
        <w:rPr>
          <w:rFonts w:ascii="Arial" w:hAnsi="Arial" w:cs="Arial"/>
          <w:color w:val="222222"/>
          <w:sz w:val="20"/>
          <w:szCs w:val="20"/>
          <w:shd w:val="clear" w:color="auto" w:fill="FFFFFF"/>
          <w:lang w:val="el-GR"/>
        </w:rPr>
        <w:t>1</w:t>
      </w:r>
      <w:r>
        <w:rPr>
          <w:rFonts w:ascii="Arial" w:hAnsi="Arial" w:cs="Arial"/>
          <w:color w:val="222222"/>
          <w:sz w:val="20"/>
          <w:szCs w:val="20"/>
          <w:shd w:val="clear" w:color="auto" w:fill="FFFFFF"/>
        </w:rPr>
        <w:t>R</w:t>
      </w:r>
      <w:r w:rsidRPr="00282755">
        <w:rPr>
          <w:rFonts w:ascii="Arial" w:hAnsi="Arial" w:cs="Arial"/>
          <w:color w:val="222222"/>
          <w:sz w:val="20"/>
          <w:szCs w:val="20"/>
          <w:shd w:val="clear" w:color="auto" w:fill="FFFFFF"/>
          <w:lang w:val="el-GR"/>
        </w:rPr>
        <w:t>2</w:t>
      </w:r>
      <w:r>
        <w:rPr>
          <w:rFonts w:ascii="Arial" w:hAnsi="Arial" w:cs="Arial"/>
          <w:color w:val="222222"/>
          <w:sz w:val="20"/>
          <w:szCs w:val="20"/>
          <w:shd w:val="clear" w:color="auto" w:fill="FFFFFF"/>
        </w:rPr>
        <w:t>NUR</w:t>
      </w:r>
      <w:r w:rsidRPr="00282755">
        <w:rPr>
          <w:rFonts w:ascii="Arial" w:hAnsi="Arial" w:cs="Arial"/>
          <w:color w:val="222222"/>
          <w:sz w:val="20"/>
          <w:szCs w:val="20"/>
          <w:shd w:val="clear" w:color="auto" w:fill="FFFFFF"/>
          <w:lang w:val="el-GR"/>
        </w:rPr>
        <w:t>2</w:t>
      </w:r>
      <w:r>
        <w:rPr>
          <w:rFonts w:ascii="Arial" w:hAnsi="Arial" w:cs="Arial"/>
          <w:color w:val="222222"/>
          <w:sz w:val="20"/>
          <w:szCs w:val="20"/>
          <w:shd w:val="clear" w:color="auto" w:fill="FFFFFF"/>
        </w:rPr>
        <w:t>R</w:t>
      </w:r>
      <w:r w:rsidRPr="00282755">
        <w:rPr>
          <w:rFonts w:ascii="Arial" w:hAnsi="Arial" w:cs="Arial"/>
          <w:color w:val="222222"/>
          <w:sz w:val="20"/>
          <w:szCs w:val="20"/>
          <w:shd w:val="clear" w:color="auto" w:fill="FFFFFF"/>
          <w:lang w:val="el-GR"/>
        </w:rPr>
        <w:t>1</w:t>
      </w:r>
      <w:r>
        <w:rPr>
          <w:rFonts w:ascii="Arial" w:hAnsi="Arial" w:cs="Arial"/>
          <w:color w:val="222222"/>
          <w:sz w:val="20"/>
          <w:szCs w:val="20"/>
          <w:shd w:val="clear" w:color="auto" w:fill="FFFFFF"/>
        </w:rPr>
        <w:t>L</w:t>
      </w:r>
      <w:r w:rsidRPr="00282755">
        <w:rPr>
          <w:rFonts w:ascii="Arial" w:hAnsi="Arial" w:cs="Arial"/>
          <w:color w:val="222222"/>
          <w:sz w:val="20"/>
          <w:szCs w:val="20"/>
          <w:shd w:val="clear" w:color="auto" w:fill="FFFFFF"/>
          <w:lang w:val="el-GR"/>
        </w:rPr>
        <w:t>2</w:t>
      </w:r>
      <w:r>
        <w:rPr>
          <w:rFonts w:ascii="Arial" w:hAnsi="Arial" w:cs="Arial"/>
          <w:color w:val="222222"/>
          <w:sz w:val="20"/>
          <w:szCs w:val="20"/>
          <w:shd w:val="clear" w:color="auto" w:fill="FFFFFF"/>
          <w:lang w:val="el-GR"/>
        </w:rPr>
        <w:t>, εξαπλώνεται κυκλικά[7].</w:t>
      </w:r>
    </w:p>
    <w:p w14:paraId="39BAAB5E" w14:textId="179952DA" w:rsidR="00911A3B" w:rsidRDefault="00911A3B" w:rsidP="00682DCE">
      <w:pPr>
        <w:rPr>
          <w:rFonts w:ascii="Arial" w:hAnsi="Arial" w:cs="Arial"/>
          <w:color w:val="222222"/>
          <w:sz w:val="20"/>
          <w:szCs w:val="20"/>
          <w:shd w:val="clear" w:color="auto" w:fill="FFFFFF"/>
          <w:lang w:val="el-GR"/>
        </w:rPr>
      </w:pPr>
      <w:r>
        <w:rPr>
          <w:rFonts w:ascii="Arial" w:hAnsi="Arial" w:cs="Arial"/>
          <w:color w:val="222222"/>
          <w:sz w:val="20"/>
          <w:szCs w:val="20"/>
          <w:shd w:val="clear" w:color="auto" w:fill="FFFFFF"/>
          <w:lang w:val="el-GR"/>
        </w:rPr>
        <w:t>Τα παραπάνω σχήματα είναι τρείς ενδεικτικές περιπτώσεις εξάπλωσης.</w:t>
      </w:r>
      <w:r w:rsidR="00670B2A">
        <w:rPr>
          <w:rFonts w:ascii="Arial" w:hAnsi="Arial" w:cs="Arial"/>
          <w:color w:val="222222"/>
          <w:sz w:val="20"/>
          <w:szCs w:val="20"/>
          <w:shd w:val="clear" w:color="auto" w:fill="FFFFFF"/>
          <w:lang w:val="el-GR"/>
        </w:rPr>
        <w:t xml:space="preserve"> Μπορούν να δημιουργηθούν διάφορες μορφές εξάπλωσης, συνδυάζοντας τις διάφορες αλληλουχίες που είναι</w:t>
      </w:r>
      <w:r w:rsidR="00A37477">
        <w:rPr>
          <w:rFonts w:ascii="Arial" w:hAnsi="Arial" w:cs="Arial"/>
          <w:color w:val="222222"/>
          <w:sz w:val="20"/>
          <w:szCs w:val="20"/>
          <w:shd w:val="clear" w:color="auto" w:fill="FFFFFF"/>
          <w:lang w:val="el-GR"/>
        </w:rPr>
        <w:t xml:space="preserve"> </w:t>
      </w:r>
      <w:r w:rsidR="00670B2A">
        <w:rPr>
          <w:rFonts w:ascii="Arial" w:hAnsi="Arial" w:cs="Arial"/>
          <w:color w:val="222222"/>
          <w:sz w:val="20"/>
          <w:szCs w:val="20"/>
          <w:shd w:val="clear" w:color="auto" w:fill="FFFFFF"/>
          <w:lang w:val="el-GR"/>
        </w:rPr>
        <w:t>διαθέσιμες(</w:t>
      </w:r>
      <w:r w:rsidR="00670B2A">
        <w:rPr>
          <w:rFonts w:ascii="Arial" w:hAnsi="Arial" w:cs="Arial"/>
          <w:color w:val="222222"/>
          <w:sz w:val="20"/>
          <w:szCs w:val="20"/>
          <w:shd w:val="clear" w:color="auto" w:fill="FFFFFF"/>
        </w:rPr>
        <w:t>L</w:t>
      </w:r>
      <w:r w:rsidR="00670B2A" w:rsidRPr="00670B2A">
        <w:rPr>
          <w:rFonts w:ascii="Arial" w:hAnsi="Arial" w:cs="Arial"/>
          <w:color w:val="222222"/>
          <w:sz w:val="20"/>
          <w:szCs w:val="20"/>
          <w:shd w:val="clear" w:color="auto" w:fill="FFFFFF"/>
          <w:lang w:val="el-GR"/>
        </w:rPr>
        <w:t>,</w:t>
      </w:r>
      <w:r w:rsidR="00670B2A">
        <w:rPr>
          <w:rFonts w:ascii="Arial" w:hAnsi="Arial" w:cs="Arial"/>
          <w:color w:val="222222"/>
          <w:sz w:val="20"/>
          <w:szCs w:val="20"/>
          <w:shd w:val="clear" w:color="auto" w:fill="FFFFFF"/>
        </w:rPr>
        <w:t>R</w:t>
      </w:r>
      <w:r w:rsidR="00670B2A" w:rsidRPr="00670B2A">
        <w:rPr>
          <w:rFonts w:ascii="Arial" w:hAnsi="Arial" w:cs="Arial"/>
          <w:color w:val="222222"/>
          <w:sz w:val="20"/>
          <w:szCs w:val="20"/>
          <w:shd w:val="clear" w:color="auto" w:fill="FFFFFF"/>
          <w:lang w:val="el-GR"/>
        </w:rPr>
        <w:t>,</w:t>
      </w:r>
      <w:r w:rsidR="00670B2A">
        <w:rPr>
          <w:rFonts w:ascii="Arial" w:hAnsi="Arial" w:cs="Arial"/>
          <w:color w:val="222222"/>
          <w:sz w:val="20"/>
          <w:szCs w:val="20"/>
          <w:shd w:val="clear" w:color="auto" w:fill="FFFFFF"/>
        </w:rPr>
        <w:t>L</w:t>
      </w:r>
      <w:r w:rsidR="00670B2A" w:rsidRPr="00670B2A">
        <w:rPr>
          <w:rFonts w:ascii="Arial" w:hAnsi="Arial" w:cs="Arial"/>
          <w:color w:val="222222"/>
          <w:sz w:val="20"/>
          <w:szCs w:val="20"/>
          <w:shd w:val="clear" w:color="auto" w:fill="FFFFFF"/>
          <w:lang w:val="el-GR"/>
        </w:rPr>
        <w:t>1,</w:t>
      </w:r>
      <w:r w:rsidR="00670B2A">
        <w:rPr>
          <w:rFonts w:ascii="Arial" w:hAnsi="Arial" w:cs="Arial"/>
          <w:color w:val="222222"/>
          <w:sz w:val="20"/>
          <w:szCs w:val="20"/>
          <w:shd w:val="clear" w:color="auto" w:fill="FFFFFF"/>
        </w:rPr>
        <w:t>L</w:t>
      </w:r>
      <w:r w:rsidR="00670B2A" w:rsidRPr="00670B2A">
        <w:rPr>
          <w:rFonts w:ascii="Arial" w:hAnsi="Arial" w:cs="Arial"/>
          <w:color w:val="222222"/>
          <w:sz w:val="20"/>
          <w:szCs w:val="20"/>
          <w:shd w:val="clear" w:color="auto" w:fill="FFFFFF"/>
          <w:lang w:val="el-GR"/>
        </w:rPr>
        <w:t>2,</w:t>
      </w:r>
      <w:r w:rsidR="00670B2A">
        <w:rPr>
          <w:rFonts w:ascii="Arial" w:hAnsi="Arial" w:cs="Arial"/>
          <w:color w:val="222222"/>
          <w:sz w:val="20"/>
          <w:szCs w:val="20"/>
          <w:shd w:val="clear" w:color="auto" w:fill="FFFFFF"/>
        </w:rPr>
        <w:t>R</w:t>
      </w:r>
      <w:r w:rsidR="00670B2A" w:rsidRPr="00670B2A">
        <w:rPr>
          <w:rFonts w:ascii="Arial" w:hAnsi="Arial" w:cs="Arial"/>
          <w:color w:val="222222"/>
          <w:sz w:val="20"/>
          <w:szCs w:val="20"/>
          <w:shd w:val="clear" w:color="auto" w:fill="FFFFFF"/>
          <w:lang w:val="el-GR"/>
        </w:rPr>
        <w:t>1,</w:t>
      </w:r>
      <w:r w:rsidR="00670B2A">
        <w:rPr>
          <w:rFonts w:ascii="Arial" w:hAnsi="Arial" w:cs="Arial"/>
          <w:color w:val="222222"/>
          <w:sz w:val="20"/>
          <w:szCs w:val="20"/>
          <w:shd w:val="clear" w:color="auto" w:fill="FFFFFF"/>
        </w:rPr>
        <w:t>R</w:t>
      </w:r>
      <w:r w:rsidR="00670B2A" w:rsidRPr="00670B2A">
        <w:rPr>
          <w:rFonts w:ascii="Arial" w:hAnsi="Arial" w:cs="Arial"/>
          <w:color w:val="222222"/>
          <w:sz w:val="20"/>
          <w:szCs w:val="20"/>
          <w:shd w:val="clear" w:color="auto" w:fill="FFFFFF"/>
          <w:lang w:val="el-GR"/>
        </w:rPr>
        <w:t>2,</w:t>
      </w:r>
      <w:r w:rsidR="00670B2A">
        <w:rPr>
          <w:rFonts w:ascii="Arial" w:hAnsi="Arial" w:cs="Arial"/>
          <w:color w:val="222222"/>
          <w:sz w:val="20"/>
          <w:szCs w:val="20"/>
          <w:shd w:val="clear" w:color="auto" w:fill="FFFFFF"/>
        </w:rPr>
        <w:t>N</w:t>
      </w:r>
      <w:r w:rsidR="00670B2A" w:rsidRPr="00670B2A">
        <w:rPr>
          <w:rFonts w:ascii="Arial" w:hAnsi="Arial" w:cs="Arial"/>
          <w:color w:val="222222"/>
          <w:sz w:val="20"/>
          <w:szCs w:val="20"/>
          <w:shd w:val="clear" w:color="auto" w:fill="FFFFFF"/>
          <w:lang w:val="el-GR"/>
        </w:rPr>
        <w:t>,</w:t>
      </w:r>
      <w:r w:rsidR="00670B2A">
        <w:rPr>
          <w:rFonts w:ascii="Arial" w:hAnsi="Arial" w:cs="Arial"/>
          <w:color w:val="222222"/>
          <w:sz w:val="20"/>
          <w:szCs w:val="20"/>
          <w:shd w:val="clear" w:color="auto" w:fill="FFFFFF"/>
        </w:rPr>
        <w:t>U</w:t>
      </w:r>
      <w:r w:rsidR="00670B2A" w:rsidRPr="00670B2A">
        <w:rPr>
          <w:rFonts w:ascii="Arial" w:hAnsi="Arial" w:cs="Arial"/>
          <w:color w:val="222222"/>
          <w:sz w:val="20"/>
          <w:szCs w:val="20"/>
          <w:shd w:val="clear" w:color="auto" w:fill="FFFFFF"/>
          <w:lang w:val="el-GR"/>
        </w:rPr>
        <w:t>).</w:t>
      </w:r>
      <w:r w:rsidR="00670B2A">
        <w:rPr>
          <w:rFonts w:ascii="Arial" w:hAnsi="Arial" w:cs="Arial"/>
          <w:color w:val="222222"/>
          <w:sz w:val="20"/>
          <w:szCs w:val="20"/>
          <w:shd w:val="clear" w:color="auto" w:fill="FFFFFF"/>
          <w:lang w:val="el-GR"/>
        </w:rPr>
        <w:t xml:space="preserve"> </w:t>
      </w:r>
      <w:r w:rsidR="00933C73">
        <w:rPr>
          <w:rFonts w:ascii="Arial" w:hAnsi="Arial" w:cs="Arial"/>
          <w:color w:val="222222"/>
          <w:sz w:val="20"/>
          <w:szCs w:val="20"/>
          <w:shd w:val="clear" w:color="auto" w:fill="FFFFFF"/>
          <w:lang w:val="el-GR"/>
        </w:rPr>
        <w:t xml:space="preserve">Δοκιμάστηκε και υλοποιήθηκε η αλληλουχία </w:t>
      </w:r>
      <w:r w:rsidR="00933C73">
        <w:rPr>
          <w:rFonts w:ascii="Arial" w:hAnsi="Arial" w:cs="Arial"/>
          <w:color w:val="222222"/>
          <w:sz w:val="20"/>
          <w:szCs w:val="20"/>
          <w:shd w:val="clear" w:color="auto" w:fill="FFFFFF"/>
        </w:rPr>
        <w:t>LLLRRR</w:t>
      </w:r>
      <w:r w:rsidR="00933C73" w:rsidRPr="00933C73">
        <w:rPr>
          <w:rFonts w:ascii="Arial" w:hAnsi="Arial" w:cs="Arial"/>
          <w:color w:val="222222"/>
          <w:sz w:val="20"/>
          <w:szCs w:val="20"/>
          <w:shd w:val="clear" w:color="auto" w:fill="FFFFFF"/>
          <w:lang w:val="el-GR"/>
        </w:rPr>
        <w:t xml:space="preserve">[8], </w:t>
      </w:r>
      <w:r w:rsidR="00933C73">
        <w:rPr>
          <w:rFonts w:ascii="Arial" w:hAnsi="Arial" w:cs="Arial"/>
          <w:color w:val="222222"/>
          <w:sz w:val="20"/>
          <w:szCs w:val="20"/>
          <w:shd w:val="clear" w:color="auto" w:fill="FFFFFF"/>
          <w:lang w:val="el-GR"/>
        </w:rPr>
        <w:t>η οποία είναι επαναλαμβανόμενη και δημιουργεί την μορφή ενός δρόμου(</w:t>
      </w:r>
      <w:r w:rsidR="00933C73">
        <w:rPr>
          <w:rFonts w:ascii="Arial" w:hAnsi="Arial" w:cs="Arial"/>
          <w:color w:val="222222"/>
          <w:sz w:val="20"/>
          <w:szCs w:val="20"/>
          <w:shd w:val="clear" w:color="auto" w:fill="FFFFFF"/>
        </w:rPr>
        <w:t>highway</w:t>
      </w:r>
      <w:r w:rsidR="00933C73" w:rsidRPr="00933C73">
        <w:rPr>
          <w:rFonts w:ascii="Arial" w:hAnsi="Arial" w:cs="Arial"/>
          <w:color w:val="222222"/>
          <w:sz w:val="20"/>
          <w:szCs w:val="20"/>
          <w:shd w:val="clear" w:color="auto" w:fill="FFFFFF"/>
          <w:lang w:val="el-GR"/>
        </w:rPr>
        <w:t>).</w:t>
      </w:r>
    </w:p>
    <w:p w14:paraId="1112BA4E" w14:textId="3B338A72" w:rsidR="00933C73" w:rsidRDefault="00933C73" w:rsidP="00682DCE">
      <w:pPr>
        <w:rPr>
          <w:lang w:val="el-GR"/>
        </w:rPr>
      </w:pPr>
      <w:r>
        <w:rPr>
          <w:rFonts w:ascii="Arial" w:hAnsi="Arial" w:cs="Arial"/>
          <w:noProof/>
          <w:color w:val="222222"/>
          <w:sz w:val="20"/>
          <w:szCs w:val="20"/>
          <w:shd w:val="clear" w:color="auto" w:fill="FFFFFF"/>
          <w:lang w:val="el-GR"/>
        </w:rPr>
        <w:drawing>
          <wp:inline distT="0" distB="0" distL="0" distR="0" wp14:anchorId="10DAE76E" wp14:editId="297BF6D5">
            <wp:extent cx="2743200" cy="2532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532380"/>
                    </a:xfrm>
                    <a:prstGeom prst="rect">
                      <a:avLst/>
                    </a:prstGeom>
                    <a:noFill/>
                    <a:ln>
                      <a:noFill/>
                    </a:ln>
                  </pic:spPr>
                </pic:pic>
              </a:graphicData>
            </a:graphic>
          </wp:inline>
        </w:drawing>
      </w:r>
    </w:p>
    <w:p w14:paraId="435311C7" w14:textId="655EE2B2" w:rsidR="00933C73" w:rsidRDefault="00933C73" w:rsidP="00682DCE">
      <w:pPr>
        <w:rPr>
          <w:lang w:val="el-GR"/>
        </w:rPr>
      </w:pPr>
      <w:r>
        <w:rPr>
          <w:b/>
          <w:bCs/>
          <w:lang w:val="el-GR"/>
        </w:rPr>
        <w:t>Εικόνα 7</w:t>
      </w:r>
      <w:r>
        <w:rPr>
          <w:lang w:val="el-GR"/>
        </w:rPr>
        <w:t xml:space="preserve">. Το σχήμα με μορφή </w:t>
      </w:r>
      <w:r>
        <w:t>LLLRRR</w:t>
      </w:r>
      <w:r w:rsidRPr="00933C73">
        <w:rPr>
          <w:lang w:val="el-GR"/>
        </w:rPr>
        <w:t>,</w:t>
      </w:r>
      <w:r>
        <w:rPr>
          <w:lang w:val="el-GR"/>
        </w:rPr>
        <w:t>εμφανίζει επανάληψη[8].</w:t>
      </w:r>
    </w:p>
    <w:p w14:paraId="20418D35" w14:textId="6B8F8E99" w:rsidR="00781519" w:rsidRDefault="00933C73" w:rsidP="00682DCE">
      <w:pPr>
        <w:rPr>
          <w:lang w:val="el-GR"/>
        </w:rPr>
      </w:pPr>
      <w:r>
        <w:rPr>
          <w:lang w:val="el-GR"/>
        </w:rPr>
        <w:t xml:space="preserve">Επίσης δοκιμάστηκε και υλοποιήθηκε η τυχαία μορφή </w:t>
      </w:r>
      <w:r>
        <w:t>L</w:t>
      </w:r>
      <w:r w:rsidR="000A0850">
        <w:t>RRRL</w:t>
      </w:r>
      <w:r w:rsidR="000A0850">
        <w:rPr>
          <w:lang w:val="el-GR"/>
        </w:rPr>
        <w:t>[9]</w:t>
      </w:r>
      <w:r w:rsidR="000A0850" w:rsidRPr="000A0850">
        <w:rPr>
          <w:lang w:val="el-GR"/>
        </w:rPr>
        <w:t xml:space="preserve">, </w:t>
      </w:r>
      <w:r w:rsidR="000A0850">
        <w:rPr>
          <w:lang w:val="el-GR"/>
        </w:rPr>
        <w:t xml:space="preserve">η οποία εμφανίζει μια περίεργη ιδιομορφία. </w:t>
      </w:r>
      <w:r w:rsidR="00A37477">
        <w:rPr>
          <w:lang w:val="el-GR"/>
        </w:rPr>
        <w:t xml:space="preserve">Εμφανίζει </w:t>
      </w:r>
      <w:proofErr w:type="spellStart"/>
      <w:r w:rsidR="00A37477">
        <w:rPr>
          <w:lang w:val="el-GR"/>
        </w:rPr>
        <w:t>επανάληψη,δημιουργώντας</w:t>
      </w:r>
      <w:proofErr w:type="spellEnd"/>
      <w:r w:rsidR="000A0850">
        <w:rPr>
          <w:lang w:val="el-GR"/>
        </w:rPr>
        <w:t xml:space="preserve"> ένα τετράγωνο ίδιου χρώματος στο περίγραμμα και οι αλλαγές συμβαίνουν στο εσωτερικό του τετραγώνου.</w:t>
      </w:r>
    </w:p>
    <w:p w14:paraId="7BFED486" w14:textId="08282ED6" w:rsidR="00781519" w:rsidRDefault="00781519" w:rsidP="00682DCE">
      <w:r>
        <w:rPr>
          <w:noProof/>
        </w:rPr>
        <w:drawing>
          <wp:inline distT="0" distB="0" distL="0" distR="0" wp14:anchorId="26802DAE" wp14:editId="610C01D5">
            <wp:extent cx="2125980" cy="22117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2211705"/>
                    </a:xfrm>
                    <a:prstGeom prst="rect">
                      <a:avLst/>
                    </a:prstGeom>
                    <a:noFill/>
                    <a:ln>
                      <a:noFill/>
                    </a:ln>
                  </pic:spPr>
                </pic:pic>
              </a:graphicData>
            </a:graphic>
          </wp:inline>
        </w:drawing>
      </w:r>
    </w:p>
    <w:p w14:paraId="08997A2C" w14:textId="5DEEDB1D" w:rsidR="00781519" w:rsidRPr="00781519" w:rsidRDefault="00781519" w:rsidP="00682DCE">
      <w:pPr>
        <w:rPr>
          <w:lang w:val="el-GR"/>
        </w:rPr>
      </w:pPr>
      <w:r>
        <w:rPr>
          <w:b/>
          <w:bCs/>
          <w:lang w:val="el-GR"/>
        </w:rPr>
        <w:t>Εικόνα 8</w:t>
      </w:r>
      <w:r>
        <w:rPr>
          <w:lang w:val="el-GR"/>
        </w:rPr>
        <w:t xml:space="preserve">.Σχήμα με μορφή </w:t>
      </w:r>
      <w:r>
        <w:t>LRRRL</w:t>
      </w:r>
      <w:r w:rsidRPr="00781519">
        <w:rPr>
          <w:lang w:val="el-GR"/>
        </w:rPr>
        <w:t>,</w:t>
      </w:r>
      <w:r>
        <w:rPr>
          <w:lang w:val="el-GR"/>
        </w:rPr>
        <w:t xml:space="preserve"> δημιουργεί ένα τετράγωνο με ίδιο χρώμα στο περίγραμμα και οι αλλαγές συμβαίνουν στο εσωτερικό[9].</w:t>
      </w:r>
    </w:p>
    <w:p w14:paraId="181E66F2" w14:textId="12694CF0" w:rsidR="00913A6B" w:rsidRDefault="008E7011" w:rsidP="00913A6B">
      <w:pPr>
        <w:pStyle w:val="Heading1"/>
        <w:rPr>
          <w:lang w:val="el-GR"/>
        </w:rPr>
      </w:pPr>
      <w:r>
        <w:rPr>
          <w:lang w:val="el-GR"/>
        </w:rPr>
        <w:t>ΣΥΝΟΨΗ</w:t>
      </w:r>
    </w:p>
    <w:p w14:paraId="6CB94B75" w14:textId="186077B3" w:rsidR="00F9306D" w:rsidRPr="00F9306D" w:rsidRDefault="00F9306D" w:rsidP="00F9306D">
      <w:pPr>
        <w:rPr>
          <w:lang w:val="el-GR"/>
        </w:rPr>
      </w:pPr>
      <w:r>
        <w:rPr>
          <w:lang w:val="el-GR"/>
        </w:rPr>
        <w:t xml:space="preserve">Ανακεφαλαιωτικά, το </w:t>
      </w:r>
      <w:r>
        <w:t>Langton</w:t>
      </w:r>
      <w:r w:rsidRPr="00F9306D">
        <w:rPr>
          <w:lang w:val="el-GR"/>
        </w:rPr>
        <w:t>’</w:t>
      </w:r>
      <w:r>
        <w:t>s</w:t>
      </w:r>
      <w:r w:rsidRPr="00F9306D">
        <w:rPr>
          <w:lang w:val="el-GR"/>
        </w:rPr>
        <w:t xml:space="preserve"> </w:t>
      </w:r>
      <w:r>
        <w:t>Ant</w:t>
      </w:r>
      <w:r w:rsidRPr="00F9306D">
        <w:rPr>
          <w:lang w:val="el-GR"/>
        </w:rPr>
        <w:t xml:space="preserve"> </w:t>
      </w:r>
      <w:r>
        <w:rPr>
          <w:lang w:val="el-GR"/>
        </w:rPr>
        <w:t xml:space="preserve">είναι ένα είδος </w:t>
      </w:r>
      <w:r>
        <w:t>UTM</w:t>
      </w:r>
      <w:r w:rsidRPr="00F9306D">
        <w:rPr>
          <w:lang w:val="el-GR"/>
        </w:rPr>
        <w:t>(</w:t>
      </w:r>
      <w:r>
        <w:t>Universal</w:t>
      </w:r>
      <w:r w:rsidRPr="00F9306D">
        <w:rPr>
          <w:lang w:val="el-GR"/>
        </w:rPr>
        <w:t xml:space="preserve"> </w:t>
      </w:r>
      <w:r>
        <w:t>Turing</w:t>
      </w:r>
      <w:r w:rsidRPr="00F9306D">
        <w:rPr>
          <w:lang w:val="el-GR"/>
        </w:rPr>
        <w:t xml:space="preserve"> </w:t>
      </w:r>
      <w:r>
        <w:t>Machine</w:t>
      </w:r>
      <w:r w:rsidRPr="00F9306D">
        <w:rPr>
          <w:lang w:val="el-GR"/>
        </w:rPr>
        <w:t xml:space="preserve">), </w:t>
      </w:r>
      <w:r>
        <w:rPr>
          <w:lang w:val="el-GR"/>
        </w:rPr>
        <w:t xml:space="preserve">δηλαδή ένα είδος αυτόματου, το οποίο </w:t>
      </w:r>
      <w:r w:rsidR="003663A0">
        <w:rPr>
          <w:lang w:val="el-GR"/>
        </w:rPr>
        <w:t>λειτουργεί</w:t>
      </w:r>
      <w:r>
        <w:rPr>
          <w:lang w:val="el-GR"/>
        </w:rPr>
        <w:t xml:space="preserve"> με βάση απλούς κανόνες, εμφανίζει όμως περίπλοκα αποτελέσματα, στην συγκεκριμένη περίπτωση στην μορφή σχημάτων.</w:t>
      </w:r>
      <w:r w:rsidR="003663A0">
        <w:rPr>
          <w:lang w:val="el-GR"/>
        </w:rPr>
        <w:t xml:space="preserve"> Τα σχήματα μπορούν να εμφανίζουν συμμετρία, να εξαπλώνονται χαοτικά ή να εξαπλώνονται κυκλικά. Υπάρχουν και άλλες μορφές, όπως με παραπάνω από ένα μυρμήγκι και άλλες μορφές εξάπλωσης.</w:t>
      </w:r>
      <w:bookmarkStart w:id="0" w:name="_GoBack"/>
      <w:bookmarkEnd w:id="0"/>
    </w:p>
    <w:p w14:paraId="6160040A" w14:textId="77777777" w:rsidR="00F11466" w:rsidRPr="00D53114" w:rsidRDefault="00F11466" w:rsidP="008E7011">
      <w:pPr>
        <w:rPr>
          <w:lang w:val="el-GR"/>
        </w:rPr>
      </w:pPr>
    </w:p>
    <w:p w14:paraId="3B87E154" w14:textId="77777777" w:rsidR="00391477" w:rsidRPr="00DC1AEB" w:rsidRDefault="00391477" w:rsidP="008E7011">
      <w:pPr>
        <w:rPr>
          <w:b/>
          <w:lang w:val="el-GR"/>
        </w:rPr>
      </w:pPr>
      <w:r w:rsidRPr="00DC1AEB">
        <w:rPr>
          <w:b/>
          <w:lang w:val="el-GR"/>
        </w:rPr>
        <w:t>ΒΙΒΛΙΟΓΡΑΦΙΑ</w:t>
      </w:r>
    </w:p>
    <w:p w14:paraId="75393FD2" w14:textId="6042AF41" w:rsidR="00353248" w:rsidRDefault="007D7198" w:rsidP="007F258A">
      <w:pPr>
        <w:rPr>
          <w:sz w:val="20"/>
          <w:szCs w:val="20"/>
        </w:rPr>
      </w:pPr>
      <w:r w:rsidRPr="00E003E6">
        <w:rPr>
          <w:sz w:val="20"/>
          <w:szCs w:val="20"/>
        </w:rPr>
        <w:t>[1].</w:t>
      </w:r>
      <w:r w:rsidR="007F258A" w:rsidRPr="007F258A">
        <w:t xml:space="preserve"> </w:t>
      </w:r>
      <w:r w:rsidR="007F258A" w:rsidRPr="007F258A">
        <w:rPr>
          <w:sz w:val="20"/>
          <w:szCs w:val="20"/>
        </w:rPr>
        <w:t>en.wikipedia.org/wiki/Langton%27s_ant</w:t>
      </w:r>
    </w:p>
    <w:p w14:paraId="794A2C8C" w14:textId="7B9A0583" w:rsidR="00C3775C" w:rsidRPr="001D13AC" w:rsidRDefault="00C3775C" w:rsidP="007F258A">
      <w:pPr>
        <w:rPr>
          <w:sz w:val="20"/>
          <w:szCs w:val="20"/>
        </w:rPr>
      </w:pPr>
      <w:r w:rsidRPr="00C3775C">
        <w:rPr>
          <w:sz w:val="20"/>
          <w:szCs w:val="20"/>
        </w:rPr>
        <w:t>www.geeksforgeeks.org/python-langtons-ant/</w:t>
      </w:r>
    </w:p>
    <w:p w14:paraId="30525FD7" w14:textId="77777777" w:rsidR="0029380B" w:rsidRPr="00E003E6" w:rsidRDefault="0029380B" w:rsidP="0029380B"/>
    <w:p w14:paraId="63337B04" w14:textId="77777777" w:rsidR="0029380B" w:rsidRPr="00E003E6" w:rsidRDefault="0029380B" w:rsidP="0029380B"/>
    <w:p w14:paraId="49034655" w14:textId="77777777" w:rsidR="0029380B" w:rsidRPr="00E003E6" w:rsidRDefault="0029380B" w:rsidP="0029380B"/>
    <w:p w14:paraId="1DAE0AB7" w14:textId="77777777" w:rsidR="0029380B" w:rsidRPr="00E003E6" w:rsidRDefault="0029380B" w:rsidP="0029380B"/>
    <w:p w14:paraId="38DDCE2C" w14:textId="77777777" w:rsidR="0029380B" w:rsidRPr="00E003E6" w:rsidRDefault="0029380B" w:rsidP="0029380B"/>
    <w:p w14:paraId="303B3099" w14:textId="77777777" w:rsidR="00551E79" w:rsidRPr="00E003E6" w:rsidRDefault="00551E79" w:rsidP="00913A6B"/>
    <w:sectPr w:rsidR="00551E79" w:rsidRPr="00E003E6" w:rsidSect="003E0B06">
      <w:footerReference w:type="even" r:id="rId18"/>
      <w:footerReference w:type="defaul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EDDDD" w14:textId="77777777" w:rsidR="006C0F92" w:rsidRDefault="006C0F92" w:rsidP="00713D47">
      <w:pPr>
        <w:spacing w:after="0"/>
      </w:pPr>
      <w:r>
        <w:separator/>
      </w:r>
    </w:p>
  </w:endnote>
  <w:endnote w:type="continuationSeparator" w:id="0">
    <w:p w14:paraId="64E30453" w14:textId="77777777" w:rsidR="006C0F92" w:rsidRDefault="006C0F92" w:rsidP="0071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7CDF" w14:textId="77777777" w:rsidR="00713D47" w:rsidRDefault="00703BC0" w:rsidP="00713D47">
    <w:pPr>
      <w:pStyle w:val="Footer"/>
      <w:framePr w:wrap="none" w:vAnchor="text" w:hAnchor="margin" w:xAlign="right" w:y="1"/>
      <w:rPr>
        <w:rStyle w:val="PageNumber"/>
      </w:rPr>
    </w:pPr>
    <w:r>
      <w:rPr>
        <w:rStyle w:val="PageNumber"/>
      </w:rPr>
      <w:fldChar w:fldCharType="begin"/>
    </w:r>
    <w:r w:rsidR="00713D47">
      <w:rPr>
        <w:rStyle w:val="PageNumber"/>
      </w:rPr>
      <w:instrText xml:space="preserve">PAGE  </w:instrText>
    </w:r>
    <w:r>
      <w:rPr>
        <w:rStyle w:val="PageNumber"/>
      </w:rPr>
      <w:fldChar w:fldCharType="end"/>
    </w:r>
  </w:p>
  <w:p w14:paraId="67CC65C1" w14:textId="77777777" w:rsidR="00713D47" w:rsidRDefault="00713D47" w:rsidP="00713D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780299"/>
      <w:docPartObj>
        <w:docPartGallery w:val="Page Numbers (Bottom of Page)"/>
        <w:docPartUnique/>
      </w:docPartObj>
    </w:sdtPr>
    <w:sdtEndPr/>
    <w:sdtContent>
      <w:p w14:paraId="70546188" w14:textId="77777777" w:rsidR="00D0707D" w:rsidRDefault="00703BC0">
        <w:pPr>
          <w:pStyle w:val="Footer"/>
          <w:jc w:val="center"/>
        </w:pPr>
        <w:r>
          <w:fldChar w:fldCharType="begin"/>
        </w:r>
        <w:r w:rsidR="00D0707D">
          <w:instrText>PAGE   \* MERGEFORMAT</w:instrText>
        </w:r>
        <w:r>
          <w:fldChar w:fldCharType="separate"/>
        </w:r>
        <w:r w:rsidR="009D11A7" w:rsidRPr="009D11A7">
          <w:rPr>
            <w:noProof/>
            <w:lang w:val="el-GR"/>
          </w:rPr>
          <w:t>2</w:t>
        </w:r>
        <w:r>
          <w:fldChar w:fldCharType="end"/>
        </w:r>
      </w:p>
    </w:sdtContent>
  </w:sdt>
  <w:p w14:paraId="702E886D" w14:textId="77777777" w:rsidR="00713D47" w:rsidRPr="00713D47" w:rsidRDefault="00713D47" w:rsidP="00713D47">
    <w:pPr>
      <w:pStyle w:val="Footer"/>
      <w:ind w:right="36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8C8D7" w14:textId="77777777" w:rsidR="006C0F92" w:rsidRDefault="006C0F92" w:rsidP="00713D47">
      <w:pPr>
        <w:spacing w:after="0"/>
      </w:pPr>
      <w:r>
        <w:separator/>
      </w:r>
    </w:p>
  </w:footnote>
  <w:footnote w:type="continuationSeparator" w:id="0">
    <w:p w14:paraId="53EF9310" w14:textId="77777777" w:rsidR="006C0F92" w:rsidRDefault="006C0F92" w:rsidP="00713D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F3EF6"/>
    <w:multiLevelType w:val="multilevel"/>
    <w:tmpl w:val="0D06E74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C74278E"/>
    <w:multiLevelType w:val="hybridMultilevel"/>
    <w:tmpl w:val="C560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B3393"/>
    <w:multiLevelType w:val="hybridMultilevel"/>
    <w:tmpl w:val="644E9914"/>
    <w:lvl w:ilvl="0" w:tplc="9864D1F8">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8A"/>
    <w:rsid w:val="00024418"/>
    <w:rsid w:val="000367B2"/>
    <w:rsid w:val="00077F9E"/>
    <w:rsid w:val="000856A0"/>
    <w:rsid w:val="00087AD6"/>
    <w:rsid w:val="000A0850"/>
    <w:rsid w:val="000C3611"/>
    <w:rsid w:val="000D1FE8"/>
    <w:rsid w:val="000E663A"/>
    <w:rsid w:val="000E7F5F"/>
    <w:rsid w:val="000F00DE"/>
    <w:rsid w:val="000F2BC4"/>
    <w:rsid w:val="000F2F22"/>
    <w:rsid w:val="001051F7"/>
    <w:rsid w:val="00122517"/>
    <w:rsid w:val="001505DD"/>
    <w:rsid w:val="00163FD0"/>
    <w:rsid w:val="00173C9B"/>
    <w:rsid w:val="001D13AC"/>
    <w:rsid w:val="002024AF"/>
    <w:rsid w:val="002518FB"/>
    <w:rsid w:val="0027426D"/>
    <w:rsid w:val="002744C6"/>
    <w:rsid w:val="0027619E"/>
    <w:rsid w:val="00276BDF"/>
    <w:rsid w:val="00282755"/>
    <w:rsid w:val="0029380B"/>
    <w:rsid w:val="002E2CAF"/>
    <w:rsid w:val="0034396B"/>
    <w:rsid w:val="00353248"/>
    <w:rsid w:val="0035544F"/>
    <w:rsid w:val="00355AB4"/>
    <w:rsid w:val="003663A0"/>
    <w:rsid w:val="00391477"/>
    <w:rsid w:val="0039515E"/>
    <w:rsid w:val="003A33EB"/>
    <w:rsid w:val="003E0B06"/>
    <w:rsid w:val="00431909"/>
    <w:rsid w:val="004366C6"/>
    <w:rsid w:val="00442870"/>
    <w:rsid w:val="004613FC"/>
    <w:rsid w:val="004A49D4"/>
    <w:rsid w:val="004C4EB0"/>
    <w:rsid w:val="004D5EFE"/>
    <w:rsid w:val="00511694"/>
    <w:rsid w:val="00517852"/>
    <w:rsid w:val="005274A1"/>
    <w:rsid w:val="00537292"/>
    <w:rsid w:val="00546D14"/>
    <w:rsid w:val="00551E79"/>
    <w:rsid w:val="005F558A"/>
    <w:rsid w:val="00617500"/>
    <w:rsid w:val="006432FA"/>
    <w:rsid w:val="00670B2A"/>
    <w:rsid w:val="00682DCE"/>
    <w:rsid w:val="006855D2"/>
    <w:rsid w:val="006965AC"/>
    <w:rsid w:val="006967E5"/>
    <w:rsid w:val="006B1BB7"/>
    <w:rsid w:val="006C0F92"/>
    <w:rsid w:val="006C3516"/>
    <w:rsid w:val="006D1A68"/>
    <w:rsid w:val="006D3723"/>
    <w:rsid w:val="006D3C92"/>
    <w:rsid w:val="006F0EBC"/>
    <w:rsid w:val="007011B2"/>
    <w:rsid w:val="00703BC0"/>
    <w:rsid w:val="00713D47"/>
    <w:rsid w:val="00781519"/>
    <w:rsid w:val="0078729C"/>
    <w:rsid w:val="007B537C"/>
    <w:rsid w:val="007C05A2"/>
    <w:rsid w:val="007C5699"/>
    <w:rsid w:val="007D6559"/>
    <w:rsid w:val="007D7198"/>
    <w:rsid w:val="007F258A"/>
    <w:rsid w:val="008801BD"/>
    <w:rsid w:val="008D088A"/>
    <w:rsid w:val="008E7011"/>
    <w:rsid w:val="008F3298"/>
    <w:rsid w:val="00910907"/>
    <w:rsid w:val="00911A3B"/>
    <w:rsid w:val="00913A6B"/>
    <w:rsid w:val="00933C73"/>
    <w:rsid w:val="009607B0"/>
    <w:rsid w:val="0096389C"/>
    <w:rsid w:val="009C587B"/>
    <w:rsid w:val="009C7766"/>
    <w:rsid w:val="009D11A7"/>
    <w:rsid w:val="00A12E62"/>
    <w:rsid w:val="00A21457"/>
    <w:rsid w:val="00A37477"/>
    <w:rsid w:val="00A53136"/>
    <w:rsid w:val="00AD4ED0"/>
    <w:rsid w:val="00AE780F"/>
    <w:rsid w:val="00B3245B"/>
    <w:rsid w:val="00B32534"/>
    <w:rsid w:val="00B771B1"/>
    <w:rsid w:val="00BD4492"/>
    <w:rsid w:val="00BE6CB0"/>
    <w:rsid w:val="00C36F3D"/>
    <w:rsid w:val="00C3775C"/>
    <w:rsid w:val="00C5722F"/>
    <w:rsid w:val="00C74428"/>
    <w:rsid w:val="00C91711"/>
    <w:rsid w:val="00C927A7"/>
    <w:rsid w:val="00CB6153"/>
    <w:rsid w:val="00D0076F"/>
    <w:rsid w:val="00D03BF5"/>
    <w:rsid w:val="00D0707D"/>
    <w:rsid w:val="00D520E8"/>
    <w:rsid w:val="00D53114"/>
    <w:rsid w:val="00DA61CD"/>
    <w:rsid w:val="00DB65BE"/>
    <w:rsid w:val="00DC1AEB"/>
    <w:rsid w:val="00DC72F1"/>
    <w:rsid w:val="00DE08C1"/>
    <w:rsid w:val="00DE6CD1"/>
    <w:rsid w:val="00E003E6"/>
    <w:rsid w:val="00E10ED2"/>
    <w:rsid w:val="00E122E7"/>
    <w:rsid w:val="00E44F16"/>
    <w:rsid w:val="00E97EF8"/>
    <w:rsid w:val="00EB0CA7"/>
    <w:rsid w:val="00EB61D5"/>
    <w:rsid w:val="00ED2F6D"/>
    <w:rsid w:val="00EF32A5"/>
    <w:rsid w:val="00F11466"/>
    <w:rsid w:val="00F9304B"/>
    <w:rsid w:val="00F9306D"/>
    <w:rsid w:val="00F93544"/>
    <w:rsid w:val="00FA5E9E"/>
    <w:rsid w:val="00FA63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2947"/>
  <w15:docId w15:val="{671A4A90-9110-4C1E-802A-51E3C3EA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0B"/>
    <w:pPr>
      <w:spacing w:after="120"/>
      <w:jc w:val="both"/>
    </w:pPr>
    <w:rPr>
      <w:rFonts w:ascii="Times New Roman" w:hAnsi="Times New Roman"/>
      <w:sz w:val="22"/>
    </w:rPr>
  </w:style>
  <w:style w:type="paragraph" w:styleId="Heading1">
    <w:name w:val="heading 1"/>
    <w:aliases w:val="Section"/>
    <w:basedOn w:val="Normal"/>
    <w:next w:val="Normal"/>
    <w:link w:val="Heading1Char"/>
    <w:uiPriority w:val="9"/>
    <w:qFormat/>
    <w:rsid w:val="008D088A"/>
    <w:pPr>
      <w:keepNext/>
      <w:keepLines/>
      <w:numPr>
        <w:numId w:val="2"/>
      </w:numPr>
      <w:spacing w:before="240"/>
      <w:jc w:val="center"/>
      <w:outlineLvl w:val="0"/>
    </w:pPr>
    <w:rPr>
      <w:rFonts w:eastAsiaTheme="majorEastAsia" w:cstheme="majorBidi"/>
      <w:color w:val="000000" w:themeColor="text1"/>
      <w:sz w:val="32"/>
      <w:szCs w:val="32"/>
    </w:rPr>
  </w:style>
  <w:style w:type="paragraph" w:styleId="Heading2">
    <w:name w:val="heading 2"/>
    <w:aliases w:val="Subsection"/>
    <w:basedOn w:val="Normal"/>
    <w:next w:val="Normal"/>
    <w:link w:val="Heading2Char"/>
    <w:uiPriority w:val="9"/>
    <w:unhideWhenUsed/>
    <w:qFormat/>
    <w:rsid w:val="00511694"/>
    <w:pPr>
      <w:keepNext/>
      <w:keepLines/>
      <w:numPr>
        <w:ilvl w:val="1"/>
        <w:numId w:val="2"/>
      </w:numPr>
      <w:spacing w:before="40"/>
      <w:ind w:left="0"/>
      <w:jc w:val="center"/>
      <w:outlineLvl w:val="1"/>
    </w:pPr>
    <w:rPr>
      <w:rFonts w:eastAsiaTheme="majorEastAsia" w:cstheme="majorBidi"/>
      <w:i/>
      <w:color w:val="000000" w:themeColor="text1"/>
      <w:sz w:val="28"/>
      <w:szCs w:val="26"/>
    </w:rPr>
  </w:style>
  <w:style w:type="paragraph" w:styleId="Heading3">
    <w:name w:val="heading 3"/>
    <w:basedOn w:val="Normal"/>
    <w:next w:val="Normal"/>
    <w:link w:val="Heading3Char"/>
    <w:uiPriority w:val="9"/>
    <w:semiHidden/>
    <w:unhideWhenUsed/>
    <w:rsid w:val="0051169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51169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169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169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1169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116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6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8D088A"/>
    <w:rPr>
      <w:rFonts w:ascii="Times New Roman" w:eastAsiaTheme="majorEastAsia" w:hAnsi="Times New Roman" w:cstheme="majorBidi"/>
      <w:color w:val="000000" w:themeColor="text1"/>
      <w:sz w:val="32"/>
      <w:szCs w:val="32"/>
    </w:rPr>
  </w:style>
  <w:style w:type="character" w:customStyle="1" w:styleId="Heading2Char">
    <w:name w:val="Heading 2 Char"/>
    <w:aliases w:val="Subsection Char"/>
    <w:basedOn w:val="DefaultParagraphFont"/>
    <w:link w:val="Heading2"/>
    <w:uiPriority w:val="9"/>
    <w:rsid w:val="00511694"/>
    <w:rPr>
      <w:rFonts w:ascii="Times New Roman" w:eastAsiaTheme="majorEastAsia" w:hAnsi="Times New Roman" w:cstheme="majorBidi"/>
      <w:i/>
      <w:color w:val="000000" w:themeColor="text1"/>
      <w:sz w:val="28"/>
      <w:szCs w:val="26"/>
    </w:rPr>
  </w:style>
  <w:style w:type="table" w:styleId="TableGrid">
    <w:name w:val="Table Grid"/>
    <w:basedOn w:val="TableNormal"/>
    <w:uiPriority w:val="39"/>
    <w:rsid w:val="00BD4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927A7"/>
    <w:pPr>
      <w:spacing w:after="0"/>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C927A7"/>
    <w:rPr>
      <w:rFonts w:ascii="Times New Roman" w:eastAsiaTheme="majorEastAsia" w:hAnsi="Times New Roman" w:cstheme="majorBidi"/>
      <w:spacing w:val="-10"/>
      <w:kern w:val="28"/>
      <w:sz w:val="52"/>
      <w:szCs w:val="56"/>
    </w:rPr>
  </w:style>
  <w:style w:type="paragraph" w:styleId="Footer">
    <w:name w:val="footer"/>
    <w:basedOn w:val="Normal"/>
    <w:link w:val="FooterChar"/>
    <w:uiPriority w:val="99"/>
    <w:unhideWhenUsed/>
    <w:rsid w:val="00713D47"/>
    <w:pPr>
      <w:tabs>
        <w:tab w:val="center" w:pos="4680"/>
        <w:tab w:val="right" w:pos="9360"/>
      </w:tabs>
      <w:spacing w:after="0"/>
    </w:pPr>
  </w:style>
  <w:style w:type="character" w:customStyle="1" w:styleId="Heading3Char">
    <w:name w:val="Heading 3 Char"/>
    <w:basedOn w:val="DefaultParagraphFont"/>
    <w:link w:val="Heading3"/>
    <w:uiPriority w:val="9"/>
    <w:semiHidden/>
    <w:rsid w:val="0051169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511694"/>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511694"/>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511694"/>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511694"/>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5116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694"/>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rsid w:val="00713D47"/>
    <w:rPr>
      <w:rFonts w:ascii="Times New Roman" w:hAnsi="Times New Roman"/>
      <w:sz w:val="22"/>
    </w:rPr>
  </w:style>
  <w:style w:type="character" w:styleId="PageNumber">
    <w:name w:val="page number"/>
    <w:basedOn w:val="DefaultParagraphFont"/>
    <w:uiPriority w:val="99"/>
    <w:semiHidden/>
    <w:unhideWhenUsed/>
    <w:rsid w:val="00713D47"/>
  </w:style>
  <w:style w:type="paragraph" w:styleId="Header">
    <w:name w:val="header"/>
    <w:basedOn w:val="Normal"/>
    <w:link w:val="HeaderChar"/>
    <w:uiPriority w:val="99"/>
    <w:unhideWhenUsed/>
    <w:rsid w:val="00713D47"/>
    <w:pPr>
      <w:tabs>
        <w:tab w:val="center" w:pos="4680"/>
        <w:tab w:val="right" w:pos="9360"/>
      </w:tabs>
      <w:spacing w:after="0"/>
    </w:pPr>
  </w:style>
  <w:style w:type="character" w:customStyle="1" w:styleId="HeaderChar">
    <w:name w:val="Header Char"/>
    <w:basedOn w:val="DefaultParagraphFont"/>
    <w:link w:val="Header"/>
    <w:uiPriority w:val="99"/>
    <w:rsid w:val="00713D47"/>
    <w:rPr>
      <w:rFonts w:ascii="Times New Roman" w:hAnsi="Times New Roman"/>
      <w:sz w:val="22"/>
    </w:rPr>
  </w:style>
  <w:style w:type="paragraph" w:styleId="NoSpacing">
    <w:name w:val="No Spacing"/>
    <w:uiPriority w:val="1"/>
    <w:rsid w:val="00713D47"/>
    <w:rPr>
      <w:rFonts w:eastAsiaTheme="minorEastAsia"/>
      <w:sz w:val="22"/>
      <w:szCs w:val="22"/>
      <w:lang w:eastAsia="zh-CN"/>
    </w:rPr>
  </w:style>
  <w:style w:type="character" w:styleId="Hyperlink">
    <w:name w:val="Hyperlink"/>
    <w:basedOn w:val="DefaultParagraphFont"/>
    <w:uiPriority w:val="99"/>
    <w:unhideWhenUsed/>
    <w:rsid w:val="0027619E"/>
    <w:rPr>
      <w:color w:val="0563C1" w:themeColor="hyperlink"/>
      <w:u w:val="single"/>
    </w:rPr>
  </w:style>
  <w:style w:type="character" w:styleId="FollowedHyperlink">
    <w:name w:val="FollowedHyperlink"/>
    <w:basedOn w:val="DefaultParagraphFont"/>
    <w:uiPriority w:val="99"/>
    <w:semiHidden/>
    <w:unhideWhenUsed/>
    <w:rsid w:val="0027619E"/>
    <w:rPr>
      <w:color w:val="954F72" w:themeColor="followedHyperlink"/>
      <w:u w:val="single"/>
    </w:rPr>
  </w:style>
  <w:style w:type="paragraph" w:styleId="ListParagraph">
    <w:name w:val="List Paragraph"/>
    <w:basedOn w:val="Normal"/>
    <w:uiPriority w:val="34"/>
    <w:rsid w:val="0029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8271-C0E7-4C3F-9F51-E06BD220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Pages>
  <Words>927</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Θανάσης Τσαρναδέλης</cp:lastModifiedBy>
  <cp:revision>22</cp:revision>
  <dcterms:created xsi:type="dcterms:W3CDTF">2019-06-05T15:19:00Z</dcterms:created>
  <dcterms:modified xsi:type="dcterms:W3CDTF">2019-06-16T11:07:00Z</dcterms:modified>
</cp:coreProperties>
</file>