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D6F" w:rsidRDefault="00D26D6F" w:rsidP="004E21E1">
      <w:pPr>
        <w:rPr>
          <w:noProof/>
        </w:rPr>
      </w:pPr>
      <w:r>
        <w:rPr>
          <w:noProof/>
        </w:rPr>
        <w:drawing>
          <wp:inline distT="0" distB="0" distL="0" distR="0" wp14:anchorId="7CFE0BC4" wp14:editId="306B359B">
            <wp:extent cx="8863330" cy="4983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6D6F" w:rsidRDefault="00D26D6F" w:rsidP="004E21E1">
      <w:pPr>
        <w:rPr>
          <w:noProof/>
        </w:rPr>
      </w:pPr>
    </w:p>
    <w:p w:rsidR="00402FEE" w:rsidRPr="004E21E1" w:rsidRDefault="004E21E1" w:rsidP="004E21E1">
      <w:r>
        <w:rPr>
          <w:noProof/>
        </w:rPr>
        <w:lastRenderedPageBreak/>
        <w:drawing>
          <wp:inline distT="0" distB="0" distL="0" distR="0" wp14:anchorId="2A85D4E3" wp14:editId="397AABA9">
            <wp:extent cx="8934450" cy="502352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52189" cy="50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FEE" w:rsidRPr="004E21E1" w:rsidSect="004E21E1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E1"/>
    <w:rsid w:val="00402FEE"/>
    <w:rsid w:val="004E21E1"/>
    <w:rsid w:val="00D26D6F"/>
    <w:rsid w:val="00F4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35C2"/>
  <w15:chartTrackingRefBased/>
  <w15:docId w15:val="{DD21DC97-0177-4564-8ED7-CB1D54B1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Singh Bawa</dc:creator>
  <cp:keywords/>
  <dc:description/>
  <cp:lastModifiedBy>Tejinder Singh Bawa</cp:lastModifiedBy>
  <cp:revision>1</cp:revision>
  <dcterms:created xsi:type="dcterms:W3CDTF">2020-12-05T05:20:00Z</dcterms:created>
  <dcterms:modified xsi:type="dcterms:W3CDTF">2020-12-05T05:42:00Z</dcterms:modified>
</cp:coreProperties>
</file>